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>
        <w:rPr>
          <w:rFonts w:ascii="Garamond" w:hAnsi="Garamond"/>
          <w:b/>
          <w:sz w:val="37"/>
          <w:szCs w:val="37"/>
        </w:rPr>
        <w:t>SS</w:t>
      </w:r>
      <w:r w:rsidR="004A1BA3" w:rsidRPr="00D10F4E">
        <w:rPr>
          <w:rFonts w:ascii="Garamond" w:hAnsi="Garamond"/>
          <w:b/>
          <w:sz w:val="37"/>
          <w:szCs w:val="37"/>
        </w:rPr>
        <w:t xml:space="preserve"> John &amp; Monica </w:t>
      </w:r>
      <w:r w:rsidR="00D10F4E" w:rsidRPr="00D10F4E">
        <w:rPr>
          <w:rFonts w:ascii="Garamond" w:hAnsi="Garamond"/>
          <w:b/>
          <w:sz w:val="37"/>
          <w:szCs w:val="37"/>
        </w:rPr>
        <w:t>Catholic Primary</w:t>
      </w:r>
      <w:r w:rsidR="004A1BA3" w:rsidRPr="00D10F4E">
        <w:rPr>
          <w:rFonts w:ascii="Garamond" w:hAnsi="Garamond"/>
          <w:b/>
          <w:sz w:val="37"/>
          <w:szCs w:val="37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877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FA1C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M.Elliott (B.Ed. Hons, NPQH)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:rsidR="007D6429" w:rsidRPr="003F0392" w:rsidRDefault="007D6429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1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:rsidR="00474D44" w:rsidRPr="003F0392" w:rsidRDefault="007D6429" w:rsidP="00474D44">
      <w:pPr>
        <w:rPr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Twitter:       @SSJohnMonicas</w:t>
      </w:r>
      <w:r w:rsidR="00C266D4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</w:t>
      </w:r>
    </w:p>
    <w:p w:rsidR="002A7BCC" w:rsidRDefault="002A7BCC" w:rsidP="00F22C1F">
      <w:pPr>
        <w:pStyle w:val="NoSpacing"/>
        <w:rPr>
          <w:rFonts w:ascii="Arial" w:hAnsi="Arial" w:cs="Arial"/>
          <w:sz w:val="22"/>
          <w:szCs w:val="22"/>
        </w:rPr>
      </w:pPr>
    </w:p>
    <w:p w:rsidR="005A34A8" w:rsidRDefault="00130220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15</w:t>
      </w:r>
      <w:r w:rsidR="005768FB">
        <w:rPr>
          <w:rFonts w:ascii="Arial" w:hAnsi="Arial" w:cs="Arial"/>
          <w:sz w:val="21"/>
          <w:szCs w:val="21"/>
        </w:rPr>
        <w:t>.11.24</w:t>
      </w:r>
    </w:p>
    <w:p w:rsidR="00B13CC4" w:rsidRDefault="00B13CC4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784E39" w:rsidRDefault="00784E39" w:rsidP="00F22C1F">
      <w:pPr>
        <w:pStyle w:val="NoSpacing"/>
        <w:rPr>
          <w:rFonts w:ascii="Arial" w:hAnsi="Arial" w:cs="Arial"/>
          <w:sz w:val="21"/>
          <w:szCs w:val="21"/>
        </w:rPr>
      </w:pPr>
      <w:r w:rsidRPr="00492D53">
        <w:rPr>
          <w:rFonts w:ascii="Arial" w:hAnsi="Arial" w:cs="Arial"/>
          <w:sz w:val="21"/>
          <w:szCs w:val="21"/>
        </w:rPr>
        <w:t>Dear Parents</w:t>
      </w:r>
      <w:r w:rsidR="00C2540F">
        <w:rPr>
          <w:rFonts w:ascii="Arial" w:hAnsi="Arial" w:cs="Arial"/>
          <w:sz w:val="21"/>
          <w:szCs w:val="21"/>
        </w:rPr>
        <w:t>/Carers,</w:t>
      </w:r>
    </w:p>
    <w:p w:rsidR="00784E39" w:rsidRPr="00492D53" w:rsidRDefault="00784E39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784E39" w:rsidRPr="00492D53" w:rsidRDefault="00C2540F" w:rsidP="00F22C1F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Sacraments of </w:t>
      </w:r>
      <w:r w:rsidR="00784E39" w:rsidRPr="00492D53">
        <w:rPr>
          <w:rFonts w:ascii="Arial" w:hAnsi="Arial" w:cs="Arial"/>
          <w:b/>
          <w:sz w:val="21"/>
          <w:szCs w:val="21"/>
          <w:u w:val="single"/>
        </w:rPr>
        <w:t xml:space="preserve">First Holy Communion </w:t>
      </w:r>
      <w:r>
        <w:rPr>
          <w:rFonts w:ascii="Arial" w:hAnsi="Arial" w:cs="Arial"/>
          <w:b/>
          <w:sz w:val="21"/>
          <w:szCs w:val="21"/>
          <w:u w:val="single"/>
        </w:rPr>
        <w:t>and Reconciliation Y</w:t>
      </w:r>
      <w:r w:rsidR="00EE7AC5">
        <w:rPr>
          <w:rFonts w:ascii="Arial" w:hAnsi="Arial" w:cs="Arial"/>
          <w:b/>
          <w:sz w:val="21"/>
          <w:szCs w:val="21"/>
          <w:u w:val="single"/>
        </w:rPr>
        <w:t xml:space="preserve">ear </w:t>
      </w:r>
      <w:r>
        <w:rPr>
          <w:rFonts w:ascii="Arial" w:hAnsi="Arial" w:cs="Arial"/>
          <w:b/>
          <w:sz w:val="21"/>
          <w:szCs w:val="21"/>
          <w:u w:val="single"/>
        </w:rPr>
        <w:t>3</w:t>
      </w:r>
    </w:p>
    <w:p w:rsidR="00784E39" w:rsidRPr="00492D53" w:rsidRDefault="00784E39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Our Y</w:t>
      </w:r>
      <w:r w:rsidR="00EE7AC5">
        <w:rPr>
          <w:rFonts w:ascii="Arial" w:hAnsi="Arial" w:cs="Arial"/>
          <w:sz w:val="21"/>
          <w:szCs w:val="21"/>
        </w:rPr>
        <w:t xml:space="preserve">ear </w:t>
      </w:r>
      <w:r>
        <w:rPr>
          <w:rFonts w:ascii="Arial" w:hAnsi="Arial" w:cs="Arial"/>
          <w:sz w:val="21"/>
          <w:szCs w:val="21"/>
        </w:rPr>
        <w:t xml:space="preserve">3 Catholic children will be starting </w:t>
      </w:r>
      <w:r w:rsidRPr="007F61E1">
        <w:rPr>
          <w:rFonts w:ascii="Arial" w:hAnsi="Arial" w:cs="Arial"/>
          <w:sz w:val="21"/>
          <w:szCs w:val="21"/>
        </w:rPr>
        <w:t>their journey in preparation for receiving</w:t>
      </w:r>
      <w:r w:rsidR="007F61E1" w:rsidRPr="007F61E1">
        <w:rPr>
          <w:rFonts w:ascii="Arial" w:hAnsi="Arial" w:cs="Arial"/>
          <w:sz w:val="21"/>
          <w:szCs w:val="21"/>
        </w:rPr>
        <w:t xml:space="preserve"> the sacraments of First Holy Communion and Reconciliation</w:t>
      </w:r>
      <w:r w:rsidRPr="007F61E1">
        <w:rPr>
          <w:rFonts w:ascii="Arial" w:hAnsi="Arial" w:cs="Arial"/>
          <w:sz w:val="21"/>
          <w:szCs w:val="21"/>
        </w:rPr>
        <w:t>.</w:t>
      </w: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Communion programme which they will follow, ‘God’s Greatest Gift’, will be covered through RE lessons and small group work in school, with</w:t>
      </w:r>
      <w:r w:rsidR="007F61E1">
        <w:rPr>
          <w:rFonts w:ascii="Arial" w:hAnsi="Arial" w:cs="Arial"/>
          <w:sz w:val="21"/>
          <w:szCs w:val="21"/>
        </w:rPr>
        <w:t xml:space="preserve"> the additional</w:t>
      </w:r>
      <w:r>
        <w:rPr>
          <w:rFonts w:ascii="Arial" w:hAnsi="Arial" w:cs="Arial"/>
          <w:sz w:val="21"/>
          <w:szCs w:val="21"/>
        </w:rPr>
        <w:t xml:space="preserve"> completion of homework.</w:t>
      </w: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role of parents in supporting their child through the programme is vital. Parents should at</w:t>
      </w:r>
      <w:r w:rsidR="007F61E1">
        <w:rPr>
          <w:rFonts w:ascii="Arial" w:hAnsi="Arial" w:cs="Arial"/>
          <w:sz w:val="21"/>
          <w:szCs w:val="21"/>
        </w:rPr>
        <w:t>tend all meetings, in order to</w:t>
      </w:r>
      <w:r>
        <w:rPr>
          <w:rFonts w:ascii="Arial" w:hAnsi="Arial" w:cs="Arial"/>
          <w:sz w:val="21"/>
          <w:szCs w:val="21"/>
        </w:rPr>
        <w:t xml:space="preserve"> have an understanding about the programme and to help prepare their children to take this next step in their journey of faith.</w:t>
      </w:r>
    </w:p>
    <w:p w:rsidR="00C2540F" w:rsidRDefault="00C2540F" w:rsidP="00F22C1F">
      <w:pPr>
        <w:pStyle w:val="NoSpacing"/>
        <w:rPr>
          <w:rFonts w:ascii="Arial" w:hAnsi="Arial" w:cs="Arial"/>
          <w:b/>
          <w:sz w:val="21"/>
          <w:szCs w:val="21"/>
        </w:rPr>
      </w:pPr>
    </w:p>
    <w:p w:rsidR="00784E39" w:rsidRDefault="00784E39" w:rsidP="00F22C1F">
      <w:pPr>
        <w:pStyle w:val="NoSpacing"/>
        <w:rPr>
          <w:rFonts w:ascii="Arial" w:hAnsi="Arial" w:cs="Arial"/>
          <w:b/>
          <w:sz w:val="21"/>
          <w:szCs w:val="21"/>
        </w:rPr>
      </w:pPr>
      <w:r w:rsidRPr="00492D53">
        <w:rPr>
          <w:rFonts w:ascii="Arial" w:hAnsi="Arial" w:cs="Arial"/>
          <w:b/>
          <w:sz w:val="21"/>
          <w:szCs w:val="21"/>
        </w:rPr>
        <w:t xml:space="preserve">It is also important that the children attend Sunday Mass each week so that the children learn the order of the Mass </w:t>
      </w:r>
      <w:r w:rsidR="00985106" w:rsidRPr="00492D53">
        <w:rPr>
          <w:rFonts w:ascii="Arial" w:hAnsi="Arial" w:cs="Arial"/>
          <w:b/>
          <w:sz w:val="21"/>
          <w:szCs w:val="21"/>
        </w:rPr>
        <w:t>and the central role of the Eucharist in what happens.</w:t>
      </w:r>
    </w:p>
    <w:p w:rsidR="004A2B5E" w:rsidRPr="00492D53" w:rsidRDefault="004A2B5E" w:rsidP="00F22C1F">
      <w:pPr>
        <w:pStyle w:val="NoSpacing"/>
        <w:rPr>
          <w:rFonts w:ascii="Arial" w:hAnsi="Arial" w:cs="Arial"/>
          <w:b/>
          <w:sz w:val="21"/>
          <w:szCs w:val="21"/>
        </w:rPr>
      </w:pPr>
    </w:p>
    <w:p w:rsidR="00F22C1F" w:rsidRPr="00492D53" w:rsidRDefault="00F22C1F" w:rsidP="00F22C1F">
      <w:pPr>
        <w:pStyle w:val="NoSpacing"/>
        <w:rPr>
          <w:rFonts w:ascii="Arial" w:hAnsi="Arial" w:cs="Arial"/>
          <w:b/>
          <w:sz w:val="21"/>
          <w:szCs w:val="21"/>
        </w:rPr>
      </w:pPr>
    </w:p>
    <w:p w:rsidR="00492D53" w:rsidRPr="008566E4" w:rsidRDefault="00492D53" w:rsidP="00492D53">
      <w:pPr>
        <w:rPr>
          <w:rFonts w:ascii="Arial" w:hAnsi="Arial" w:cs="Arial"/>
          <w:b/>
          <w:sz w:val="21"/>
          <w:szCs w:val="21"/>
        </w:rPr>
      </w:pPr>
      <w:r w:rsidRPr="008566E4">
        <w:rPr>
          <w:rFonts w:ascii="Arial" w:hAnsi="Arial" w:cs="Arial"/>
          <w:b/>
          <w:sz w:val="21"/>
          <w:szCs w:val="21"/>
        </w:rPr>
        <w:t>The Programme of Preparation is as follows</w:t>
      </w:r>
    </w:p>
    <w:tbl>
      <w:tblPr>
        <w:tblStyle w:val="TableGrid1"/>
        <w:tblW w:w="10377" w:type="dxa"/>
        <w:tblInd w:w="108" w:type="dxa"/>
        <w:tblLook w:val="04A0" w:firstRow="1" w:lastRow="0" w:firstColumn="1" w:lastColumn="0" w:noHBand="0" w:noVBand="1"/>
      </w:tblPr>
      <w:tblGrid>
        <w:gridCol w:w="2581"/>
        <w:gridCol w:w="2409"/>
        <w:gridCol w:w="5387"/>
      </w:tblGrid>
      <w:tr w:rsidR="00492D53" w:rsidRPr="00AB7650" w:rsidTr="00A9025D">
        <w:tc>
          <w:tcPr>
            <w:tcW w:w="2581" w:type="dxa"/>
          </w:tcPr>
          <w:p w:rsidR="00492D53" w:rsidRPr="00AB7650" w:rsidRDefault="00130220" w:rsidP="0020345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650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Tues</w:t>
            </w:r>
            <w:r w:rsidR="00EE7AC5" w:rsidRPr="00AB7650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day</w:t>
            </w:r>
            <w:r w:rsidR="005518CF" w:rsidRPr="00AB7650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6</w:t>
            </w:r>
            <w:r w:rsidR="005518CF" w:rsidRPr="00AB7650">
              <w:rPr>
                <w:rFonts w:ascii="Arial" w:hAnsi="Arial" w:cs="Arial"/>
                <w:b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5768FB" w:rsidRPr="00AB7650">
              <w:rPr>
                <w:rFonts w:ascii="Arial" w:hAnsi="Arial" w:cs="Arial"/>
                <w:b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 May 2025</w:t>
            </w:r>
          </w:p>
        </w:tc>
        <w:tc>
          <w:tcPr>
            <w:tcW w:w="2409" w:type="dxa"/>
          </w:tcPr>
          <w:p w:rsidR="00492D53" w:rsidRPr="00AB7650" w:rsidRDefault="007F61E1" w:rsidP="00C2540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650">
              <w:rPr>
                <w:rFonts w:ascii="Arial" w:hAnsi="Arial" w:cs="Arial"/>
                <w:b/>
                <w:sz w:val="21"/>
                <w:szCs w:val="21"/>
              </w:rPr>
              <w:t xml:space="preserve">Parents Induction Meeting </w:t>
            </w:r>
          </w:p>
        </w:tc>
        <w:tc>
          <w:tcPr>
            <w:tcW w:w="5387" w:type="dxa"/>
          </w:tcPr>
          <w:p w:rsidR="00492D53" w:rsidRPr="00AB7650" w:rsidRDefault="001958FA" w:rsidP="007F61E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2.30pm – </w:t>
            </w:r>
            <w:r w:rsidR="007F61E1" w:rsidRPr="00AB7650">
              <w:rPr>
                <w:rFonts w:ascii="Arial" w:hAnsi="Arial" w:cs="Arial"/>
                <w:b/>
                <w:sz w:val="21"/>
                <w:szCs w:val="21"/>
              </w:rPr>
              <w:t>SS John &amp; Monica School (Forest School)</w:t>
            </w:r>
          </w:p>
        </w:tc>
      </w:tr>
      <w:tr w:rsidR="00492D53" w:rsidRPr="00AB7650" w:rsidTr="00A9025D">
        <w:tc>
          <w:tcPr>
            <w:tcW w:w="2581" w:type="dxa"/>
          </w:tcPr>
          <w:p w:rsidR="00492D53" w:rsidRPr="00AB7650" w:rsidRDefault="00130220" w:rsidP="00C2540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650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Tuesday</w:t>
            </w:r>
            <w:r w:rsidR="005768FB" w:rsidRPr="00AB7650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20</w:t>
            </w:r>
            <w:r w:rsidR="005768FB" w:rsidRPr="00AB7650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th</w:t>
            </w:r>
            <w:r w:rsidR="005768FB" w:rsidRPr="00AB7650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May</w:t>
            </w:r>
            <w:r w:rsidR="005768FB" w:rsidRPr="00AB7650">
              <w:rPr>
                <w:rFonts w:ascii="Arial" w:hAnsi="Arial" w:cs="Arial"/>
                <w:b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2025</w:t>
            </w:r>
            <w:r w:rsidR="005518CF" w:rsidRPr="00AB7650">
              <w:rPr>
                <w:rFonts w:ascii="Arial" w:hAnsi="Arial" w:cs="Arial"/>
                <w:b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492D53" w:rsidRPr="00AB7650" w:rsidRDefault="007F61E1" w:rsidP="00C2540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650">
              <w:rPr>
                <w:rFonts w:ascii="Arial" w:hAnsi="Arial" w:cs="Arial"/>
                <w:b/>
                <w:sz w:val="21"/>
                <w:szCs w:val="21"/>
              </w:rPr>
              <w:t xml:space="preserve">Parents Final Preparation Meeting </w:t>
            </w:r>
          </w:p>
        </w:tc>
        <w:tc>
          <w:tcPr>
            <w:tcW w:w="5387" w:type="dxa"/>
          </w:tcPr>
          <w:p w:rsidR="00492D53" w:rsidRPr="00AB7650" w:rsidRDefault="00492D53" w:rsidP="005768F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650">
              <w:rPr>
                <w:rFonts w:ascii="Arial" w:hAnsi="Arial" w:cs="Arial"/>
                <w:b/>
                <w:sz w:val="21"/>
                <w:szCs w:val="21"/>
              </w:rPr>
              <w:t xml:space="preserve">2.30pm – </w:t>
            </w:r>
            <w:r w:rsidR="005768FB" w:rsidRPr="00AB7650">
              <w:rPr>
                <w:rFonts w:ascii="Arial" w:hAnsi="Arial" w:cs="Arial"/>
                <w:b/>
                <w:sz w:val="21"/>
                <w:szCs w:val="21"/>
              </w:rPr>
              <w:t>SS John &amp; Monica School (Forest School)</w:t>
            </w:r>
          </w:p>
        </w:tc>
      </w:tr>
    </w:tbl>
    <w:p w:rsidR="00492D53" w:rsidRPr="00AB7650" w:rsidRDefault="00492D53" w:rsidP="00492D53">
      <w:pPr>
        <w:rPr>
          <w:rFonts w:ascii="Arial" w:hAnsi="Arial" w:cs="Arial"/>
          <w:b/>
          <w:sz w:val="21"/>
          <w:szCs w:val="21"/>
        </w:rPr>
      </w:pPr>
    </w:p>
    <w:p w:rsidR="00785A43" w:rsidRDefault="00785A43" w:rsidP="00492D53">
      <w:pPr>
        <w:rPr>
          <w:rFonts w:ascii="Arial" w:hAnsi="Arial" w:cs="Arial"/>
          <w:b/>
          <w:sz w:val="21"/>
          <w:szCs w:val="21"/>
        </w:rPr>
      </w:pPr>
    </w:p>
    <w:p w:rsidR="00920006" w:rsidRDefault="00920006" w:rsidP="00492D53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492D53" w:rsidRPr="008566E4" w:rsidRDefault="00492D53" w:rsidP="00492D53">
      <w:pPr>
        <w:rPr>
          <w:rFonts w:ascii="Arial" w:hAnsi="Arial" w:cs="Arial"/>
          <w:b/>
          <w:sz w:val="21"/>
          <w:szCs w:val="21"/>
        </w:rPr>
      </w:pPr>
      <w:r w:rsidRPr="008566E4">
        <w:rPr>
          <w:rFonts w:ascii="Arial" w:hAnsi="Arial" w:cs="Arial"/>
          <w:b/>
          <w:sz w:val="21"/>
          <w:szCs w:val="21"/>
        </w:rPr>
        <w:t>The dates for Reconciliation and First Holy Communion are</w:t>
      </w:r>
    </w:p>
    <w:tbl>
      <w:tblPr>
        <w:tblStyle w:val="TableGrid1"/>
        <w:tblW w:w="10377" w:type="dxa"/>
        <w:tblInd w:w="108" w:type="dxa"/>
        <w:tblLook w:val="04A0" w:firstRow="1" w:lastRow="0" w:firstColumn="1" w:lastColumn="0" w:noHBand="0" w:noVBand="1"/>
      </w:tblPr>
      <w:tblGrid>
        <w:gridCol w:w="2683"/>
        <w:gridCol w:w="3583"/>
        <w:gridCol w:w="4111"/>
      </w:tblGrid>
      <w:tr w:rsidR="00492D53" w:rsidRPr="00BF2708" w:rsidTr="006D5B61">
        <w:tc>
          <w:tcPr>
            <w:tcW w:w="2683" w:type="dxa"/>
          </w:tcPr>
          <w:p w:rsidR="00492D53" w:rsidRPr="00C5665B" w:rsidRDefault="005B6F23" w:rsidP="00B13C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65B">
              <w:rPr>
                <w:rFonts w:ascii="Arial" w:hAnsi="Arial" w:cs="Arial"/>
                <w:b/>
                <w:sz w:val="22"/>
                <w:szCs w:val="22"/>
              </w:rPr>
              <w:t>Thursday</w:t>
            </w:r>
            <w:r w:rsidR="001F07F5" w:rsidRPr="00C5665B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  <w:r w:rsidR="005518CF" w:rsidRPr="00C5665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5768FB" w:rsidRPr="00C5665B">
              <w:rPr>
                <w:rFonts w:ascii="Arial" w:hAnsi="Arial" w:cs="Arial"/>
                <w:b/>
                <w:sz w:val="22"/>
                <w:szCs w:val="22"/>
              </w:rPr>
              <w:t xml:space="preserve"> June 2025</w:t>
            </w:r>
          </w:p>
        </w:tc>
        <w:tc>
          <w:tcPr>
            <w:tcW w:w="3583" w:type="dxa"/>
          </w:tcPr>
          <w:p w:rsidR="00492D53" w:rsidRPr="00C5665B" w:rsidRDefault="00492D53" w:rsidP="007F6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65B">
              <w:rPr>
                <w:rFonts w:ascii="Arial" w:hAnsi="Arial" w:cs="Arial"/>
                <w:b/>
                <w:sz w:val="22"/>
                <w:szCs w:val="22"/>
              </w:rPr>
              <w:t xml:space="preserve">Sacrament of </w:t>
            </w:r>
            <w:r w:rsidR="007F61E1" w:rsidRPr="00C5665B">
              <w:rPr>
                <w:rFonts w:ascii="Arial" w:hAnsi="Arial" w:cs="Arial"/>
                <w:b/>
                <w:sz w:val="22"/>
                <w:szCs w:val="22"/>
              </w:rPr>
              <w:t xml:space="preserve">Reconciliation </w:t>
            </w:r>
          </w:p>
        </w:tc>
        <w:tc>
          <w:tcPr>
            <w:tcW w:w="4111" w:type="dxa"/>
          </w:tcPr>
          <w:p w:rsidR="00492D53" w:rsidRPr="00C5665B" w:rsidRDefault="001F07F5" w:rsidP="007F6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65B">
              <w:rPr>
                <w:rFonts w:ascii="Arial" w:hAnsi="Arial" w:cs="Arial"/>
                <w:b/>
                <w:sz w:val="22"/>
                <w:szCs w:val="22"/>
              </w:rPr>
              <w:t xml:space="preserve">9.15 </w:t>
            </w:r>
            <w:r w:rsidR="00492D53" w:rsidRPr="00C5665B">
              <w:rPr>
                <w:rFonts w:ascii="Arial" w:hAnsi="Arial" w:cs="Arial"/>
                <w:b/>
                <w:sz w:val="22"/>
                <w:szCs w:val="22"/>
              </w:rPr>
              <w:t xml:space="preserve">am – </w:t>
            </w:r>
            <w:r w:rsidR="007F61E1" w:rsidRPr="00C5665B">
              <w:rPr>
                <w:rFonts w:ascii="Arial" w:hAnsi="Arial" w:cs="Arial"/>
                <w:b/>
                <w:sz w:val="22"/>
                <w:szCs w:val="22"/>
              </w:rPr>
              <w:t>St John &amp; Martin’s Church</w:t>
            </w:r>
          </w:p>
        </w:tc>
      </w:tr>
      <w:tr w:rsidR="00492D53" w:rsidRPr="00BF2708" w:rsidTr="006D5B61">
        <w:tc>
          <w:tcPr>
            <w:tcW w:w="2683" w:type="dxa"/>
          </w:tcPr>
          <w:p w:rsidR="00492D53" w:rsidRPr="00C5665B" w:rsidRDefault="0024184B" w:rsidP="00B13C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65B">
              <w:rPr>
                <w:rFonts w:ascii="Arial" w:hAnsi="Arial" w:cs="Arial"/>
                <w:b/>
                <w:sz w:val="22"/>
                <w:szCs w:val="22"/>
              </w:rPr>
              <w:t>Saturday</w:t>
            </w:r>
            <w:r w:rsidR="005768FB" w:rsidRPr="00C5665B"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  <w:r w:rsidR="005768FB" w:rsidRPr="00C5665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C42880" w:rsidRPr="00C5665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C42880" w:rsidRPr="00C5665B">
              <w:rPr>
                <w:rFonts w:ascii="Arial" w:hAnsi="Arial" w:cs="Arial"/>
                <w:b/>
                <w:sz w:val="22"/>
                <w:szCs w:val="22"/>
              </w:rPr>
              <w:t>June 2025</w:t>
            </w:r>
          </w:p>
        </w:tc>
        <w:tc>
          <w:tcPr>
            <w:tcW w:w="3583" w:type="dxa"/>
          </w:tcPr>
          <w:p w:rsidR="00492D53" w:rsidRPr="00C5665B" w:rsidRDefault="00492D53" w:rsidP="00C25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65B">
              <w:rPr>
                <w:rFonts w:ascii="Arial" w:hAnsi="Arial" w:cs="Arial"/>
                <w:b/>
                <w:sz w:val="22"/>
                <w:szCs w:val="22"/>
              </w:rPr>
              <w:t xml:space="preserve">Sacrament of Holy Communion </w:t>
            </w:r>
          </w:p>
        </w:tc>
        <w:tc>
          <w:tcPr>
            <w:tcW w:w="4111" w:type="dxa"/>
          </w:tcPr>
          <w:p w:rsidR="00492D53" w:rsidRPr="00C5665B" w:rsidRDefault="007F61E1" w:rsidP="00C25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65B">
              <w:rPr>
                <w:rFonts w:ascii="Arial" w:hAnsi="Arial" w:cs="Arial"/>
                <w:b/>
                <w:sz w:val="22"/>
                <w:szCs w:val="22"/>
              </w:rPr>
              <w:t>4.00pm</w:t>
            </w:r>
            <w:r w:rsidR="00481E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92D53" w:rsidRPr="00C5665B">
              <w:rPr>
                <w:rFonts w:ascii="Arial" w:hAnsi="Arial" w:cs="Arial"/>
                <w:b/>
                <w:sz w:val="22"/>
                <w:szCs w:val="22"/>
              </w:rPr>
              <w:t>– St John &amp; Martin’s Church</w:t>
            </w:r>
          </w:p>
        </w:tc>
      </w:tr>
    </w:tbl>
    <w:p w:rsidR="00F22C1F" w:rsidRPr="00BF2708" w:rsidRDefault="00F22C1F" w:rsidP="00F22C1F">
      <w:pPr>
        <w:pStyle w:val="NoSpacing"/>
        <w:rPr>
          <w:rFonts w:ascii="Arial" w:hAnsi="Arial" w:cs="Arial"/>
          <w:b/>
          <w:sz w:val="21"/>
          <w:szCs w:val="21"/>
        </w:rPr>
      </w:pPr>
    </w:p>
    <w:p w:rsidR="00920006" w:rsidRDefault="00920006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2A7BCC" w:rsidRDefault="007F61E1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 you for supporting your child through their sacramental programme.</w:t>
      </w:r>
    </w:p>
    <w:p w:rsidR="007F61E1" w:rsidRDefault="007F61E1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7F61E1" w:rsidRPr="00492D53" w:rsidRDefault="007F61E1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492D53" w:rsidRPr="00492D53" w:rsidRDefault="002A7BCC" w:rsidP="00F22C1F">
      <w:pPr>
        <w:pStyle w:val="NoSpacing"/>
        <w:rPr>
          <w:rFonts w:ascii="Arial" w:hAnsi="Arial" w:cs="Arial"/>
          <w:sz w:val="21"/>
          <w:szCs w:val="21"/>
        </w:rPr>
      </w:pPr>
      <w:r w:rsidRPr="00492D53">
        <w:rPr>
          <w:rFonts w:ascii="Arial" w:hAnsi="Arial" w:cs="Arial"/>
          <w:sz w:val="21"/>
          <w:szCs w:val="21"/>
        </w:rPr>
        <w:t>Yours Sincerely,</w:t>
      </w:r>
    </w:p>
    <w:p w:rsidR="00492D53" w:rsidRDefault="00492D53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7F61E1" w:rsidRDefault="007F61E1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n-GB" w:eastAsia="en-GB"/>
        </w:rPr>
        <w:drawing>
          <wp:inline distT="0" distB="0" distL="0" distR="0" wp14:anchorId="6840D680">
            <wp:extent cx="1243965" cy="3168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1E1" w:rsidRDefault="007F61E1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2A7BCC" w:rsidRPr="00492D53" w:rsidRDefault="007F61E1" w:rsidP="00F22C1F">
      <w:pPr>
        <w:pStyle w:val="NoSpacing"/>
        <w:rPr>
          <w:rFonts w:ascii="Arial" w:hAnsi="Arial" w:cs="Arial"/>
          <w:sz w:val="21"/>
          <w:szCs w:val="21"/>
        </w:rPr>
      </w:pPr>
      <w:r w:rsidRPr="00492D53">
        <w:rPr>
          <w:rFonts w:ascii="Arial" w:hAnsi="Arial" w:cs="Arial"/>
          <w:sz w:val="21"/>
          <w:szCs w:val="21"/>
        </w:rPr>
        <w:t>Mrs.</w:t>
      </w:r>
      <w:r w:rsidR="002A7BCC" w:rsidRPr="00492D53">
        <w:rPr>
          <w:rFonts w:ascii="Arial" w:hAnsi="Arial" w:cs="Arial"/>
          <w:sz w:val="21"/>
          <w:szCs w:val="21"/>
        </w:rPr>
        <w:t xml:space="preserve"> M Elliott</w:t>
      </w:r>
    </w:p>
    <w:p w:rsidR="002A7BCC" w:rsidRPr="00492D53" w:rsidRDefault="002A7BCC" w:rsidP="00F22C1F">
      <w:pPr>
        <w:pStyle w:val="NoSpacing"/>
        <w:rPr>
          <w:rFonts w:ascii="Arial" w:hAnsi="Arial" w:cs="Arial"/>
          <w:sz w:val="21"/>
          <w:szCs w:val="21"/>
        </w:rPr>
      </w:pPr>
      <w:r w:rsidRPr="00492D53">
        <w:rPr>
          <w:rFonts w:ascii="Arial" w:hAnsi="Arial" w:cs="Arial"/>
          <w:sz w:val="21"/>
          <w:szCs w:val="21"/>
        </w:rPr>
        <w:t>Head Teacher</w:t>
      </w:r>
    </w:p>
    <w:sectPr w:rsidR="002A7BCC" w:rsidRPr="00492D53" w:rsidSect="00D10F4E">
      <w:footerReference w:type="default" r:id="rId13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E1" w:rsidRDefault="007F61E1" w:rsidP="004A1BA3">
      <w:r>
        <w:separator/>
      </w:r>
    </w:p>
  </w:endnote>
  <w:endnote w:type="continuationSeparator" w:id="0">
    <w:p w:rsidR="007F61E1" w:rsidRDefault="007F61E1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E1" w:rsidRPr="002836E2" w:rsidRDefault="007F61E1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E1" w:rsidRDefault="007F61E1" w:rsidP="004A1BA3">
      <w:r>
        <w:separator/>
      </w:r>
    </w:p>
  </w:footnote>
  <w:footnote w:type="continuationSeparator" w:id="0">
    <w:p w:rsidR="007F61E1" w:rsidRDefault="007F61E1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130220"/>
    <w:rsid w:val="001958FA"/>
    <w:rsid w:val="0019692A"/>
    <w:rsid w:val="001E5297"/>
    <w:rsid w:val="001F07F5"/>
    <w:rsid w:val="0020345C"/>
    <w:rsid w:val="0024184B"/>
    <w:rsid w:val="00251001"/>
    <w:rsid w:val="0025780A"/>
    <w:rsid w:val="00261D52"/>
    <w:rsid w:val="002A7BCC"/>
    <w:rsid w:val="002E1062"/>
    <w:rsid w:val="0033140C"/>
    <w:rsid w:val="00335BE7"/>
    <w:rsid w:val="00353C71"/>
    <w:rsid w:val="0037710B"/>
    <w:rsid w:val="003C21F9"/>
    <w:rsid w:val="003F0392"/>
    <w:rsid w:val="003F44B3"/>
    <w:rsid w:val="00402638"/>
    <w:rsid w:val="004202A2"/>
    <w:rsid w:val="004426F3"/>
    <w:rsid w:val="004635C6"/>
    <w:rsid w:val="00474D44"/>
    <w:rsid w:val="00481E64"/>
    <w:rsid w:val="00492D53"/>
    <w:rsid w:val="00493EBB"/>
    <w:rsid w:val="004A1BA3"/>
    <w:rsid w:val="004A2B5E"/>
    <w:rsid w:val="004C63D2"/>
    <w:rsid w:val="004C65A7"/>
    <w:rsid w:val="0050659D"/>
    <w:rsid w:val="005518CF"/>
    <w:rsid w:val="00570584"/>
    <w:rsid w:val="005723A6"/>
    <w:rsid w:val="005768FB"/>
    <w:rsid w:val="005A34A8"/>
    <w:rsid w:val="005B2B93"/>
    <w:rsid w:val="005B6F23"/>
    <w:rsid w:val="005D04DE"/>
    <w:rsid w:val="006165BD"/>
    <w:rsid w:val="00634E3D"/>
    <w:rsid w:val="006D5B61"/>
    <w:rsid w:val="006E56BD"/>
    <w:rsid w:val="006F78EF"/>
    <w:rsid w:val="00701142"/>
    <w:rsid w:val="00705BED"/>
    <w:rsid w:val="00713A61"/>
    <w:rsid w:val="0073763E"/>
    <w:rsid w:val="00765599"/>
    <w:rsid w:val="00781FCB"/>
    <w:rsid w:val="00784E39"/>
    <w:rsid w:val="00785A43"/>
    <w:rsid w:val="007860DD"/>
    <w:rsid w:val="007B3198"/>
    <w:rsid w:val="007D1968"/>
    <w:rsid w:val="007D6429"/>
    <w:rsid w:val="007E0AA2"/>
    <w:rsid w:val="007E0F86"/>
    <w:rsid w:val="007F61E1"/>
    <w:rsid w:val="00831C96"/>
    <w:rsid w:val="00841F36"/>
    <w:rsid w:val="00877BFB"/>
    <w:rsid w:val="00892B63"/>
    <w:rsid w:val="008B0150"/>
    <w:rsid w:val="008D309C"/>
    <w:rsid w:val="008D6D41"/>
    <w:rsid w:val="008E0E35"/>
    <w:rsid w:val="009163DA"/>
    <w:rsid w:val="0091672A"/>
    <w:rsid w:val="009170C9"/>
    <w:rsid w:val="00920006"/>
    <w:rsid w:val="00944A1D"/>
    <w:rsid w:val="009827BE"/>
    <w:rsid w:val="00985106"/>
    <w:rsid w:val="009E200D"/>
    <w:rsid w:val="009E6A33"/>
    <w:rsid w:val="00A24D11"/>
    <w:rsid w:val="00A30959"/>
    <w:rsid w:val="00A41D08"/>
    <w:rsid w:val="00A50A62"/>
    <w:rsid w:val="00A56CB0"/>
    <w:rsid w:val="00A66533"/>
    <w:rsid w:val="00A721FB"/>
    <w:rsid w:val="00A9025D"/>
    <w:rsid w:val="00AA20B5"/>
    <w:rsid w:val="00AA5176"/>
    <w:rsid w:val="00AB0342"/>
    <w:rsid w:val="00AB7650"/>
    <w:rsid w:val="00AD4C13"/>
    <w:rsid w:val="00AE408F"/>
    <w:rsid w:val="00B00C35"/>
    <w:rsid w:val="00B13CC4"/>
    <w:rsid w:val="00B7027D"/>
    <w:rsid w:val="00B7413B"/>
    <w:rsid w:val="00B76C4A"/>
    <w:rsid w:val="00BB3E9F"/>
    <w:rsid w:val="00BD181C"/>
    <w:rsid w:val="00BF2708"/>
    <w:rsid w:val="00C2540F"/>
    <w:rsid w:val="00C266D4"/>
    <w:rsid w:val="00C42742"/>
    <w:rsid w:val="00C42880"/>
    <w:rsid w:val="00C5665B"/>
    <w:rsid w:val="00CA3011"/>
    <w:rsid w:val="00CB5B9E"/>
    <w:rsid w:val="00CD2116"/>
    <w:rsid w:val="00D10F4E"/>
    <w:rsid w:val="00D40EE1"/>
    <w:rsid w:val="00D43EB3"/>
    <w:rsid w:val="00D64B06"/>
    <w:rsid w:val="00D7618C"/>
    <w:rsid w:val="00DA6F65"/>
    <w:rsid w:val="00E20DC7"/>
    <w:rsid w:val="00E40119"/>
    <w:rsid w:val="00E651BF"/>
    <w:rsid w:val="00EC6DE4"/>
    <w:rsid w:val="00ED18AD"/>
    <w:rsid w:val="00EE31E4"/>
    <w:rsid w:val="00EE7AC5"/>
    <w:rsid w:val="00F22C1F"/>
    <w:rsid w:val="00F33D68"/>
    <w:rsid w:val="00F5405B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F02C637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9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jonmon.bham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quiry@stjonmon.bham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EFB9-5796-4F21-AFAB-5EAD327D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2024-11-15T12:56:00Z</cp:lastPrinted>
  <dcterms:created xsi:type="dcterms:W3CDTF">2024-11-15T13:06:00Z</dcterms:created>
  <dcterms:modified xsi:type="dcterms:W3CDTF">2024-11-15T13:06:00Z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e564a2d55b10308a0d39926e4084fdef72dea73e91de3953e5070bf34a8c8f3f</vt:lpwstr>
  </property>
</Properties>
</file>