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BC" w:rsidRDefault="00D1232E" w:rsidP="00662BC7">
      <w:pPr>
        <w:jc w:val="center"/>
      </w:pPr>
      <w:r w:rsidRPr="00D1232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990600</wp:posOffset>
            </wp:positionH>
            <wp:positionV relativeFrom="paragraph">
              <wp:posOffset>0</wp:posOffset>
            </wp:positionV>
            <wp:extent cx="3409950" cy="3054350"/>
            <wp:effectExtent l="0" t="0" r="0" b="0"/>
            <wp:wrapTight wrapText="bothSides">
              <wp:wrapPolygon edited="0">
                <wp:start x="0" y="0"/>
                <wp:lineTo x="0" y="21420"/>
                <wp:lineTo x="21479" y="21420"/>
                <wp:lineTo x="21479" y="0"/>
                <wp:lineTo x="0" y="0"/>
              </wp:wrapPolygon>
            </wp:wrapTight>
            <wp:docPr id="1" name="Picture 1" descr="H:\Downloads\IMG_010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wnloads\IMG_0100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BC7" w:rsidRPr="00662BC7" w:rsidRDefault="00662BC7" w:rsidP="00662BC7">
      <w:pPr>
        <w:jc w:val="center"/>
        <w:rPr>
          <w:rFonts w:ascii="Arial" w:hAnsi="Arial" w:cs="Arial"/>
          <w:sz w:val="24"/>
          <w:szCs w:val="24"/>
        </w:rPr>
      </w:pPr>
    </w:p>
    <w:p w:rsidR="00D1232E" w:rsidRDefault="00D1232E" w:rsidP="00662BC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1232E" w:rsidRDefault="00D1232E" w:rsidP="00662BC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</w:p>
    <w:bookmarkEnd w:id="0"/>
    <w:p w:rsidR="00D1232E" w:rsidRDefault="00D1232E" w:rsidP="00662BC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1232E" w:rsidRDefault="00D1232E" w:rsidP="00662BC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1232E" w:rsidRDefault="00D1232E" w:rsidP="00662BC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1232E" w:rsidRDefault="00D1232E" w:rsidP="00662BC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62BC7" w:rsidRPr="00662BC7" w:rsidRDefault="00662BC7" w:rsidP="00662BC7">
      <w:pPr>
        <w:jc w:val="center"/>
        <w:rPr>
          <w:rFonts w:ascii="Arial" w:hAnsi="Arial" w:cs="Arial"/>
          <w:sz w:val="24"/>
          <w:szCs w:val="24"/>
        </w:rPr>
      </w:pPr>
      <w:r w:rsidRPr="00662BC7">
        <w:rPr>
          <w:rFonts w:ascii="Arial" w:hAnsi="Arial" w:cs="Arial"/>
          <w:b/>
          <w:sz w:val="36"/>
          <w:szCs w:val="36"/>
          <w:u w:val="single"/>
        </w:rPr>
        <w:t xml:space="preserve">School PE Hoodies for </w:t>
      </w:r>
      <w:r w:rsidRPr="00D1232E">
        <w:rPr>
          <w:rFonts w:ascii="Arial" w:hAnsi="Arial" w:cs="Arial"/>
          <w:b/>
          <w:sz w:val="36"/>
          <w:szCs w:val="36"/>
          <w:u w:val="single"/>
        </w:rPr>
        <w:t>Sale</w:t>
      </w:r>
      <w:r w:rsidR="00D1232E" w:rsidRPr="00D1232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662BC7" w:rsidRDefault="00662BC7" w:rsidP="00662BC7">
      <w:pPr>
        <w:rPr>
          <w:rStyle w:val="Hyperlink"/>
          <w:rFonts w:ascii="Arial" w:hAnsi="Arial" w:cs="Arial"/>
          <w:sz w:val="24"/>
          <w:szCs w:val="24"/>
        </w:rPr>
      </w:pPr>
      <w:r w:rsidRPr="00662BC7">
        <w:rPr>
          <w:rFonts w:ascii="Arial" w:hAnsi="Arial" w:cs="Arial"/>
          <w:sz w:val="24"/>
          <w:szCs w:val="24"/>
        </w:rPr>
        <w:t>Please tick what size you would like</w:t>
      </w:r>
      <w:r w:rsidR="002F6228">
        <w:rPr>
          <w:rFonts w:ascii="Arial" w:hAnsi="Arial" w:cs="Arial"/>
          <w:sz w:val="24"/>
          <w:szCs w:val="24"/>
        </w:rPr>
        <w:t xml:space="preserve"> and email or return this to the office.</w:t>
      </w:r>
      <w:r w:rsidR="00D1232E">
        <w:rPr>
          <w:rFonts w:ascii="Arial" w:hAnsi="Arial" w:cs="Arial"/>
          <w:sz w:val="24"/>
          <w:szCs w:val="24"/>
        </w:rPr>
        <w:t xml:space="preserve"> The cost is £12.99.</w:t>
      </w:r>
      <w:r w:rsidR="002F6228">
        <w:rPr>
          <w:rFonts w:ascii="Arial" w:hAnsi="Arial" w:cs="Arial"/>
          <w:sz w:val="24"/>
          <w:szCs w:val="24"/>
        </w:rPr>
        <w:t xml:space="preserve">  Once we have received your order we can add to school money for you to pay.</w:t>
      </w:r>
      <w:r w:rsidR="006915AB">
        <w:rPr>
          <w:rFonts w:ascii="Arial" w:hAnsi="Arial" w:cs="Arial"/>
          <w:sz w:val="24"/>
          <w:szCs w:val="24"/>
        </w:rPr>
        <w:t xml:space="preserve"> Alternatively, you can order</w:t>
      </w:r>
      <w:r w:rsidR="00D1232E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="005F3559" w:rsidRPr="002224EF">
          <w:rPr>
            <w:rStyle w:val="Hyperlink"/>
            <w:rFonts w:ascii="Arial" w:hAnsi="Arial" w:cs="Arial"/>
            <w:sz w:val="24"/>
            <w:szCs w:val="24"/>
          </w:rPr>
          <w:t>https://clivemark.co.uk/collections/st-john-monica-catholic-primary</w:t>
        </w:r>
      </w:hyperlink>
    </w:p>
    <w:p w:rsidR="005F3559" w:rsidRPr="006915AB" w:rsidRDefault="005F3559" w:rsidP="00662BC7">
      <w:pPr>
        <w:rPr>
          <w:rFonts w:ascii="Arial" w:hAnsi="Arial" w:cs="Arial"/>
          <w:b/>
          <w:sz w:val="24"/>
          <w:szCs w:val="24"/>
        </w:rPr>
      </w:pPr>
      <w:r w:rsidRPr="006915AB">
        <w:rPr>
          <w:rFonts w:ascii="Arial" w:hAnsi="Arial" w:cs="Arial"/>
          <w:b/>
          <w:sz w:val="24"/>
          <w:szCs w:val="24"/>
        </w:rPr>
        <w:t>Please note sizes come up slightly smaller</w:t>
      </w:r>
    </w:p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263"/>
        <w:gridCol w:w="1560"/>
      </w:tblGrid>
      <w:tr w:rsidR="00D1232E" w:rsidRPr="00662BC7" w:rsidTr="00D1232E">
        <w:tc>
          <w:tcPr>
            <w:tcW w:w="2263" w:type="dxa"/>
          </w:tcPr>
          <w:p w:rsidR="00D1232E" w:rsidRPr="00662BC7" w:rsidRDefault="00D1232E" w:rsidP="00D1232E">
            <w:pPr>
              <w:rPr>
                <w:rFonts w:ascii="Arial" w:hAnsi="Arial" w:cs="Arial"/>
                <w:sz w:val="24"/>
                <w:szCs w:val="24"/>
              </w:rPr>
            </w:pPr>
            <w:r w:rsidRPr="00662BC7">
              <w:rPr>
                <w:rFonts w:ascii="Arial" w:hAnsi="Arial" w:cs="Arial"/>
                <w:sz w:val="24"/>
                <w:szCs w:val="24"/>
              </w:rPr>
              <w:t>Age 5/6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0D6">
              <w:rPr>
                <w:rFonts w:ascii="Arial" w:hAnsi="Arial" w:cs="Arial"/>
                <w:sz w:val="20"/>
                <w:szCs w:val="20"/>
              </w:rPr>
              <w:t>(approx. 40cm chest)</w:t>
            </w:r>
          </w:p>
        </w:tc>
        <w:tc>
          <w:tcPr>
            <w:tcW w:w="1560" w:type="dxa"/>
          </w:tcPr>
          <w:p w:rsidR="00D1232E" w:rsidRPr="00662BC7" w:rsidRDefault="00D1232E" w:rsidP="00D12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32E" w:rsidRPr="00662BC7" w:rsidTr="00D1232E">
        <w:tc>
          <w:tcPr>
            <w:tcW w:w="2263" w:type="dxa"/>
          </w:tcPr>
          <w:p w:rsidR="00D1232E" w:rsidRPr="00662BC7" w:rsidRDefault="00D1232E" w:rsidP="00D1232E">
            <w:pPr>
              <w:rPr>
                <w:rFonts w:ascii="Arial" w:hAnsi="Arial" w:cs="Arial"/>
                <w:sz w:val="24"/>
                <w:szCs w:val="24"/>
              </w:rPr>
            </w:pPr>
            <w:r w:rsidRPr="00662BC7">
              <w:rPr>
                <w:rFonts w:ascii="Arial" w:hAnsi="Arial" w:cs="Arial"/>
                <w:sz w:val="24"/>
                <w:szCs w:val="24"/>
              </w:rPr>
              <w:t>Age 7/8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0D6">
              <w:rPr>
                <w:rFonts w:ascii="Arial" w:hAnsi="Arial" w:cs="Arial"/>
                <w:sz w:val="20"/>
                <w:szCs w:val="20"/>
              </w:rPr>
              <w:t>(approx. 42cm chest)</w:t>
            </w:r>
          </w:p>
        </w:tc>
        <w:tc>
          <w:tcPr>
            <w:tcW w:w="1560" w:type="dxa"/>
          </w:tcPr>
          <w:p w:rsidR="00D1232E" w:rsidRPr="00662BC7" w:rsidRDefault="00D1232E" w:rsidP="00D12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32E" w:rsidRPr="00662BC7" w:rsidTr="00D1232E">
        <w:tc>
          <w:tcPr>
            <w:tcW w:w="2263" w:type="dxa"/>
          </w:tcPr>
          <w:p w:rsidR="00D1232E" w:rsidRPr="00662BC7" w:rsidRDefault="00D1232E" w:rsidP="00D1232E">
            <w:pPr>
              <w:rPr>
                <w:rFonts w:ascii="Arial" w:hAnsi="Arial" w:cs="Arial"/>
                <w:sz w:val="24"/>
                <w:szCs w:val="24"/>
              </w:rPr>
            </w:pPr>
            <w:r w:rsidRPr="00662BC7">
              <w:rPr>
                <w:rFonts w:ascii="Arial" w:hAnsi="Arial" w:cs="Arial"/>
                <w:sz w:val="24"/>
                <w:szCs w:val="24"/>
              </w:rPr>
              <w:t>Age 9/11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0D6">
              <w:rPr>
                <w:rFonts w:ascii="Arial" w:hAnsi="Arial" w:cs="Arial"/>
                <w:sz w:val="20"/>
                <w:szCs w:val="20"/>
              </w:rPr>
              <w:t>(approx. 44cm chest)</w:t>
            </w:r>
          </w:p>
        </w:tc>
        <w:tc>
          <w:tcPr>
            <w:tcW w:w="1560" w:type="dxa"/>
          </w:tcPr>
          <w:p w:rsidR="00D1232E" w:rsidRPr="00662BC7" w:rsidRDefault="00D1232E" w:rsidP="00D12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32E" w:rsidRPr="00662BC7" w:rsidTr="00D1232E">
        <w:tc>
          <w:tcPr>
            <w:tcW w:w="2263" w:type="dxa"/>
          </w:tcPr>
          <w:p w:rsidR="00D1232E" w:rsidRPr="00662BC7" w:rsidRDefault="00D1232E" w:rsidP="00D1232E">
            <w:pPr>
              <w:rPr>
                <w:rFonts w:ascii="Arial" w:hAnsi="Arial" w:cs="Arial"/>
                <w:sz w:val="24"/>
                <w:szCs w:val="24"/>
              </w:rPr>
            </w:pPr>
            <w:r w:rsidRPr="00662BC7">
              <w:rPr>
                <w:rFonts w:ascii="Arial" w:hAnsi="Arial" w:cs="Arial"/>
                <w:sz w:val="24"/>
                <w:szCs w:val="24"/>
              </w:rPr>
              <w:t>Age 12/13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0D6">
              <w:rPr>
                <w:rFonts w:ascii="Arial" w:hAnsi="Arial" w:cs="Arial"/>
                <w:sz w:val="20"/>
                <w:szCs w:val="20"/>
              </w:rPr>
              <w:t>(approx. 46cm chest)</w:t>
            </w:r>
          </w:p>
        </w:tc>
        <w:tc>
          <w:tcPr>
            <w:tcW w:w="1560" w:type="dxa"/>
          </w:tcPr>
          <w:p w:rsidR="00D1232E" w:rsidRPr="00662BC7" w:rsidRDefault="00D1232E" w:rsidP="00D12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32E" w:rsidRPr="00662BC7" w:rsidTr="00D1232E">
        <w:tc>
          <w:tcPr>
            <w:tcW w:w="2263" w:type="dxa"/>
          </w:tcPr>
          <w:p w:rsidR="00D1232E" w:rsidRPr="00662BC7" w:rsidRDefault="00D1232E" w:rsidP="00D1232E">
            <w:pPr>
              <w:rPr>
                <w:rFonts w:ascii="Arial" w:hAnsi="Arial" w:cs="Arial"/>
                <w:sz w:val="24"/>
                <w:szCs w:val="24"/>
              </w:rPr>
            </w:pPr>
            <w:r w:rsidRPr="00662BC7">
              <w:rPr>
                <w:rFonts w:ascii="Arial" w:hAnsi="Arial" w:cs="Arial"/>
                <w:sz w:val="24"/>
                <w:szCs w:val="24"/>
              </w:rPr>
              <w:t>Age 14/15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0D6">
              <w:rPr>
                <w:rFonts w:ascii="Arial" w:hAnsi="Arial" w:cs="Arial"/>
                <w:sz w:val="20"/>
                <w:szCs w:val="20"/>
              </w:rPr>
              <w:t>(approx. 48cm chest)</w:t>
            </w:r>
          </w:p>
        </w:tc>
        <w:tc>
          <w:tcPr>
            <w:tcW w:w="1560" w:type="dxa"/>
          </w:tcPr>
          <w:p w:rsidR="00D1232E" w:rsidRPr="00662BC7" w:rsidRDefault="00D1232E" w:rsidP="00D12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32E" w:rsidRPr="00662BC7" w:rsidTr="00D1232E">
        <w:tc>
          <w:tcPr>
            <w:tcW w:w="2263" w:type="dxa"/>
          </w:tcPr>
          <w:p w:rsidR="00D1232E" w:rsidRPr="00662BC7" w:rsidRDefault="00D1232E" w:rsidP="00D1232E">
            <w:pPr>
              <w:rPr>
                <w:rFonts w:ascii="Arial" w:hAnsi="Arial" w:cs="Arial"/>
                <w:sz w:val="24"/>
                <w:szCs w:val="24"/>
              </w:rPr>
            </w:pPr>
            <w:r w:rsidRPr="00662BC7">
              <w:rPr>
                <w:rFonts w:ascii="Arial" w:hAnsi="Arial" w:cs="Arial"/>
                <w:sz w:val="24"/>
                <w:szCs w:val="24"/>
              </w:rPr>
              <w:t>Age 16/17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0D6">
              <w:rPr>
                <w:rFonts w:ascii="Arial" w:hAnsi="Arial" w:cs="Arial"/>
                <w:sz w:val="20"/>
                <w:szCs w:val="20"/>
              </w:rPr>
              <w:t>(approx. 50cm chest)</w:t>
            </w:r>
          </w:p>
        </w:tc>
        <w:tc>
          <w:tcPr>
            <w:tcW w:w="1560" w:type="dxa"/>
          </w:tcPr>
          <w:p w:rsidR="00D1232E" w:rsidRPr="00662BC7" w:rsidRDefault="00D1232E" w:rsidP="00D12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232E" w:rsidRPr="00662BC7" w:rsidRDefault="00D1232E" w:rsidP="00662BC7">
      <w:pPr>
        <w:rPr>
          <w:rFonts w:ascii="Arial" w:hAnsi="Arial" w:cs="Arial"/>
          <w:sz w:val="24"/>
          <w:szCs w:val="24"/>
        </w:rPr>
      </w:pPr>
    </w:p>
    <w:p w:rsidR="008930D6" w:rsidRPr="00662BC7" w:rsidRDefault="008930D6" w:rsidP="00662BC7">
      <w:pPr>
        <w:rPr>
          <w:rFonts w:ascii="Arial" w:hAnsi="Arial" w:cs="Arial"/>
          <w:sz w:val="24"/>
          <w:szCs w:val="24"/>
        </w:rPr>
      </w:pPr>
    </w:p>
    <w:sectPr w:rsidR="008930D6" w:rsidRPr="0066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"/>
      </v:shape>
    </w:pict>
  </w:numPicBullet>
  <w:numPicBullet w:numPicBulletId="1">
    <w:pict>
      <v:shape id="_x0000_i1027" type="#_x0000_t75" style="width:209.25pt;height:332.25pt" o:bullet="t">
        <v:imagedata r:id="rId2" o:title="TK_LOGO_POINTER_RGB_bullet_blue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03626B"/>
    <w:multiLevelType w:val="hybridMultilevel"/>
    <w:tmpl w:val="92507FA0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D6E6D7AC">
      <w:numFmt w:val="bullet"/>
      <w:lvlText w:val="•"/>
      <w:lvlJc w:val="left"/>
      <w:pPr>
        <w:ind w:left="3257" w:hanging="720"/>
      </w:pPr>
      <w:rPr>
        <w:rFonts w:ascii="Arial" w:eastAsia="MS Mincho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1944B3"/>
    <w:multiLevelType w:val="hybridMultilevel"/>
    <w:tmpl w:val="9F5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131E5"/>
    <w:multiLevelType w:val="hybridMultilevel"/>
    <w:tmpl w:val="B7DE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97581A"/>
    <w:multiLevelType w:val="hybridMultilevel"/>
    <w:tmpl w:val="CB1C7A1C"/>
    <w:lvl w:ilvl="0" w:tplc="7CFA226E">
      <w:start w:val="1"/>
      <w:numFmt w:val="bullet"/>
      <w:pStyle w:val="3Bulletedcopypink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1"/>
      <w:lvlJc w:val="left"/>
      <w:pPr>
        <w:ind w:left="312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87C3D72"/>
    <w:multiLevelType w:val="hybridMultilevel"/>
    <w:tmpl w:val="E6AC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A923D1"/>
    <w:multiLevelType w:val="hybridMultilevel"/>
    <w:tmpl w:val="2DAED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F082A53"/>
    <w:multiLevelType w:val="hybridMultilevel"/>
    <w:tmpl w:val="F580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28"/>
  </w:num>
  <w:num w:numId="5">
    <w:abstractNumId w:val="16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6"/>
  </w:num>
  <w:num w:numId="21">
    <w:abstractNumId w:val="21"/>
  </w:num>
  <w:num w:numId="22">
    <w:abstractNumId w:val="12"/>
  </w:num>
  <w:num w:numId="23">
    <w:abstractNumId w:val="30"/>
  </w:num>
  <w:num w:numId="24">
    <w:abstractNumId w:val="11"/>
  </w:num>
  <w:num w:numId="25">
    <w:abstractNumId w:val="17"/>
  </w:num>
  <w:num w:numId="26">
    <w:abstractNumId w:val="24"/>
  </w:num>
  <w:num w:numId="27">
    <w:abstractNumId w:val="23"/>
  </w:num>
  <w:num w:numId="28">
    <w:abstractNumId w:val="15"/>
  </w:num>
  <w:num w:numId="29">
    <w:abstractNumId w:val="31"/>
  </w:num>
  <w:num w:numId="30">
    <w:abstractNumId w:val="2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5C"/>
    <w:rsid w:val="000478EA"/>
    <w:rsid w:val="001F6748"/>
    <w:rsid w:val="002B4AAF"/>
    <w:rsid w:val="002F6228"/>
    <w:rsid w:val="003371BC"/>
    <w:rsid w:val="003D2EDA"/>
    <w:rsid w:val="00465F49"/>
    <w:rsid w:val="00532B5C"/>
    <w:rsid w:val="00590806"/>
    <w:rsid w:val="00594D84"/>
    <w:rsid w:val="005F3559"/>
    <w:rsid w:val="00645252"/>
    <w:rsid w:val="00662BC7"/>
    <w:rsid w:val="006915AB"/>
    <w:rsid w:val="006D3D74"/>
    <w:rsid w:val="0083569A"/>
    <w:rsid w:val="0083686D"/>
    <w:rsid w:val="008930D6"/>
    <w:rsid w:val="008A41ED"/>
    <w:rsid w:val="00934D7B"/>
    <w:rsid w:val="00943030"/>
    <w:rsid w:val="00963143"/>
    <w:rsid w:val="00973820"/>
    <w:rsid w:val="00A477F6"/>
    <w:rsid w:val="00A64E19"/>
    <w:rsid w:val="00A9204E"/>
    <w:rsid w:val="00D1232E"/>
    <w:rsid w:val="00D6256C"/>
    <w:rsid w:val="00E34A5B"/>
    <w:rsid w:val="00E63E1B"/>
    <w:rsid w:val="00F57B5A"/>
    <w:rsid w:val="00F61E80"/>
    <w:rsid w:val="00FA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B18AB1"/>
  <w15:docId w15:val="{BC6B4526-98E9-47B6-96EF-20458C10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EA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645252"/>
    <w:pPr>
      <w:spacing w:line="240" w:lineRule="auto"/>
    </w:pPr>
    <w:rPr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lang w:val="en-US"/>
    </w:rPr>
  </w:style>
  <w:style w:type="table" w:styleId="TableGrid">
    <w:name w:val="Table Grid"/>
    <w:basedOn w:val="TableNormal"/>
    <w:uiPriority w:val="39"/>
    <w:rsid w:val="00963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78EA"/>
    <w:rPr>
      <w:lang w:val="en-GB"/>
    </w:rPr>
  </w:style>
  <w:style w:type="paragraph" w:customStyle="1" w:styleId="Bulletedcopylevel2">
    <w:name w:val="Bulleted copy level 2"/>
    <w:basedOn w:val="Normal"/>
    <w:qFormat/>
    <w:rsid w:val="00973820"/>
    <w:pPr>
      <w:numPr>
        <w:numId w:val="24"/>
      </w:num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Normal"/>
    <w:next w:val="Normal"/>
    <w:link w:val="Subhead2Char"/>
    <w:qFormat/>
    <w:rsid w:val="00973820"/>
    <w:pPr>
      <w:spacing w:before="240" w:after="120" w:line="240" w:lineRule="auto"/>
    </w:pPr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character" w:customStyle="1" w:styleId="Subhead2Char">
    <w:name w:val="Subhead 2 Char"/>
    <w:link w:val="Subhead2"/>
    <w:rsid w:val="00973820"/>
    <w:rPr>
      <w:rFonts w:ascii="Arial" w:eastAsia="MS Mincho" w:hAnsi="Arial" w:cs="Times New Roman"/>
      <w:b/>
      <w:color w:val="12263F"/>
      <w:sz w:val="24"/>
      <w:szCs w:val="24"/>
    </w:rPr>
  </w:style>
  <w:style w:type="paragraph" w:customStyle="1" w:styleId="1bodycopy">
    <w:name w:val="1 body copy"/>
    <w:basedOn w:val="Normal"/>
    <w:link w:val="1bodycopyChar"/>
    <w:qFormat/>
    <w:rsid w:val="00973820"/>
    <w:pPr>
      <w:spacing w:after="120" w:line="240" w:lineRule="auto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3Bulletedcopypink">
    <w:name w:val="3 Bulleted copy pink &gt;"/>
    <w:basedOn w:val="1bodycopy"/>
    <w:qFormat/>
    <w:rsid w:val="00973820"/>
    <w:pPr>
      <w:numPr>
        <w:numId w:val="25"/>
      </w:numPr>
      <w:tabs>
        <w:tab w:val="num" w:pos="1440"/>
      </w:tabs>
      <w:ind w:left="360" w:hanging="360"/>
    </w:pPr>
    <w:rPr>
      <w:rFonts w:cs="Arial"/>
      <w:szCs w:val="20"/>
    </w:rPr>
  </w:style>
  <w:style w:type="paragraph" w:customStyle="1" w:styleId="3Bulletedcopyblue">
    <w:name w:val="3 Bulleted copy blue"/>
    <w:basedOn w:val="3Bulletedcopypink"/>
    <w:qFormat/>
    <w:rsid w:val="00973820"/>
    <w:pPr>
      <w:numPr>
        <w:numId w:val="26"/>
      </w:numPr>
      <w:tabs>
        <w:tab w:val="num" w:pos="1800"/>
      </w:tabs>
      <w:ind w:left="360" w:hanging="360"/>
    </w:pPr>
  </w:style>
  <w:style w:type="character" w:customStyle="1" w:styleId="1bodycopyChar">
    <w:name w:val="1 body copy Char"/>
    <w:link w:val="1bodycopy"/>
    <w:rsid w:val="00973820"/>
    <w:rPr>
      <w:rFonts w:ascii="Arial" w:eastAsia="MS Mincho" w:hAnsi="Arial" w:cs="Times New Roman"/>
      <w:sz w:val="20"/>
      <w:szCs w:val="24"/>
    </w:rPr>
  </w:style>
  <w:style w:type="paragraph" w:customStyle="1" w:styleId="7Tablebodybulleted">
    <w:name w:val="7 Table body bulleted"/>
    <w:basedOn w:val="1bodycopy"/>
    <w:qFormat/>
    <w:rsid w:val="00973820"/>
    <w:pPr>
      <w:numPr>
        <w:numId w:val="27"/>
      </w:numPr>
      <w:tabs>
        <w:tab w:val="num" w:pos="360"/>
      </w:tabs>
      <w:ind w:left="360" w:hanging="340"/>
    </w:pPr>
  </w:style>
  <w:style w:type="paragraph" w:customStyle="1" w:styleId="6Boxheading">
    <w:name w:val="6 Box heading"/>
    <w:basedOn w:val="Normal"/>
    <w:qFormat/>
    <w:rsid w:val="00973820"/>
    <w:pPr>
      <w:spacing w:after="120" w:line="240" w:lineRule="auto"/>
    </w:pPr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6E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6E1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ivemark.co.uk/collections/st-john-monica-catholic-primary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Broadhurst</dc:creator>
  <cp:keywords/>
  <dc:description/>
  <cp:lastModifiedBy>M.Croke</cp:lastModifiedBy>
  <cp:revision>4</cp:revision>
  <dcterms:created xsi:type="dcterms:W3CDTF">2023-05-18T12:05:00Z</dcterms:created>
  <dcterms:modified xsi:type="dcterms:W3CDTF">2023-05-18T12:19:00Z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