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BA3" w:rsidRPr="00B36A15" w:rsidRDefault="003F0392" w:rsidP="004A1BA3">
      <w:pPr>
        <w:rPr>
          <w:rFonts w:ascii="Arial" w:hAnsi="Arial" w:cs="Arial"/>
          <w:b/>
          <w:sz w:val="32"/>
          <w:szCs w:val="32"/>
        </w:rPr>
      </w:pPr>
      <w:r w:rsidRPr="00B36A15">
        <w:rPr>
          <w:rFonts w:ascii="Arial" w:hAnsi="Arial" w:cs="Arial"/>
          <w:b/>
          <w:noProof/>
          <w:sz w:val="32"/>
          <w:szCs w:val="32"/>
          <w:lang w:val="en-GB" w:eastAsia="en-GB"/>
        </w:rPr>
        <w:drawing>
          <wp:anchor distT="0" distB="0" distL="114300" distR="114300" simplePos="0" relativeHeight="251661312" behindDoc="1" locked="0" layoutInCell="1" allowOverlap="1" wp14:anchorId="6CE218A6" wp14:editId="38D882C7">
            <wp:simplePos x="0" y="0"/>
            <wp:positionH relativeFrom="column">
              <wp:posOffset>5307965</wp:posOffset>
            </wp:positionH>
            <wp:positionV relativeFrom="paragraph">
              <wp:posOffset>75565</wp:posOffset>
            </wp:positionV>
            <wp:extent cx="1097280" cy="1097280"/>
            <wp:effectExtent l="0" t="0" r="7620" b="7620"/>
            <wp:wrapTight wrapText="bothSides">
              <wp:wrapPolygon edited="0">
                <wp:start x="0" y="0"/>
                <wp:lineTo x="0" y="21375"/>
                <wp:lineTo x="21375" y="21375"/>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r w:rsidR="00C42742" w:rsidRPr="00B36A15">
        <w:rPr>
          <w:rFonts w:ascii="Arial" w:hAnsi="Arial" w:cs="Arial"/>
          <w:b/>
          <w:sz w:val="32"/>
          <w:szCs w:val="32"/>
        </w:rPr>
        <w:t>SS</w:t>
      </w:r>
      <w:r w:rsidR="004A1BA3" w:rsidRPr="00B36A15">
        <w:rPr>
          <w:rFonts w:ascii="Arial" w:hAnsi="Arial" w:cs="Arial"/>
          <w:b/>
          <w:sz w:val="32"/>
          <w:szCs w:val="32"/>
        </w:rPr>
        <w:t xml:space="preserve"> John &amp; Monica </w:t>
      </w:r>
      <w:r w:rsidR="00D10F4E" w:rsidRPr="00B36A15">
        <w:rPr>
          <w:rFonts w:ascii="Arial" w:hAnsi="Arial" w:cs="Arial"/>
          <w:b/>
          <w:sz w:val="32"/>
          <w:szCs w:val="32"/>
        </w:rPr>
        <w:t>Catholic Primary</w:t>
      </w:r>
      <w:r w:rsidR="004A1BA3" w:rsidRPr="00B36A15">
        <w:rPr>
          <w:rFonts w:ascii="Arial" w:hAnsi="Arial" w:cs="Arial"/>
          <w:b/>
          <w:sz w:val="32"/>
          <w:szCs w:val="32"/>
        </w:rPr>
        <w:t xml:space="preserve"> School</w:t>
      </w:r>
    </w:p>
    <w:p w:rsidR="004A1BA3" w:rsidRPr="003F0392" w:rsidRDefault="00D10F4E" w:rsidP="004A1BA3">
      <w:pPr>
        <w:rPr>
          <w:sz w:val="16"/>
          <w:szCs w:val="16"/>
          <w:u w:val="single"/>
        </w:rPr>
      </w:pPr>
      <w:r>
        <w:rPr>
          <w:rFonts w:ascii="Goudy Old Style ATT" w:hAnsi="Goudy Old Style ATT"/>
          <w:noProof/>
          <w:sz w:val="36"/>
          <w:lang w:val="en-GB" w:eastAsia="en-GB"/>
        </w:rPr>
        <mc:AlternateContent>
          <mc:Choice Requires="wps">
            <w:drawing>
              <wp:anchor distT="0" distB="0" distL="114300" distR="114300" simplePos="0" relativeHeight="251659264" behindDoc="0" locked="0" layoutInCell="0" allowOverlap="1" wp14:anchorId="30414801" wp14:editId="53741458">
                <wp:simplePos x="0" y="0"/>
                <wp:positionH relativeFrom="column">
                  <wp:posOffset>-45085</wp:posOffset>
                </wp:positionH>
                <wp:positionV relativeFrom="paragraph">
                  <wp:posOffset>5080</wp:posOffset>
                </wp:positionV>
                <wp:extent cx="43719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7EFB0D"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pt" to="340.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" o:allowincell="f" strokeweight="1pt">
                <v:stroke startarrowwidth="narrow" startarrowlength="short" endarrowwidth="narrow" endarrowlength="short"/>
              </v:line>
            </w:pict>
          </mc:Fallback>
        </mc:AlternateContent>
      </w:r>
      <w:r>
        <w:rPr>
          <w:noProof/>
          <w:lang w:val="en-GB" w:eastAsia="en-GB"/>
        </w:rPr>
        <mc:AlternateContent>
          <mc:Choice Requires="wps">
            <w:drawing>
              <wp:anchor distT="0" distB="0" distL="114300" distR="114300" simplePos="0" relativeHeight="251660288" behindDoc="0" locked="0" layoutInCell="0" allowOverlap="1" wp14:anchorId="273D66D6" wp14:editId="799EE4AC">
                <wp:simplePos x="0" y="0"/>
                <wp:positionH relativeFrom="column">
                  <wp:posOffset>-45085</wp:posOffset>
                </wp:positionH>
                <wp:positionV relativeFrom="paragraph">
                  <wp:posOffset>62230</wp:posOffset>
                </wp:positionV>
                <wp:extent cx="4371975" cy="0"/>
                <wp:effectExtent l="0" t="19050" r="952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BA0614"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9pt" to="340.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" o:allowincell="f" strokeweight="4pt">
                <v:stroke startarrowwidth="narrow" startarrowlength="short" endarrowwidth="narrow" endarrowlength="short"/>
              </v:line>
            </w:pict>
          </mc:Fallback>
        </mc:AlternateContent>
      </w:r>
    </w:p>
    <w:p w:rsidR="004A1BA3" w:rsidRPr="00B36A15" w:rsidRDefault="004A1BA3" w:rsidP="004A1BA3">
      <w:pPr>
        <w:rPr>
          <w:rFonts w:ascii="Arial" w:hAnsi="Arial" w:cs="Arial"/>
          <w:b/>
          <w:sz w:val="18"/>
          <w:szCs w:val="18"/>
        </w:rPr>
      </w:pPr>
      <w:r w:rsidRPr="00B36A15">
        <w:rPr>
          <w:rFonts w:ascii="Arial" w:hAnsi="Arial" w:cs="Arial"/>
          <w:b/>
          <w:sz w:val="18"/>
          <w:szCs w:val="18"/>
        </w:rPr>
        <w:t>Head</w:t>
      </w:r>
      <w:r w:rsidR="00C42742" w:rsidRPr="00B36A15">
        <w:rPr>
          <w:rFonts w:ascii="Arial" w:hAnsi="Arial" w:cs="Arial"/>
          <w:b/>
          <w:sz w:val="18"/>
          <w:szCs w:val="18"/>
        </w:rPr>
        <w:t xml:space="preserve"> T</w:t>
      </w:r>
      <w:r w:rsidRPr="00B36A15">
        <w:rPr>
          <w:rFonts w:ascii="Arial" w:hAnsi="Arial" w:cs="Arial"/>
          <w:b/>
          <w:sz w:val="18"/>
          <w:szCs w:val="18"/>
        </w:rPr>
        <w:t>eacher:</w:t>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p>
    <w:p w:rsidR="004A1BA3" w:rsidRPr="00B36A15" w:rsidRDefault="00DA6F65" w:rsidP="004A1BA3">
      <w:pPr>
        <w:rPr>
          <w:rFonts w:ascii="Arial" w:hAnsi="Arial" w:cs="Arial"/>
          <w:b/>
          <w:sz w:val="18"/>
          <w:szCs w:val="18"/>
        </w:rPr>
      </w:pPr>
      <w:r w:rsidRPr="00B36A15">
        <w:rPr>
          <w:rFonts w:ascii="Arial" w:hAnsi="Arial" w:cs="Arial"/>
          <w:b/>
          <w:sz w:val="18"/>
          <w:szCs w:val="18"/>
        </w:rPr>
        <w:t>M.Elliott (B.Ed. Hons, NPQH)</w:t>
      </w:r>
    </w:p>
    <w:p w:rsidR="004A1BA3" w:rsidRPr="00B36A15" w:rsidRDefault="004A1BA3" w:rsidP="004A1BA3">
      <w:pPr>
        <w:rPr>
          <w:rFonts w:ascii="Arial" w:hAnsi="Arial" w:cs="Arial"/>
          <w:b/>
          <w:sz w:val="18"/>
          <w:szCs w:val="18"/>
        </w:rPr>
      </w:pPr>
      <w:r w:rsidRPr="00B36A15">
        <w:rPr>
          <w:rFonts w:ascii="Arial" w:hAnsi="Arial" w:cs="Arial"/>
          <w:b/>
          <w:sz w:val="18"/>
          <w:szCs w:val="18"/>
        </w:rPr>
        <w:t>Chantry Road</w:t>
      </w:r>
    </w:p>
    <w:p w:rsidR="004A1BA3" w:rsidRPr="00B36A15" w:rsidRDefault="004A1BA3" w:rsidP="004A1BA3">
      <w:pPr>
        <w:rPr>
          <w:rFonts w:ascii="Arial" w:hAnsi="Arial" w:cs="Arial"/>
          <w:b/>
          <w:sz w:val="18"/>
          <w:szCs w:val="18"/>
        </w:rPr>
      </w:pPr>
      <w:r w:rsidRPr="00B36A15">
        <w:rPr>
          <w:rFonts w:ascii="Arial" w:hAnsi="Arial" w:cs="Arial"/>
          <w:b/>
          <w:sz w:val="18"/>
          <w:szCs w:val="18"/>
        </w:rPr>
        <w:t>Moseley</w:t>
      </w:r>
    </w:p>
    <w:p w:rsidR="00C266D4" w:rsidRPr="00B36A15" w:rsidRDefault="004A1BA3" w:rsidP="004A1BA3">
      <w:pPr>
        <w:rPr>
          <w:rFonts w:ascii="Arial" w:hAnsi="Arial" w:cs="Arial"/>
          <w:b/>
          <w:sz w:val="18"/>
          <w:szCs w:val="18"/>
        </w:rPr>
      </w:pPr>
      <w:r w:rsidRPr="00B36A15">
        <w:rPr>
          <w:rFonts w:ascii="Arial" w:hAnsi="Arial" w:cs="Arial"/>
          <w:b/>
          <w:sz w:val="18"/>
          <w:szCs w:val="18"/>
        </w:rPr>
        <w:t>Birmingham B13 8DW</w:t>
      </w:r>
    </w:p>
    <w:p w:rsidR="004A1BA3" w:rsidRPr="00B36A15" w:rsidRDefault="00C266D4" w:rsidP="004A1BA3">
      <w:pPr>
        <w:rPr>
          <w:rFonts w:ascii="Arial" w:hAnsi="Arial" w:cs="Arial"/>
          <w:b/>
          <w:sz w:val="18"/>
          <w:szCs w:val="18"/>
        </w:rPr>
      </w:pPr>
      <w:r w:rsidRPr="00B36A15">
        <w:rPr>
          <w:rFonts w:ascii="Arial" w:hAnsi="Arial" w:cs="Arial"/>
          <w:b/>
          <w:sz w:val="18"/>
          <w:szCs w:val="18"/>
        </w:rPr>
        <w:t>T</w:t>
      </w:r>
      <w:r w:rsidR="004A1BA3" w:rsidRPr="00B36A15">
        <w:rPr>
          <w:rFonts w:ascii="Arial" w:hAnsi="Arial" w:cs="Arial"/>
          <w:b/>
          <w:sz w:val="18"/>
          <w:szCs w:val="18"/>
        </w:rPr>
        <w:t>elephone: 0121 464 5868</w:t>
      </w:r>
    </w:p>
    <w:p w:rsidR="004A1BA3" w:rsidRPr="00B36A15" w:rsidRDefault="004A1BA3" w:rsidP="004A1BA3">
      <w:pPr>
        <w:rPr>
          <w:rStyle w:val="Hyperlink"/>
          <w:rFonts w:ascii="Arial" w:hAnsi="Arial" w:cs="Arial"/>
          <w:b/>
          <w:sz w:val="18"/>
          <w:szCs w:val="18"/>
        </w:rPr>
      </w:pPr>
      <w:r w:rsidRPr="00B36A15">
        <w:rPr>
          <w:rFonts w:ascii="Arial" w:hAnsi="Arial" w:cs="Arial"/>
          <w:b/>
          <w:sz w:val="18"/>
          <w:szCs w:val="18"/>
        </w:rPr>
        <w:t xml:space="preserve">Email: </w:t>
      </w:r>
      <w:hyperlink r:id="rId9" w:history="1">
        <w:r w:rsidRPr="00B36A15">
          <w:rPr>
            <w:rStyle w:val="Hyperlink"/>
            <w:rFonts w:ascii="Arial" w:hAnsi="Arial" w:cs="Arial"/>
            <w:b/>
            <w:sz w:val="18"/>
            <w:szCs w:val="18"/>
          </w:rPr>
          <w:t>enquiry@stjonmon.bham.sch.uk</w:t>
        </w:r>
      </w:hyperlink>
    </w:p>
    <w:p w:rsidR="007D6429" w:rsidRPr="00B36A15" w:rsidRDefault="006E55E4" w:rsidP="004A1BA3">
      <w:pPr>
        <w:rPr>
          <w:rStyle w:val="Hyperlink"/>
          <w:rFonts w:ascii="Arial" w:hAnsi="Arial" w:cs="Arial"/>
          <w:b/>
          <w:color w:val="auto"/>
          <w:sz w:val="18"/>
          <w:szCs w:val="18"/>
          <w:u w:val="none"/>
        </w:rPr>
      </w:pPr>
      <w:r>
        <w:rPr>
          <w:rStyle w:val="Hyperlink"/>
          <w:rFonts w:ascii="Arial" w:hAnsi="Arial" w:cs="Arial"/>
          <w:b/>
          <w:color w:val="auto"/>
          <w:sz w:val="18"/>
          <w:szCs w:val="18"/>
          <w:u w:val="none"/>
        </w:rPr>
        <w:t xml:space="preserve">Website: </w:t>
      </w:r>
      <w:hyperlink r:id="rId10" w:history="1">
        <w:r w:rsidR="007D6429" w:rsidRPr="00B36A15">
          <w:rPr>
            <w:rStyle w:val="Hyperlink"/>
            <w:rFonts w:ascii="Arial" w:hAnsi="Arial" w:cs="Arial"/>
            <w:b/>
            <w:sz w:val="18"/>
            <w:szCs w:val="18"/>
          </w:rPr>
          <w:t>www.stjonmon.bham.sch.uk</w:t>
        </w:r>
      </w:hyperlink>
    </w:p>
    <w:p w:rsidR="00474D44" w:rsidRPr="00B36A15" w:rsidRDefault="006E55E4" w:rsidP="00474D44">
      <w:pPr>
        <w:rPr>
          <w:rFonts w:ascii="Arial" w:hAnsi="Arial" w:cs="Arial"/>
          <w:b/>
          <w:sz w:val="18"/>
          <w:szCs w:val="18"/>
        </w:rPr>
      </w:pPr>
      <w:r>
        <w:rPr>
          <w:rStyle w:val="Hyperlink"/>
          <w:rFonts w:ascii="Arial" w:hAnsi="Arial" w:cs="Arial"/>
          <w:b/>
          <w:color w:val="auto"/>
          <w:sz w:val="18"/>
          <w:szCs w:val="18"/>
          <w:u w:val="none"/>
        </w:rPr>
        <w:t xml:space="preserve">Instagram:  </w:t>
      </w:r>
      <w:proofErr w:type="spellStart"/>
      <w:r>
        <w:rPr>
          <w:rStyle w:val="Hyperlink"/>
          <w:rFonts w:ascii="Arial" w:hAnsi="Arial" w:cs="Arial"/>
          <w:b/>
          <w:color w:val="auto"/>
          <w:sz w:val="18"/>
          <w:szCs w:val="18"/>
          <w:u w:val="none"/>
        </w:rPr>
        <w:t>ssjohnmonicacatholicschool</w:t>
      </w:r>
      <w:proofErr w:type="spellEnd"/>
    </w:p>
    <w:p w:rsidR="00474D44" w:rsidRPr="00B36A15" w:rsidRDefault="00474D44" w:rsidP="00474D44">
      <w:pPr>
        <w:rPr>
          <w:rFonts w:ascii="Arial" w:hAnsi="Arial" w:cs="Arial"/>
          <w:sz w:val="18"/>
          <w:szCs w:val="18"/>
        </w:rPr>
      </w:pPr>
    </w:p>
    <w:p w:rsidR="00B76C4A" w:rsidRDefault="00B76C4A" w:rsidP="00CA3011">
      <w:pPr>
        <w:spacing w:after="240"/>
        <w:jc w:val="center"/>
        <w:outlineLvl w:val="0"/>
        <w:rPr>
          <w:rFonts w:ascii="Arial" w:hAnsi="Arial" w:cs="Arial"/>
          <w:sz w:val="24"/>
          <w:szCs w:val="24"/>
        </w:rPr>
      </w:pPr>
    </w:p>
    <w:p w:rsidR="00E5237C" w:rsidRPr="001D7C85" w:rsidRDefault="00E5237C" w:rsidP="00E5237C">
      <w:pPr>
        <w:pStyle w:val="NormalWeb"/>
        <w:rPr>
          <w:rFonts w:ascii="Arial" w:hAnsi="Arial" w:cs="Arial"/>
          <w:b/>
          <w:color w:val="000000"/>
        </w:rPr>
      </w:pPr>
      <w:r w:rsidRPr="001D7C85">
        <w:rPr>
          <w:rFonts w:ascii="Arial" w:hAnsi="Arial" w:cs="Arial"/>
          <w:b/>
          <w:color w:val="000000"/>
        </w:rPr>
        <w:t>In-Year Applications</w:t>
      </w:r>
    </w:p>
    <w:p w:rsidR="00E5237C" w:rsidRPr="001D7C85" w:rsidRDefault="00E5237C" w:rsidP="00E5237C">
      <w:pPr>
        <w:pStyle w:val="NormalWeb"/>
        <w:rPr>
          <w:rFonts w:ascii="Arial" w:hAnsi="Arial" w:cs="Arial"/>
          <w:color w:val="000000"/>
        </w:rPr>
      </w:pPr>
      <w:r w:rsidRPr="001D7C85">
        <w:rPr>
          <w:rFonts w:ascii="Arial" w:hAnsi="Arial" w:cs="Arial"/>
          <w:color w:val="000000"/>
        </w:rPr>
        <w:t xml:space="preserve">An application can be made for a place for a child at any time outside the admission round and the child will be admitted where there are available places. </w:t>
      </w:r>
    </w:p>
    <w:p w:rsidR="00E5237C" w:rsidRPr="001D7C85" w:rsidRDefault="00E5237C" w:rsidP="00E5237C">
      <w:pPr>
        <w:pStyle w:val="NormalWeb"/>
        <w:rPr>
          <w:rFonts w:ascii="Arial" w:hAnsi="Arial" w:cs="Arial"/>
          <w:color w:val="000000"/>
        </w:rPr>
      </w:pPr>
      <w:r w:rsidRPr="001D7C85">
        <w:rPr>
          <w:rFonts w:ascii="Arial" w:hAnsi="Arial" w:cs="Arial"/>
          <w:color w:val="000000"/>
        </w:rPr>
        <w:t xml:space="preserve">An application should be made to the school by completing the in-year admissions application form which is available </w:t>
      </w:r>
      <w:r>
        <w:rPr>
          <w:rFonts w:ascii="Arial" w:hAnsi="Arial" w:cs="Arial"/>
          <w:color w:val="000000"/>
        </w:rPr>
        <w:t xml:space="preserve">from our website under Admissions </w:t>
      </w:r>
      <w:hyperlink r:id="rId11" w:history="1">
        <w:r w:rsidRPr="008F169A">
          <w:rPr>
            <w:rStyle w:val="Hyperlink"/>
            <w:rFonts w:ascii="Arial" w:hAnsi="Arial" w:cs="Arial"/>
          </w:rPr>
          <w:t>www.stjonmon.bham.sch.uk</w:t>
        </w:r>
      </w:hyperlink>
      <w:r>
        <w:rPr>
          <w:rFonts w:ascii="Arial" w:hAnsi="Arial" w:cs="Arial"/>
          <w:color w:val="000000"/>
        </w:rPr>
        <w:t xml:space="preserve"> </w:t>
      </w:r>
      <w:r w:rsidRPr="001D7C85">
        <w:rPr>
          <w:rFonts w:ascii="Arial" w:hAnsi="Arial" w:cs="Arial"/>
          <w:color w:val="000000"/>
        </w:rPr>
        <w:t xml:space="preserve">. A hard copy of the application form can be obtained by </w:t>
      </w:r>
      <w:r>
        <w:rPr>
          <w:rFonts w:ascii="Arial" w:hAnsi="Arial" w:cs="Arial"/>
          <w:color w:val="000000"/>
        </w:rPr>
        <w:t>contacting the school office by telephone, emailing enquiry@stjonmon.bham.sch.uk.</w:t>
      </w:r>
    </w:p>
    <w:p w:rsidR="00E5237C" w:rsidRPr="001D7C85" w:rsidRDefault="00E5237C" w:rsidP="00E5237C">
      <w:pPr>
        <w:pStyle w:val="NormalWeb"/>
        <w:rPr>
          <w:rFonts w:ascii="Arial" w:hAnsi="Arial" w:cs="Arial"/>
          <w:color w:val="000000"/>
        </w:rPr>
      </w:pPr>
      <w:r w:rsidRPr="001D7C85">
        <w:rPr>
          <w:rFonts w:ascii="Arial" w:hAnsi="Arial" w:cs="Arial"/>
          <w:color w:val="000000"/>
        </w:rPr>
        <w:t>Completed application forms must be and returned to</w:t>
      </w:r>
      <w:r>
        <w:rPr>
          <w:rFonts w:ascii="Arial" w:hAnsi="Arial" w:cs="Arial"/>
          <w:color w:val="000000"/>
        </w:rPr>
        <w:t xml:space="preserve"> the above address or emailed to enquiry@stjonmon.bham.sch.uk</w:t>
      </w:r>
      <w:r w:rsidRPr="001D7C85">
        <w:rPr>
          <w:rFonts w:ascii="Arial" w:hAnsi="Arial" w:cs="Arial"/>
          <w:color w:val="000000"/>
        </w:rPr>
        <w:t>.</w:t>
      </w:r>
    </w:p>
    <w:p w:rsidR="00E5237C" w:rsidRPr="001D7C85" w:rsidRDefault="00E5237C" w:rsidP="00E5237C">
      <w:pPr>
        <w:pStyle w:val="NormalWeb"/>
        <w:rPr>
          <w:rFonts w:ascii="Arial" w:hAnsi="Arial" w:cs="Arial"/>
          <w:color w:val="000000"/>
        </w:rPr>
      </w:pPr>
      <w:r w:rsidRPr="001D7C85">
        <w:rPr>
          <w:rFonts w:ascii="Arial" w:hAnsi="Arial" w:cs="Arial"/>
          <w:color w:val="000000"/>
        </w:rPr>
        <w:t>Where there are places available but more applications than places, the published oversubscription criteria, as set out in the admission arrangements for</w:t>
      </w:r>
      <w:r>
        <w:rPr>
          <w:rFonts w:ascii="Arial" w:hAnsi="Arial" w:cs="Arial"/>
          <w:color w:val="000000"/>
        </w:rPr>
        <w:t xml:space="preserve"> 2025/2026</w:t>
      </w:r>
      <w:r w:rsidRPr="001D7C85">
        <w:rPr>
          <w:rFonts w:ascii="Arial" w:hAnsi="Arial" w:cs="Arial"/>
          <w:color w:val="000000"/>
        </w:rPr>
        <w:t>, will be applied. The full admission arrangements can be accessed from</w:t>
      </w:r>
      <w:r>
        <w:rPr>
          <w:rFonts w:ascii="Arial" w:hAnsi="Arial" w:cs="Arial"/>
          <w:color w:val="000000"/>
        </w:rPr>
        <w:t xml:space="preserve"> </w:t>
      </w:r>
      <w:hyperlink r:id="rId12" w:history="1">
        <w:r w:rsidRPr="008F169A">
          <w:rPr>
            <w:rStyle w:val="Hyperlink"/>
            <w:rFonts w:ascii="Arial" w:hAnsi="Arial" w:cs="Arial"/>
          </w:rPr>
          <w:t>https://www.stjonmon.bham.sch.uk/about-us/admission</w:t>
        </w:r>
      </w:hyperlink>
      <w:r>
        <w:rPr>
          <w:rFonts w:ascii="Arial" w:hAnsi="Arial" w:cs="Arial"/>
          <w:color w:val="000000"/>
        </w:rPr>
        <w:t xml:space="preserve"> </w:t>
      </w:r>
      <w:r w:rsidRPr="001D7C85">
        <w:rPr>
          <w:rFonts w:ascii="Arial" w:hAnsi="Arial" w:cs="Arial"/>
          <w:color w:val="000000"/>
        </w:rPr>
        <w:t>or by contacting the school office to request a hard copy Parents are advised to read the admission arrangements carefully before making their application.</w:t>
      </w:r>
    </w:p>
    <w:p w:rsidR="00E5237C" w:rsidRPr="001D7C85" w:rsidRDefault="00E5237C" w:rsidP="00E5237C">
      <w:pPr>
        <w:pStyle w:val="NormalWeb"/>
        <w:rPr>
          <w:rFonts w:ascii="Arial" w:hAnsi="Arial" w:cs="Arial"/>
          <w:color w:val="000000"/>
        </w:rPr>
      </w:pPr>
      <w:r w:rsidRPr="001D7C85">
        <w:rPr>
          <w:rFonts w:ascii="Arial" w:hAnsi="Arial" w:cs="Arial"/>
          <w:color w:val="000000"/>
        </w:rPr>
        <w:t>If there are no places available, the child will be added to the waiting list and further information relating to this will be included in the letter sent from the school advising you of the outcome of your application. Please see the admission arrangements for more details.</w:t>
      </w:r>
    </w:p>
    <w:p w:rsidR="00E5237C" w:rsidRPr="001D7C85" w:rsidRDefault="00E5237C" w:rsidP="00E5237C">
      <w:pPr>
        <w:pStyle w:val="NormalWeb"/>
        <w:rPr>
          <w:rFonts w:ascii="Arial" w:hAnsi="Arial" w:cs="Arial"/>
          <w:color w:val="000000"/>
        </w:rPr>
      </w:pPr>
      <w:r w:rsidRPr="001D7C85">
        <w:rPr>
          <w:rFonts w:ascii="Arial" w:hAnsi="Arial" w:cs="Arial"/>
          <w:color w:val="000000"/>
        </w:rPr>
        <w:t>You will be advised of the outcome of your application in writing as soon as possible. Applicants must be informed of the outcome of their application within 15 school days of its receipt, but the aim is to notify applicants of the outcome of their application within 10 school days of its receipt.</w:t>
      </w:r>
    </w:p>
    <w:p w:rsidR="00E5237C" w:rsidRPr="001D7C85" w:rsidRDefault="00E5237C" w:rsidP="00E5237C">
      <w:pPr>
        <w:pStyle w:val="NormalWeb"/>
        <w:rPr>
          <w:rFonts w:ascii="Arial" w:hAnsi="Arial" w:cs="Arial"/>
          <w:color w:val="000000"/>
        </w:rPr>
      </w:pPr>
      <w:r w:rsidRPr="001D7C85">
        <w:rPr>
          <w:rFonts w:ascii="Arial" w:hAnsi="Arial" w:cs="Arial"/>
          <w:color w:val="000000"/>
        </w:rPr>
        <w:t>You have the right to appeal to an independent appeal panel if your application is unsuccessful.</w:t>
      </w:r>
    </w:p>
    <w:p w:rsidR="00E721E1" w:rsidRDefault="00E5237C" w:rsidP="009663FF">
      <w:pPr>
        <w:pStyle w:val="NormalWeb"/>
        <w:rPr>
          <w:rFonts w:ascii="Arial" w:hAnsi="Arial" w:cs="Arial"/>
        </w:rPr>
      </w:pPr>
      <w:r w:rsidRPr="001D7C85">
        <w:rPr>
          <w:rFonts w:ascii="Arial" w:hAnsi="Arial" w:cs="Arial"/>
          <w:color w:val="000000"/>
        </w:rPr>
        <w:t xml:space="preserve">If you have any questions in relation to in-year admissions please contact </w:t>
      </w:r>
      <w:r w:rsidR="009663FF">
        <w:rPr>
          <w:rFonts w:ascii="Arial" w:hAnsi="Arial" w:cs="Arial"/>
          <w:color w:val="000000"/>
        </w:rPr>
        <w:t>the school office.  You may also wish to discuss in-year applications with the Local Authority, telephone number 0121 303 1888.</w:t>
      </w:r>
      <w:bookmarkStart w:id="0" w:name="_GoBack"/>
      <w:bookmarkEnd w:id="0"/>
    </w:p>
    <w:p w:rsidR="00E721E1" w:rsidRDefault="00E721E1" w:rsidP="00E721E1">
      <w:pPr>
        <w:spacing w:after="240"/>
        <w:outlineLvl w:val="0"/>
        <w:rPr>
          <w:rFonts w:ascii="Arial" w:hAnsi="Arial" w:cs="Arial"/>
          <w:sz w:val="24"/>
          <w:szCs w:val="24"/>
        </w:rPr>
      </w:pPr>
    </w:p>
    <w:p w:rsidR="00E721E1" w:rsidRDefault="00E721E1" w:rsidP="00E721E1">
      <w:pPr>
        <w:spacing w:after="240"/>
        <w:outlineLvl w:val="0"/>
        <w:rPr>
          <w:rFonts w:ascii="Arial" w:hAnsi="Arial" w:cs="Arial"/>
          <w:sz w:val="24"/>
          <w:szCs w:val="24"/>
        </w:rPr>
      </w:pPr>
    </w:p>
    <w:p w:rsidR="00E721E1" w:rsidRDefault="00E721E1" w:rsidP="00E721E1">
      <w:pPr>
        <w:spacing w:after="240"/>
        <w:outlineLvl w:val="0"/>
        <w:rPr>
          <w:rFonts w:ascii="Arial" w:hAnsi="Arial" w:cs="Arial"/>
          <w:sz w:val="24"/>
          <w:szCs w:val="24"/>
        </w:rPr>
      </w:pPr>
    </w:p>
    <w:sectPr w:rsidR="00E721E1" w:rsidSect="00D10F4E">
      <w:footerReference w:type="default" r:id="rId13"/>
      <w:pgSz w:w="11907" w:h="16840" w:code="9"/>
      <w:pgMar w:top="851" w:right="1134" w:bottom="1134" w:left="851" w:header="720"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09C" w:rsidRDefault="008D309C" w:rsidP="004A1BA3">
      <w:r>
        <w:separator/>
      </w:r>
    </w:p>
  </w:endnote>
  <w:endnote w:type="continuationSeparator" w:id="0">
    <w:p w:rsidR="008D309C" w:rsidRDefault="008D309C" w:rsidP="004A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udy Old Style ATT">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8AD" w:rsidRPr="002836E2" w:rsidRDefault="00ED18AD" w:rsidP="00705BED">
    <w:pPr>
      <w:pStyle w:val="Footer"/>
    </w:pPr>
    <w:r>
      <w:rPr>
        <w:noProof/>
        <w:lang w:val="en-GB" w:eastAsia="en-GB"/>
      </w:rPr>
      <w:drawing>
        <wp:anchor distT="0" distB="0" distL="114300" distR="114300" simplePos="0" relativeHeight="251661312" behindDoc="1" locked="0" layoutInCell="1" allowOverlap="1" wp14:anchorId="6378CD9B" wp14:editId="2C74923F">
          <wp:simplePos x="0" y="0"/>
          <wp:positionH relativeFrom="column">
            <wp:posOffset>1029335</wp:posOffset>
          </wp:positionH>
          <wp:positionV relativeFrom="paragraph">
            <wp:posOffset>9603740</wp:posOffset>
          </wp:positionV>
          <wp:extent cx="800100" cy="610235"/>
          <wp:effectExtent l="0" t="0" r="0" b="0"/>
          <wp:wrapNone/>
          <wp:docPr id="18" name="Picture 18"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14:anchorId="219A8E47" wp14:editId="4150FB21">
          <wp:simplePos x="0" y="0"/>
          <wp:positionH relativeFrom="column">
            <wp:posOffset>1029335</wp:posOffset>
          </wp:positionH>
          <wp:positionV relativeFrom="paragraph">
            <wp:posOffset>9603740</wp:posOffset>
          </wp:positionV>
          <wp:extent cx="800100" cy="610235"/>
          <wp:effectExtent l="0" t="0" r="0" b="0"/>
          <wp:wrapNone/>
          <wp:docPr id="17" name="Picture 17"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5ABF09D0" wp14:editId="6DE84ED2">
          <wp:simplePos x="0" y="0"/>
          <wp:positionH relativeFrom="column">
            <wp:posOffset>1029335</wp:posOffset>
          </wp:positionH>
          <wp:positionV relativeFrom="paragraph">
            <wp:posOffset>9603740</wp:posOffset>
          </wp:positionV>
          <wp:extent cx="800100" cy="610235"/>
          <wp:effectExtent l="0" t="0" r="0" b="0"/>
          <wp:wrapNone/>
          <wp:docPr id="16" name="Picture 16"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09C" w:rsidRDefault="008D309C" w:rsidP="004A1BA3">
      <w:r>
        <w:separator/>
      </w:r>
    </w:p>
  </w:footnote>
  <w:footnote w:type="continuationSeparator" w:id="0">
    <w:p w:rsidR="008D309C" w:rsidRDefault="008D309C" w:rsidP="004A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E28C8"/>
    <w:multiLevelType w:val="hybridMultilevel"/>
    <w:tmpl w:val="9A265172"/>
    <w:lvl w:ilvl="0" w:tplc="0680B19A">
      <w:start w:val="1"/>
      <w:numFmt w:val="decimal"/>
      <w:lvlText w:val="%1."/>
      <w:lvlJc w:val="left"/>
      <w:pPr>
        <w:ind w:left="785" w:hanging="360"/>
      </w:pPr>
      <w:rPr>
        <w:b/>
        <w:color w:val="auto"/>
      </w:rPr>
    </w:lvl>
    <w:lvl w:ilvl="1" w:tplc="08090019">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1" w15:restartNumberingAfterBreak="0">
    <w:nsid w:val="250C709B"/>
    <w:multiLevelType w:val="hybridMultilevel"/>
    <w:tmpl w:val="D88888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BB462C"/>
    <w:multiLevelType w:val="hybridMultilevel"/>
    <w:tmpl w:val="762E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981D51"/>
    <w:multiLevelType w:val="hybridMultilevel"/>
    <w:tmpl w:val="E9760C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4FE3266"/>
    <w:multiLevelType w:val="hybridMultilevel"/>
    <w:tmpl w:val="7562B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6"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A3"/>
    <w:rsid w:val="000162DF"/>
    <w:rsid w:val="00080FDE"/>
    <w:rsid w:val="0025780A"/>
    <w:rsid w:val="00261D52"/>
    <w:rsid w:val="002D3E58"/>
    <w:rsid w:val="0033140C"/>
    <w:rsid w:val="00335BE7"/>
    <w:rsid w:val="00353C71"/>
    <w:rsid w:val="0037710B"/>
    <w:rsid w:val="003E1694"/>
    <w:rsid w:val="003F0392"/>
    <w:rsid w:val="004426F3"/>
    <w:rsid w:val="004635C6"/>
    <w:rsid w:val="00474D44"/>
    <w:rsid w:val="004A1BA3"/>
    <w:rsid w:val="004C63D2"/>
    <w:rsid w:val="004C65A7"/>
    <w:rsid w:val="0050659D"/>
    <w:rsid w:val="005723A6"/>
    <w:rsid w:val="005B2B93"/>
    <w:rsid w:val="00634E3D"/>
    <w:rsid w:val="006E55E4"/>
    <w:rsid w:val="006E56BD"/>
    <w:rsid w:val="00701142"/>
    <w:rsid w:val="00705BED"/>
    <w:rsid w:val="00713A61"/>
    <w:rsid w:val="0073763E"/>
    <w:rsid w:val="00765599"/>
    <w:rsid w:val="00781FCB"/>
    <w:rsid w:val="007860DD"/>
    <w:rsid w:val="007B3198"/>
    <w:rsid w:val="007D6429"/>
    <w:rsid w:val="007E0AA2"/>
    <w:rsid w:val="007E0F86"/>
    <w:rsid w:val="008051ED"/>
    <w:rsid w:val="00831C96"/>
    <w:rsid w:val="00841F36"/>
    <w:rsid w:val="00877BFB"/>
    <w:rsid w:val="00892B63"/>
    <w:rsid w:val="008B0150"/>
    <w:rsid w:val="008B5CEA"/>
    <w:rsid w:val="008D309C"/>
    <w:rsid w:val="009163DA"/>
    <w:rsid w:val="0091672A"/>
    <w:rsid w:val="009170C9"/>
    <w:rsid w:val="00944A1D"/>
    <w:rsid w:val="009663FF"/>
    <w:rsid w:val="009827BE"/>
    <w:rsid w:val="009E200D"/>
    <w:rsid w:val="00A051B8"/>
    <w:rsid w:val="00A24D11"/>
    <w:rsid w:val="00A30959"/>
    <w:rsid w:val="00A41D08"/>
    <w:rsid w:val="00A50A62"/>
    <w:rsid w:val="00A56CB0"/>
    <w:rsid w:val="00A66533"/>
    <w:rsid w:val="00A721FB"/>
    <w:rsid w:val="00A866E9"/>
    <w:rsid w:val="00AA5176"/>
    <w:rsid w:val="00AB0342"/>
    <w:rsid w:val="00AD4C13"/>
    <w:rsid w:val="00AE408F"/>
    <w:rsid w:val="00B00C35"/>
    <w:rsid w:val="00B36A15"/>
    <w:rsid w:val="00B44272"/>
    <w:rsid w:val="00B7027D"/>
    <w:rsid w:val="00B7413B"/>
    <w:rsid w:val="00B76C4A"/>
    <w:rsid w:val="00BB3E9F"/>
    <w:rsid w:val="00BD181C"/>
    <w:rsid w:val="00C266D4"/>
    <w:rsid w:val="00C42742"/>
    <w:rsid w:val="00C55D41"/>
    <w:rsid w:val="00CA3011"/>
    <w:rsid w:val="00CB5B9E"/>
    <w:rsid w:val="00CC77C9"/>
    <w:rsid w:val="00CD2116"/>
    <w:rsid w:val="00D10F4E"/>
    <w:rsid w:val="00D40EE1"/>
    <w:rsid w:val="00D64B06"/>
    <w:rsid w:val="00D7618C"/>
    <w:rsid w:val="00DA6F65"/>
    <w:rsid w:val="00E20DC7"/>
    <w:rsid w:val="00E40119"/>
    <w:rsid w:val="00E5237C"/>
    <w:rsid w:val="00E651BF"/>
    <w:rsid w:val="00E721E1"/>
    <w:rsid w:val="00ED18AD"/>
    <w:rsid w:val="00FA048C"/>
    <w:rsid w:val="00FC2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D854B61"/>
  <w15:docId w15:val="{EA6A5678-B02A-4487-A826-34BC323DA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BA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4A1BA3"/>
    <w:rPr>
      <w:color w:val="0000FF"/>
      <w:u w:val="single"/>
    </w:rPr>
  </w:style>
  <w:style w:type="paragraph" w:styleId="Footer">
    <w:name w:val="footer"/>
    <w:basedOn w:val="Normal"/>
    <w:link w:val="FooterChar"/>
    <w:uiPriority w:val="99"/>
    <w:rsid w:val="004A1BA3"/>
    <w:pPr>
      <w:tabs>
        <w:tab w:val="center" w:pos="4153"/>
        <w:tab w:val="right" w:pos="8306"/>
      </w:tabs>
    </w:pPr>
  </w:style>
  <w:style w:type="character" w:customStyle="1" w:styleId="FooterChar">
    <w:name w:val="Footer Char"/>
    <w:basedOn w:val="DefaultParagraphFont"/>
    <w:link w:val="Footer"/>
    <w:uiPriority w:val="99"/>
    <w:rsid w:val="004A1BA3"/>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4A1BA3"/>
    <w:pPr>
      <w:tabs>
        <w:tab w:val="center" w:pos="4513"/>
        <w:tab w:val="right" w:pos="9026"/>
      </w:tabs>
    </w:pPr>
  </w:style>
  <w:style w:type="character" w:customStyle="1" w:styleId="HeaderChar">
    <w:name w:val="Header Char"/>
    <w:basedOn w:val="DefaultParagraphFont"/>
    <w:link w:val="Header"/>
    <w:uiPriority w:val="99"/>
    <w:rsid w:val="004A1BA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A1BA3"/>
    <w:rPr>
      <w:rFonts w:ascii="Tahoma" w:hAnsi="Tahoma" w:cs="Tahoma"/>
      <w:sz w:val="16"/>
      <w:szCs w:val="16"/>
    </w:rPr>
  </w:style>
  <w:style w:type="character" w:customStyle="1" w:styleId="BalloonTextChar">
    <w:name w:val="Balloon Text Char"/>
    <w:basedOn w:val="DefaultParagraphFont"/>
    <w:link w:val="BalloonText"/>
    <w:uiPriority w:val="99"/>
    <w:semiHidden/>
    <w:rsid w:val="004A1BA3"/>
    <w:rPr>
      <w:rFonts w:ascii="Tahoma" w:eastAsia="Times New Roman" w:hAnsi="Tahoma" w:cs="Tahoma"/>
      <w:sz w:val="16"/>
      <w:szCs w:val="16"/>
      <w:lang w:val="en-US"/>
    </w:rPr>
  </w:style>
  <w:style w:type="paragraph" w:styleId="NoSpacing">
    <w:name w:val="No Spacing"/>
    <w:uiPriority w:val="1"/>
    <w:qFormat/>
    <w:rsid w:val="00A721FB"/>
    <w:pPr>
      <w:spacing w:after="0" w:line="240" w:lineRule="auto"/>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9163DA"/>
    <w:pPr>
      <w:ind w:left="720"/>
      <w:contextualSpacing/>
    </w:pPr>
  </w:style>
  <w:style w:type="paragraph" w:styleId="NormalWeb">
    <w:name w:val="Normal (Web)"/>
    <w:basedOn w:val="Normal"/>
    <w:uiPriority w:val="99"/>
    <w:unhideWhenUsed/>
    <w:rsid w:val="00634E3D"/>
    <w:pPr>
      <w:spacing w:before="100" w:beforeAutospacing="1" w:after="100" w:afterAutospacing="1"/>
    </w:pPr>
    <w:rPr>
      <w:sz w:val="24"/>
      <w:szCs w:val="24"/>
      <w:lang w:val="en-GB" w:eastAsia="en-GB"/>
    </w:rPr>
  </w:style>
  <w:style w:type="table" w:styleId="TableGrid">
    <w:name w:val="Table Grid"/>
    <w:basedOn w:val="TableNormal"/>
    <w:rsid w:val="00CA3011"/>
    <w:pPr>
      <w:spacing w:after="0" w:line="240" w:lineRule="auto"/>
    </w:pPr>
    <w:rPr>
      <w:rFonts w:ascii="Arial" w:eastAsia="Times New Roman" w:hAnsi="Arial"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8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jonmon.bham.sch.uk/about-us/admiss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jonmon.bham.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jonmon.bham.sch.uk" TargetMode="External"/><Relationship Id="rId4" Type="http://schemas.openxmlformats.org/officeDocument/2006/relationships/settings" Target="settings.xml"/><Relationship Id="rId9" Type="http://schemas.openxmlformats.org/officeDocument/2006/relationships/hyperlink" Target="mailto:enquiry@stjonmon.bham.sch.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AF677-66B7-45A5-A319-DB26F478F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SS John and Monica</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Hill</dc:creator>
  <cp:lastModifiedBy>T.Broadhurst</cp:lastModifiedBy>
  <cp:revision>3</cp:revision>
  <cp:lastPrinted>2019-05-08T15:06:00Z</cp:lastPrinted>
  <dcterms:created xsi:type="dcterms:W3CDTF">2025-06-17T10:33:00Z</dcterms:created>
  <dcterms:modified xsi:type="dcterms:W3CDTF">2025-06-17T10:45:00Z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2607339b503555c3da0b32338b41690ea95b093c8c156c25d6cfcd77798dbc9c</vt:lpwstr>
  </property>
</Properties>
</file>