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55D5" w:rsidRDefault="008B55D5" w:rsidP="008B55D5"/>
    <w:p w:rsidR="008B55D5" w:rsidRPr="00F95395" w:rsidRDefault="008B55D5" w:rsidP="008B55D5">
      <w:pPr>
        <w:jc w:val="center"/>
      </w:pPr>
    </w:p>
    <w:tbl>
      <w:tblPr>
        <w:tblStyle w:val="GridTable4-Accent61"/>
        <w:tblW w:w="15276" w:type="dxa"/>
        <w:tblLook w:val="04A0" w:firstRow="1" w:lastRow="0" w:firstColumn="1" w:lastColumn="0" w:noHBand="0" w:noVBand="1"/>
      </w:tblPr>
      <w:tblGrid>
        <w:gridCol w:w="2844"/>
        <w:gridCol w:w="1773"/>
        <w:gridCol w:w="1099"/>
        <w:gridCol w:w="1100"/>
        <w:gridCol w:w="1100"/>
        <w:gridCol w:w="7360"/>
      </w:tblGrid>
      <w:tr w:rsidR="00B97421" w:rsidTr="00B504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44" w:type="dxa"/>
          </w:tcPr>
          <w:p w:rsidR="00B97421" w:rsidRPr="001568A5" w:rsidRDefault="00B97421" w:rsidP="001568A5">
            <w:pPr>
              <w:jc w:val="center"/>
              <w:rPr>
                <w:sz w:val="48"/>
              </w:rPr>
            </w:pPr>
          </w:p>
        </w:tc>
        <w:tc>
          <w:tcPr>
            <w:tcW w:w="1773" w:type="dxa"/>
          </w:tcPr>
          <w:p w:rsidR="00B97421" w:rsidRDefault="00B97421" w:rsidP="001568A5">
            <w:pPr>
              <w:cnfStyle w:val="100000000000" w:firstRow="1" w:lastRow="0" w:firstColumn="0" w:lastColumn="0" w:oddVBand="0" w:evenVBand="0" w:oddHBand="0" w:evenHBand="0" w:firstRowFirstColumn="0" w:firstRowLastColumn="0" w:lastRowFirstColumn="0" w:lastRowLastColumn="0"/>
            </w:pPr>
          </w:p>
        </w:tc>
        <w:tc>
          <w:tcPr>
            <w:tcW w:w="1099" w:type="dxa"/>
          </w:tcPr>
          <w:p w:rsidR="00B97421" w:rsidRDefault="00B97421" w:rsidP="00F95395">
            <w:pPr>
              <w:cnfStyle w:val="100000000000" w:firstRow="1" w:lastRow="0" w:firstColumn="0" w:lastColumn="0" w:oddVBand="0" w:evenVBand="0" w:oddHBand="0" w:evenHBand="0" w:firstRowFirstColumn="0" w:firstRowLastColumn="0" w:lastRowFirstColumn="0" w:lastRowLastColumn="0"/>
            </w:pPr>
          </w:p>
        </w:tc>
        <w:tc>
          <w:tcPr>
            <w:tcW w:w="1100" w:type="dxa"/>
          </w:tcPr>
          <w:p w:rsidR="00B97421" w:rsidRDefault="00B97421" w:rsidP="00F95395">
            <w:pPr>
              <w:cnfStyle w:val="100000000000" w:firstRow="1" w:lastRow="0" w:firstColumn="0" w:lastColumn="0" w:oddVBand="0" w:evenVBand="0" w:oddHBand="0" w:evenHBand="0" w:firstRowFirstColumn="0" w:firstRowLastColumn="0" w:lastRowFirstColumn="0" w:lastRowLastColumn="0"/>
            </w:pPr>
          </w:p>
        </w:tc>
        <w:tc>
          <w:tcPr>
            <w:tcW w:w="1100" w:type="dxa"/>
          </w:tcPr>
          <w:p w:rsidR="00B97421" w:rsidRDefault="00B97421" w:rsidP="00F95395">
            <w:pPr>
              <w:cnfStyle w:val="100000000000" w:firstRow="1" w:lastRow="0" w:firstColumn="0" w:lastColumn="0" w:oddVBand="0" w:evenVBand="0" w:oddHBand="0" w:evenHBand="0" w:firstRowFirstColumn="0" w:firstRowLastColumn="0" w:lastRowFirstColumn="0" w:lastRowLastColumn="0"/>
            </w:pPr>
          </w:p>
        </w:tc>
        <w:tc>
          <w:tcPr>
            <w:tcW w:w="7360" w:type="dxa"/>
          </w:tcPr>
          <w:p w:rsidR="00B97421" w:rsidRDefault="00B97421" w:rsidP="00F95395">
            <w:pPr>
              <w:cnfStyle w:val="100000000000" w:firstRow="1" w:lastRow="0" w:firstColumn="0" w:lastColumn="0" w:oddVBand="0" w:evenVBand="0" w:oddHBand="0" w:evenHBand="0" w:firstRowFirstColumn="0" w:firstRowLastColumn="0" w:lastRowFirstColumn="0" w:lastRowLastColumn="0"/>
            </w:pPr>
          </w:p>
        </w:tc>
      </w:tr>
      <w:tr w:rsidR="00B97421" w:rsidTr="00B504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76" w:type="dxa"/>
            <w:gridSpan w:val="6"/>
          </w:tcPr>
          <w:p w:rsidR="00B97421" w:rsidRDefault="00B504CC" w:rsidP="00B97421">
            <w:pPr>
              <w:jc w:val="center"/>
            </w:pPr>
            <w:r>
              <w:rPr>
                <w:noProof/>
                <w:lang w:eastAsia="en-GB"/>
              </w:rPr>
              <w:drawing>
                <wp:anchor distT="0" distB="0" distL="114300" distR="114300" simplePos="0" relativeHeight="251658240" behindDoc="0" locked="0" layoutInCell="1" allowOverlap="1" wp14:anchorId="5B520240" wp14:editId="742D2B9C">
                  <wp:simplePos x="0" y="0"/>
                  <wp:positionH relativeFrom="margin">
                    <wp:posOffset>8477250</wp:posOffset>
                  </wp:positionH>
                  <wp:positionV relativeFrom="paragraph">
                    <wp:posOffset>-144780</wp:posOffset>
                  </wp:positionV>
                  <wp:extent cx="685800" cy="685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B97421" w:rsidRPr="001568A5">
              <w:rPr>
                <w:sz w:val="48"/>
              </w:rPr>
              <w:t>Mathematics</w:t>
            </w:r>
            <w:r w:rsidR="00B97421">
              <w:rPr>
                <w:sz w:val="48"/>
              </w:rPr>
              <w:t xml:space="preserve"> </w:t>
            </w:r>
            <w:r w:rsidR="00B97421" w:rsidRPr="001568A5">
              <w:rPr>
                <w:sz w:val="48"/>
              </w:rPr>
              <w:t>Curriculum</w:t>
            </w:r>
            <w:r w:rsidR="00B97421">
              <w:rPr>
                <w:sz w:val="48"/>
              </w:rPr>
              <w:t xml:space="preserve"> </w:t>
            </w:r>
            <w:r w:rsidR="00B97421" w:rsidRPr="001568A5">
              <w:rPr>
                <w:sz w:val="48"/>
              </w:rPr>
              <w:t>Design</w:t>
            </w:r>
          </w:p>
        </w:tc>
      </w:tr>
      <w:tr w:rsidR="001568A5" w:rsidTr="00B504CC">
        <w:tc>
          <w:tcPr>
            <w:cnfStyle w:val="001000000000" w:firstRow="0" w:lastRow="0" w:firstColumn="1" w:lastColumn="0" w:oddVBand="0" w:evenVBand="0" w:oddHBand="0" w:evenHBand="0" w:firstRowFirstColumn="0" w:firstRowLastColumn="0" w:lastRowFirstColumn="0" w:lastRowLastColumn="0"/>
            <w:tcW w:w="15276" w:type="dxa"/>
            <w:gridSpan w:val="6"/>
          </w:tcPr>
          <w:p w:rsidR="001568A5" w:rsidRPr="00DB76B8" w:rsidRDefault="001568A5" w:rsidP="00B97421">
            <w:pPr>
              <w:jc w:val="center"/>
              <w:rPr>
                <w:sz w:val="44"/>
              </w:rPr>
            </w:pPr>
            <w:r w:rsidRPr="00DB76B8">
              <w:rPr>
                <w:sz w:val="44"/>
              </w:rPr>
              <w:t>Curriculum Intent</w:t>
            </w:r>
          </w:p>
          <w:p w:rsidR="001568A5" w:rsidRDefault="001568A5" w:rsidP="00F95395"/>
        </w:tc>
      </w:tr>
      <w:tr w:rsidR="00DB76B8" w:rsidTr="00B504CC">
        <w:trPr>
          <w:cnfStyle w:val="000000100000" w:firstRow="0" w:lastRow="0" w:firstColumn="0" w:lastColumn="0" w:oddVBand="0" w:evenVBand="0" w:oddHBand="1" w:evenHBand="0" w:firstRowFirstColumn="0" w:firstRowLastColumn="0" w:lastRowFirstColumn="0" w:lastRowLastColumn="0"/>
          <w:trHeight w:val="826"/>
        </w:trPr>
        <w:tc>
          <w:tcPr>
            <w:cnfStyle w:val="001000000000" w:firstRow="0" w:lastRow="0" w:firstColumn="1" w:lastColumn="0" w:oddVBand="0" w:evenVBand="0" w:oddHBand="0" w:evenHBand="0" w:firstRowFirstColumn="0" w:firstRowLastColumn="0" w:lastRowFirstColumn="0" w:lastRowLastColumn="0"/>
            <w:tcW w:w="15276" w:type="dxa"/>
            <w:gridSpan w:val="6"/>
          </w:tcPr>
          <w:p w:rsidR="00EF4759" w:rsidRDefault="00DB76B8" w:rsidP="00DB76B8">
            <w:pPr>
              <w:rPr>
                <w:b w:val="0"/>
              </w:rPr>
            </w:pPr>
            <w:r w:rsidRPr="00DB76B8">
              <w:rPr>
                <w:b w:val="0"/>
              </w:rPr>
              <w:t xml:space="preserve">At S.S John and Monica we recognise that Mathematics is </w:t>
            </w:r>
            <w:r w:rsidRPr="00DB76B8">
              <w:t>essential to everyday life</w:t>
            </w:r>
            <w:r w:rsidRPr="00DB76B8">
              <w:rPr>
                <w:b w:val="0"/>
              </w:rPr>
              <w:t xml:space="preserve">, critical to science, technology and engineering, and </w:t>
            </w:r>
            <w:r w:rsidRPr="00DB76B8">
              <w:t>necessary for financial literacy</w:t>
            </w:r>
            <w:r w:rsidRPr="00DB76B8">
              <w:rPr>
                <w:b w:val="0"/>
              </w:rPr>
              <w:t xml:space="preserve"> and most forms of employment. We aim to provide a high-quality mathematics education with a mastery approach so that all children:</w:t>
            </w:r>
          </w:p>
          <w:p w:rsidR="00DB76B8" w:rsidRPr="00DB76B8" w:rsidRDefault="00DB76B8" w:rsidP="00DB76B8">
            <w:pPr>
              <w:rPr>
                <w:b w:val="0"/>
              </w:rPr>
            </w:pPr>
            <w:r w:rsidRPr="00DB76B8">
              <w:rPr>
                <w:b w:val="0"/>
              </w:rPr>
              <w:sym w:font="Symbol" w:char="F0B7"/>
            </w:r>
            <w:r w:rsidRPr="00DB76B8">
              <w:rPr>
                <w:b w:val="0"/>
              </w:rPr>
              <w:t xml:space="preserve"> become fluent in the fundamentals of mathematics; </w:t>
            </w:r>
          </w:p>
          <w:p w:rsidR="00DB76B8" w:rsidRPr="00DB76B8" w:rsidRDefault="00DB76B8" w:rsidP="00DB76B8">
            <w:pPr>
              <w:rPr>
                <w:b w:val="0"/>
              </w:rPr>
            </w:pPr>
            <w:r w:rsidRPr="00DB76B8">
              <w:rPr>
                <w:b w:val="0"/>
              </w:rPr>
              <w:sym w:font="Symbol" w:char="F0B7"/>
            </w:r>
            <w:r w:rsidRPr="00DB76B8">
              <w:rPr>
                <w:b w:val="0"/>
              </w:rPr>
              <w:t xml:space="preserve"> reason mathematically; </w:t>
            </w:r>
          </w:p>
          <w:p w:rsidR="00DB76B8" w:rsidRPr="00DB76B8" w:rsidRDefault="00DB76B8" w:rsidP="00DB76B8">
            <w:pPr>
              <w:rPr>
                <w:b w:val="0"/>
              </w:rPr>
            </w:pPr>
            <w:r w:rsidRPr="00DB76B8">
              <w:rPr>
                <w:b w:val="0"/>
              </w:rPr>
              <w:sym w:font="Symbol" w:char="F0B7"/>
            </w:r>
            <w:r w:rsidRPr="00DB76B8">
              <w:rPr>
                <w:b w:val="0"/>
              </w:rPr>
              <w:t xml:space="preserve"> </w:t>
            </w:r>
            <w:proofErr w:type="gramStart"/>
            <w:r w:rsidRPr="00DB76B8">
              <w:rPr>
                <w:b w:val="0"/>
              </w:rPr>
              <w:t>can</w:t>
            </w:r>
            <w:proofErr w:type="gramEnd"/>
            <w:r w:rsidRPr="00DB76B8">
              <w:rPr>
                <w:b w:val="0"/>
              </w:rPr>
              <w:t xml:space="preserve"> solve problems by applying their mathematics. (National Curriculum 2014)</w:t>
            </w:r>
          </w:p>
          <w:p w:rsidR="00DB76B8" w:rsidRPr="00DB76B8" w:rsidRDefault="00DB76B8" w:rsidP="00DB76B8">
            <w:pPr>
              <w:rPr>
                <w:b w:val="0"/>
              </w:rPr>
            </w:pPr>
          </w:p>
          <w:p w:rsidR="00DB76B8" w:rsidRDefault="00DB76B8" w:rsidP="00DB76B8">
            <w:pPr>
              <w:rPr>
                <w:b w:val="0"/>
              </w:rPr>
            </w:pPr>
            <w:r w:rsidRPr="00DB76B8">
              <w:rPr>
                <w:b w:val="0"/>
              </w:rPr>
              <w:t xml:space="preserve">It is our intent to provide children with a high-quality, broad and challenging Mathematics curriculum with the </w:t>
            </w:r>
            <w:r w:rsidRPr="00DB76B8">
              <w:t>development of children’s ‘maths sense’ and enjoyment at the heart of each maths lesson.</w:t>
            </w:r>
            <w:r w:rsidRPr="00DB76B8">
              <w:rPr>
                <w:b w:val="0"/>
              </w:rPr>
              <w:t xml:space="preserve"> We believe that </w:t>
            </w:r>
            <w:r w:rsidRPr="00DB76B8">
              <w:t>all pupils can succeed</w:t>
            </w:r>
            <w:r w:rsidRPr="00DB76B8">
              <w:rPr>
                <w:b w:val="0"/>
              </w:rPr>
              <w:t xml:space="preserve"> in mathematics. We don’t believe that there are individuals who can do maths and those that can’t. A positive teacher mind-set and strong subject knowledge are key to student success in mathematics. By building </w:t>
            </w:r>
            <w:r w:rsidRPr="00DB76B8">
              <w:t>confidence, resilience and a passion for maths</w:t>
            </w:r>
            <w:r w:rsidRPr="00DB76B8">
              <w:rPr>
                <w:b w:val="0"/>
              </w:rPr>
              <w:t>, we can show that whatever your prior experience or preconceptions, maths is an exciting adventure that everyone can enjoy, value and master!</w:t>
            </w:r>
          </w:p>
          <w:p w:rsidR="00AE3B7F" w:rsidRPr="00AE3B7F" w:rsidRDefault="00AE3B7F" w:rsidP="00DB76B8">
            <w:pPr>
              <w:rPr>
                <w:rFonts w:cstheme="minorHAnsi"/>
                <w:b w:val="0"/>
              </w:rPr>
            </w:pPr>
          </w:p>
          <w:p w:rsidR="00AE3B7F" w:rsidRPr="00AE3B7F" w:rsidRDefault="00AE3B7F" w:rsidP="00AE3B7F">
            <w:pPr>
              <w:pStyle w:val="BodyText"/>
              <w:ind w:left="0" w:right="216"/>
              <w:rPr>
                <w:rFonts w:asciiTheme="minorHAnsi" w:hAnsiTheme="minorHAnsi" w:cstheme="minorHAnsi"/>
                <w:sz w:val="22"/>
                <w:szCs w:val="22"/>
              </w:rPr>
            </w:pPr>
            <w:r w:rsidRPr="00AE3B7F">
              <w:rPr>
                <w:rFonts w:asciiTheme="minorHAnsi" w:hAnsiTheme="minorHAnsi" w:cstheme="minorHAnsi"/>
                <w:b w:val="0"/>
                <w:w w:val="95"/>
                <w:sz w:val="22"/>
                <w:szCs w:val="22"/>
              </w:rPr>
              <w:t>We</w:t>
            </w:r>
            <w:r w:rsidRPr="00AE3B7F">
              <w:rPr>
                <w:rFonts w:asciiTheme="minorHAnsi" w:hAnsiTheme="minorHAnsi" w:cstheme="minorHAnsi"/>
                <w:b w:val="0"/>
                <w:spacing w:val="-4"/>
                <w:w w:val="95"/>
                <w:sz w:val="22"/>
                <w:szCs w:val="22"/>
              </w:rPr>
              <w:t xml:space="preserve"> </w:t>
            </w:r>
            <w:r w:rsidRPr="00AE3B7F">
              <w:rPr>
                <w:rFonts w:asciiTheme="minorHAnsi" w:hAnsiTheme="minorHAnsi" w:cstheme="minorHAnsi"/>
                <w:b w:val="0"/>
                <w:w w:val="95"/>
                <w:sz w:val="22"/>
                <w:szCs w:val="22"/>
              </w:rPr>
              <w:t>want</w:t>
            </w:r>
            <w:r w:rsidRPr="00AE3B7F">
              <w:rPr>
                <w:rFonts w:asciiTheme="minorHAnsi" w:hAnsiTheme="minorHAnsi" w:cstheme="minorHAnsi"/>
                <w:b w:val="0"/>
                <w:spacing w:val="-2"/>
                <w:w w:val="95"/>
                <w:sz w:val="22"/>
                <w:szCs w:val="22"/>
              </w:rPr>
              <w:t xml:space="preserve"> </w:t>
            </w:r>
            <w:r w:rsidRPr="00AE3B7F">
              <w:rPr>
                <w:rFonts w:asciiTheme="minorHAnsi" w:hAnsiTheme="minorHAnsi" w:cstheme="minorHAnsi"/>
                <w:b w:val="0"/>
                <w:w w:val="95"/>
                <w:sz w:val="22"/>
                <w:szCs w:val="22"/>
              </w:rPr>
              <w:t>our</w:t>
            </w:r>
            <w:r w:rsidRPr="00AE3B7F">
              <w:rPr>
                <w:rFonts w:asciiTheme="minorHAnsi" w:hAnsiTheme="minorHAnsi" w:cstheme="minorHAnsi"/>
                <w:b w:val="0"/>
                <w:spacing w:val="-4"/>
                <w:w w:val="95"/>
                <w:sz w:val="22"/>
                <w:szCs w:val="22"/>
              </w:rPr>
              <w:t xml:space="preserve"> </w:t>
            </w:r>
            <w:r w:rsidRPr="00AE3B7F">
              <w:rPr>
                <w:rFonts w:asciiTheme="minorHAnsi" w:hAnsiTheme="minorHAnsi" w:cstheme="minorHAnsi"/>
                <w:b w:val="0"/>
                <w:w w:val="95"/>
                <w:sz w:val="22"/>
                <w:szCs w:val="22"/>
              </w:rPr>
              <w:t>children</w:t>
            </w:r>
            <w:r w:rsidRPr="00AE3B7F">
              <w:rPr>
                <w:rFonts w:asciiTheme="minorHAnsi" w:hAnsiTheme="minorHAnsi" w:cstheme="minorHAnsi"/>
                <w:b w:val="0"/>
                <w:spacing w:val="-5"/>
                <w:w w:val="95"/>
                <w:sz w:val="22"/>
                <w:szCs w:val="22"/>
              </w:rPr>
              <w:t xml:space="preserve"> </w:t>
            </w:r>
            <w:r w:rsidRPr="00AE3B7F">
              <w:rPr>
                <w:rFonts w:asciiTheme="minorHAnsi" w:hAnsiTheme="minorHAnsi" w:cstheme="minorHAnsi"/>
                <w:b w:val="0"/>
                <w:w w:val="95"/>
                <w:sz w:val="22"/>
                <w:szCs w:val="22"/>
              </w:rPr>
              <w:t>to</w:t>
            </w:r>
            <w:r w:rsidRPr="00AE3B7F">
              <w:rPr>
                <w:rFonts w:asciiTheme="minorHAnsi" w:hAnsiTheme="minorHAnsi" w:cstheme="minorHAnsi"/>
                <w:spacing w:val="-8"/>
                <w:w w:val="95"/>
                <w:sz w:val="22"/>
                <w:szCs w:val="22"/>
              </w:rPr>
              <w:t xml:space="preserve"> </w:t>
            </w:r>
            <w:r w:rsidRPr="00AE3B7F">
              <w:rPr>
                <w:rFonts w:asciiTheme="minorHAnsi" w:hAnsiTheme="minorHAnsi" w:cstheme="minorHAnsi"/>
                <w:w w:val="95"/>
                <w:sz w:val="22"/>
                <w:szCs w:val="22"/>
              </w:rPr>
              <w:t>acquire</w:t>
            </w:r>
            <w:r w:rsidRPr="00AE3B7F">
              <w:rPr>
                <w:rFonts w:asciiTheme="minorHAnsi" w:hAnsiTheme="minorHAnsi" w:cstheme="minorHAnsi"/>
                <w:spacing w:val="-4"/>
                <w:w w:val="95"/>
                <w:sz w:val="22"/>
                <w:szCs w:val="22"/>
              </w:rPr>
              <w:t xml:space="preserve"> </w:t>
            </w:r>
            <w:proofErr w:type="spellStart"/>
            <w:r w:rsidRPr="00AE3B7F">
              <w:rPr>
                <w:rFonts w:asciiTheme="minorHAnsi" w:hAnsiTheme="minorHAnsi" w:cstheme="minorHAnsi"/>
                <w:w w:val="95"/>
                <w:sz w:val="22"/>
                <w:szCs w:val="22"/>
              </w:rPr>
              <w:t>maths</w:t>
            </w:r>
            <w:proofErr w:type="spellEnd"/>
            <w:r w:rsidRPr="00AE3B7F">
              <w:rPr>
                <w:rFonts w:asciiTheme="minorHAnsi" w:hAnsiTheme="minorHAnsi" w:cstheme="minorHAnsi"/>
                <w:spacing w:val="-4"/>
                <w:w w:val="95"/>
                <w:sz w:val="22"/>
                <w:szCs w:val="22"/>
              </w:rPr>
              <w:t xml:space="preserve"> </w:t>
            </w:r>
            <w:r w:rsidRPr="00AE3B7F">
              <w:rPr>
                <w:rFonts w:asciiTheme="minorHAnsi" w:hAnsiTheme="minorHAnsi" w:cstheme="minorHAnsi"/>
                <w:w w:val="95"/>
                <w:sz w:val="22"/>
                <w:szCs w:val="22"/>
              </w:rPr>
              <w:t>knowledge</w:t>
            </w:r>
            <w:r w:rsidRPr="00AE3B7F">
              <w:rPr>
                <w:rFonts w:asciiTheme="minorHAnsi" w:hAnsiTheme="minorHAnsi" w:cstheme="minorHAnsi"/>
                <w:spacing w:val="-4"/>
                <w:w w:val="95"/>
                <w:sz w:val="22"/>
                <w:szCs w:val="22"/>
              </w:rPr>
              <w:t xml:space="preserve"> </w:t>
            </w:r>
            <w:r w:rsidRPr="00AE3B7F">
              <w:rPr>
                <w:rFonts w:asciiTheme="minorHAnsi" w:hAnsiTheme="minorHAnsi" w:cstheme="minorHAnsi"/>
                <w:w w:val="95"/>
                <w:sz w:val="22"/>
                <w:szCs w:val="22"/>
              </w:rPr>
              <w:t>progressively.</w:t>
            </w:r>
            <w:r w:rsidRPr="00AE3B7F">
              <w:rPr>
                <w:rFonts w:asciiTheme="minorHAnsi" w:hAnsiTheme="minorHAnsi" w:cstheme="minorHAnsi"/>
                <w:spacing w:val="-7"/>
                <w:w w:val="95"/>
                <w:sz w:val="22"/>
                <w:szCs w:val="22"/>
              </w:rPr>
              <w:t xml:space="preserve"> </w:t>
            </w:r>
            <w:r w:rsidRPr="00AE3B7F">
              <w:rPr>
                <w:rFonts w:asciiTheme="minorHAnsi" w:hAnsiTheme="minorHAnsi" w:cstheme="minorHAnsi"/>
                <w:b w:val="0"/>
                <w:w w:val="95"/>
                <w:sz w:val="22"/>
                <w:szCs w:val="22"/>
              </w:rPr>
              <w:t>Knowledge</w:t>
            </w:r>
            <w:r w:rsidRPr="00AE3B7F">
              <w:rPr>
                <w:rFonts w:asciiTheme="minorHAnsi" w:hAnsiTheme="minorHAnsi" w:cstheme="minorHAnsi"/>
                <w:b w:val="0"/>
                <w:spacing w:val="-4"/>
                <w:w w:val="95"/>
                <w:sz w:val="22"/>
                <w:szCs w:val="22"/>
              </w:rPr>
              <w:t xml:space="preserve"> </w:t>
            </w:r>
            <w:r w:rsidRPr="00AE3B7F">
              <w:rPr>
                <w:rFonts w:asciiTheme="minorHAnsi" w:hAnsiTheme="minorHAnsi" w:cstheme="minorHAnsi"/>
                <w:b w:val="0"/>
                <w:w w:val="95"/>
                <w:sz w:val="22"/>
                <w:szCs w:val="22"/>
              </w:rPr>
              <w:t>helps</w:t>
            </w:r>
            <w:r w:rsidRPr="00AE3B7F">
              <w:rPr>
                <w:rFonts w:asciiTheme="minorHAnsi" w:hAnsiTheme="minorHAnsi" w:cstheme="minorHAnsi"/>
                <w:b w:val="0"/>
                <w:spacing w:val="-4"/>
                <w:w w:val="95"/>
                <w:sz w:val="22"/>
                <w:szCs w:val="22"/>
              </w:rPr>
              <w:t xml:space="preserve"> </w:t>
            </w:r>
            <w:r w:rsidRPr="00AE3B7F">
              <w:rPr>
                <w:rFonts w:asciiTheme="minorHAnsi" w:hAnsiTheme="minorHAnsi" w:cstheme="minorHAnsi"/>
                <w:b w:val="0"/>
                <w:w w:val="95"/>
                <w:sz w:val="22"/>
                <w:szCs w:val="22"/>
              </w:rPr>
              <w:t>children</w:t>
            </w:r>
            <w:r w:rsidRPr="00AE3B7F">
              <w:rPr>
                <w:rFonts w:asciiTheme="minorHAnsi" w:hAnsiTheme="minorHAnsi" w:cstheme="minorHAnsi"/>
                <w:b w:val="0"/>
                <w:spacing w:val="-5"/>
                <w:w w:val="95"/>
                <w:sz w:val="22"/>
                <w:szCs w:val="22"/>
              </w:rPr>
              <w:t xml:space="preserve"> </w:t>
            </w:r>
            <w:r w:rsidRPr="00AE3B7F">
              <w:rPr>
                <w:rFonts w:asciiTheme="minorHAnsi" w:hAnsiTheme="minorHAnsi" w:cstheme="minorHAnsi"/>
                <w:b w:val="0"/>
                <w:w w:val="95"/>
                <w:sz w:val="22"/>
                <w:szCs w:val="22"/>
              </w:rPr>
              <w:t>to</w:t>
            </w:r>
            <w:r w:rsidRPr="00AE3B7F">
              <w:rPr>
                <w:rFonts w:asciiTheme="minorHAnsi" w:hAnsiTheme="minorHAnsi" w:cstheme="minorHAnsi"/>
                <w:spacing w:val="-5"/>
                <w:w w:val="95"/>
                <w:sz w:val="22"/>
                <w:szCs w:val="22"/>
              </w:rPr>
              <w:t xml:space="preserve"> </w:t>
            </w:r>
            <w:r w:rsidRPr="00AE3B7F">
              <w:rPr>
                <w:rFonts w:asciiTheme="minorHAnsi" w:hAnsiTheme="minorHAnsi" w:cstheme="minorHAnsi"/>
                <w:w w:val="95"/>
                <w:sz w:val="22"/>
                <w:szCs w:val="22"/>
              </w:rPr>
              <w:t>sharpen</w:t>
            </w:r>
            <w:r w:rsidRPr="00AE3B7F">
              <w:rPr>
                <w:rFonts w:asciiTheme="minorHAnsi" w:hAnsiTheme="minorHAnsi" w:cstheme="minorHAnsi"/>
                <w:spacing w:val="-3"/>
                <w:w w:val="95"/>
                <w:sz w:val="22"/>
                <w:szCs w:val="22"/>
              </w:rPr>
              <w:t xml:space="preserve"> </w:t>
            </w:r>
            <w:r w:rsidRPr="00AE3B7F">
              <w:rPr>
                <w:rFonts w:asciiTheme="minorHAnsi" w:hAnsiTheme="minorHAnsi" w:cstheme="minorHAnsi"/>
                <w:w w:val="95"/>
                <w:sz w:val="22"/>
                <w:szCs w:val="22"/>
              </w:rPr>
              <w:t>their thinking</w:t>
            </w:r>
            <w:r w:rsidRPr="00AE3B7F">
              <w:rPr>
                <w:rFonts w:asciiTheme="minorHAnsi" w:hAnsiTheme="minorHAnsi" w:cstheme="minorHAnsi"/>
                <w:spacing w:val="-2"/>
                <w:w w:val="95"/>
                <w:sz w:val="22"/>
                <w:szCs w:val="22"/>
              </w:rPr>
              <w:t xml:space="preserve"> </w:t>
            </w:r>
            <w:r w:rsidRPr="00AE3B7F">
              <w:rPr>
                <w:rFonts w:asciiTheme="minorHAnsi" w:hAnsiTheme="minorHAnsi" w:cstheme="minorHAnsi"/>
                <w:w w:val="95"/>
                <w:sz w:val="22"/>
                <w:szCs w:val="22"/>
              </w:rPr>
              <w:t>skills</w:t>
            </w:r>
            <w:r w:rsidRPr="00AE3B7F">
              <w:rPr>
                <w:rFonts w:asciiTheme="minorHAnsi" w:hAnsiTheme="minorHAnsi" w:cstheme="minorHAnsi"/>
                <w:spacing w:val="-4"/>
                <w:w w:val="95"/>
                <w:sz w:val="22"/>
                <w:szCs w:val="22"/>
              </w:rPr>
              <w:t xml:space="preserve"> </w:t>
            </w:r>
            <w:r w:rsidRPr="00AE3B7F">
              <w:rPr>
                <w:rFonts w:asciiTheme="minorHAnsi" w:hAnsiTheme="minorHAnsi" w:cstheme="minorHAnsi"/>
                <w:w w:val="95"/>
                <w:sz w:val="22"/>
                <w:szCs w:val="22"/>
              </w:rPr>
              <w:t>and</w:t>
            </w:r>
            <w:r w:rsidRPr="00AE3B7F">
              <w:rPr>
                <w:rFonts w:asciiTheme="minorHAnsi" w:hAnsiTheme="minorHAnsi" w:cstheme="minorHAnsi"/>
                <w:spacing w:val="-3"/>
                <w:w w:val="95"/>
                <w:sz w:val="22"/>
                <w:szCs w:val="22"/>
              </w:rPr>
              <w:t xml:space="preserve"> </w:t>
            </w:r>
            <w:r w:rsidRPr="00AE3B7F">
              <w:rPr>
                <w:rFonts w:asciiTheme="minorHAnsi" w:hAnsiTheme="minorHAnsi" w:cstheme="minorHAnsi"/>
                <w:w w:val="95"/>
                <w:sz w:val="22"/>
                <w:szCs w:val="22"/>
              </w:rPr>
              <w:t>makes</w:t>
            </w:r>
            <w:r w:rsidRPr="00AE3B7F">
              <w:rPr>
                <w:rFonts w:asciiTheme="minorHAnsi" w:hAnsiTheme="minorHAnsi" w:cstheme="minorHAnsi"/>
                <w:spacing w:val="-4"/>
                <w:w w:val="95"/>
                <w:sz w:val="22"/>
                <w:szCs w:val="22"/>
              </w:rPr>
              <w:t xml:space="preserve"> </w:t>
            </w:r>
            <w:r w:rsidRPr="00AE3B7F">
              <w:rPr>
                <w:rFonts w:asciiTheme="minorHAnsi" w:hAnsiTheme="minorHAnsi" w:cstheme="minorHAnsi"/>
                <w:w w:val="95"/>
                <w:sz w:val="22"/>
                <w:szCs w:val="22"/>
              </w:rPr>
              <w:t>learning</w:t>
            </w:r>
            <w:r w:rsidRPr="00AE3B7F">
              <w:rPr>
                <w:rFonts w:asciiTheme="minorHAnsi" w:hAnsiTheme="minorHAnsi" w:cstheme="minorHAnsi"/>
                <w:spacing w:val="-4"/>
                <w:w w:val="95"/>
                <w:sz w:val="22"/>
                <w:szCs w:val="22"/>
              </w:rPr>
              <w:t xml:space="preserve"> </w:t>
            </w:r>
            <w:r w:rsidRPr="00AE3B7F">
              <w:rPr>
                <w:rFonts w:asciiTheme="minorHAnsi" w:hAnsiTheme="minorHAnsi" w:cstheme="minorHAnsi"/>
                <w:w w:val="95"/>
                <w:sz w:val="22"/>
                <w:szCs w:val="22"/>
              </w:rPr>
              <w:t>easier.</w:t>
            </w:r>
            <w:r w:rsidRPr="00AE3B7F">
              <w:rPr>
                <w:rFonts w:asciiTheme="minorHAnsi" w:hAnsiTheme="minorHAnsi" w:cstheme="minorHAnsi"/>
                <w:spacing w:val="-7"/>
                <w:w w:val="95"/>
                <w:sz w:val="22"/>
                <w:szCs w:val="22"/>
              </w:rPr>
              <w:t xml:space="preserve"> </w:t>
            </w:r>
            <w:r w:rsidRPr="00AE3B7F">
              <w:rPr>
                <w:rFonts w:asciiTheme="minorHAnsi" w:hAnsiTheme="minorHAnsi" w:cstheme="minorHAnsi"/>
                <w:w w:val="95"/>
                <w:sz w:val="22"/>
                <w:szCs w:val="22"/>
              </w:rPr>
              <w:t>Knowledge is</w:t>
            </w:r>
            <w:r w:rsidRPr="00AE3B7F">
              <w:rPr>
                <w:rFonts w:asciiTheme="minorHAnsi" w:hAnsiTheme="minorHAnsi" w:cstheme="minorHAnsi"/>
                <w:spacing w:val="-4"/>
                <w:w w:val="95"/>
                <w:sz w:val="22"/>
                <w:szCs w:val="22"/>
              </w:rPr>
              <w:t xml:space="preserve"> </w:t>
            </w:r>
            <w:r w:rsidRPr="00AE3B7F">
              <w:rPr>
                <w:rFonts w:asciiTheme="minorHAnsi" w:hAnsiTheme="minorHAnsi" w:cstheme="minorHAnsi"/>
                <w:w w:val="95"/>
                <w:sz w:val="22"/>
                <w:szCs w:val="22"/>
              </w:rPr>
              <w:t>not</w:t>
            </w:r>
            <w:r w:rsidRPr="00AE3B7F">
              <w:rPr>
                <w:rFonts w:asciiTheme="minorHAnsi" w:hAnsiTheme="minorHAnsi" w:cstheme="minorHAnsi"/>
                <w:spacing w:val="-2"/>
                <w:w w:val="95"/>
                <w:sz w:val="22"/>
                <w:szCs w:val="22"/>
              </w:rPr>
              <w:t xml:space="preserve"> </w:t>
            </w:r>
            <w:r w:rsidRPr="00AE3B7F">
              <w:rPr>
                <w:rFonts w:asciiTheme="minorHAnsi" w:hAnsiTheme="minorHAnsi" w:cstheme="minorHAnsi"/>
                <w:w w:val="95"/>
                <w:sz w:val="22"/>
                <w:szCs w:val="22"/>
              </w:rPr>
              <w:t>only</w:t>
            </w:r>
            <w:r w:rsidRPr="00AE3B7F">
              <w:rPr>
                <w:rFonts w:asciiTheme="minorHAnsi" w:hAnsiTheme="minorHAnsi" w:cstheme="minorHAnsi"/>
                <w:spacing w:val="-6"/>
                <w:w w:val="95"/>
                <w:sz w:val="22"/>
                <w:szCs w:val="22"/>
              </w:rPr>
              <w:t xml:space="preserve"> </w:t>
            </w:r>
            <w:r w:rsidRPr="00AE3B7F">
              <w:rPr>
                <w:rFonts w:asciiTheme="minorHAnsi" w:hAnsiTheme="minorHAnsi" w:cstheme="minorHAnsi"/>
                <w:w w:val="95"/>
                <w:sz w:val="22"/>
                <w:szCs w:val="22"/>
              </w:rPr>
              <w:t>cumulative,</w:t>
            </w:r>
            <w:r w:rsidRPr="00AE3B7F">
              <w:rPr>
                <w:rFonts w:asciiTheme="minorHAnsi" w:hAnsiTheme="minorHAnsi" w:cstheme="minorHAnsi"/>
                <w:spacing w:val="-7"/>
                <w:w w:val="95"/>
                <w:sz w:val="22"/>
                <w:szCs w:val="22"/>
              </w:rPr>
              <w:t xml:space="preserve"> </w:t>
            </w:r>
            <w:r w:rsidRPr="00AE3B7F">
              <w:rPr>
                <w:rFonts w:asciiTheme="minorHAnsi" w:hAnsiTheme="minorHAnsi" w:cstheme="minorHAnsi"/>
                <w:w w:val="95"/>
                <w:sz w:val="22"/>
                <w:szCs w:val="22"/>
              </w:rPr>
              <w:t>it</w:t>
            </w:r>
            <w:r w:rsidRPr="00AE3B7F">
              <w:rPr>
                <w:rFonts w:asciiTheme="minorHAnsi" w:hAnsiTheme="minorHAnsi" w:cstheme="minorHAnsi"/>
                <w:spacing w:val="-2"/>
                <w:w w:val="95"/>
                <w:sz w:val="22"/>
                <w:szCs w:val="22"/>
              </w:rPr>
              <w:t xml:space="preserve"> </w:t>
            </w:r>
            <w:r w:rsidRPr="00AE3B7F">
              <w:rPr>
                <w:rFonts w:asciiTheme="minorHAnsi" w:hAnsiTheme="minorHAnsi" w:cstheme="minorHAnsi"/>
                <w:w w:val="95"/>
                <w:sz w:val="22"/>
                <w:szCs w:val="22"/>
              </w:rPr>
              <w:t>grows</w:t>
            </w:r>
            <w:r w:rsidRPr="00AE3B7F">
              <w:rPr>
                <w:rFonts w:asciiTheme="minorHAnsi" w:hAnsiTheme="minorHAnsi" w:cstheme="minorHAnsi"/>
                <w:spacing w:val="-4"/>
                <w:w w:val="95"/>
                <w:sz w:val="22"/>
                <w:szCs w:val="22"/>
              </w:rPr>
              <w:t xml:space="preserve"> </w:t>
            </w:r>
            <w:r w:rsidRPr="00AE3B7F">
              <w:rPr>
                <w:rFonts w:asciiTheme="minorHAnsi" w:hAnsiTheme="minorHAnsi" w:cstheme="minorHAnsi"/>
                <w:w w:val="95"/>
                <w:sz w:val="22"/>
                <w:szCs w:val="22"/>
              </w:rPr>
              <w:t>exponentially</w:t>
            </w:r>
            <w:r w:rsidRPr="00AE3B7F">
              <w:rPr>
                <w:rFonts w:asciiTheme="minorHAnsi" w:hAnsiTheme="minorHAnsi" w:cstheme="minorHAnsi"/>
                <w:b w:val="0"/>
                <w:w w:val="95"/>
                <w:sz w:val="22"/>
                <w:szCs w:val="22"/>
              </w:rPr>
              <w:t>.</w:t>
            </w:r>
            <w:r w:rsidRPr="00AE3B7F">
              <w:rPr>
                <w:rFonts w:asciiTheme="minorHAnsi" w:hAnsiTheme="minorHAnsi" w:cstheme="minorHAnsi"/>
                <w:b w:val="0"/>
                <w:spacing w:val="-4"/>
                <w:w w:val="95"/>
                <w:sz w:val="22"/>
                <w:szCs w:val="22"/>
              </w:rPr>
              <w:t xml:space="preserve"> </w:t>
            </w:r>
            <w:r w:rsidRPr="00AE3B7F">
              <w:rPr>
                <w:rFonts w:asciiTheme="minorHAnsi" w:hAnsiTheme="minorHAnsi" w:cstheme="minorHAnsi"/>
                <w:b w:val="0"/>
                <w:w w:val="95"/>
                <w:sz w:val="22"/>
                <w:szCs w:val="22"/>
              </w:rPr>
              <w:t>Those</w:t>
            </w:r>
            <w:r w:rsidRPr="00AE3B7F">
              <w:rPr>
                <w:rFonts w:asciiTheme="minorHAnsi" w:hAnsiTheme="minorHAnsi" w:cstheme="minorHAnsi"/>
                <w:b w:val="0"/>
                <w:spacing w:val="-4"/>
                <w:w w:val="95"/>
                <w:sz w:val="22"/>
                <w:szCs w:val="22"/>
              </w:rPr>
              <w:t xml:space="preserve"> </w:t>
            </w:r>
            <w:r w:rsidRPr="00AE3B7F">
              <w:rPr>
                <w:rFonts w:asciiTheme="minorHAnsi" w:hAnsiTheme="minorHAnsi" w:cstheme="minorHAnsi"/>
                <w:b w:val="0"/>
                <w:w w:val="95"/>
                <w:sz w:val="22"/>
                <w:szCs w:val="22"/>
              </w:rPr>
              <w:t>with</w:t>
            </w:r>
            <w:r w:rsidRPr="00AE3B7F">
              <w:rPr>
                <w:rFonts w:asciiTheme="minorHAnsi" w:hAnsiTheme="minorHAnsi" w:cstheme="minorHAnsi"/>
                <w:b w:val="0"/>
                <w:spacing w:val="-4"/>
                <w:w w:val="95"/>
                <w:sz w:val="22"/>
                <w:szCs w:val="22"/>
              </w:rPr>
              <w:t xml:space="preserve"> </w:t>
            </w:r>
            <w:r w:rsidRPr="00AE3B7F">
              <w:rPr>
                <w:rFonts w:asciiTheme="minorHAnsi" w:hAnsiTheme="minorHAnsi" w:cstheme="minorHAnsi"/>
                <w:b w:val="0"/>
                <w:w w:val="95"/>
                <w:sz w:val="22"/>
                <w:szCs w:val="22"/>
              </w:rPr>
              <w:t>a</w:t>
            </w:r>
            <w:r w:rsidRPr="00AE3B7F">
              <w:rPr>
                <w:rFonts w:asciiTheme="minorHAnsi" w:hAnsiTheme="minorHAnsi" w:cstheme="minorHAnsi"/>
                <w:b w:val="0"/>
                <w:spacing w:val="-2"/>
                <w:w w:val="95"/>
                <w:sz w:val="22"/>
                <w:szCs w:val="22"/>
              </w:rPr>
              <w:t xml:space="preserve"> </w:t>
            </w:r>
            <w:r w:rsidRPr="00AE3B7F">
              <w:rPr>
                <w:rFonts w:asciiTheme="minorHAnsi" w:hAnsiTheme="minorHAnsi" w:cstheme="minorHAnsi"/>
                <w:b w:val="0"/>
                <w:w w:val="95"/>
                <w:sz w:val="22"/>
                <w:szCs w:val="22"/>
              </w:rPr>
              <w:t>rich</w:t>
            </w:r>
            <w:r w:rsidRPr="00AE3B7F">
              <w:rPr>
                <w:rFonts w:asciiTheme="minorHAnsi" w:hAnsiTheme="minorHAnsi" w:cstheme="minorHAnsi"/>
                <w:b w:val="0"/>
                <w:spacing w:val="-3"/>
                <w:w w:val="95"/>
                <w:sz w:val="22"/>
                <w:szCs w:val="22"/>
              </w:rPr>
              <w:t xml:space="preserve"> </w:t>
            </w:r>
            <w:r w:rsidRPr="00AE3B7F">
              <w:rPr>
                <w:rFonts w:asciiTheme="minorHAnsi" w:hAnsiTheme="minorHAnsi" w:cstheme="minorHAnsi"/>
                <w:b w:val="0"/>
                <w:w w:val="95"/>
                <w:sz w:val="22"/>
                <w:szCs w:val="22"/>
              </w:rPr>
              <w:t>base</w:t>
            </w:r>
            <w:r w:rsidRPr="00AE3B7F">
              <w:rPr>
                <w:rFonts w:asciiTheme="minorHAnsi" w:hAnsiTheme="minorHAnsi" w:cstheme="minorHAnsi"/>
                <w:b w:val="0"/>
                <w:spacing w:val="-4"/>
                <w:w w:val="95"/>
                <w:sz w:val="22"/>
                <w:szCs w:val="22"/>
              </w:rPr>
              <w:t xml:space="preserve"> </w:t>
            </w:r>
            <w:r w:rsidRPr="00AE3B7F">
              <w:rPr>
                <w:rFonts w:asciiTheme="minorHAnsi" w:hAnsiTheme="minorHAnsi" w:cstheme="minorHAnsi"/>
                <w:b w:val="0"/>
                <w:w w:val="95"/>
                <w:sz w:val="22"/>
                <w:szCs w:val="22"/>
              </w:rPr>
              <w:t>of</w:t>
            </w:r>
            <w:r w:rsidRPr="00AE3B7F">
              <w:rPr>
                <w:rFonts w:asciiTheme="minorHAnsi" w:hAnsiTheme="minorHAnsi" w:cstheme="minorHAnsi"/>
                <w:b w:val="0"/>
                <w:spacing w:val="-4"/>
                <w:w w:val="95"/>
                <w:sz w:val="22"/>
                <w:szCs w:val="22"/>
              </w:rPr>
              <w:t xml:space="preserve"> </w:t>
            </w:r>
            <w:r w:rsidRPr="00AE3B7F">
              <w:rPr>
                <w:rFonts w:asciiTheme="minorHAnsi" w:hAnsiTheme="minorHAnsi" w:cstheme="minorHAnsi"/>
                <w:b w:val="0"/>
                <w:w w:val="95"/>
                <w:sz w:val="22"/>
                <w:szCs w:val="22"/>
              </w:rPr>
              <w:t>factual</w:t>
            </w:r>
            <w:r w:rsidRPr="00AE3B7F">
              <w:rPr>
                <w:rFonts w:asciiTheme="minorHAnsi" w:hAnsiTheme="minorHAnsi" w:cstheme="minorHAnsi"/>
                <w:b w:val="0"/>
                <w:spacing w:val="-3"/>
                <w:w w:val="95"/>
                <w:sz w:val="22"/>
                <w:szCs w:val="22"/>
              </w:rPr>
              <w:t xml:space="preserve"> </w:t>
            </w:r>
            <w:r w:rsidRPr="00AE3B7F">
              <w:rPr>
                <w:rFonts w:asciiTheme="minorHAnsi" w:hAnsiTheme="minorHAnsi" w:cstheme="minorHAnsi"/>
                <w:b w:val="0"/>
                <w:w w:val="95"/>
                <w:sz w:val="22"/>
                <w:szCs w:val="22"/>
              </w:rPr>
              <w:t>knowledge</w:t>
            </w:r>
            <w:r w:rsidRPr="00AE3B7F">
              <w:rPr>
                <w:rFonts w:asciiTheme="minorHAnsi" w:hAnsiTheme="minorHAnsi" w:cstheme="minorHAnsi"/>
                <w:b w:val="0"/>
                <w:spacing w:val="-4"/>
                <w:w w:val="95"/>
                <w:sz w:val="22"/>
                <w:szCs w:val="22"/>
              </w:rPr>
              <w:t xml:space="preserve"> </w:t>
            </w:r>
            <w:r w:rsidRPr="00AE3B7F">
              <w:rPr>
                <w:rFonts w:asciiTheme="minorHAnsi" w:hAnsiTheme="minorHAnsi" w:cstheme="minorHAnsi"/>
                <w:b w:val="0"/>
                <w:w w:val="95"/>
                <w:sz w:val="22"/>
                <w:szCs w:val="22"/>
              </w:rPr>
              <w:t>find</w:t>
            </w:r>
            <w:r w:rsidRPr="00AE3B7F">
              <w:rPr>
                <w:rFonts w:asciiTheme="minorHAnsi" w:hAnsiTheme="minorHAnsi" w:cstheme="minorHAnsi"/>
                <w:b w:val="0"/>
                <w:spacing w:val="-4"/>
                <w:w w:val="95"/>
                <w:sz w:val="22"/>
                <w:szCs w:val="22"/>
              </w:rPr>
              <w:t xml:space="preserve"> </w:t>
            </w:r>
            <w:r w:rsidRPr="00AE3B7F">
              <w:rPr>
                <w:rFonts w:asciiTheme="minorHAnsi" w:hAnsiTheme="minorHAnsi" w:cstheme="minorHAnsi"/>
                <w:b w:val="0"/>
                <w:w w:val="95"/>
                <w:sz w:val="22"/>
                <w:szCs w:val="22"/>
              </w:rPr>
              <w:t>it</w:t>
            </w:r>
            <w:r w:rsidRPr="00AE3B7F">
              <w:rPr>
                <w:rFonts w:asciiTheme="minorHAnsi" w:hAnsiTheme="minorHAnsi" w:cstheme="minorHAnsi"/>
                <w:b w:val="0"/>
                <w:spacing w:val="-2"/>
                <w:w w:val="95"/>
                <w:sz w:val="22"/>
                <w:szCs w:val="22"/>
              </w:rPr>
              <w:t xml:space="preserve"> </w:t>
            </w:r>
            <w:r w:rsidRPr="00AE3B7F">
              <w:rPr>
                <w:rFonts w:asciiTheme="minorHAnsi" w:hAnsiTheme="minorHAnsi" w:cstheme="minorHAnsi"/>
                <w:b w:val="0"/>
                <w:w w:val="95"/>
                <w:sz w:val="22"/>
                <w:szCs w:val="22"/>
              </w:rPr>
              <w:t>easier</w:t>
            </w:r>
            <w:r w:rsidRPr="00AE3B7F">
              <w:rPr>
                <w:rFonts w:asciiTheme="minorHAnsi" w:hAnsiTheme="minorHAnsi" w:cstheme="minorHAnsi"/>
                <w:b w:val="0"/>
                <w:spacing w:val="-3"/>
                <w:w w:val="95"/>
                <w:sz w:val="22"/>
                <w:szCs w:val="22"/>
              </w:rPr>
              <w:t xml:space="preserve"> </w:t>
            </w:r>
            <w:r w:rsidRPr="00AE3B7F">
              <w:rPr>
                <w:rFonts w:asciiTheme="minorHAnsi" w:hAnsiTheme="minorHAnsi" w:cstheme="minorHAnsi"/>
                <w:b w:val="0"/>
                <w:w w:val="95"/>
                <w:sz w:val="22"/>
                <w:szCs w:val="22"/>
              </w:rPr>
              <w:t>to</w:t>
            </w:r>
            <w:r w:rsidRPr="00AE3B7F">
              <w:rPr>
                <w:rFonts w:asciiTheme="minorHAnsi" w:hAnsiTheme="minorHAnsi" w:cstheme="minorHAnsi"/>
                <w:b w:val="0"/>
                <w:spacing w:val="-4"/>
                <w:w w:val="95"/>
                <w:sz w:val="22"/>
                <w:szCs w:val="22"/>
              </w:rPr>
              <w:t xml:space="preserve"> </w:t>
            </w:r>
            <w:r w:rsidRPr="00AE3B7F">
              <w:rPr>
                <w:rFonts w:asciiTheme="minorHAnsi" w:hAnsiTheme="minorHAnsi" w:cstheme="minorHAnsi"/>
                <w:b w:val="0"/>
                <w:w w:val="95"/>
                <w:sz w:val="22"/>
                <w:szCs w:val="22"/>
              </w:rPr>
              <w:t>learn</w:t>
            </w:r>
            <w:r w:rsidRPr="00AE3B7F">
              <w:rPr>
                <w:rFonts w:asciiTheme="minorHAnsi" w:hAnsiTheme="minorHAnsi" w:cstheme="minorHAnsi"/>
                <w:b w:val="0"/>
                <w:spacing w:val="-3"/>
                <w:w w:val="95"/>
                <w:sz w:val="22"/>
                <w:szCs w:val="22"/>
              </w:rPr>
              <w:t xml:space="preserve"> </w:t>
            </w:r>
            <w:r w:rsidRPr="00AE3B7F">
              <w:rPr>
                <w:rFonts w:asciiTheme="minorHAnsi" w:hAnsiTheme="minorHAnsi" w:cstheme="minorHAnsi"/>
                <w:b w:val="0"/>
                <w:w w:val="95"/>
                <w:sz w:val="22"/>
                <w:szCs w:val="22"/>
              </w:rPr>
              <w:t>more.</w:t>
            </w:r>
            <w:r w:rsidRPr="00AE3B7F">
              <w:rPr>
                <w:rFonts w:asciiTheme="minorHAnsi" w:hAnsiTheme="minorHAnsi" w:cstheme="minorHAnsi"/>
                <w:b w:val="0"/>
                <w:spacing w:val="-7"/>
                <w:w w:val="95"/>
                <w:sz w:val="22"/>
                <w:szCs w:val="22"/>
              </w:rPr>
              <w:t xml:space="preserve"> </w:t>
            </w:r>
            <w:r w:rsidRPr="00AE3B7F">
              <w:rPr>
                <w:rFonts w:asciiTheme="minorHAnsi" w:hAnsiTheme="minorHAnsi" w:cstheme="minorHAnsi"/>
                <w:b w:val="0"/>
                <w:w w:val="95"/>
                <w:sz w:val="22"/>
                <w:szCs w:val="22"/>
              </w:rPr>
              <w:t>Here</w:t>
            </w:r>
            <w:r w:rsidRPr="00AE3B7F">
              <w:rPr>
                <w:rFonts w:asciiTheme="minorHAnsi" w:hAnsiTheme="minorHAnsi" w:cstheme="minorHAnsi"/>
                <w:b w:val="0"/>
                <w:spacing w:val="-4"/>
                <w:w w:val="95"/>
                <w:sz w:val="22"/>
                <w:szCs w:val="22"/>
              </w:rPr>
              <w:t xml:space="preserve"> </w:t>
            </w:r>
            <w:r w:rsidRPr="00AE3B7F">
              <w:rPr>
                <w:rFonts w:asciiTheme="minorHAnsi" w:hAnsiTheme="minorHAnsi" w:cstheme="minorHAnsi"/>
                <w:b w:val="0"/>
                <w:w w:val="95"/>
                <w:sz w:val="22"/>
                <w:szCs w:val="22"/>
              </w:rPr>
              <w:t>at</w:t>
            </w:r>
            <w:r w:rsidRPr="00AE3B7F">
              <w:rPr>
                <w:rFonts w:asciiTheme="minorHAnsi" w:hAnsiTheme="minorHAnsi" w:cstheme="minorHAnsi"/>
                <w:b w:val="0"/>
                <w:spacing w:val="-2"/>
                <w:w w:val="95"/>
                <w:sz w:val="22"/>
                <w:szCs w:val="22"/>
              </w:rPr>
              <w:t xml:space="preserve"> </w:t>
            </w:r>
            <w:r w:rsidRPr="00AE3B7F">
              <w:rPr>
                <w:rFonts w:asciiTheme="minorHAnsi" w:hAnsiTheme="minorHAnsi" w:cstheme="minorHAnsi"/>
                <w:b w:val="0"/>
                <w:w w:val="95"/>
                <w:sz w:val="22"/>
                <w:szCs w:val="22"/>
              </w:rPr>
              <w:t>S</w:t>
            </w:r>
            <w:r w:rsidR="00EF4759">
              <w:rPr>
                <w:rFonts w:asciiTheme="minorHAnsi" w:hAnsiTheme="minorHAnsi" w:cstheme="minorHAnsi"/>
                <w:b w:val="0"/>
                <w:w w:val="95"/>
                <w:sz w:val="22"/>
                <w:szCs w:val="22"/>
              </w:rPr>
              <w:t>.S</w:t>
            </w:r>
            <w:r w:rsidRPr="00AE3B7F">
              <w:rPr>
                <w:rFonts w:asciiTheme="minorHAnsi" w:hAnsiTheme="minorHAnsi" w:cstheme="minorHAnsi"/>
                <w:b w:val="0"/>
                <w:spacing w:val="-7"/>
                <w:w w:val="95"/>
                <w:sz w:val="22"/>
                <w:szCs w:val="22"/>
              </w:rPr>
              <w:t xml:space="preserve"> </w:t>
            </w:r>
            <w:r>
              <w:rPr>
                <w:rFonts w:asciiTheme="minorHAnsi" w:hAnsiTheme="minorHAnsi" w:cstheme="minorHAnsi"/>
                <w:b w:val="0"/>
                <w:w w:val="95"/>
                <w:sz w:val="22"/>
                <w:szCs w:val="22"/>
              </w:rPr>
              <w:t>John and Monica</w:t>
            </w:r>
            <w:r w:rsidRPr="00AE3B7F">
              <w:rPr>
                <w:rFonts w:asciiTheme="minorHAnsi" w:hAnsiTheme="minorHAnsi" w:cstheme="minorHAnsi"/>
                <w:b w:val="0"/>
                <w:w w:val="95"/>
                <w:sz w:val="22"/>
                <w:szCs w:val="22"/>
              </w:rPr>
              <w:t xml:space="preserve"> we</w:t>
            </w:r>
            <w:r w:rsidRPr="00AE3B7F">
              <w:rPr>
                <w:rFonts w:asciiTheme="minorHAnsi" w:hAnsiTheme="minorHAnsi" w:cstheme="minorHAnsi"/>
                <w:b w:val="0"/>
                <w:spacing w:val="-4"/>
                <w:w w:val="95"/>
                <w:sz w:val="22"/>
                <w:szCs w:val="22"/>
              </w:rPr>
              <w:t xml:space="preserve"> </w:t>
            </w:r>
            <w:r w:rsidRPr="00AE3B7F">
              <w:rPr>
                <w:rFonts w:asciiTheme="minorHAnsi" w:hAnsiTheme="minorHAnsi" w:cstheme="minorHAnsi"/>
                <w:b w:val="0"/>
                <w:w w:val="95"/>
                <w:sz w:val="22"/>
                <w:szCs w:val="22"/>
              </w:rPr>
              <w:t>want</w:t>
            </w:r>
            <w:r w:rsidRPr="00AE3B7F">
              <w:rPr>
                <w:rFonts w:asciiTheme="minorHAnsi" w:hAnsiTheme="minorHAnsi" w:cstheme="minorHAnsi"/>
                <w:b w:val="0"/>
                <w:spacing w:val="-2"/>
                <w:w w:val="95"/>
                <w:sz w:val="22"/>
                <w:szCs w:val="22"/>
              </w:rPr>
              <w:t xml:space="preserve"> </w:t>
            </w:r>
            <w:r w:rsidRPr="00AE3B7F">
              <w:rPr>
                <w:rFonts w:asciiTheme="minorHAnsi" w:hAnsiTheme="minorHAnsi" w:cstheme="minorHAnsi"/>
                <w:b w:val="0"/>
                <w:w w:val="95"/>
                <w:sz w:val="22"/>
                <w:szCs w:val="22"/>
              </w:rPr>
              <w:t>our</w:t>
            </w:r>
            <w:r w:rsidRPr="00AE3B7F">
              <w:rPr>
                <w:rFonts w:asciiTheme="minorHAnsi" w:hAnsiTheme="minorHAnsi" w:cstheme="minorHAnsi"/>
                <w:b w:val="0"/>
                <w:spacing w:val="-4"/>
                <w:w w:val="95"/>
                <w:sz w:val="22"/>
                <w:szCs w:val="22"/>
              </w:rPr>
              <w:t xml:space="preserve"> </w:t>
            </w:r>
            <w:r w:rsidRPr="00AE3B7F">
              <w:rPr>
                <w:rFonts w:asciiTheme="minorHAnsi" w:hAnsiTheme="minorHAnsi" w:cstheme="minorHAnsi"/>
                <w:b w:val="0"/>
                <w:w w:val="95"/>
                <w:sz w:val="22"/>
                <w:szCs w:val="22"/>
              </w:rPr>
              <w:t>children</w:t>
            </w:r>
            <w:r w:rsidRPr="00AE3B7F">
              <w:rPr>
                <w:rFonts w:asciiTheme="minorHAnsi" w:hAnsiTheme="minorHAnsi" w:cstheme="minorHAnsi"/>
                <w:b w:val="0"/>
                <w:spacing w:val="-2"/>
                <w:w w:val="95"/>
                <w:sz w:val="22"/>
                <w:szCs w:val="22"/>
              </w:rPr>
              <w:t xml:space="preserve"> </w:t>
            </w:r>
            <w:r w:rsidRPr="00AE3B7F">
              <w:rPr>
                <w:rFonts w:asciiTheme="minorHAnsi" w:hAnsiTheme="minorHAnsi" w:cstheme="minorHAnsi"/>
                <w:b w:val="0"/>
                <w:w w:val="95"/>
                <w:sz w:val="22"/>
                <w:szCs w:val="22"/>
              </w:rPr>
              <w:t xml:space="preserve">to </w:t>
            </w:r>
            <w:r w:rsidRPr="00AE3B7F">
              <w:rPr>
                <w:rFonts w:asciiTheme="minorHAnsi" w:hAnsiTheme="minorHAnsi" w:cstheme="minorHAnsi"/>
                <w:b w:val="0"/>
                <w:sz w:val="22"/>
                <w:szCs w:val="22"/>
              </w:rPr>
              <w:t>develop</w:t>
            </w:r>
            <w:r w:rsidRPr="00AE3B7F">
              <w:rPr>
                <w:rFonts w:asciiTheme="minorHAnsi" w:hAnsiTheme="minorHAnsi" w:cstheme="minorHAnsi"/>
                <w:b w:val="0"/>
                <w:spacing w:val="-1"/>
                <w:sz w:val="22"/>
                <w:szCs w:val="22"/>
              </w:rPr>
              <w:t xml:space="preserve"> </w:t>
            </w:r>
            <w:r w:rsidRPr="00AE3B7F">
              <w:rPr>
                <w:rFonts w:asciiTheme="minorHAnsi" w:hAnsiTheme="minorHAnsi" w:cstheme="minorHAnsi"/>
                <w:b w:val="0"/>
                <w:sz w:val="22"/>
                <w:szCs w:val="22"/>
              </w:rPr>
              <w:t>three</w:t>
            </w:r>
            <w:r w:rsidRPr="00AE3B7F">
              <w:rPr>
                <w:rFonts w:asciiTheme="minorHAnsi" w:hAnsiTheme="minorHAnsi" w:cstheme="minorHAnsi"/>
                <w:b w:val="0"/>
                <w:spacing w:val="-4"/>
                <w:sz w:val="22"/>
                <w:szCs w:val="22"/>
              </w:rPr>
              <w:t xml:space="preserve"> </w:t>
            </w:r>
            <w:r w:rsidRPr="00AE3B7F">
              <w:rPr>
                <w:rFonts w:asciiTheme="minorHAnsi" w:hAnsiTheme="minorHAnsi" w:cstheme="minorHAnsi"/>
                <w:b w:val="0"/>
                <w:sz w:val="22"/>
                <w:szCs w:val="22"/>
              </w:rPr>
              <w:t>types</w:t>
            </w:r>
            <w:r w:rsidRPr="00AE3B7F">
              <w:rPr>
                <w:rFonts w:asciiTheme="minorHAnsi" w:hAnsiTheme="minorHAnsi" w:cstheme="minorHAnsi"/>
                <w:b w:val="0"/>
                <w:spacing w:val="-4"/>
                <w:sz w:val="22"/>
                <w:szCs w:val="22"/>
              </w:rPr>
              <w:t xml:space="preserve"> </w:t>
            </w:r>
            <w:r w:rsidRPr="00AE3B7F">
              <w:rPr>
                <w:rFonts w:asciiTheme="minorHAnsi" w:hAnsiTheme="minorHAnsi" w:cstheme="minorHAnsi"/>
                <w:b w:val="0"/>
                <w:sz w:val="22"/>
                <w:szCs w:val="22"/>
              </w:rPr>
              <w:t>of</w:t>
            </w:r>
            <w:r w:rsidRPr="00AE3B7F">
              <w:rPr>
                <w:rFonts w:asciiTheme="minorHAnsi" w:hAnsiTheme="minorHAnsi" w:cstheme="minorHAnsi"/>
                <w:b w:val="0"/>
                <w:spacing w:val="-1"/>
                <w:sz w:val="22"/>
                <w:szCs w:val="22"/>
              </w:rPr>
              <w:t xml:space="preserve"> </w:t>
            </w:r>
            <w:r w:rsidRPr="00AE3B7F">
              <w:rPr>
                <w:rFonts w:asciiTheme="minorHAnsi" w:hAnsiTheme="minorHAnsi" w:cstheme="minorHAnsi"/>
                <w:b w:val="0"/>
                <w:sz w:val="22"/>
                <w:szCs w:val="22"/>
              </w:rPr>
              <w:t>mathematical</w:t>
            </w:r>
            <w:r w:rsidRPr="00AE3B7F">
              <w:rPr>
                <w:rFonts w:asciiTheme="minorHAnsi" w:hAnsiTheme="minorHAnsi" w:cstheme="minorHAnsi"/>
                <w:b w:val="0"/>
                <w:spacing w:val="-3"/>
                <w:sz w:val="22"/>
                <w:szCs w:val="22"/>
              </w:rPr>
              <w:t xml:space="preserve"> </w:t>
            </w:r>
            <w:r w:rsidRPr="00AE3B7F">
              <w:rPr>
                <w:rFonts w:asciiTheme="minorHAnsi" w:hAnsiTheme="minorHAnsi" w:cstheme="minorHAnsi"/>
                <w:b w:val="0"/>
                <w:sz w:val="22"/>
                <w:szCs w:val="22"/>
              </w:rPr>
              <w:t>knowledge</w:t>
            </w:r>
            <w:r w:rsidR="00EF4759">
              <w:rPr>
                <w:rFonts w:asciiTheme="minorHAnsi" w:hAnsiTheme="minorHAnsi" w:cstheme="minorHAnsi"/>
                <w:b w:val="0"/>
                <w:sz w:val="22"/>
                <w:szCs w:val="22"/>
              </w:rPr>
              <w:t>:</w:t>
            </w:r>
          </w:p>
          <w:p w:rsidR="00AE3B7F" w:rsidRPr="00AE3B7F" w:rsidRDefault="00AE3B7F" w:rsidP="00AE3B7F">
            <w:pPr>
              <w:pStyle w:val="ListParagraph"/>
              <w:widowControl w:val="0"/>
              <w:numPr>
                <w:ilvl w:val="0"/>
                <w:numId w:val="3"/>
              </w:numPr>
              <w:tabs>
                <w:tab w:val="left" w:pos="940"/>
              </w:tabs>
              <w:autoSpaceDE w:val="0"/>
              <w:autoSpaceDN w:val="0"/>
              <w:spacing w:before="6" w:line="245" w:lineRule="exact"/>
              <w:contextualSpacing w:val="0"/>
              <w:jc w:val="both"/>
              <w:rPr>
                <w:rFonts w:cstheme="minorHAnsi"/>
                <w:b w:val="0"/>
              </w:rPr>
            </w:pPr>
            <w:bookmarkStart w:id="0" w:name="_GoBack"/>
            <w:r w:rsidRPr="00AE3B7F">
              <w:rPr>
                <w:rFonts w:cstheme="minorHAnsi"/>
                <w:w w:val="95"/>
              </w:rPr>
              <w:t>Declarative</w:t>
            </w:r>
            <w:r w:rsidRPr="00AE3B7F">
              <w:rPr>
                <w:rFonts w:cstheme="minorHAnsi"/>
                <w:spacing w:val="17"/>
              </w:rPr>
              <w:t xml:space="preserve"> </w:t>
            </w:r>
            <w:r w:rsidRPr="00AE3B7F">
              <w:rPr>
                <w:rFonts w:cstheme="minorHAnsi"/>
                <w:w w:val="95"/>
              </w:rPr>
              <w:t>knowledge-</w:t>
            </w:r>
            <w:r w:rsidRPr="00AE3B7F">
              <w:rPr>
                <w:rFonts w:cstheme="minorHAnsi"/>
                <w:spacing w:val="22"/>
              </w:rPr>
              <w:t xml:space="preserve"> </w:t>
            </w:r>
            <w:r w:rsidRPr="00AE3B7F">
              <w:rPr>
                <w:rFonts w:cstheme="minorHAnsi"/>
                <w:b w:val="0"/>
                <w:w w:val="95"/>
              </w:rPr>
              <w:t>‘I</w:t>
            </w:r>
            <w:r w:rsidRPr="00AE3B7F">
              <w:rPr>
                <w:rFonts w:cstheme="minorHAnsi"/>
                <w:b w:val="0"/>
                <w:spacing w:val="9"/>
              </w:rPr>
              <w:t xml:space="preserve"> </w:t>
            </w:r>
            <w:r w:rsidRPr="00AE3B7F">
              <w:rPr>
                <w:rFonts w:cstheme="minorHAnsi"/>
                <w:b w:val="0"/>
                <w:w w:val="95"/>
              </w:rPr>
              <w:t>know</w:t>
            </w:r>
            <w:r w:rsidRPr="00AE3B7F">
              <w:rPr>
                <w:rFonts w:cstheme="minorHAnsi"/>
                <w:b w:val="0"/>
                <w:spacing w:val="6"/>
              </w:rPr>
              <w:t xml:space="preserve"> </w:t>
            </w:r>
            <w:r w:rsidRPr="00AE3B7F">
              <w:rPr>
                <w:rFonts w:cstheme="minorHAnsi"/>
                <w:b w:val="0"/>
                <w:w w:val="95"/>
              </w:rPr>
              <w:t>that…’-</w:t>
            </w:r>
            <w:r w:rsidRPr="00AE3B7F">
              <w:rPr>
                <w:rFonts w:cstheme="minorHAnsi"/>
                <w:b w:val="0"/>
                <w:spacing w:val="7"/>
              </w:rPr>
              <w:t xml:space="preserve"> </w:t>
            </w:r>
            <w:r w:rsidRPr="00AE3B7F">
              <w:rPr>
                <w:rFonts w:cstheme="minorHAnsi"/>
                <w:b w:val="0"/>
                <w:w w:val="95"/>
              </w:rPr>
              <w:t>having</w:t>
            </w:r>
            <w:r w:rsidRPr="00AE3B7F">
              <w:rPr>
                <w:rFonts w:cstheme="minorHAnsi"/>
                <w:b w:val="0"/>
                <w:spacing w:val="5"/>
              </w:rPr>
              <w:t xml:space="preserve"> </w:t>
            </w:r>
            <w:r w:rsidRPr="00AE3B7F">
              <w:rPr>
                <w:rFonts w:cstheme="minorHAnsi"/>
                <w:b w:val="0"/>
                <w:w w:val="95"/>
              </w:rPr>
              <w:t>knowledge</w:t>
            </w:r>
            <w:r w:rsidRPr="00AE3B7F">
              <w:rPr>
                <w:rFonts w:cstheme="minorHAnsi"/>
                <w:b w:val="0"/>
                <w:spacing w:val="6"/>
              </w:rPr>
              <w:t xml:space="preserve"> </w:t>
            </w:r>
            <w:r w:rsidRPr="00AE3B7F">
              <w:rPr>
                <w:rFonts w:cstheme="minorHAnsi"/>
                <w:b w:val="0"/>
                <w:w w:val="95"/>
              </w:rPr>
              <w:t>of</w:t>
            </w:r>
            <w:r w:rsidRPr="00AE3B7F">
              <w:rPr>
                <w:rFonts w:cstheme="minorHAnsi"/>
                <w:b w:val="0"/>
                <w:spacing w:val="5"/>
              </w:rPr>
              <w:t xml:space="preserve"> </w:t>
            </w:r>
            <w:r w:rsidRPr="00AE3B7F">
              <w:rPr>
                <w:rFonts w:cstheme="minorHAnsi"/>
                <w:b w:val="0"/>
                <w:w w:val="95"/>
              </w:rPr>
              <w:t>facts,</w:t>
            </w:r>
            <w:r w:rsidRPr="00AE3B7F">
              <w:rPr>
                <w:rFonts w:cstheme="minorHAnsi"/>
                <w:b w:val="0"/>
                <w:spacing w:val="6"/>
              </w:rPr>
              <w:t xml:space="preserve"> </w:t>
            </w:r>
            <w:r w:rsidRPr="00AE3B7F">
              <w:rPr>
                <w:rFonts w:cstheme="minorHAnsi"/>
                <w:b w:val="0"/>
                <w:w w:val="95"/>
              </w:rPr>
              <w:t>formulae,</w:t>
            </w:r>
            <w:r w:rsidRPr="00AE3B7F">
              <w:rPr>
                <w:rFonts w:cstheme="minorHAnsi"/>
                <w:b w:val="0"/>
                <w:spacing w:val="2"/>
              </w:rPr>
              <w:t xml:space="preserve"> </w:t>
            </w:r>
            <w:r w:rsidRPr="00AE3B7F">
              <w:rPr>
                <w:rFonts w:cstheme="minorHAnsi"/>
                <w:b w:val="0"/>
                <w:w w:val="95"/>
              </w:rPr>
              <w:t>concepts,</w:t>
            </w:r>
            <w:r w:rsidRPr="00AE3B7F">
              <w:rPr>
                <w:rFonts w:cstheme="minorHAnsi"/>
                <w:b w:val="0"/>
                <w:spacing w:val="3"/>
              </w:rPr>
              <w:t xml:space="preserve"> </w:t>
            </w:r>
            <w:r w:rsidRPr="00AE3B7F">
              <w:rPr>
                <w:rFonts w:cstheme="minorHAnsi"/>
                <w:b w:val="0"/>
                <w:w w:val="95"/>
              </w:rPr>
              <w:t>principles</w:t>
            </w:r>
            <w:r w:rsidRPr="00AE3B7F">
              <w:rPr>
                <w:rFonts w:cstheme="minorHAnsi"/>
                <w:b w:val="0"/>
                <w:spacing w:val="5"/>
              </w:rPr>
              <w:t xml:space="preserve"> </w:t>
            </w:r>
            <w:r w:rsidRPr="00AE3B7F">
              <w:rPr>
                <w:rFonts w:cstheme="minorHAnsi"/>
                <w:b w:val="0"/>
                <w:w w:val="95"/>
              </w:rPr>
              <w:t>and</w:t>
            </w:r>
            <w:r w:rsidRPr="00AE3B7F">
              <w:rPr>
                <w:rFonts w:cstheme="minorHAnsi"/>
                <w:b w:val="0"/>
                <w:spacing w:val="6"/>
              </w:rPr>
              <w:t xml:space="preserve"> </w:t>
            </w:r>
            <w:r w:rsidRPr="00AE3B7F">
              <w:rPr>
                <w:rFonts w:cstheme="minorHAnsi"/>
                <w:b w:val="0"/>
                <w:spacing w:val="-2"/>
                <w:w w:val="95"/>
              </w:rPr>
              <w:t>rules.</w:t>
            </w:r>
          </w:p>
          <w:p w:rsidR="00AE3B7F" w:rsidRPr="00AE3B7F" w:rsidRDefault="00AE3B7F" w:rsidP="00AE3B7F">
            <w:pPr>
              <w:pStyle w:val="ListParagraph"/>
              <w:widowControl w:val="0"/>
              <w:numPr>
                <w:ilvl w:val="0"/>
                <w:numId w:val="3"/>
              </w:numPr>
              <w:tabs>
                <w:tab w:val="left" w:pos="940"/>
              </w:tabs>
              <w:autoSpaceDE w:val="0"/>
              <w:autoSpaceDN w:val="0"/>
              <w:contextualSpacing w:val="0"/>
              <w:jc w:val="both"/>
              <w:rPr>
                <w:rFonts w:cstheme="minorHAnsi"/>
                <w:b w:val="0"/>
              </w:rPr>
            </w:pPr>
            <w:r w:rsidRPr="00AE3B7F">
              <w:rPr>
                <w:rFonts w:cstheme="minorHAnsi"/>
                <w:w w:val="95"/>
              </w:rPr>
              <w:t>Procedural</w:t>
            </w:r>
            <w:r w:rsidRPr="00AE3B7F">
              <w:rPr>
                <w:rFonts w:cstheme="minorHAnsi"/>
                <w:spacing w:val="16"/>
              </w:rPr>
              <w:t xml:space="preserve"> </w:t>
            </w:r>
            <w:r w:rsidRPr="00AE3B7F">
              <w:rPr>
                <w:rFonts w:cstheme="minorHAnsi"/>
                <w:w w:val="95"/>
              </w:rPr>
              <w:t>knowledge-</w:t>
            </w:r>
            <w:r w:rsidRPr="00AE3B7F">
              <w:rPr>
                <w:rFonts w:cstheme="minorHAnsi"/>
                <w:spacing w:val="17"/>
              </w:rPr>
              <w:t xml:space="preserve"> </w:t>
            </w:r>
            <w:r w:rsidRPr="00AE3B7F">
              <w:rPr>
                <w:rFonts w:cstheme="minorHAnsi"/>
                <w:b w:val="0"/>
                <w:spacing w:val="1"/>
                <w:w w:val="133"/>
              </w:rPr>
              <w:t>‘</w:t>
            </w:r>
            <w:r w:rsidRPr="00AE3B7F">
              <w:rPr>
                <w:rFonts w:cstheme="minorHAnsi"/>
                <w:b w:val="0"/>
                <w:spacing w:val="-1"/>
                <w:w w:val="56"/>
              </w:rPr>
              <w:t>I</w:t>
            </w:r>
            <w:r w:rsidRPr="00AE3B7F">
              <w:rPr>
                <w:rFonts w:cstheme="minorHAnsi"/>
                <w:b w:val="0"/>
                <w:spacing w:val="5"/>
              </w:rPr>
              <w:t xml:space="preserve"> </w:t>
            </w:r>
            <w:r w:rsidRPr="00AE3B7F">
              <w:rPr>
                <w:rFonts w:cstheme="minorHAnsi"/>
                <w:b w:val="0"/>
                <w:w w:val="95"/>
              </w:rPr>
              <w:t>know</w:t>
            </w:r>
            <w:r w:rsidRPr="00AE3B7F">
              <w:rPr>
                <w:rFonts w:cstheme="minorHAnsi"/>
                <w:b w:val="0"/>
                <w:spacing w:val="5"/>
              </w:rPr>
              <w:t xml:space="preserve"> </w:t>
            </w:r>
            <w:r w:rsidRPr="00AE3B7F">
              <w:rPr>
                <w:rFonts w:cstheme="minorHAnsi"/>
                <w:b w:val="0"/>
                <w:w w:val="95"/>
              </w:rPr>
              <w:t>how…’-</w:t>
            </w:r>
            <w:r w:rsidRPr="00AE3B7F">
              <w:rPr>
                <w:rFonts w:cstheme="minorHAnsi"/>
                <w:b w:val="0"/>
                <w:spacing w:val="2"/>
              </w:rPr>
              <w:t xml:space="preserve"> </w:t>
            </w:r>
            <w:r w:rsidRPr="00AE3B7F">
              <w:rPr>
                <w:rFonts w:cstheme="minorHAnsi"/>
                <w:b w:val="0"/>
                <w:w w:val="95"/>
              </w:rPr>
              <w:t>recall</w:t>
            </w:r>
            <w:r w:rsidRPr="00AE3B7F">
              <w:rPr>
                <w:rFonts w:cstheme="minorHAnsi"/>
                <w:b w:val="0"/>
                <w:spacing w:val="2"/>
              </w:rPr>
              <w:t xml:space="preserve"> </w:t>
            </w:r>
            <w:r w:rsidRPr="00AE3B7F">
              <w:rPr>
                <w:rFonts w:cstheme="minorHAnsi"/>
                <w:b w:val="0"/>
                <w:w w:val="95"/>
              </w:rPr>
              <w:t>as</w:t>
            </w:r>
            <w:r w:rsidRPr="00AE3B7F">
              <w:rPr>
                <w:rFonts w:cstheme="minorHAnsi"/>
                <w:b w:val="0"/>
              </w:rPr>
              <w:t xml:space="preserve"> </w:t>
            </w:r>
            <w:r w:rsidRPr="00AE3B7F">
              <w:rPr>
                <w:rFonts w:cstheme="minorHAnsi"/>
                <w:b w:val="0"/>
                <w:w w:val="95"/>
              </w:rPr>
              <w:t>a</w:t>
            </w:r>
            <w:r w:rsidRPr="00AE3B7F">
              <w:rPr>
                <w:rFonts w:cstheme="minorHAnsi"/>
                <w:b w:val="0"/>
                <w:spacing w:val="2"/>
              </w:rPr>
              <w:t xml:space="preserve"> </w:t>
            </w:r>
            <w:r w:rsidRPr="00AE3B7F">
              <w:rPr>
                <w:rFonts w:cstheme="minorHAnsi"/>
                <w:b w:val="0"/>
                <w:w w:val="95"/>
              </w:rPr>
              <w:t>sequence</w:t>
            </w:r>
            <w:r w:rsidRPr="00AE3B7F">
              <w:rPr>
                <w:rFonts w:cstheme="minorHAnsi"/>
                <w:b w:val="0"/>
                <w:spacing w:val="5"/>
              </w:rPr>
              <w:t xml:space="preserve"> </w:t>
            </w:r>
            <w:r w:rsidRPr="00AE3B7F">
              <w:rPr>
                <w:rFonts w:cstheme="minorHAnsi"/>
                <w:b w:val="0"/>
                <w:w w:val="95"/>
              </w:rPr>
              <w:t>of</w:t>
            </w:r>
            <w:r w:rsidRPr="00AE3B7F">
              <w:rPr>
                <w:rFonts w:cstheme="minorHAnsi"/>
                <w:b w:val="0"/>
                <w:spacing w:val="1"/>
              </w:rPr>
              <w:t xml:space="preserve"> </w:t>
            </w:r>
            <w:r w:rsidRPr="00AE3B7F">
              <w:rPr>
                <w:rFonts w:cstheme="minorHAnsi"/>
                <w:b w:val="0"/>
                <w:w w:val="95"/>
              </w:rPr>
              <w:t>steps</w:t>
            </w:r>
            <w:r w:rsidRPr="00AE3B7F">
              <w:rPr>
                <w:rFonts w:cstheme="minorHAnsi"/>
                <w:b w:val="0"/>
                <w:spacing w:val="1"/>
              </w:rPr>
              <w:t xml:space="preserve"> </w:t>
            </w:r>
            <w:r w:rsidRPr="00AE3B7F">
              <w:rPr>
                <w:rFonts w:cstheme="minorHAnsi"/>
                <w:b w:val="0"/>
                <w:w w:val="95"/>
              </w:rPr>
              <w:t>including</w:t>
            </w:r>
            <w:r w:rsidRPr="00AE3B7F">
              <w:rPr>
                <w:rFonts w:cstheme="minorHAnsi"/>
                <w:b w:val="0"/>
                <w:spacing w:val="1"/>
              </w:rPr>
              <w:t xml:space="preserve"> </w:t>
            </w:r>
            <w:r w:rsidRPr="00AE3B7F">
              <w:rPr>
                <w:rFonts w:cstheme="minorHAnsi"/>
                <w:b w:val="0"/>
                <w:w w:val="95"/>
              </w:rPr>
              <w:t>methods,</w:t>
            </w:r>
            <w:r w:rsidRPr="00AE3B7F">
              <w:rPr>
                <w:rFonts w:cstheme="minorHAnsi"/>
                <w:b w:val="0"/>
                <w:spacing w:val="-2"/>
              </w:rPr>
              <w:t xml:space="preserve"> </w:t>
            </w:r>
            <w:r w:rsidRPr="00AE3B7F">
              <w:rPr>
                <w:rFonts w:cstheme="minorHAnsi"/>
                <w:b w:val="0"/>
                <w:w w:val="95"/>
              </w:rPr>
              <w:t>algorithms</w:t>
            </w:r>
            <w:r w:rsidRPr="00AE3B7F">
              <w:rPr>
                <w:rFonts w:cstheme="minorHAnsi"/>
                <w:b w:val="0"/>
                <w:spacing w:val="1"/>
              </w:rPr>
              <w:t xml:space="preserve"> </w:t>
            </w:r>
            <w:r w:rsidRPr="00AE3B7F">
              <w:rPr>
                <w:rFonts w:cstheme="minorHAnsi"/>
                <w:b w:val="0"/>
                <w:w w:val="95"/>
              </w:rPr>
              <w:t>and</w:t>
            </w:r>
            <w:r w:rsidRPr="00AE3B7F">
              <w:rPr>
                <w:rFonts w:cstheme="minorHAnsi"/>
                <w:b w:val="0"/>
                <w:spacing w:val="1"/>
              </w:rPr>
              <w:t xml:space="preserve"> </w:t>
            </w:r>
            <w:r w:rsidRPr="00AE3B7F">
              <w:rPr>
                <w:rFonts w:cstheme="minorHAnsi"/>
                <w:b w:val="0"/>
                <w:spacing w:val="-2"/>
                <w:w w:val="95"/>
              </w:rPr>
              <w:t>procedures.</w:t>
            </w:r>
          </w:p>
          <w:p w:rsidR="00AE3B7F" w:rsidRPr="00AE3B7F" w:rsidRDefault="00AE3B7F" w:rsidP="00AE3B7F">
            <w:pPr>
              <w:pStyle w:val="ListParagraph"/>
              <w:widowControl w:val="0"/>
              <w:numPr>
                <w:ilvl w:val="0"/>
                <w:numId w:val="3"/>
              </w:numPr>
              <w:tabs>
                <w:tab w:val="left" w:pos="940"/>
              </w:tabs>
              <w:autoSpaceDE w:val="0"/>
              <w:autoSpaceDN w:val="0"/>
              <w:spacing w:before="2"/>
              <w:ind w:right="229"/>
              <w:contextualSpacing w:val="0"/>
              <w:jc w:val="both"/>
              <w:rPr>
                <w:rFonts w:cstheme="minorHAnsi"/>
                <w:b w:val="0"/>
              </w:rPr>
            </w:pPr>
            <w:r w:rsidRPr="00AE3B7F">
              <w:rPr>
                <w:rFonts w:cstheme="minorHAnsi"/>
              </w:rPr>
              <w:t xml:space="preserve">Conditional knowledge- </w:t>
            </w:r>
            <w:r w:rsidRPr="00AE3B7F">
              <w:rPr>
                <w:rFonts w:cstheme="minorHAnsi"/>
                <w:b w:val="0"/>
                <w:spacing w:val="-1"/>
                <w:w w:val="138"/>
              </w:rPr>
              <w:t>‘</w:t>
            </w:r>
            <w:r w:rsidRPr="00AE3B7F">
              <w:rPr>
                <w:rFonts w:cstheme="minorHAnsi"/>
                <w:b w:val="0"/>
                <w:w w:val="61"/>
              </w:rPr>
              <w:t>I</w:t>
            </w:r>
            <w:r w:rsidRPr="00AE3B7F">
              <w:rPr>
                <w:rFonts w:cstheme="minorHAnsi"/>
                <w:b w:val="0"/>
                <w:spacing w:val="-1"/>
                <w:w w:val="99"/>
              </w:rPr>
              <w:t xml:space="preserve"> </w:t>
            </w:r>
            <w:r w:rsidRPr="00AE3B7F">
              <w:rPr>
                <w:rFonts w:cstheme="minorHAnsi"/>
                <w:b w:val="0"/>
              </w:rPr>
              <w:t>know</w:t>
            </w:r>
            <w:r w:rsidRPr="00AE3B7F">
              <w:rPr>
                <w:rFonts w:cstheme="minorHAnsi"/>
                <w:b w:val="0"/>
                <w:spacing w:val="-4"/>
              </w:rPr>
              <w:t xml:space="preserve"> </w:t>
            </w:r>
            <w:r w:rsidRPr="00AE3B7F">
              <w:rPr>
                <w:rFonts w:cstheme="minorHAnsi"/>
                <w:b w:val="0"/>
              </w:rPr>
              <w:t>when…’-</w:t>
            </w:r>
            <w:r w:rsidRPr="00AE3B7F">
              <w:rPr>
                <w:rFonts w:cstheme="minorHAnsi"/>
                <w:b w:val="0"/>
                <w:spacing w:val="-5"/>
              </w:rPr>
              <w:t xml:space="preserve"> </w:t>
            </w:r>
            <w:r w:rsidRPr="00AE3B7F">
              <w:rPr>
                <w:rFonts w:cstheme="minorHAnsi"/>
                <w:b w:val="0"/>
              </w:rPr>
              <w:t>the</w:t>
            </w:r>
            <w:r w:rsidRPr="00AE3B7F">
              <w:rPr>
                <w:rFonts w:cstheme="minorHAnsi"/>
                <w:b w:val="0"/>
                <w:spacing w:val="-4"/>
              </w:rPr>
              <w:t xml:space="preserve"> </w:t>
            </w:r>
            <w:r w:rsidRPr="00AE3B7F">
              <w:rPr>
                <w:rFonts w:cstheme="minorHAnsi"/>
                <w:b w:val="0"/>
              </w:rPr>
              <w:t>ability</w:t>
            </w:r>
            <w:r w:rsidRPr="00AE3B7F">
              <w:rPr>
                <w:rFonts w:cstheme="minorHAnsi"/>
                <w:b w:val="0"/>
                <w:spacing w:val="-8"/>
              </w:rPr>
              <w:t xml:space="preserve"> </w:t>
            </w:r>
            <w:r w:rsidRPr="00AE3B7F">
              <w:rPr>
                <w:rFonts w:cstheme="minorHAnsi"/>
                <w:b w:val="0"/>
              </w:rPr>
              <w:t>to</w:t>
            </w:r>
            <w:r w:rsidRPr="00AE3B7F">
              <w:rPr>
                <w:rFonts w:cstheme="minorHAnsi"/>
                <w:b w:val="0"/>
                <w:spacing w:val="-5"/>
              </w:rPr>
              <w:t xml:space="preserve"> </w:t>
            </w:r>
            <w:r w:rsidRPr="00AE3B7F">
              <w:rPr>
                <w:rFonts w:cstheme="minorHAnsi"/>
                <w:b w:val="0"/>
              </w:rPr>
              <w:t>reason</w:t>
            </w:r>
            <w:r w:rsidRPr="00AE3B7F">
              <w:rPr>
                <w:rFonts w:cstheme="minorHAnsi"/>
                <w:b w:val="0"/>
                <w:spacing w:val="-4"/>
              </w:rPr>
              <w:t xml:space="preserve"> </w:t>
            </w:r>
            <w:r w:rsidRPr="00AE3B7F">
              <w:rPr>
                <w:rFonts w:cstheme="minorHAnsi"/>
                <w:b w:val="0"/>
              </w:rPr>
              <w:t>and</w:t>
            </w:r>
            <w:r w:rsidRPr="00AE3B7F">
              <w:rPr>
                <w:rFonts w:cstheme="minorHAnsi"/>
                <w:b w:val="0"/>
                <w:spacing w:val="-4"/>
              </w:rPr>
              <w:t xml:space="preserve"> </w:t>
            </w:r>
            <w:r w:rsidRPr="00AE3B7F">
              <w:rPr>
                <w:rFonts w:cstheme="minorHAnsi"/>
                <w:b w:val="0"/>
              </w:rPr>
              <w:t>solve</w:t>
            </w:r>
            <w:r w:rsidRPr="00AE3B7F">
              <w:rPr>
                <w:rFonts w:cstheme="minorHAnsi"/>
                <w:b w:val="0"/>
                <w:spacing w:val="-4"/>
              </w:rPr>
              <w:t xml:space="preserve"> </w:t>
            </w:r>
            <w:r w:rsidRPr="00AE3B7F">
              <w:rPr>
                <w:rFonts w:cstheme="minorHAnsi"/>
                <w:b w:val="0"/>
              </w:rPr>
              <w:t>problems</w:t>
            </w:r>
            <w:r w:rsidRPr="00AE3B7F">
              <w:rPr>
                <w:rFonts w:cstheme="minorHAnsi"/>
                <w:b w:val="0"/>
                <w:spacing w:val="-4"/>
              </w:rPr>
              <w:t xml:space="preserve"> </w:t>
            </w:r>
            <w:r w:rsidRPr="00AE3B7F">
              <w:rPr>
                <w:rFonts w:cstheme="minorHAnsi"/>
                <w:b w:val="0"/>
              </w:rPr>
              <w:t>and</w:t>
            </w:r>
            <w:r w:rsidRPr="00AE3B7F">
              <w:rPr>
                <w:rFonts w:cstheme="minorHAnsi"/>
                <w:b w:val="0"/>
                <w:spacing w:val="-4"/>
              </w:rPr>
              <w:t xml:space="preserve"> </w:t>
            </w:r>
            <w:r w:rsidRPr="00AE3B7F">
              <w:rPr>
                <w:rFonts w:cstheme="minorHAnsi"/>
                <w:b w:val="0"/>
              </w:rPr>
              <w:t>use</w:t>
            </w:r>
            <w:r w:rsidRPr="00AE3B7F">
              <w:rPr>
                <w:rFonts w:cstheme="minorHAnsi"/>
                <w:b w:val="0"/>
                <w:spacing w:val="-4"/>
              </w:rPr>
              <w:t xml:space="preserve"> </w:t>
            </w:r>
            <w:r w:rsidRPr="00AE3B7F">
              <w:rPr>
                <w:rFonts w:cstheme="minorHAnsi"/>
                <w:b w:val="0"/>
              </w:rPr>
              <w:t>combinations</w:t>
            </w:r>
            <w:r w:rsidRPr="00AE3B7F">
              <w:rPr>
                <w:rFonts w:cstheme="minorHAnsi"/>
                <w:b w:val="0"/>
                <w:spacing w:val="-5"/>
              </w:rPr>
              <w:t xml:space="preserve"> </w:t>
            </w:r>
            <w:r w:rsidRPr="00AE3B7F">
              <w:rPr>
                <w:rFonts w:cstheme="minorHAnsi"/>
                <w:b w:val="0"/>
              </w:rPr>
              <w:t>of</w:t>
            </w:r>
            <w:r w:rsidRPr="00AE3B7F">
              <w:rPr>
                <w:rFonts w:cstheme="minorHAnsi"/>
                <w:b w:val="0"/>
                <w:spacing w:val="-4"/>
              </w:rPr>
              <w:t xml:space="preserve"> </w:t>
            </w:r>
            <w:r w:rsidRPr="00AE3B7F">
              <w:rPr>
                <w:rFonts w:cstheme="minorHAnsi"/>
                <w:b w:val="0"/>
              </w:rPr>
              <w:t>declarative</w:t>
            </w:r>
            <w:r w:rsidRPr="00AE3B7F">
              <w:rPr>
                <w:rFonts w:cstheme="minorHAnsi"/>
                <w:b w:val="0"/>
                <w:spacing w:val="-4"/>
              </w:rPr>
              <w:t xml:space="preserve"> </w:t>
            </w:r>
            <w:r w:rsidRPr="00AE3B7F">
              <w:rPr>
                <w:rFonts w:cstheme="minorHAnsi"/>
                <w:b w:val="0"/>
              </w:rPr>
              <w:t>and</w:t>
            </w:r>
            <w:r w:rsidRPr="00AE3B7F">
              <w:rPr>
                <w:rFonts w:cstheme="minorHAnsi"/>
                <w:b w:val="0"/>
                <w:spacing w:val="-4"/>
              </w:rPr>
              <w:t xml:space="preserve"> </w:t>
            </w:r>
            <w:r w:rsidRPr="00AE3B7F">
              <w:rPr>
                <w:rFonts w:cstheme="minorHAnsi"/>
                <w:b w:val="0"/>
              </w:rPr>
              <w:t>procedural</w:t>
            </w:r>
            <w:r w:rsidRPr="00AE3B7F">
              <w:rPr>
                <w:rFonts w:cstheme="minorHAnsi"/>
                <w:b w:val="0"/>
                <w:spacing w:val="-4"/>
              </w:rPr>
              <w:t xml:space="preserve"> </w:t>
            </w:r>
            <w:r w:rsidRPr="00AE3B7F">
              <w:rPr>
                <w:rFonts w:cstheme="minorHAnsi"/>
                <w:b w:val="0"/>
              </w:rPr>
              <w:t>knowledge which</w:t>
            </w:r>
            <w:r w:rsidRPr="00AE3B7F">
              <w:rPr>
                <w:rFonts w:cstheme="minorHAnsi"/>
                <w:b w:val="0"/>
                <w:spacing w:val="-16"/>
              </w:rPr>
              <w:t xml:space="preserve"> </w:t>
            </w:r>
            <w:r w:rsidRPr="00AE3B7F">
              <w:rPr>
                <w:rFonts w:cstheme="minorHAnsi"/>
                <w:b w:val="0"/>
              </w:rPr>
              <w:t>can</w:t>
            </w:r>
            <w:r w:rsidRPr="00AE3B7F">
              <w:rPr>
                <w:rFonts w:cstheme="minorHAnsi"/>
                <w:b w:val="0"/>
                <w:spacing w:val="-16"/>
              </w:rPr>
              <w:t xml:space="preserve"> </w:t>
            </w:r>
            <w:r w:rsidRPr="00AE3B7F">
              <w:rPr>
                <w:rFonts w:cstheme="minorHAnsi"/>
                <w:b w:val="0"/>
              </w:rPr>
              <w:t>be</w:t>
            </w:r>
            <w:r w:rsidRPr="00AE3B7F">
              <w:rPr>
                <w:rFonts w:cstheme="minorHAnsi"/>
                <w:b w:val="0"/>
                <w:spacing w:val="-17"/>
              </w:rPr>
              <w:t xml:space="preserve"> </w:t>
            </w:r>
            <w:r w:rsidRPr="00AE3B7F">
              <w:rPr>
                <w:rFonts w:cstheme="minorHAnsi"/>
                <w:b w:val="0"/>
              </w:rPr>
              <w:t>transformed</w:t>
            </w:r>
            <w:r w:rsidRPr="00AE3B7F">
              <w:rPr>
                <w:rFonts w:cstheme="minorHAnsi"/>
                <w:b w:val="0"/>
                <w:spacing w:val="-17"/>
              </w:rPr>
              <w:t xml:space="preserve"> </w:t>
            </w:r>
            <w:r w:rsidRPr="00AE3B7F">
              <w:rPr>
                <w:rFonts w:cstheme="minorHAnsi"/>
                <w:b w:val="0"/>
              </w:rPr>
              <w:t>into</w:t>
            </w:r>
            <w:r w:rsidRPr="00AE3B7F">
              <w:rPr>
                <w:rFonts w:cstheme="minorHAnsi"/>
                <w:b w:val="0"/>
                <w:spacing w:val="-17"/>
              </w:rPr>
              <w:t xml:space="preserve"> </w:t>
            </w:r>
            <w:r w:rsidRPr="00AE3B7F">
              <w:rPr>
                <w:rFonts w:cstheme="minorHAnsi"/>
                <w:b w:val="0"/>
              </w:rPr>
              <w:t>strategies</w:t>
            </w:r>
            <w:r w:rsidRPr="00AE3B7F">
              <w:rPr>
                <w:rFonts w:cstheme="minorHAnsi"/>
                <w:b w:val="0"/>
                <w:spacing w:val="-17"/>
              </w:rPr>
              <w:t xml:space="preserve"> </w:t>
            </w:r>
            <w:r w:rsidRPr="00AE3B7F">
              <w:rPr>
                <w:rFonts w:cstheme="minorHAnsi"/>
                <w:b w:val="0"/>
              </w:rPr>
              <w:t>when</w:t>
            </w:r>
            <w:r w:rsidRPr="00AE3B7F">
              <w:rPr>
                <w:rFonts w:cstheme="minorHAnsi"/>
                <w:b w:val="0"/>
                <w:spacing w:val="-16"/>
              </w:rPr>
              <w:t xml:space="preserve"> </w:t>
            </w:r>
            <w:r w:rsidRPr="00AE3B7F">
              <w:rPr>
                <w:rFonts w:cstheme="minorHAnsi"/>
                <w:b w:val="0"/>
              </w:rPr>
              <w:t>children</w:t>
            </w:r>
            <w:r w:rsidRPr="00AE3B7F">
              <w:rPr>
                <w:rFonts w:cstheme="minorHAnsi"/>
                <w:b w:val="0"/>
                <w:spacing w:val="-15"/>
              </w:rPr>
              <w:t xml:space="preserve"> </w:t>
            </w:r>
            <w:r w:rsidRPr="00AE3B7F">
              <w:rPr>
                <w:rFonts w:cstheme="minorHAnsi"/>
                <w:b w:val="0"/>
              </w:rPr>
              <w:t>learn</w:t>
            </w:r>
            <w:r w:rsidRPr="00AE3B7F">
              <w:rPr>
                <w:rFonts w:cstheme="minorHAnsi"/>
                <w:b w:val="0"/>
                <w:spacing w:val="-16"/>
              </w:rPr>
              <w:t xml:space="preserve"> </w:t>
            </w:r>
            <w:r w:rsidRPr="00AE3B7F">
              <w:rPr>
                <w:rFonts w:cstheme="minorHAnsi"/>
                <w:b w:val="0"/>
              </w:rPr>
              <w:t>to</w:t>
            </w:r>
            <w:r w:rsidRPr="00AE3B7F">
              <w:rPr>
                <w:rFonts w:cstheme="minorHAnsi"/>
                <w:b w:val="0"/>
                <w:spacing w:val="-17"/>
              </w:rPr>
              <w:t xml:space="preserve"> </w:t>
            </w:r>
            <w:r w:rsidRPr="00AE3B7F">
              <w:rPr>
                <w:rFonts w:cstheme="minorHAnsi"/>
                <w:b w:val="0"/>
              </w:rPr>
              <w:t>match</w:t>
            </w:r>
            <w:r w:rsidRPr="00AE3B7F">
              <w:rPr>
                <w:rFonts w:cstheme="minorHAnsi"/>
                <w:b w:val="0"/>
                <w:spacing w:val="-16"/>
              </w:rPr>
              <w:t xml:space="preserve"> </w:t>
            </w:r>
            <w:r w:rsidRPr="00AE3B7F">
              <w:rPr>
                <w:rFonts w:cstheme="minorHAnsi"/>
                <w:b w:val="0"/>
              </w:rPr>
              <w:t>the</w:t>
            </w:r>
            <w:r w:rsidRPr="00AE3B7F">
              <w:rPr>
                <w:rFonts w:cstheme="minorHAnsi"/>
                <w:b w:val="0"/>
                <w:spacing w:val="-16"/>
              </w:rPr>
              <w:t xml:space="preserve"> </w:t>
            </w:r>
            <w:r w:rsidRPr="00AE3B7F">
              <w:rPr>
                <w:rFonts w:cstheme="minorHAnsi"/>
                <w:b w:val="0"/>
              </w:rPr>
              <w:t>problem</w:t>
            </w:r>
            <w:r w:rsidRPr="00AE3B7F">
              <w:rPr>
                <w:rFonts w:cstheme="minorHAnsi"/>
                <w:b w:val="0"/>
                <w:spacing w:val="-17"/>
              </w:rPr>
              <w:t xml:space="preserve"> </w:t>
            </w:r>
            <w:r w:rsidRPr="00AE3B7F">
              <w:rPr>
                <w:rFonts w:cstheme="minorHAnsi"/>
                <w:b w:val="0"/>
              </w:rPr>
              <w:t>types</w:t>
            </w:r>
            <w:r w:rsidRPr="00AE3B7F">
              <w:rPr>
                <w:rFonts w:cstheme="minorHAnsi"/>
                <w:b w:val="0"/>
                <w:spacing w:val="-17"/>
              </w:rPr>
              <w:t xml:space="preserve"> </w:t>
            </w:r>
            <w:r w:rsidRPr="00AE3B7F">
              <w:rPr>
                <w:rFonts w:cstheme="minorHAnsi"/>
                <w:b w:val="0"/>
              </w:rPr>
              <w:t>they</w:t>
            </w:r>
            <w:r w:rsidRPr="00AE3B7F">
              <w:rPr>
                <w:rFonts w:cstheme="minorHAnsi"/>
                <w:b w:val="0"/>
                <w:spacing w:val="-18"/>
              </w:rPr>
              <w:t xml:space="preserve"> </w:t>
            </w:r>
            <w:r w:rsidRPr="00AE3B7F">
              <w:rPr>
                <w:rFonts w:cstheme="minorHAnsi"/>
                <w:b w:val="0"/>
              </w:rPr>
              <w:t>can</w:t>
            </w:r>
            <w:r w:rsidRPr="00AE3B7F">
              <w:rPr>
                <w:rFonts w:cstheme="minorHAnsi"/>
                <w:b w:val="0"/>
                <w:spacing w:val="-14"/>
              </w:rPr>
              <w:t xml:space="preserve"> </w:t>
            </w:r>
            <w:r w:rsidRPr="00AE3B7F">
              <w:rPr>
                <w:rFonts w:cstheme="minorHAnsi"/>
                <w:b w:val="0"/>
              </w:rPr>
              <w:t>be</w:t>
            </w:r>
            <w:r w:rsidRPr="00AE3B7F">
              <w:rPr>
                <w:rFonts w:cstheme="minorHAnsi"/>
                <w:b w:val="0"/>
                <w:spacing w:val="-17"/>
              </w:rPr>
              <w:t xml:space="preserve"> </w:t>
            </w:r>
            <w:r w:rsidRPr="00AE3B7F">
              <w:rPr>
                <w:rFonts w:cstheme="minorHAnsi"/>
                <w:b w:val="0"/>
              </w:rPr>
              <w:t>used</w:t>
            </w:r>
            <w:r w:rsidRPr="00AE3B7F">
              <w:rPr>
                <w:rFonts w:cstheme="minorHAnsi"/>
                <w:b w:val="0"/>
                <w:spacing w:val="-15"/>
              </w:rPr>
              <w:t xml:space="preserve"> </w:t>
            </w:r>
            <w:r w:rsidRPr="00AE3B7F">
              <w:rPr>
                <w:rFonts w:cstheme="minorHAnsi"/>
                <w:b w:val="0"/>
              </w:rPr>
              <w:t>for.</w:t>
            </w:r>
          </w:p>
          <w:bookmarkEnd w:id="0"/>
          <w:p w:rsidR="00DB76B8" w:rsidRDefault="00DB76B8" w:rsidP="00DB76B8">
            <w:pPr>
              <w:rPr>
                <w:b w:val="0"/>
              </w:rPr>
            </w:pPr>
          </w:p>
          <w:p w:rsidR="0094662A" w:rsidRPr="00B504CC" w:rsidRDefault="008B55D5" w:rsidP="00F95395">
            <w:pPr>
              <w:rPr>
                <w:b w:val="0"/>
              </w:rPr>
            </w:pPr>
            <w:r>
              <w:rPr>
                <w:i/>
              </w:rPr>
              <w:t>‘</w:t>
            </w:r>
            <w:r w:rsidR="00DB76B8" w:rsidRPr="001568A5">
              <w:rPr>
                <w:i/>
              </w:rPr>
              <w:t>The intention of these approaches is to provide all children with full access to the curriculum, enabling them to achieve confidence and competence – ‘mastery’ – in mathematics, rather than many failing to develop the maths skills they need for the future.</w:t>
            </w:r>
            <w:r>
              <w:t>’</w:t>
            </w:r>
            <w:r w:rsidR="001568A5">
              <w:t xml:space="preserve"> NCETM 2014</w:t>
            </w:r>
          </w:p>
        </w:tc>
      </w:tr>
      <w:tr w:rsidR="00B97421" w:rsidTr="00B504CC">
        <w:trPr>
          <w:trHeight w:val="826"/>
        </w:trPr>
        <w:tc>
          <w:tcPr>
            <w:cnfStyle w:val="001000000000" w:firstRow="0" w:lastRow="0" w:firstColumn="1" w:lastColumn="0" w:oddVBand="0" w:evenVBand="0" w:oddHBand="0" w:evenHBand="0" w:firstRowFirstColumn="0" w:firstRowLastColumn="0" w:lastRowFirstColumn="0" w:lastRowLastColumn="0"/>
            <w:tcW w:w="15276" w:type="dxa"/>
            <w:gridSpan w:val="6"/>
          </w:tcPr>
          <w:p w:rsidR="00B97421" w:rsidRPr="00B97421" w:rsidRDefault="00B97421" w:rsidP="00B97421">
            <w:pPr>
              <w:jc w:val="center"/>
              <w:rPr>
                <w:sz w:val="44"/>
              </w:rPr>
            </w:pPr>
            <w:r w:rsidRPr="00B97421">
              <w:rPr>
                <w:sz w:val="44"/>
              </w:rPr>
              <w:t>Curriculum Implementation</w:t>
            </w:r>
          </w:p>
        </w:tc>
      </w:tr>
      <w:tr w:rsidR="00B97421" w:rsidRPr="008B55D5" w:rsidTr="00B504CC">
        <w:trPr>
          <w:cnfStyle w:val="000000100000" w:firstRow="0" w:lastRow="0" w:firstColumn="0" w:lastColumn="0" w:oddVBand="0" w:evenVBand="0" w:oddHBand="1" w:evenHBand="0" w:firstRowFirstColumn="0" w:firstRowLastColumn="0" w:lastRowFirstColumn="0" w:lastRowLastColumn="0"/>
          <w:trHeight w:val="826"/>
        </w:trPr>
        <w:tc>
          <w:tcPr>
            <w:cnfStyle w:val="001000000000" w:firstRow="0" w:lastRow="0" w:firstColumn="1" w:lastColumn="0" w:oddVBand="0" w:evenVBand="0" w:oddHBand="0" w:evenHBand="0" w:firstRowFirstColumn="0" w:firstRowLastColumn="0" w:lastRowFirstColumn="0" w:lastRowLastColumn="0"/>
            <w:tcW w:w="15276" w:type="dxa"/>
            <w:gridSpan w:val="6"/>
          </w:tcPr>
          <w:p w:rsidR="00B97421" w:rsidRPr="0094662A" w:rsidRDefault="008B55D5" w:rsidP="00B97421">
            <w:pPr>
              <w:rPr>
                <w:b w:val="0"/>
              </w:rPr>
            </w:pPr>
            <w:r w:rsidRPr="0094662A">
              <w:rPr>
                <w:b w:val="0"/>
              </w:rPr>
              <w:t>A</w:t>
            </w:r>
            <w:r w:rsidR="00B97421" w:rsidRPr="0094662A">
              <w:rPr>
                <w:b w:val="0"/>
              </w:rPr>
              <w:t>t SS John and Monica all mathematic policy and guidance follows recommendations and gu</w:t>
            </w:r>
            <w:r w:rsidRPr="0094662A">
              <w:rPr>
                <w:b w:val="0"/>
              </w:rPr>
              <w:t xml:space="preserve">idance as set out by the NCETM/Maths hub. Our policy and lesson design follow a research and best practice model. </w:t>
            </w:r>
          </w:p>
          <w:p w:rsidR="0094662A" w:rsidRPr="0094662A" w:rsidRDefault="0094662A" w:rsidP="00B97421">
            <w:pPr>
              <w:rPr>
                <w:b w:val="0"/>
              </w:rPr>
            </w:pPr>
          </w:p>
          <w:p w:rsidR="0094662A" w:rsidRPr="0094662A" w:rsidRDefault="0094662A" w:rsidP="0094662A">
            <w:pPr>
              <w:rPr>
                <w:b w:val="0"/>
              </w:rPr>
            </w:pPr>
            <w:r w:rsidRPr="0094662A">
              <w:rPr>
                <w:b w:val="0"/>
              </w:rPr>
              <w:lastRenderedPageBreak/>
              <w:t xml:space="preserve">Each maths lesson follows an </w:t>
            </w:r>
            <w:r w:rsidRPr="0094662A">
              <w:t>episodic teaching sequence</w:t>
            </w:r>
            <w:r w:rsidRPr="0094662A">
              <w:rPr>
                <w:b w:val="0"/>
              </w:rPr>
              <w:t xml:space="preserve"> where each ‘mini episode’ within a lesson builds towards mastery and understanding of a small mathematical step. We use the White Rose Schemes of Learning to guide our teaching of maths from Reception to Year 6. White Rose is based on the mastery approach which is used so successfully in countries such as Singapore.</w:t>
            </w:r>
          </w:p>
          <w:p w:rsidR="0094662A" w:rsidRPr="0094662A" w:rsidRDefault="0094662A" w:rsidP="0094662A">
            <w:pPr>
              <w:rPr>
                <w:b w:val="0"/>
              </w:rPr>
            </w:pPr>
          </w:p>
          <w:p w:rsidR="0094662A" w:rsidRPr="0094662A" w:rsidRDefault="00EF4759" w:rsidP="0094662A">
            <w:pPr>
              <w:rPr>
                <w:b w:val="0"/>
              </w:rPr>
            </w:pPr>
            <w:r>
              <w:rPr>
                <w:b w:val="0"/>
              </w:rPr>
              <w:t>Our</w:t>
            </w:r>
            <w:r w:rsidR="00B504CC">
              <w:rPr>
                <w:b w:val="0"/>
              </w:rPr>
              <w:t xml:space="preserve"> </w:t>
            </w:r>
            <w:r w:rsidR="0094662A" w:rsidRPr="0094662A">
              <w:rPr>
                <w:b w:val="0"/>
              </w:rPr>
              <w:t xml:space="preserve">curriculum </w:t>
            </w:r>
            <w:r w:rsidR="00B504CC">
              <w:rPr>
                <w:b w:val="0"/>
              </w:rPr>
              <w:t xml:space="preserve">is broken </w:t>
            </w:r>
            <w:r w:rsidR="0094662A" w:rsidRPr="0094662A">
              <w:rPr>
                <w:b w:val="0"/>
              </w:rPr>
              <w:t xml:space="preserve">down into </w:t>
            </w:r>
            <w:r w:rsidR="0094662A" w:rsidRPr="0094662A">
              <w:t>small, manageable steps</w:t>
            </w:r>
            <w:r w:rsidR="0094662A" w:rsidRPr="0094662A">
              <w:rPr>
                <w:b w:val="0"/>
              </w:rPr>
              <w:t xml:space="preserve"> that all children work on in a daily lesson together</w:t>
            </w:r>
            <w:r w:rsidR="00B504CC">
              <w:rPr>
                <w:b w:val="0"/>
              </w:rPr>
              <w:t xml:space="preserve"> to both avoid cognitive overload and facilitate effective explicit instruction though quality first teaching</w:t>
            </w:r>
            <w:r w:rsidR="0094662A" w:rsidRPr="0094662A">
              <w:rPr>
                <w:b w:val="0"/>
              </w:rPr>
              <w:t xml:space="preserve">. Those </w:t>
            </w:r>
            <w:r w:rsidR="00B504CC">
              <w:rPr>
                <w:b w:val="0"/>
              </w:rPr>
              <w:t xml:space="preserve">who </w:t>
            </w:r>
            <w:r w:rsidR="0094662A" w:rsidRPr="0094662A">
              <w:rPr>
                <w:b w:val="0"/>
              </w:rPr>
              <w:t xml:space="preserve">need more support are given additional help either in the lesson, before or afterwards </w:t>
            </w:r>
            <w:r w:rsidR="0094662A" w:rsidRPr="0094662A">
              <w:t>following the same day catch up/keep up model</w:t>
            </w:r>
            <w:r w:rsidR="0094662A" w:rsidRPr="0094662A">
              <w:rPr>
                <w:b w:val="0"/>
              </w:rPr>
              <w:t xml:space="preserve">, yet all children </w:t>
            </w:r>
            <w:r w:rsidR="0094662A" w:rsidRPr="0094662A">
              <w:t>work on the same lesson objective</w:t>
            </w:r>
            <w:r w:rsidR="0094662A" w:rsidRPr="0094662A">
              <w:rPr>
                <w:b w:val="0"/>
              </w:rPr>
              <w:t xml:space="preserve"> unless they are unabl</w:t>
            </w:r>
            <w:r w:rsidR="00B504CC">
              <w:rPr>
                <w:b w:val="0"/>
              </w:rPr>
              <w:t>e to due to complex SEN needs. Pupils who rapidly grasp concepts</w:t>
            </w:r>
            <w:r w:rsidR="0094662A" w:rsidRPr="0094662A">
              <w:rPr>
                <w:b w:val="0"/>
              </w:rPr>
              <w:t xml:space="preserve"> are given rich</w:t>
            </w:r>
            <w:r w:rsidR="00B504CC">
              <w:rPr>
                <w:b w:val="0"/>
              </w:rPr>
              <w:t xml:space="preserve"> and sophisticated</w:t>
            </w:r>
            <w:r w:rsidR="0094662A" w:rsidRPr="0094662A">
              <w:rPr>
                <w:b w:val="0"/>
              </w:rPr>
              <w:t xml:space="preserve"> tasks</w:t>
            </w:r>
            <w:r w:rsidR="00B504CC">
              <w:rPr>
                <w:b w:val="0"/>
              </w:rPr>
              <w:t xml:space="preserve"> to</w:t>
            </w:r>
            <w:r w:rsidR="0094662A" w:rsidRPr="0094662A">
              <w:rPr>
                <w:b w:val="0"/>
              </w:rPr>
              <w:t xml:space="preserve"> deeper problems to build a more profound understanding. </w:t>
            </w:r>
          </w:p>
          <w:p w:rsidR="0094662A" w:rsidRPr="0094662A" w:rsidRDefault="0094662A" w:rsidP="0094662A">
            <w:pPr>
              <w:rPr>
                <w:b w:val="0"/>
              </w:rPr>
            </w:pPr>
          </w:p>
          <w:p w:rsidR="0094662A" w:rsidRPr="0094662A" w:rsidRDefault="0094662A" w:rsidP="0094662A">
            <w:pPr>
              <w:rPr>
                <w:b w:val="0"/>
              </w:rPr>
            </w:pPr>
            <w:r w:rsidRPr="0094662A">
              <w:rPr>
                <w:rFonts w:cstheme="minorHAnsi"/>
                <w:b w:val="0"/>
              </w:rPr>
              <w:t>We</w:t>
            </w:r>
            <w:r w:rsidRPr="0094662A">
              <w:rPr>
                <w:rFonts w:cstheme="minorHAnsi"/>
                <w:b w:val="0"/>
                <w:spacing w:val="-18"/>
              </w:rPr>
              <w:t xml:space="preserve"> </w:t>
            </w:r>
            <w:r w:rsidRPr="0094662A">
              <w:rPr>
                <w:rFonts w:cstheme="minorHAnsi"/>
                <w:b w:val="0"/>
              </w:rPr>
              <w:t>want</w:t>
            </w:r>
            <w:r w:rsidRPr="0094662A">
              <w:rPr>
                <w:rFonts w:cstheme="minorHAnsi"/>
                <w:b w:val="0"/>
                <w:spacing w:val="-18"/>
              </w:rPr>
              <w:t xml:space="preserve"> </w:t>
            </w:r>
            <w:r w:rsidRPr="0094662A">
              <w:rPr>
                <w:rFonts w:cstheme="minorHAnsi"/>
                <w:b w:val="0"/>
              </w:rPr>
              <w:t>children</w:t>
            </w:r>
            <w:r w:rsidRPr="0094662A">
              <w:rPr>
                <w:rFonts w:cstheme="minorHAnsi"/>
                <w:b w:val="0"/>
                <w:spacing w:val="-17"/>
              </w:rPr>
              <w:t xml:space="preserve"> </w:t>
            </w:r>
            <w:r w:rsidRPr="0094662A">
              <w:rPr>
                <w:rFonts w:cstheme="minorHAnsi"/>
                <w:b w:val="0"/>
              </w:rPr>
              <w:t>to</w:t>
            </w:r>
            <w:r w:rsidRPr="0094662A">
              <w:rPr>
                <w:rFonts w:cstheme="minorHAnsi"/>
                <w:b w:val="0"/>
                <w:spacing w:val="-18"/>
              </w:rPr>
              <w:t xml:space="preserve"> </w:t>
            </w:r>
            <w:r w:rsidRPr="0094662A">
              <w:rPr>
                <w:rFonts w:cstheme="minorHAnsi"/>
                <w:b w:val="0"/>
              </w:rPr>
              <w:t>think</w:t>
            </w:r>
            <w:r w:rsidRPr="0094662A">
              <w:rPr>
                <w:rFonts w:cstheme="minorHAnsi"/>
                <w:b w:val="0"/>
                <w:spacing w:val="-17"/>
              </w:rPr>
              <w:t xml:space="preserve"> </w:t>
            </w:r>
            <w:r w:rsidRPr="0094662A">
              <w:rPr>
                <w:rFonts w:cstheme="minorHAnsi"/>
                <w:b w:val="0"/>
              </w:rPr>
              <w:t>and</w:t>
            </w:r>
            <w:r w:rsidRPr="0094662A">
              <w:rPr>
                <w:rFonts w:cstheme="minorHAnsi"/>
                <w:b w:val="0"/>
                <w:spacing w:val="-18"/>
              </w:rPr>
              <w:t xml:space="preserve"> </w:t>
            </w:r>
            <w:r w:rsidRPr="0094662A">
              <w:rPr>
                <w:rFonts w:cstheme="minorHAnsi"/>
                <w:b w:val="0"/>
              </w:rPr>
              <w:t>behave</w:t>
            </w:r>
            <w:r w:rsidRPr="0094662A">
              <w:rPr>
                <w:rFonts w:cstheme="minorHAnsi"/>
                <w:b w:val="0"/>
                <w:spacing w:val="-18"/>
              </w:rPr>
              <w:t xml:space="preserve"> </w:t>
            </w:r>
            <w:r w:rsidRPr="0094662A">
              <w:rPr>
                <w:rFonts w:cstheme="minorHAnsi"/>
                <w:b w:val="0"/>
              </w:rPr>
              <w:t>like</w:t>
            </w:r>
            <w:r w:rsidRPr="0094662A">
              <w:rPr>
                <w:rFonts w:cstheme="minorHAnsi"/>
                <w:b w:val="0"/>
                <w:spacing w:val="-17"/>
              </w:rPr>
              <w:t xml:space="preserve"> </w:t>
            </w:r>
            <w:r w:rsidRPr="0094662A">
              <w:rPr>
                <w:rFonts w:cstheme="minorHAnsi"/>
                <w:b w:val="0"/>
              </w:rPr>
              <w:t>mathematicians</w:t>
            </w:r>
            <w:r w:rsidRPr="0094662A">
              <w:rPr>
                <w:rFonts w:cstheme="minorHAnsi"/>
                <w:b w:val="0"/>
                <w:spacing w:val="-18"/>
              </w:rPr>
              <w:t xml:space="preserve"> </w:t>
            </w:r>
            <w:r w:rsidRPr="0094662A">
              <w:rPr>
                <w:rFonts w:cstheme="minorHAnsi"/>
                <w:b w:val="0"/>
              </w:rPr>
              <w:t>and</w:t>
            </w:r>
            <w:r w:rsidRPr="0094662A">
              <w:rPr>
                <w:rFonts w:cstheme="minorHAnsi"/>
                <w:b w:val="0"/>
                <w:spacing w:val="-17"/>
              </w:rPr>
              <w:t xml:space="preserve"> </w:t>
            </w:r>
            <w:r w:rsidRPr="0094662A">
              <w:rPr>
                <w:rFonts w:cstheme="minorHAnsi"/>
                <w:b w:val="0"/>
              </w:rPr>
              <w:t>not</w:t>
            </w:r>
            <w:r w:rsidRPr="0094662A">
              <w:rPr>
                <w:rFonts w:cstheme="minorHAnsi"/>
                <w:b w:val="0"/>
                <w:spacing w:val="-18"/>
              </w:rPr>
              <w:t xml:space="preserve"> </w:t>
            </w:r>
            <w:r w:rsidRPr="0094662A">
              <w:rPr>
                <w:rFonts w:cstheme="minorHAnsi"/>
                <w:b w:val="0"/>
              </w:rPr>
              <w:t>just</w:t>
            </w:r>
            <w:r w:rsidRPr="0094662A">
              <w:rPr>
                <w:rFonts w:cstheme="minorHAnsi"/>
                <w:b w:val="0"/>
                <w:spacing w:val="-17"/>
              </w:rPr>
              <w:t xml:space="preserve"> </w:t>
            </w:r>
            <w:r w:rsidRPr="0094662A">
              <w:rPr>
                <w:rFonts w:cstheme="minorHAnsi"/>
                <w:b w:val="0"/>
              </w:rPr>
              <w:t>‘do’</w:t>
            </w:r>
            <w:r w:rsidRPr="0094662A">
              <w:rPr>
                <w:rFonts w:cstheme="minorHAnsi"/>
                <w:b w:val="0"/>
                <w:spacing w:val="-18"/>
              </w:rPr>
              <w:t xml:space="preserve"> </w:t>
            </w:r>
            <w:r w:rsidRPr="0094662A">
              <w:rPr>
                <w:rFonts w:cstheme="minorHAnsi"/>
                <w:b w:val="0"/>
              </w:rPr>
              <w:t>maths</w:t>
            </w:r>
            <w:r w:rsidR="00EF4759">
              <w:rPr>
                <w:b w:val="0"/>
              </w:rPr>
              <w:t>; our</w:t>
            </w:r>
            <w:r>
              <w:rPr>
                <w:b w:val="0"/>
              </w:rPr>
              <w:t xml:space="preserve"> maths lessons and learning </w:t>
            </w:r>
            <w:r w:rsidR="00EF4759">
              <w:rPr>
                <w:b w:val="0"/>
              </w:rPr>
              <w:t>is</w:t>
            </w:r>
            <w:r>
              <w:rPr>
                <w:b w:val="0"/>
              </w:rPr>
              <w:t xml:space="preserve"> cumulative and</w:t>
            </w:r>
            <w:r w:rsidR="00EF4759">
              <w:rPr>
                <w:b w:val="0"/>
              </w:rPr>
              <w:t xml:space="preserve"> we</w:t>
            </w:r>
            <w:r>
              <w:rPr>
                <w:b w:val="0"/>
              </w:rPr>
              <w:t xml:space="preserve"> </w:t>
            </w:r>
            <w:r w:rsidRPr="0094662A">
              <w:t>interweave prior content in new concepts</w:t>
            </w:r>
            <w:r w:rsidRPr="0094662A">
              <w:rPr>
                <w:b w:val="0"/>
              </w:rPr>
              <w:t xml:space="preserve">. For example when children look at measurement, there are lots of questions that practice the four operations and fractions. This helps children make links between topics and understand them more deeply. There is a distinct focus on number work as children who have an excellent grasp of number make better mathematicians. Spending longer on mastering key topics will build a child’s confidence and help secure understanding. We look to reinforce number fluency throughout the year. This is done using calculation sessions each </w:t>
            </w:r>
            <w:r w:rsidRPr="0094662A">
              <w:rPr>
                <w:b w:val="0"/>
              </w:rPr>
              <w:t>morning (KS2) or afternoon (KS1)</w:t>
            </w:r>
            <w:r w:rsidRPr="0094662A">
              <w:rPr>
                <w:b w:val="0"/>
              </w:rPr>
              <w:t>, where children focu</w:t>
            </w:r>
            <w:r w:rsidR="00B504CC">
              <w:rPr>
                <w:b w:val="0"/>
              </w:rPr>
              <w:t>s on set written calculations,</w:t>
            </w:r>
            <w:r w:rsidRPr="0094662A">
              <w:rPr>
                <w:b w:val="0"/>
              </w:rPr>
              <w:t xml:space="preserve"> mental calculations </w:t>
            </w:r>
            <w:r w:rsidR="00B504CC">
              <w:rPr>
                <w:b w:val="0"/>
              </w:rPr>
              <w:t xml:space="preserve">or recap prior learning </w:t>
            </w:r>
            <w:r w:rsidRPr="0094662A">
              <w:rPr>
                <w:b w:val="0"/>
              </w:rPr>
              <w:t xml:space="preserve">in line with their year group expectations. </w:t>
            </w:r>
          </w:p>
          <w:p w:rsidR="00B97421" w:rsidRPr="0094662A" w:rsidRDefault="00B97421" w:rsidP="00B97421">
            <w:pPr>
              <w:rPr>
                <w:b w:val="0"/>
              </w:rPr>
            </w:pPr>
          </w:p>
          <w:p w:rsidR="00AE3B7F" w:rsidRPr="0094662A" w:rsidRDefault="00AE3B7F" w:rsidP="00B97421">
            <w:pPr>
              <w:rPr>
                <w:b w:val="0"/>
              </w:rPr>
            </w:pPr>
            <w:r w:rsidRPr="0094662A">
              <w:rPr>
                <w:b w:val="0"/>
              </w:rPr>
              <w:t>It is through following a mastery approach and progressively developing the knowledge and skills needed to both meet and exceed t</w:t>
            </w:r>
            <w:r w:rsidR="00EF4759">
              <w:rPr>
                <w:b w:val="0"/>
              </w:rPr>
              <w:t>he expectations set out in the n</w:t>
            </w:r>
            <w:r w:rsidRPr="0094662A">
              <w:rPr>
                <w:b w:val="0"/>
              </w:rPr>
              <w:t>at</w:t>
            </w:r>
            <w:r w:rsidR="00EF4759">
              <w:rPr>
                <w:b w:val="0"/>
              </w:rPr>
              <w:t>ional c</w:t>
            </w:r>
            <w:r w:rsidRPr="0094662A">
              <w:rPr>
                <w:b w:val="0"/>
              </w:rPr>
              <w:t>urriculum programmes of study that our children will acquire deep, long term, adaptable and secure understanding of all things maths. Here at S.S John and Monica we see maths mastery as three dimensions:</w:t>
            </w:r>
            <w:r w:rsidR="00EF4759">
              <w:rPr>
                <w:b w:val="0"/>
              </w:rPr>
              <w:t xml:space="preserve"> conceptual understanding, </w:t>
            </w:r>
            <w:r w:rsidR="00EF4759" w:rsidRPr="0094662A">
              <w:rPr>
                <w:b w:val="0"/>
              </w:rPr>
              <w:t>mathematical thinking</w:t>
            </w:r>
            <w:r w:rsidR="00EF4759" w:rsidRPr="0094662A">
              <w:rPr>
                <w:b w:val="0"/>
              </w:rPr>
              <w:t xml:space="preserve"> </w:t>
            </w:r>
            <w:r w:rsidRPr="0094662A">
              <w:rPr>
                <w:b w:val="0"/>
              </w:rPr>
              <w:t xml:space="preserve">and </w:t>
            </w:r>
            <w:r w:rsidR="00EF4759" w:rsidRPr="0094662A">
              <w:rPr>
                <w:b w:val="0"/>
              </w:rPr>
              <w:t>language and communication</w:t>
            </w:r>
            <w:r w:rsidRPr="0094662A">
              <w:rPr>
                <w:b w:val="0"/>
              </w:rPr>
              <w:t>. These are the key ‘</w:t>
            </w:r>
            <w:r w:rsidR="0055388D">
              <w:rPr>
                <w:b w:val="0"/>
              </w:rPr>
              <w:t>ingredient</w:t>
            </w:r>
            <w:r w:rsidRPr="0094662A">
              <w:rPr>
                <w:b w:val="0"/>
              </w:rPr>
              <w:t>s</w:t>
            </w:r>
            <w:r w:rsidR="00EF4759">
              <w:rPr>
                <w:b w:val="0"/>
              </w:rPr>
              <w:t>’</w:t>
            </w:r>
            <w:r w:rsidRPr="0094662A">
              <w:rPr>
                <w:b w:val="0"/>
              </w:rPr>
              <w:t xml:space="preserve"> to ensure that we provide children with the knowledge and skills that enable them to access the curriculum in full building competent and confident mathematicians. </w:t>
            </w:r>
          </w:p>
          <w:p w:rsidR="00AE3B7F" w:rsidRPr="0094662A" w:rsidRDefault="00AE3B7F" w:rsidP="00B97421">
            <w:pPr>
              <w:rPr>
                <w:b w:val="0"/>
              </w:rPr>
            </w:pPr>
          </w:p>
          <w:p w:rsidR="00AE3B7F" w:rsidRPr="0094662A" w:rsidRDefault="00AE3B7F" w:rsidP="00AE3B7F">
            <w:pPr>
              <w:pStyle w:val="ListParagraph"/>
              <w:widowControl w:val="0"/>
              <w:numPr>
                <w:ilvl w:val="0"/>
                <w:numId w:val="4"/>
              </w:numPr>
              <w:tabs>
                <w:tab w:val="left" w:pos="880"/>
              </w:tabs>
              <w:autoSpaceDE w:val="0"/>
              <w:autoSpaceDN w:val="0"/>
              <w:ind w:right="216"/>
              <w:jc w:val="both"/>
              <w:rPr>
                <w:rFonts w:cstheme="minorHAnsi"/>
              </w:rPr>
            </w:pPr>
            <w:r w:rsidRPr="0094662A">
              <w:rPr>
                <w:rFonts w:cstheme="minorHAnsi"/>
                <w:w w:val="95"/>
              </w:rPr>
              <w:t xml:space="preserve">Conceptual understanding – </w:t>
            </w:r>
            <w:r w:rsidRPr="0094662A">
              <w:rPr>
                <w:rFonts w:cstheme="minorHAnsi"/>
                <w:b w:val="0"/>
                <w:w w:val="95"/>
              </w:rPr>
              <w:t>Mathematics</w:t>
            </w:r>
            <w:r w:rsidRPr="0094662A">
              <w:rPr>
                <w:rFonts w:cstheme="minorHAnsi"/>
                <w:b w:val="0"/>
                <w:spacing w:val="-3"/>
                <w:w w:val="95"/>
              </w:rPr>
              <w:t xml:space="preserve"> </w:t>
            </w:r>
            <w:r w:rsidRPr="0094662A">
              <w:rPr>
                <w:rFonts w:cstheme="minorHAnsi"/>
                <w:b w:val="0"/>
                <w:w w:val="95"/>
              </w:rPr>
              <w:t>tasks</w:t>
            </w:r>
            <w:r w:rsidRPr="0094662A">
              <w:rPr>
                <w:rFonts w:cstheme="minorHAnsi"/>
                <w:b w:val="0"/>
                <w:spacing w:val="-3"/>
                <w:w w:val="95"/>
              </w:rPr>
              <w:t xml:space="preserve"> </w:t>
            </w:r>
            <w:r w:rsidRPr="0094662A">
              <w:rPr>
                <w:rFonts w:cstheme="minorHAnsi"/>
                <w:b w:val="0"/>
                <w:w w:val="95"/>
              </w:rPr>
              <w:t>are</w:t>
            </w:r>
            <w:r w:rsidRPr="0094662A">
              <w:rPr>
                <w:rFonts w:cstheme="minorHAnsi"/>
                <w:b w:val="0"/>
                <w:spacing w:val="-1"/>
                <w:w w:val="95"/>
              </w:rPr>
              <w:t xml:space="preserve"> </w:t>
            </w:r>
            <w:r w:rsidRPr="0094662A">
              <w:rPr>
                <w:rFonts w:cstheme="minorHAnsi"/>
                <w:b w:val="0"/>
                <w:w w:val="95"/>
              </w:rPr>
              <w:t>about constructing</w:t>
            </w:r>
            <w:r w:rsidRPr="0094662A">
              <w:rPr>
                <w:rFonts w:cstheme="minorHAnsi"/>
                <w:b w:val="0"/>
                <w:spacing w:val="-1"/>
                <w:w w:val="95"/>
              </w:rPr>
              <w:t xml:space="preserve"> </w:t>
            </w:r>
            <w:r w:rsidRPr="0094662A">
              <w:rPr>
                <w:rFonts w:cstheme="minorHAnsi"/>
                <w:b w:val="0"/>
                <w:w w:val="95"/>
              </w:rPr>
              <w:t>meaning</w:t>
            </w:r>
            <w:r w:rsidRPr="0094662A">
              <w:rPr>
                <w:rFonts w:cstheme="minorHAnsi"/>
                <w:b w:val="0"/>
                <w:spacing w:val="-1"/>
                <w:w w:val="95"/>
              </w:rPr>
              <w:t xml:space="preserve"> </w:t>
            </w:r>
            <w:r w:rsidRPr="0094662A">
              <w:rPr>
                <w:rFonts w:cstheme="minorHAnsi"/>
                <w:b w:val="0"/>
                <w:w w:val="95"/>
              </w:rPr>
              <w:t>and</w:t>
            </w:r>
            <w:r w:rsidRPr="0094662A">
              <w:rPr>
                <w:rFonts w:cstheme="minorHAnsi"/>
                <w:b w:val="0"/>
                <w:spacing w:val="-1"/>
                <w:w w:val="95"/>
              </w:rPr>
              <w:t xml:space="preserve"> </w:t>
            </w:r>
            <w:r w:rsidRPr="0094662A">
              <w:rPr>
                <w:rFonts w:cstheme="minorHAnsi"/>
                <w:b w:val="0"/>
                <w:w w:val="95"/>
              </w:rPr>
              <w:t>making</w:t>
            </w:r>
            <w:r w:rsidRPr="0094662A">
              <w:rPr>
                <w:rFonts w:cstheme="minorHAnsi"/>
                <w:b w:val="0"/>
                <w:spacing w:val="-1"/>
                <w:w w:val="95"/>
              </w:rPr>
              <w:t xml:space="preserve"> </w:t>
            </w:r>
            <w:r w:rsidRPr="0094662A">
              <w:rPr>
                <w:rFonts w:cstheme="minorHAnsi"/>
                <w:b w:val="0"/>
                <w:w w:val="95"/>
              </w:rPr>
              <w:t>sense</w:t>
            </w:r>
            <w:r w:rsidRPr="0094662A">
              <w:rPr>
                <w:rFonts w:cstheme="minorHAnsi"/>
                <w:b w:val="0"/>
                <w:spacing w:val="-1"/>
                <w:w w:val="95"/>
              </w:rPr>
              <w:t xml:space="preserve"> </w:t>
            </w:r>
            <w:r w:rsidRPr="0094662A">
              <w:rPr>
                <w:rFonts w:cstheme="minorHAnsi"/>
                <w:b w:val="0"/>
                <w:w w:val="95"/>
              </w:rPr>
              <w:t>of</w:t>
            </w:r>
            <w:r w:rsidRPr="0094662A">
              <w:rPr>
                <w:rFonts w:cstheme="minorHAnsi"/>
                <w:b w:val="0"/>
                <w:spacing w:val="-1"/>
                <w:w w:val="95"/>
              </w:rPr>
              <w:t xml:space="preserve"> </w:t>
            </w:r>
            <w:r w:rsidRPr="0094662A">
              <w:rPr>
                <w:rFonts w:cstheme="minorHAnsi"/>
                <w:b w:val="0"/>
                <w:w w:val="95"/>
              </w:rPr>
              <w:t>relationships. Children deepen their</w:t>
            </w:r>
            <w:r w:rsidRPr="0094662A">
              <w:rPr>
                <w:rFonts w:cstheme="minorHAnsi"/>
                <w:b w:val="0"/>
                <w:spacing w:val="-1"/>
                <w:w w:val="95"/>
              </w:rPr>
              <w:t xml:space="preserve"> </w:t>
            </w:r>
            <w:r w:rsidRPr="0094662A">
              <w:rPr>
                <w:rFonts w:cstheme="minorHAnsi"/>
                <w:b w:val="0"/>
                <w:w w:val="95"/>
              </w:rPr>
              <w:t>understanding by representing concepts using objects, pictures, symbols and words (concrete, pictorial and abstract-CPA)</w:t>
            </w:r>
          </w:p>
          <w:p w:rsidR="00AE3B7F" w:rsidRPr="0094662A" w:rsidRDefault="00AE3B7F" w:rsidP="00AE3B7F">
            <w:pPr>
              <w:pStyle w:val="ListParagraph"/>
              <w:widowControl w:val="0"/>
              <w:numPr>
                <w:ilvl w:val="0"/>
                <w:numId w:val="4"/>
              </w:numPr>
              <w:tabs>
                <w:tab w:val="left" w:pos="880"/>
              </w:tabs>
              <w:autoSpaceDE w:val="0"/>
              <w:autoSpaceDN w:val="0"/>
              <w:spacing w:before="73" w:line="242" w:lineRule="auto"/>
              <w:ind w:right="218"/>
              <w:jc w:val="both"/>
              <w:rPr>
                <w:rFonts w:cstheme="minorHAnsi"/>
              </w:rPr>
            </w:pPr>
            <w:r w:rsidRPr="0094662A">
              <w:rPr>
                <w:rFonts w:cstheme="minorHAnsi"/>
                <w:w w:val="95"/>
              </w:rPr>
              <w:t xml:space="preserve">Mathematical thinking – </w:t>
            </w:r>
            <w:r w:rsidRPr="0094662A">
              <w:rPr>
                <w:rFonts w:cstheme="minorHAnsi"/>
                <w:b w:val="0"/>
                <w:w w:val="95"/>
              </w:rPr>
              <w:t>Children develop mathematical</w:t>
            </w:r>
            <w:r w:rsidRPr="0094662A">
              <w:rPr>
                <w:rFonts w:cstheme="minorHAnsi"/>
                <w:b w:val="0"/>
                <w:spacing w:val="-3"/>
                <w:w w:val="95"/>
              </w:rPr>
              <w:t xml:space="preserve"> </w:t>
            </w:r>
            <w:r w:rsidRPr="0094662A">
              <w:rPr>
                <w:rFonts w:cstheme="minorHAnsi"/>
                <w:b w:val="0"/>
                <w:w w:val="95"/>
              </w:rPr>
              <w:t>‘habits</w:t>
            </w:r>
            <w:r w:rsidRPr="0094662A">
              <w:rPr>
                <w:rFonts w:cstheme="minorHAnsi"/>
                <w:b w:val="0"/>
                <w:spacing w:val="-1"/>
                <w:w w:val="95"/>
              </w:rPr>
              <w:t xml:space="preserve"> </w:t>
            </w:r>
            <w:r w:rsidRPr="0094662A">
              <w:rPr>
                <w:rFonts w:cstheme="minorHAnsi"/>
                <w:b w:val="0"/>
                <w:w w:val="95"/>
              </w:rPr>
              <w:t>of</w:t>
            </w:r>
            <w:r w:rsidRPr="0094662A">
              <w:rPr>
                <w:rFonts w:cstheme="minorHAnsi"/>
                <w:b w:val="0"/>
                <w:spacing w:val="-1"/>
                <w:w w:val="95"/>
              </w:rPr>
              <w:t xml:space="preserve"> </w:t>
            </w:r>
            <w:r w:rsidRPr="0094662A">
              <w:rPr>
                <w:rFonts w:cstheme="minorHAnsi"/>
                <w:b w:val="0"/>
                <w:w w:val="95"/>
              </w:rPr>
              <w:t>mind’ –</w:t>
            </w:r>
            <w:r w:rsidRPr="0094662A">
              <w:rPr>
                <w:rFonts w:cstheme="minorHAnsi"/>
                <w:b w:val="0"/>
                <w:spacing w:val="-3"/>
                <w:w w:val="95"/>
              </w:rPr>
              <w:t xml:space="preserve"> </w:t>
            </w:r>
            <w:r w:rsidRPr="0094662A">
              <w:rPr>
                <w:rFonts w:cstheme="minorHAnsi"/>
                <w:b w:val="0"/>
                <w:w w:val="95"/>
              </w:rPr>
              <w:t>to</w:t>
            </w:r>
            <w:r w:rsidRPr="0094662A">
              <w:rPr>
                <w:rFonts w:cstheme="minorHAnsi"/>
                <w:b w:val="0"/>
                <w:spacing w:val="-1"/>
                <w:w w:val="95"/>
              </w:rPr>
              <w:t xml:space="preserve"> </w:t>
            </w:r>
            <w:r w:rsidRPr="0094662A">
              <w:rPr>
                <w:rFonts w:cstheme="minorHAnsi"/>
                <w:b w:val="0"/>
                <w:w w:val="95"/>
              </w:rPr>
              <w:t>be systematic,</w:t>
            </w:r>
            <w:r w:rsidRPr="0094662A">
              <w:rPr>
                <w:rFonts w:cstheme="minorHAnsi"/>
                <w:b w:val="0"/>
                <w:spacing w:val="-4"/>
                <w:w w:val="95"/>
              </w:rPr>
              <w:t xml:space="preserve"> </w:t>
            </w:r>
            <w:r w:rsidRPr="0094662A">
              <w:rPr>
                <w:rFonts w:cstheme="minorHAnsi"/>
                <w:b w:val="0"/>
                <w:w w:val="95"/>
              </w:rPr>
              <w:t>generalise</w:t>
            </w:r>
            <w:r w:rsidRPr="0094662A">
              <w:rPr>
                <w:rFonts w:cstheme="minorHAnsi"/>
                <w:b w:val="0"/>
                <w:spacing w:val="-1"/>
                <w:w w:val="95"/>
              </w:rPr>
              <w:t xml:space="preserve"> </w:t>
            </w:r>
            <w:r w:rsidRPr="0094662A">
              <w:rPr>
                <w:rFonts w:cstheme="minorHAnsi"/>
                <w:b w:val="0"/>
                <w:w w:val="95"/>
              </w:rPr>
              <w:t>and seek out patterns.</w:t>
            </w:r>
            <w:r w:rsidRPr="0094662A">
              <w:rPr>
                <w:rFonts w:cstheme="minorHAnsi"/>
                <w:b w:val="0"/>
                <w:spacing w:val="-4"/>
                <w:w w:val="95"/>
              </w:rPr>
              <w:t xml:space="preserve"> </w:t>
            </w:r>
            <w:r w:rsidRPr="0094662A">
              <w:rPr>
                <w:rFonts w:cstheme="minorHAnsi"/>
                <w:b w:val="0"/>
                <w:w w:val="95"/>
              </w:rPr>
              <w:t>They think</w:t>
            </w:r>
            <w:r w:rsidRPr="0094662A">
              <w:rPr>
                <w:rFonts w:cstheme="minorHAnsi"/>
                <w:b w:val="0"/>
                <w:spacing w:val="-3"/>
                <w:w w:val="95"/>
              </w:rPr>
              <w:t xml:space="preserve"> </w:t>
            </w:r>
            <w:r w:rsidRPr="0094662A">
              <w:rPr>
                <w:rFonts w:cstheme="minorHAnsi"/>
                <w:b w:val="0"/>
                <w:w w:val="95"/>
              </w:rPr>
              <w:t xml:space="preserve">mathematically </w:t>
            </w:r>
            <w:r w:rsidRPr="0094662A">
              <w:rPr>
                <w:rFonts w:cstheme="minorHAnsi"/>
                <w:b w:val="0"/>
              </w:rPr>
              <w:t>and</w:t>
            </w:r>
            <w:r w:rsidRPr="0094662A">
              <w:rPr>
                <w:rFonts w:cstheme="minorHAnsi"/>
                <w:b w:val="0"/>
                <w:spacing w:val="-11"/>
              </w:rPr>
              <w:t xml:space="preserve"> </w:t>
            </w:r>
            <w:r w:rsidRPr="0094662A">
              <w:rPr>
                <w:rFonts w:cstheme="minorHAnsi"/>
                <w:b w:val="0"/>
              </w:rPr>
              <w:t>are</w:t>
            </w:r>
            <w:r w:rsidRPr="0094662A">
              <w:rPr>
                <w:rFonts w:cstheme="minorHAnsi"/>
                <w:b w:val="0"/>
                <w:spacing w:val="-11"/>
              </w:rPr>
              <w:t xml:space="preserve"> </w:t>
            </w:r>
            <w:r w:rsidRPr="0094662A">
              <w:rPr>
                <w:rFonts w:cstheme="minorHAnsi"/>
                <w:b w:val="0"/>
              </w:rPr>
              <w:t>given</w:t>
            </w:r>
            <w:r w:rsidRPr="0094662A">
              <w:rPr>
                <w:rFonts w:cstheme="minorHAnsi"/>
                <w:b w:val="0"/>
                <w:spacing w:val="-9"/>
              </w:rPr>
              <w:t xml:space="preserve"> </w:t>
            </w:r>
            <w:r w:rsidRPr="0094662A">
              <w:rPr>
                <w:rFonts w:cstheme="minorHAnsi"/>
                <w:b w:val="0"/>
              </w:rPr>
              <w:t>tasks</w:t>
            </w:r>
            <w:r w:rsidRPr="0094662A">
              <w:rPr>
                <w:rFonts w:cstheme="minorHAnsi"/>
                <w:b w:val="0"/>
                <w:spacing w:val="-11"/>
              </w:rPr>
              <w:t xml:space="preserve"> </w:t>
            </w:r>
            <w:r w:rsidRPr="0094662A">
              <w:rPr>
                <w:rFonts w:cstheme="minorHAnsi"/>
                <w:b w:val="0"/>
              </w:rPr>
              <w:t>that</w:t>
            </w:r>
            <w:r w:rsidRPr="0094662A">
              <w:rPr>
                <w:rFonts w:cstheme="minorHAnsi"/>
                <w:b w:val="0"/>
                <w:spacing w:val="-11"/>
              </w:rPr>
              <w:t xml:space="preserve"> </w:t>
            </w:r>
            <w:r w:rsidRPr="0094662A">
              <w:rPr>
                <w:rFonts w:cstheme="minorHAnsi"/>
                <w:b w:val="0"/>
              </w:rPr>
              <w:t>require</w:t>
            </w:r>
            <w:r w:rsidRPr="0094662A">
              <w:rPr>
                <w:rFonts w:cstheme="minorHAnsi"/>
                <w:b w:val="0"/>
                <w:spacing w:val="-10"/>
              </w:rPr>
              <w:t xml:space="preserve"> </w:t>
            </w:r>
            <w:r w:rsidRPr="0094662A">
              <w:rPr>
                <w:rFonts w:cstheme="minorHAnsi"/>
                <w:b w:val="0"/>
              </w:rPr>
              <w:t>them</w:t>
            </w:r>
            <w:r w:rsidRPr="0094662A">
              <w:rPr>
                <w:rFonts w:cstheme="minorHAnsi"/>
                <w:b w:val="0"/>
                <w:spacing w:val="-11"/>
              </w:rPr>
              <w:t xml:space="preserve"> </w:t>
            </w:r>
            <w:r w:rsidRPr="0094662A">
              <w:rPr>
                <w:rFonts w:cstheme="minorHAnsi"/>
                <w:b w:val="0"/>
              </w:rPr>
              <w:t>to</w:t>
            </w:r>
            <w:r w:rsidRPr="0094662A">
              <w:rPr>
                <w:rFonts w:cstheme="minorHAnsi"/>
                <w:b w:val="0"/>
                <w:spacing w:val="-12"/>
              </w:rPr>
              <w:t xml:space="preserve"> </w:t>
            </w:r>
            <w:r w:rsidRPr="0094662A">
              <w:rPr>
                <w:rFonts w:cstheme="minorHAnsi"/>
                <w:b w:val="0"/>
              </w:rPr>
              <w:t>specialise</w:t>
            </w:r>
            <w:r w:rsidRPr="0094662A">
              <w:rPr>
                <w:rFonts w:cstheme="minorHAnsi"/>
                <w:b w:val="0"/>
                <w:spacing w:val="-12"/>
              </w:rPr>
              <w:t xml:space="preserve"> </w:t>
            </w:r>
            <w:r w:rsidRPr="0094662A">
              <w:rPr>
                <w:rFonts w:cstheme="minorHAnsi"/>
                <w:b w:val="0"/>
              </w:rPr>
              <w:t>and</w:t>
            </w:r>
            <w:r w:rsidRPr="0094662A">
              <w:rPr>
                <w:rFonts w:cstheme="minorHAnsi"/>
                <w:b w:val="0"/>
                <w:spacing w:val="-11"/>
              </w:rPr>
              <w:t xml:space="preserve"> </w:t>
            </w:r>
            <w:r w:rsidRPr="0094662A">
              <w:rPr>
                <w:rFonts w:cstheme="minorHAnsi"/>
                <w:b w:val="0"/>
              </w:rPr>
              <w:t>generalise,</w:t>
            </w:r>
            <w:r w:rsidRPr="0094662A">
              <w:rPr>
                <w:rFonts w:cstheme="minorHAnsi"/>
                <w:b w:val="0"/>
                <w:spacing w:val="-13"/>
              </w:rPr>
              <w:t xml:space="preserve"> </w:t>
            </w:r>
            <w:r w:rsidRPr="0094662A">
              <w:rPr>
                <w:rFonts w:cstheme="minorHAnsi"/>
                <w:b w:val="0"/>
              </w:rPr>
              <w:t>to</w:t>
            </w:r>
            <w:r w:rsidRPr="0094662A">
              <w:rPr>
                <w:rFonts w:cstheme="minorHAnsi"/>
                <w:b w:val="0"/>
                <w:spacing w:val="-12"/>
              </w:rPr>
              <w:t xml:space="preserve"> </w:t>
            </w:r>
            <w:r w:rsidRPr="0094662A">
              <w:rPr>
                <w:rFonts w:cstheme="minorHAnsi"/>
                <w:b w:val="0"/>
              </w:rPr>
              <w:t>work</w:t>
            </w:r>
            <w:r w:rsidRPr="0094662A">
              <w:rPr>
                <w:rFonts w:cstheme="minorHAnsi"/>
                <w:b w:val="0"/>
                <w:spacing w:val="-11"/>
              </w:rPr>
              <w:t xml:space="preserve"> </w:t>
            </w:r>
            <w:r w:rsidRPr="0094662A">
              <w:rPr>
                <w:rFonts w:cstheme="minorHAnsi"/>
                <w:b w:val="0"/>
              </w:rPr>
              <w:t>systematically,</w:t>
            </w:r>
            <w:r w:rsidRPr="0094662A">
              <w:rPr>
                <w:rFonts w:cstheme="minorHAnsi"/>
                <w:b w:val="0"/>
                <w:spacing w:val="-13"/>
              </w:rPr>
              <w:t xml:space="preserve"> </w:t>
            </w:r>
            <w:r w:rsidRPr="0094662A">
              <w:rPr>
                <w:rFonts w:cstheme="minorHAnsi"/>
                <w:b w:val="0"/>
              </w:rPr>
              <w:t>to</w:t>
            </w:r>
            <w:r w:rsidRPr="0094662A">
              <w:rPr>
                <w:rFonts w:cstheme="minorHAnsi"/>
                <w:b w:val="0"/>
                <w:spacing w:val="-12"/>
              </w:rPr>
              <w:t xml:space="preserve"> </w:t>
            </w:r>
            <w:r w:rsidRPr="0094662A">
              <w:rPr>
                <w:rFonts w:cstheme="minorHAnsi"/>
                <w:b w:val="0"/>
              </w:rPr>
              <w:t>generate</w:t>
            </w:r>
            <w:r w:rsidRPr="0094662A">
              <w:rPr>
                <w:rFonts w:cstheme="minorHAnsi"/>
                <w:b w:val="0"/>
                <w:spacing w:val="-11"/>
              </w:rPr>
              <w:t xml:space="preserve"> </w:t>
            </w:r>
            <w:r w:rsidRPr="0094662A">
              <w:rPr>
                <w:rFonts w:cstheme="minorHAnsi"/>
                <w:b w:val="0"/>
              </w:rPr>
              <w:t>their</w:t>
            </w:r>
            <w:r w:rsidRPr="0094662A">
              <w:rPr>
                <w:rFonts w:cstheme="minorHAnsi"/>
                <w:b w:val="0"/>
                <w:spacing w:val="-11"/>
              </w:rPr>
              <w:t xml:space="preserve"> </w:t>
            </w:r>
            <w:r w:rsidRPr="0094662A">
              <w:rPr>
                <w:rFonts w:cstheme="minorHAnsi"/>
                <w:b w:val="0"/>
              </w:rPr>
              <w:t>own</w:t>
            </w:r>
            <w:r w:rsidRPr="0094662A">
              <w:rPr>
                <w:rFonts w:cstheme="minorHAnsi"/>
                <w:b w:val="0"/>
                <w:spacing w:val="-11"/>
              </w:rPr>
              <w:t xml:space="preserve"> </w:t>
            </w:r>
            <w:r w:rsidRPr="0094662A">
              <w:rPr>
                <w:rFonts w:cstheme="minorHAnsi"/>
                <w:b w:val="0"/>
              </w:rPr>
              <w:t>examples,</w:t>
            </w:r>
            <w:r w:rsidRPr="0094662A">
              <w:rPr>
                <w:rFonts w:cstheme="minorHAnsi"/>
                <w:b w:val="0"/>
                <w:spacing w:val="-13"/>
              </w:rPr>
              <w:t xml:space="preserve"> </w:t>
            </w:r>
            <w:r w:rsidRPr="0094662A">
              <w:rPr>
                <w:rFonts w:cstheme="minorHAnsi"/>
                <w:b w:val="0"/>
              </w:rPr>
              <w:t>to</w:t>
            </w:r>
            <w:r w:rsidRPr="0094662A">
              <w:rPr>
                <w:rFonts w:cstheme="minorHAnsi"/>
                <w:b w:val="0"/>
                <w:spacing w:val="-12"/>
              </w:rPr>
              <w:t xml:space="preserve"> </w:t>
            </w:r>
            <w:r w:rsidRPr="0094662A">
              <w:rPr>
                <w:rFonts w:cstheme="minorHAnsi"/>
                <w:b w:val="0"/>
              </w:rPr>
              <w:t>classify</w:t>
            </w:r>
            <w:r w:rsidRPr="0094662A">
              <w:rPr>
                <w:rFonts w:cstheme="minorHAnsi"/>
                <w:b w:val="0"/>
                <w:spacing w:val="-11"/>
              </w:rPr>
              <w:t xml:space="preserve"> </w:t>
            </w:r>
            <w:r w:rsidRPr="0094662A">
              <w:rPr>
                <w:rFonts w:cstheme="minorHAnsi"/>
                <w:b w:val="0"/>
              </w:rPr>
              <w:t>and</w:t>
            </w:r>
            <w:r w:rsidRPr="0094662A">
              <w:rPr>
                <w:rFonts w:cstheme="minorHAnsi"/>
                <w:b w:val="0"/>
                <w:spacing w:val="-11"/>
              </w:rPr>
              <w:t xml:space="preserve"> </w:t>
            </w:r>
            <w:r w:rsidRPr="0094662A">
              <w:rPr>
                <w:rFonts w:cstheme="minorHAnsi"/>
                <w:b w:val="0"/>
              </w:rPr>
              <w:t>to</w:t>
            </w:r>
            <w:r w:rsidRPr="0094662A">
              <w:rPr>
                <w:rFonts w:cstheme="minorHAnsi"/>
                <w:b w:val="0"/>
                <w:spacing w:val="-12"/>
              </w:rPr>
              <w:t xml:space="preserve"> </w:t>
            </w:r>
            <w:r w:rsidRPr="0094662A">
              <w:rPr>
                <w:rFonts w:cstheme="minorHAnsi"/>
                <w:b w:val="0"/>
              </w:rPr>
              <w:t xml:space="preserve">make </w:t>
            </w:r>
            <w:r w:rsidRPr="0094662A">
              <w:rPr>
                <w:rFonts w:cstheme="minorHAnsi"/>
                <w:b w:val="0"/>
                <w:spacing w:val="-2"/>
              </w:rPr>
              <w:t>conjectures.</w:t>
            </w:r>
          </w:p>
          <w:p w:rsidR="00AE3B7F" w:rsidRPr="00AE5F11" w:rsidRDefault="00AE3B7F" w:rsidP="00AE3B7F">
            <w:pPr>
              <w:pStyle w:val="ListParagraph"/>
              <w:widowControl w:val="0"/>
              <w:numPr>
                <w:ilvl w:val="0"/>
                <w:numId w:val="4"/>
              </w:numPr>
              <w:tabs>
                <w:tab w:val="left" w:pos="880"/>
              </w:tabs>
              <w:autoSpaceDE w:val="0"/>
              <w:autoSpaceDN w:val="0"/>
              <w:spacing w:line="242" w:lineRule="auto"/>
              <w:ind w:right="216"/>
              <w:jc w:val="both"/>
              <w:rPr>
                <w:rFonts w:cstheme="minorHAnsi"/>
              </w:rPr>
            </w:pPr>
            <w:r w:rsidRPr="0094662A">
              <w:rPr>
                <w:rFonts w:cstheme="minorHAnsi"/>
              </w:rPr>
              <w:t>Communication and language –</w:t>
            </w:r>
            <w:r w:rsidRPr="0094662A">
              <w:rPr>
                <w:rFonts w:cstheme="minorHAnsi"/>
                <w:spacing w:val="-7"/>
              </w:rPr>
              <w:t xml:space="preserve"> </w:t>
            </w:r>
            <w:r w:rsidRPr="0094662A">
              <w:rPr>
                <w:rFonts w:cstheme="minorHAnsi"/>
                <w:b w:val="0"/>
              </w:rPr>
              <w:t>Mathematical</w:t>
            </w:r>
            <w:r w:rsidRPr="0094662A">
              <w:rPr>
                <w:rFonts w:cstheme="minorHAnsi"/>
                <w:b w:val="0"/>
                <w:spacing w:val="-10"/>
              </w:rPr>
              <w:t xml:space="preserve"> </w:t>
            </w:r>
            <w:r w:rsidRPr="0094662A">
              <w:rPr>
                <w:rFonts w:cstheme="minorHAnsi"/>
                <w:b w:val="0"/>
              </w:rPr>
              <w:t>language</w:t>
            </w:r>
            <w:r w:rsidRPr="0094662A">
              <w:rPr>
                <w:rFonts w:cstheme="minorHAnsi"/>
                <w:b w:val="0"/>
                <w:spacing w:val="-8"/>
              </w:rPr>
              <w:t xml:space="preserve"> </w:t>
            </w:r>
            <w:r w:rsidRPr="0094662A">
              <w:rPr>
                <w:rFonts w:cstheme="minorHAnsi"/>
                <w:b w:val="0"/>
              </w:rPr>
              <w:t>strengthens</w:t>
            </w:r>
            <w:r w:rsidRPr="0094662A">
              <w:rPr>
                <w:rFonts w:cstheme="minorHAnsi"/>
                <w:b w:val="0"/>
                <w:spacing w:val="-9"/>
              </w:rPr>
              <w:t xml:space="preserve"> </w:t>
            </w:r>
            <w:r w:rsidRPr="0094662A">
              <w:rPr>
                <w:rFonts w:cstheme="minorHAnsi"/>
                <w:b w:val="0"/>
              </w:rPr>
              <w:t>conceptual</w:t>
            </w:r>
            <w:r w:rsidRPr="0094662A">
              <w:rPr>
                <w:rFonts w:cstheme="minorHAnsi"/>
                <w:b w:val="0"/>
                <w:spacing w:val="-8"/>
              </w:rPr>
              <w:t xml:space="preserve"> </w:t>
            </w:r>
            <w:r w:rsidRPr="0094662A">
              <w:rPr>
                <w:rFonts w:cstheme="minorHAnsi"/>
                <w:b w:val="0"/>
              </w:rPr>
              <w:t>understanding</w:t>
            </w:r>
            <w:r w:rsidRPr="0094662A">
              <w:rPr>
                <w:rFonts w:cstheme="minorHAnsi"/>
                <w:b w:val="0"/>
                <w:spacing w:val="-10"/>
              </w:rPr>
              <w:t xml:space="preserve"> </w:t>
            </w:r>
            <w:r w:rsidRPr="0094662A">
              <w:rPr>
                <w:rFonts w:cstheme="minorHAnsi"/>
                <w:b w:val="0"/>
              </w:rPr>
              <w:t>by</w:t>
            </w:r>
            <w:r w:rsidRPr="0094662A">
              <w:rPr>
                <w:rFonts w:cstheme="minorHAnsi"/>
                <w:b w:val="0"/>
                <w:spacing w:val="-10"/>
              </w:rPr>
              <w:t xml:space="preserve"> </w:t>
            </w:r>
            <w:r w:rsidRPr="0094662A">
              <w:rPr>
                <w:rFonts w:cstheme="minorHAnsi"/>
                <w:b w:val="0"/>
              </w:rPr>
              <w:t>enabling</w:t>
            </w:r>
            <w:r w:rsidRPr="0094662A">
              <w:rPr>
                <w:rFonts w:cstheme="minorHAnsi"/>
                <w:b w:val="0"/>
                <w:spacing w:val="-8"/>
              </w:rPr>
              <w:t xml:space="preserve"> </w:t>
            </w:r>
            <w:r w:rsidRPr="0094662A">
              <w:rPr>
                <w:rFonts w:cstheme="minorHAnsi"/>
                <w:b w:val="0"/>
              </w:rPr>
              <w:t>pupils</w:t>
            </w:r>
            <w:r w:rsidRPr="0094662A">
              <w:rPr>
                <w:rFonts w:cstheme="minorHAnsi"/>
                <w:b w:val="0"/>
                <w:spacing w:val="-11"/>
              </w:rPr>
              <w:t xml:space="preserve"> </w:t>
            </w:r>
            <w:r w:rsidRPr="0094662A">
              <w:rPr>
                <w:rFonts w:cstheme="minorHAnsi"/>
                <w:b w:val="0"/>
              </w:rPr>
              <w:t>to</w:t>
            </w:r>
            <w:r w:rsidRPr="0094662A">
              <w:rPr>
                <w:rFonts w:cstheme="minorHAnsi"/>
                <w:b w:val="0"/>
                <w:spacing w:val="-9"/>
              </w:rPr>
              <w:t xml:space="preserve"> </w:t>
            </w:r>
            <w:r w:rsidRPr="0094662A">
              <w:rPr>
                <w:rFonts w:cstheme="minorHAnsi"/>
                <w:b w:val="0"/>
              </w:rPr>
              <w:t>explain</w:t>
            </w:r>
            <w:r w:rsidRPr="0094662A">
              <w:rPr>
                <w:rFonts w:cstheme="minorHAnsi"/>
                <w:b w:val="0"/>
                <w:spacing w:val="-8"/>
              </w:rPr>
              <w:t xml:space="preserve"> </w:t>
            </w:r>
            <w:r w:rsidRPr="0094662A">
              <w:rPr>
                <w:rFonts w:cstheme="minorHAnsi"/>
                <w:b w:val="0"/>
              </w:rPr>
              <w:t>and</w:t>
            </w:r>
            <w:r w:rsidRPr="0094662A">
              <w:rPr>
                <w:rFonts w:cstheme="minorHAnsi"/>
                <w:b w:val="0"/>
                <w:spacing w:val="-10"/>
              </w:rPr>
              <w:t xml:space="preserve"> </w:t>
            </w:r>
            <w:r w:rsidRPr="0094662A">
              <w:rPr>
                <w:rFonts w:cstheme="minorHAnsi"/>
                <w:b w:val="0"/>
              </w:rPr>
              <w:t>reason.</w:t>
            </w:r>
            <w:r w:rsidRPr="0094662A">
              <w:rPr>
                <w:rFonts w:cstheme="minorHAnsi"/>
                <w:b w:val="0"/>
                <w:spacing w:val="-8"/>
              </w:rPr>
              <w:t xml:space="preserve"> </w:t>
            </w:r>
            <w:r w:rsidRPr="0094662A">
              <w:rPr>
                <w:rFonts w:cstheme="minorHAnsi"/>
                <w:b w:val="0"/>
              </w:rPr>
              <w:t>The</w:t>
            </w:r>
            <w:r w:rsidRPr="0094662A">
              <w:rPr>
                <w:rFonts w:cstheme="minorHAnsi"/>
                <w:b w:val="0"/>
                <w:spacing w:val="-8"/>
              </w:rPr>
              <w:t xml:space="preserve"> </w:t>
            </w:r>
            <w:r w:rsidRPr="0094662A">
              <w:rPr>
                <w:rFonts w:cstheme="minorHAnsi"/>
                <w:b w:val="0"/>
              </w:rPr>
              <w:t xml:space="preserve">more </w:t>
            </w:r>
            <w:r w:rsidRPr="0094662A">
              <w:rPr>
                <w:rFonts w:cstheme="minorHAnsi"/>
                <w:b w:val="0"/>
                <w:w w:val="95"/>
              </w:rPr>
              <w:t>learners</w:t>
            </w:r>
            <w:r w:rsidRPr="0094662A">
              <w:rPr>
                <w:rFonts w:cstheme="minorHAnsi"/>
                <w:b w:val="0"/>
                <w:spacing w:val="-6"/>
                <w:w w:val="95"/>
              </w:rPr>
              <w:t xml:space="preserve"> </w:t>
            </w:r>
            <w:r w:rsidRPr="0094662A">
              <w:rPr>
                <w:rFonts w:cstheme="minorHAnsi"/>
                <w:b w:val="0"/>
                <w:w w:val="95"/>
              </w:rPr>
              <w:t>use</w:t>
            </w:r>
            <w:r w:rsidRPr="0094662A">
              <w:rPr>
                <w:rFonts w:cstheme="minorHAnsi"/>
                <w:b w:val="0"/>
                <w:spacing w:val="-6"/>
                <w:w w:val="95"/>
              </w:rPr>
              <w:t xml:space="preserve"> </w:t>
            </w:r>
            <w:r w:rsidRPr="0094662A">
              <w:rPr>
                <w:rFonts w:cstheme="minorHAnsi"/>
                <w:b w:val="0"/>
                <w:w w:val="95"/>
              </w:rPr>
              <w:t>mathematical</w:t>
            </w:r>
            <w:r w:rsidRPr="0094662A">
              <w:rPr>
                <w:rFonts w:cstheme="minorHAnsi"/>
                <w:b w:val="0"/>
                <w:spacing w:val="-4"/>
                <w:w w:val="95"/>
              </w:rPr>
              <w:t xml:space="preserve"> </w:t>
            </w:r>
            <w:r w:rsidRPr="0094662A">
              <w:rPr>
                <w:rFonts w:cstheme="minorHAnsi"/>
                <w:b w:val="0"/>
                <w:w w:val="95"/>
              </w:rPr>
              <w:t>words</w:t>
            </w:r>
            <w:r w:rsidRPr="0094662A">
              <w:rPr>
                <w:rFonts w:cstheme="minorHAnsi"/>
                <w:b w:val="0"/>
                <w:spacing w:val="-4"/>
                <w:w w:val="95"/>
              </w:rPr>
              <w:t xml:space="preserve"> </w:t>
            </w:r>
            <w:r w:rsidRPr="0094662A">
              <w:rPr>
                <w:rFonts w:cstheme="minorHAnsi"/>
                <w:b w:val="0"/>
                <w:w w:val="95"/>
              </w:rPr>
              <w:t>the</w:t>
            </w:r>
            <w:r w:rsidRPr="0094662A">
              <w:rPr>
                <w:rFonts w:cstheme="minorHAnsi"/>
                <w:b w:val="0"/>
                <w:spacing w:val="-4"/>
                <w:w w:val="95"/>
              </w:rPr>
              <w:t xml:space="preserve"> </w:t>
            </w:r>
            <w:r w:rsidRPr="0094662A">
              <w:rPr>
                <w:rFonts w:cstheme="minorHAnsi"/>
                <w:b w:val="0"/>
                <w:w w:val="95"/>
              </w:rPr>
              <w:t>more</w:t>
            </w:r>
            <w:r w:rsidRPr="0094662A">
              <w:rPr>
                <w:rFonts w:cstheme="minorHAnsi"/>
                <w:b w:val="0"/>
                <w:spacing w:val="-3"/>
                <w:w w:val="95"/>
              </w:rPr>
              <w:t xml:space="preserve"> </w:t>
            </w:r>
            <w:r w:rsidRPr="0094662A">
              <w:rPr>
                <w:rFonts w:cstheme="minorHAnsi"/>
                <w:b w:val="0"/>
                <w:w w:val="95"/>
              </w:rPr>
              <w:t>they</w:t>
            </w:r>
            <w:r w:rsidRPr="0094662A">
              <w:rPr>
                <w:rFonts w:cstheme="minorHAnsi"/>
                <w:b w:val="0"/>
                <w:spacing w:val="-6"/>
                <w:w w:val="95"/>
              </w:rPr>
              <w:t xml:space="preserve"> </w:t>
            </w:r>
            <w:r w:rsidRPr="0094662A">
              <w:rPr>
                <w:rFonts w:cstheme="minorHAnsi"/>
                <w:b w:val="0"/>
                <w:w w:val="95"/>
              </w:rPr>
              <w:t>feel</w:t>
            </w:r>
            <w:r w:rsidRPr="0094662A">
              <w:rPr>
                <w:rFonts w:cstheme="minorHAnsi"/>
                <w:b w:val="0"/>
                <w:spacing w:val="-4"/>
                <w:w w:val="95"/>
              </w:rPr>
              <w:t xml:space="preserve"> </w:t>
            </w:r>
            <w:r w:rsidRPr="0094662A">
              <w:rPr>
                <w:rFonts w:cstheme="minorHAnsi"/>
                <w:b w:val="0"/>
                <w:w w:val="95"/>
              </w:rPr>
              <w:t>themselves to</w:t>
            </w:r>
            <w:r w:rsidRPr="0094662A">
              <w:rPr>
                <w:rFonts w:cstheme="minorHAnsi"/>
                <w:b w:val="0"/>
                <w:spacing w:val="-6"/>
                <w:w w:val="95"/>
              </w:rPr>
              <w:t xml:space="preserve"> </w:t>
            </w:r>
            <w:r w:rsidRPr="0094662A">
              <w:rPr>
                <w:rFonts w:cstheme="minorHAnsi"/>
                <w:b w:val="0"/>
                <w:w w:val="95"/>
              </w:rPr>
              <w:t>be</w:t>
            </w:r>
            <w:r w:rsidRPr="0094662A">
              <w:rPr>
                <w:rFonts w:cstheme="minorHAnsi"/>
                <w:b w:val="0"/>
                <w:spacing w:val="-2"/>
                <w:w w:val="95"/>
              </w:rPr>
              <w:t xml:space="preserve"> </w:t>
            </w:r>
            <w:r w:rsidRPr="0094662A">
              <w:rPr>
                <w:rFonts w:cstheme="minorHAnsi"/>
                <w:b w:val="0"/>
                <w:w w:val="95"/>
              </w:rPr>
              <w:t>mathematicians.</w:t>
            </w:r>
            <w:r w:rsidRPr="0094662A">
              <w:rPr>
                <w:rFonts w:cstheme="minorHAnsi"/>
                <w:b w:val="0"/>
                <w:spacing w:val="-8"/>
                <w:w w:val="95"/>
              </w:rPr>
              <w:t xml:space="preserve"> </w:t>
            </w:r>
            <w:r w:rsidRPr="0094662A">
              <w:rPr>
                <w:rFonts w:cstheme="minorHAnsi"/>
                <w:b w:val="0"/>
                <w:w w:val="95"/>
              </w:rPr>
              <w:t>Talk</w:t>
            </w:r>
            <w:r w:rsidRPr="0094662A">
              <w:rPr>
                <w:rFonts w:cstheme="minorHAnsi"/>
                <w:b w:val="0"/>
                <w:spacing w:val="-4"/>
                <w:w w:val="95"/>
              </w:rPr>
              <w:t xml:space="preserve"> </w:t>
            </w:r>
            <w:r w:rsidRPr="0094662A">
              <w:rPr>
                <w:rFonts w:cstheme="minorHAnsi"/>
                <w:b w:val="0"/>
                <w:w w:val="95"/>
              </w:rPr>
              <w:t>is</w:t>
            </w:r>
            <w:r w:rsidRPr="0094662A">
              <w:rPr>
                <w:rFonts w:cstheme="minorHAnsi"/>
                <w:b w:val="0"/>
                <w:spacing w:val="-6"/>
                <w:w w:val="95"/>
              </w:rPr>
              <w:t xml:space="preserve"> </w:t>
            </w:r>
            <w:r w:rsidRPr="0094662A">
              <w:rPr>
                <w:rFonts w:cstheme="minorHAnsi"/>
                <w:b w:val="0"/>
                <w:w w:val="95"/>
              </w:rPr>
              <w:t>an</w:t>
            </w:r>
            <w:r w:rsidRPr="0094662A">
              <w:rPr>
                <w:rFonts w:cstheme="minorHAnsi"/>
                <w:b w:val="0"/>
                <w:spacing w:val="-1"/>
                <w:w w:val="95"/>
              </w:rPr>
              <w:t xml:space="preserve"> </w:t>
            </w:r>
            <w:r w:rsidRPr="0094662A">
              <w:rPr>
                <w:rFonts w:cstheme="minorHAnsi"/>
                <w:b w:val="0"/>
                <w:w w:val="95"/>
              </w:rPr>
              <w:t>essential</w:t>
            </w:r>
            <w:r w:rsidRPr="0094662A">
              <w:rPr>
                <w:rFonts w:cstheme="minorHAnsi"/>
                <w:b w:val="0"/>
                <w:spacing w:val="-4"/>
                <w:w w:val="95"/>
              </w:rPr>
              <w:t xml:space="preserve"> </w:t>
            </w:r>
            <w:r w:rsidRPr="0094662A">
              <w:rPr>
                <w:rFonts w:cstheme="minorHAnsi"/>
                <w:b w:val="0"/>
                <w:w w:val="95"/>
              </w:rPr>
              <w:t>element</w:t>
            </w:r>
            <w:r w:rsidRPr="0094662A">
              <w:rPr>
                <w:rFonts w:cstheme="minorHAnsi"/>
                <w:b w:val="0"/>
                <w:spacing w:val="-3"/>
                <w:w w:val="95"/>
              </w:rPr>
              <w:t xml:space="preserve"> </w:t>
            </w:r>
            <w:r w:rsidRPr="0094662A">
              <w:rPr>
                <w:rFonts w:cstheme="minorHAnsi"/>
                <w:b w:val="0"/>
                <w:w w:val="95"/>
              </w:rPr>
              <w:t>of</w:t>
            </w:r>
            <w:r w:rsidRPr="0094662A">
              <w:rPr>
                <w:rFonts w:cstheme="minorHAnsi"/>
                <w:b w:val="0"/>
                <w:spacing w:val="-6"/>
                <w:w w:val="95"/>
              </w:rPr>
              <w:t xml:space="preserve"> </w:t>
            </w:r>
            <w:r w:rsidRPr="0094662A">
              <w:rPr>
                <w:rFonts w:cstheme="minorHAnsi"/>
                <w:b w:val="0"/>
                <w:w w:val="95"/>
              </w:rPr>
              <w:t>every</w:t>
            </w:r>
            <w:r w:rsidRPr="0094662A">
              <w:rPr>
                <w:rFonts w:cstheme="minorHAnsi"/>
                <w:b w:val="0"/>
                <w:spacing w:val="-3"/>
                <w:w w:val="95"/>
              </w:rPr>
              <w:t xml:space="preserve"> </w:t>
            </w:r>
            <w:r w:rsidRPr="0094662A">
              <w:rPr>
                <w:rFonts w:cstheme="minorHAnsi"/>
                <w:b w:val="0"/>
                <w:w w:val="95"/>
              </w:rPr>
              <w:t>lesson</w:t>
            </w:r>
            <w:r w:rsidRPr="0094662A">
              <w:rPr>
                <w:rFonts w:cstheme="minorHAnsi"/>
                <w:b w:val="0"/>
                <w:spacing w:val="-1"/>
                <w:w w:val="95"/>
              </w:rPr>
              <w:t xml:space="preserve"> </w:t>
            </w:r>
            <w:r w:rsidRPr="0094662A">
              <w:rPr>
                <w:rFonts w:cstheme="minorHAnsi"/>
                <w:b w:val="0"/>
                <w:w w:val="95"/>
              </w:rPr>
              <w:t>and</w:t>
            </w:r>
            <w:r w:rsidRPr="0094662A">
              <w:rPr>
                <w:rFonts w:cstheme="minorHAnsi"/>
                <w:b w:val="0"/>
                <w:spacing w:val="-4"/>
                <w:w w:val="95"/>
              </w:rPr>
              <w:t xml:space="preserve"> </w:t>
            </w:r>
            <w:r w:rsidRPr="0094662A">
              <w:rPr>
                <w:rFonts w:cstheme="minorHAnsi"/>
                <w:b w:val="0"/>
                <w:w w:val="95"/>
              </w:rPr>
              <w:t>time</w:t>
            </w:r>
            <w:r w:rsidRPr="0094662A">
              <w:rPr>
                <w:rFonts w:cstheme="minorHAnsi"/>
                <w:b w:val="0"/>
                <w:spacing w:val="-4"/>
                <w:w w:val="95"/>
              </w:rPr>
              <w:t xml:space="preserve"> </w:t>
            </w:r>
            <w:r w:rsidRPr="0094662A">
              <w:rPr>
                <w:rFonts w:cstheme="minorHAnsi"/>
                <w:b w:val="0"/>
                <w:w w:val="95"/>
              </w:rPr>
              <w:t>is</w:t>
            </w:r>
            <w:r w:rsidRPr="0094662A">
              <w:rPr>
                <w:rFonts w:cstheme="minorHAnsi"/>
                <w:b w:val="0"/>
                <w:spacing w:val="-6"/>
                <w:w w:val="95"/>
              </w:rPr>
              <w:t xml:space="preserve"> </w:t>
            </w:r>
            <w:r w:rsidRPr="0094662A">
              <w:rPr>
                <w:rFonts w:cstheme="minorHAnsi"/>
                <w:b w:val="0"/>
                <w:w w:val="95"/>
              </w:rPr>
              <w:t xml:space="preserve">dedicated </w:t>
            </w:r>
            <w:r w:rsidRPr="0094662A">
              <w:rPr>
                <w:rFonts w:cstheme="minorHAnsi"/>
                <w:b w:val="0"/>
              </w:rPr>
              <w:t>to</w:t>
            </w:r>
            <w:r w:rsidRPr="0094662A">
              <w:rPr>
                <w:rFonts w:cstheme="minorHAnsi"/>
                <w:b w:val="0"/>
                <w:spacing w:val="-6"/>
              </w:rPr>
              <w:t xml:space="preserve"> </w:t>
            </w:r>
            <w:r w:rsidRPr="0094662A">
              <w:rPr>
                <w:rFonts w:cstheme="minorHAnsi"/>
                <w:b w:val="0"/>
              </w:rPr>
              <w:t>developing</w:t>
            </w:r>
            <w:r w:rsidRPr="0094662A">
              <w:rPr>
                <w:rFonts w:cstheme="minorHAnsi"/>
                <w:b w:val="0"/>
                <w:spacing w:val="-6"/>
              </w:rPr>
              <w:t xml:space="preserve"> </w:t>
            </w:r>
            <w:r w:rsidRPr="0094662A">
              <w:rPr>
                <w:rFonts w:cstheme="minorHAnsi"/>
                <w:b w:val="0"/>
              </w:rPr>
              <w:t>confidence</w:t>
            </w:r>
            <w:r w:rsidRPr="0094662A">
              <w:rPr>
                <w:rFonts w:cstheme="minorHAnsi"/>
                <w:b w:val="0"/>
                <w:spacing w:val="-6"/>
              </w:rPr>
              <w:t xml:space="preserve"> </w:t>
            </w:r>
            <w:r w:rsidRPr="0094662A">
              <w:rPr>
                <w:rFonts w:cstheme="minorHAnsi"/>
                <w:b w:val="0"/>
              </w:rPr>
              <w:t>with</w:t>
            </w:r>
            <w:r w:rsidRPr="0094662A">
              <w:rPr>
                <w:rFonts w:cstheme="minorHAnsi"/>
                <w:b w:val="0"/>
                <w:spacing w:val="-4"/>
              </w:rPr>
              <w:t xml:space="preserve"> </w:t>
            </w:r>
            <w:r w:rsidRPr="0094662A">
              <w:rPr>
                <w:rFonts w:cstheme="minorHAnsi"/>
                <w:b w:val="0"/>
              </w:rPr>
              <w:t>specific</w:t>
            </w:r>
            <w:r w:rsidRPr="0094662A">
              <w:rPr>
                <w:rFonts w:cstheme="minorHAnsi"/>
                <w:b w:val="0"/>
                <w:spacing w:val="-4"/>
              </w:rPr>
              <w:t xml:space="preserve"> </w:t>
            </w:r>
            <w:r w:rsidRPr="0094662A">
              <w:rPr>
                <w:rFonts w:cstheme="minorHAnsi"/>
                <w:b w:val="0"/>
              </w:rPr>
              <w:t>vocabulary</w:t>
            </w:r>
            <w:r w:rsidRPr="0094662A">
              <w:rPr>
                <w:rFonts w:cstheme="minorHAnsi"/>
                <w:b w:val="0"/>
                <w:spacing w:val="-7"/>
              </w:rPr>
              <w:t xml:space="preserve"> </w:t>
            </w:r>
            <w:r w:rsidRPr="0094662A">
              <w:rPr>
                <w:rFonts w:cstheme="minorHAnsi"/>
                <w:b w:val="0"/>
              </w:rPr>
              <w:t>as</w:t>
            </w:r>
            <w:r w:rsidRPr="0094662A">
              <w:rPr>
                <w:rFonts w:cstheme="minorHAnsi"/>
                <w:b w:val="0"/>
                <w:spacing w:val="-6"/>
              </w:rPr>
              <w:t xml:space="preserve"> </w:t>
            </w:r>
            <w:r w:rsidRPr="0094662A">
              <w:rPr>
                <w:rFonts w:cstheme="minorHAnsi"/>
                <w:b w:val="0"/>
              </w:rPr>
              <w:t>well</w:t>
            </w:r>
            <w:r w:rsidRPr="0094662A">
              <w:rPr>
                <w:rFonts w:cstheme="minorHAnsi"/>
                <w:b w:val="0"/>
                <w:spacing w:val="-4"/>
              </w:rPr>
              <w:t xml:space="preserve"> </w:t>
            </w:r>
            <w:r w:rsidRPr="0094662A">
              <w:rPr>
                <w:rFonts w:cstheme="minorHAnsi"/>
                <w:b w:val="0"/>
              </w:rPr>
              <w:t>as</w:t>
            </w:r>
            <w:r w:rsidRPr="0094662A">
              <w:rPr>
                <w:rFonts w:cstheme="minorHAnsi"/>
                <w:b w:val="0"/>
                <w:spacing w:val="-6"/>
              </w:rPr>
              <w:t xml:space="preserve"> </w:t>
            </w:r>
            <w:r w:rsidRPr="0094662A">
              <w:rPr>
                <w:rFonts w:cstheme="minorHAnsi"/>
                <w:b w:val="0"/>
              </w:rPr>
              <w:t>verbal</w:t>
            </w:r>
            <w:r w:rsidRPr="0094662A">
              <w:rPr>
                <w:rFonts w:cstheme="minorHAnsi"/>
                <w:b w:val="0"/>
                <w:spacing w:val="-4"/>
              </w:rPr>
              <w:t xml:space="preserve"> </w:t>
            </w:r>
            <w:r w:rsidRPr="0094662A">
              <w:rPr>
                <w:rFonts w:cstheme="minorHAnsi"/>
                <w:b w:val="0"/>
              </w:rPr>
              <w:t>reasoning.</w:t>
            </w:r>
          </w:p>
          <w:p w:rsidR="00AE5F11" w:rsidRPr="00AE5F11" w:rsidRDefault="00AE5F11" w:rsidP="00AE5F11">
            <w:pPr>
              <w:widowControl w:val="0"/>
              <w:tabs>
                <w:tab w:val="left" w:pos="880"/>
              </w:tabs>
              <w:autoSpaceDE w:val="0"/>
              <w:autoSpaceDN w:val="0"/>
              <w:spacing w:line="242" w:lineRule="auto"/>
              <w:ind w:left="360" w:right="216"/>
              <w:jc w:val="both"/>
              <w:rPr>
                <w:rFonts w:cstheme="minorHAnsi"/>
              </w:rPr>
            </w:pPr>
          </w:p>
          <w:p w:rsidR="00EF4759" w:rsidRPr="0094662A" w:rsidRDefault="00AE5F11" w:rsidP="00EF4759">
            <w:pPr>
              <w:rPr>
                <w:b w:val="0"/>
              </w:rPr>
            </w:pPr>
            <w:r>
              <w:rPr>
                <w:rFonts w:cstheme="minorHAnsi"/>
                <w:b w:val="0"/>
              </w:rPr>
              <w:t xml:space="preserve">Our maths progression in both knowledge and skill is organised into 4 set milestones </w:t>
            </w:r>
            <w:r w:rsidRPr="00AE5F11">
              <w:rPr>
                <w:rFonts w:cstheme="minorHAnsi"/>
              </w:rPr>
              <w:t>Early Learning</w:t>
            </w:r>
            <w:r>
              <w:rPr>
                <w:rFonts w:cstheme="minorHAnsi"/>
                <w:b w:val="0"/>
              </w:rPr>
              <w:t xml:space="preserve"> (Reception) </w:t>
            </w:r>
            <w:r w:rsidRPr="00AE5F11">
              <w:rPr>
                <w:rFonts w:cstheme="minorHAnsi"/>
              </w:rPr>
              <w:t>Milestone 1</w:t>
            </w:r>
            <w:r>
              <w:rPr>
                <w:rFonts w:cstheme="minorHAnsi"/>
                <w:b w:val="0"/>
              </w:rPr>
              <w:t xml:space="preserve"> (Year 1 and 2</w:t>
            </w:r>
            <w:r w:rsidRPr="00AE5F11">
              <w:rPr>
                <w:rFonts w:cstheme="minorHAnsi"/>
                <w:b w:val="0"/>
              </w:rPr>
              <w:t>)</w:t>
            </w:r>
            <w:r w:rsidRPr="00AE5F11">
              <w:rPr>
                <w:rFonts w:cstheme="minorHAnsi"/>
              </w:rPr>
              <w:t xml:space="preserve"> Milestone 2</w:t>
            </w:r>
            <w:r w:rsidR="00EF4759">
              <w:rPr>
                <w:rFonts w:cstheme="minorHAnsi"/>
                <w:b w:val="0"/>
              </w:rPr>
              <w:t xml:space="preserve"> (Y</w:t>
            </w:r>
            <w:r>
              <w:rPr>
                <w:rFonts w:cstheme="minorHAnsi"/>
                <w:b w:val="0"/>
              </w:rPr>
              <w:t xml:space="preserve">ear 3 and 4) and </w:t>
            </w:r>
            <w:r w:rsidRPr="00AE5F11">
              <w:rPr>
                <w:rFonts w:cstheme="minorHAnsi"/>
              </w:rPr>
              <w:t>Milestone 3</w:t>
            </w:r>
            <w:r>
              <w:rPr>
                <w:rFonts w:cstheme="minorHAnsi"/>
                <w:b w:val="0"/>
              </w:rPr>
              <w:t xml:space="preserve"> (Year 5 and 6). Each milestone builds upon prior learning and knowledge following a spiral curriculum approach.  </w:t>
            </w:r>
            <w:r w:rsidR="00EF4759">
              <w:rPr>
                <w:b w:val="0"/>
              </w:rPr>
              <w:t>Throughout each milestone w</w:t>
            </w:r>
            <w:r w:rsidR="00EF4759" w:rsidRPr="0094662A">
              <w:rPr>
                <w:b w:val="0"/>
              </w:rPr>
              <w:t>e value and promote reasoning explicitly, persistently, consistently and frequently and, in particular, help children to develop complete chains of reasoning. This aspect of mathematics helps children to deepen understanding and extend our higher attainders as we take them onto generalisations and proof, whilst focusing on the same mathematical content</w:t>
            </w:r>
          </w:p>
          <w:p w:rsidR="00AE3B7F" w:rsidRPr="0094662A" w:rsidRDefault="00AE3B7F" w:rsidP="00AE5F11">
            <w:pPr>
              <w:tabs>
                <w:tab w:val="left" w:pos="1200"/>
              </w:tabs>
              <w:rPr>
                <w:rFonts w:cstheme="minorHAnsi"/>
                <w:b w:val="0"/>
              </w:rPr>
            </w:pPr>
            <w:r w:rsidRPr="0094662A">
              <w:rPr>
                <w:rFonts w:cstheme="minorHAnsi"/>
                <w:b w:val="0"/>
              </w:rPr>
              <w:t>Frequent</w:t>
            </w:r>
            <w:r w:rsidR="0094662A">
              <w:rPr>
                <w:rFonts w:cstheme="minorHAnsi"/>
                <w:b w:val="0"/>
              </w:rPr>
              <w:t xml:space="preserve"> </w:t>
            </w:r>
            <w:r w:rsidRPr="0094662A">
              <w:rPr>
                <w:rFonts w:cstheme="minorHAnsi"/>
                <w:b w:val="0"/>
              </w:rPr>
              <w:t>end</w:t>
            </w:r>
            <w:r w:rsidRPr="0094662A">
              <w:rPr>
                <w:rFonts w:cstheme="minorHAnsi"/>
                <w:b w:val="0"/>
                <w:spacing w:val="-5"/>
              </w:rPr>
              <w:t xml:space="preserve"> </w:t>
            </w:r>
            <w:r w:rsidRPr="0094662A">
              <w:rPr>
                <w:rFonts w:cstheme="minorHAnsi"/>
                <w:b w:val="0"/>
              </w:rPr>
              <w:t>of</w:t>
            </w:r>
            <w:r w:rsidRPr="0094662A">
              <w:rPr>
                <w:rFonts w:cstheme="minorHAnsi"/>
                <w:b w:val="0"/>
                <w:spacing w:val="-3"/>
              </w:rPr>
              <w:t xml:space="preserve"> </w:t>
            </w:r>
            <w:r w:rsidRPr="0094662A">
              <w:rPr>
                <w:rFonts w:cstheme="minorHAnsi"/>
                <w:b w:val="0"/>
              </w:rPr>
              <w:t xml:space="preserve">unit </w:t>
            </w:r>
            <w:r w:rsidRPr="0094662A">
              <w:rPr>
                <w:rFonts w:cstheme="minorHAnsi"/>
                <w:b w:val="0"/>
                <w:w w:val="95"/>
              </w:rPr>
              <w:t>assessment and teacher feedback aim to</w:t>
            </w:r>
            <w:r w:rsidRPr="0094662A">
              <w:rPr>
                <w:rFonts w:cstheme="minorHAnsi"/>
                <w:b w:val="0"/>
                <w:spacing w:val="-2"/>
                <w:w w:val="95"/>
              </w:rPr>
              <w:t xml:space="preserve"> </w:t>
            </w:r>
            <w:r w:rsidRPr="0094662A">
              <w:rPr>
                <w:rFonts w:cstheme="minorHAnsi"/>
                <w:b w:val="0"/>
                <w:w w:val="95"/>
              </w:rPr>
              <w:t>provide children with</w:t>
            </w:r>
            <w:r w:rsidRPr="0094662A">
              <w:rPr>
                <w:rFonts w:cstheme="minorHAnsi"/>
                <w:b w:val="0"/>
                <w:spacing w:val="-3"/>
                <w:w w:val="95"/>
              </w:rPr>
              <w:t xml:space="preserve"> </w:t>
            </w:r>
            <w:r w:rsidRPr="0094662A">
              <w:rPr>
                <w:rFonts w:cstheme="minorHAnsi"/>
                <w:b w:val="0"/>
                <w:w w:val="95"/>
              </w:rPr>
              <w:t>the</w:t>
            </w:r>
            <w:r w:rsidRPr="0094662A">
              <w:rPr>
                <w:rFonts w:cstheme="minorHAnsi"/>
                <w:b w:val="0"/>
                <w:spacing w:val="-2"/>
                <w:w w:val="95"/>
              </w:rPr>
              <w:t xml:space="preserve"> </w:t>
            </w:r>
            <w:r w:rsidRPr="0094662A">
              <w:rPr>
                <w:rFonts w:cstheme="minorHAnsi"/>
                <w:b w:val="0"/>
                <w:w w:val="95"/>
              </w:rPr>
              <w:t>chance</w:t>
            </w:r>
            <w:r w:rsidRPr="0094662A">
              <w:rPr>
                <w:rFonts w:cstheme="minorHAnsi"/>
                <w:b w:val="0"/>
                <w:spacing w:val="-5"/>
                <w:w w:val="95"/>
              </w:rPr>
              <w:t xml:space="preserve"> </w:t>
            </w:r>
            <w:r w:rsidRPr="0094662A">
              <w:rPr>
                <w:rFonts w:cstheme="minorHAnsi"/>
                <w:b w:val="0"/>
                <w:w w:val="95"/>
              </w:rPr>
              <w:t>to</w:t>
            </w:r>
            <w:r w:rsidRPr="0094662A">
              <w:rPr>
                <w:rFonts w:cstheme="minorHAnsi"/>
                <w:b w:val="0"/>
                <w:spacing w:val="-2"/>
                <w:w w:val="95"/>
              </w:rPr>
              <w:t xml:space="preserve"> </w:t>
            </w:r>
            <w:r w:rsidRPr="0094662A">
              <w:rPr>
                <w:rFonts w:cstheme="minorHAnsi"/>
                <w:b w:val="0"/>
                <w:w w:val="95"/>
              </w:rPr>
              <w:t>develop and demonstrate</w:t>
            </w:r>
            <w:r w:rsidRPr="0094662A">
              <w:rPr>
                <w:rFonts w:cstheme="minorHAnsi"/>
                <w:b w:val="0"/>
                <w:spacing w:val="-2"/>
                <w:w w:val="95"/>
              </w:rPr>
              <w:t xml:space="preserve"> </w:t>
            </w:r>
            <w:r w:rsidRPr="0094662A">
              <w:rPr>
                <w:rFonts w:cstheme="minorHAnsi"/>
                <w:b w:val="0"/>
                <w:w w:val="95"/>
              </w:rPr>
              <w:t>their increasing levels</w:t>
            </w:r>
            <w:r w:rsidRPr="0094662A">
              <w:rPr>
                <w:rFonts w:cstheme="minorHAnsi"/>
                <w:b w:val="0"/>
                <w:spacing w:val="-2"/>
                <w:w w:val="95"/>
              </w:rPr>
              <w:t xml:space="preserve"> </w:t>
            </w:r>
            <w:r w:rsidRPr="0094662A">
              <w:rPr>
                <w:rFonts w:cstheme="minorHAnsi"/>
                <w:b w:val="0"/>
                <w:w w:val="95"/>
              </w:rPr>
              <w:t>of</w:t>
            </w:r>
            <w:r w:rsidRPr="0094662A">
              <w:rPr>
                <w:rFonts w:cstheme="minorHAnsi"/>
                <w:b w:val="0"/>
                <w:spacing w:val="-2"/>
                <w:w w:val="95"/>
              </w:rPr>
              <w:t xml:space="preserve"> </w:t>
            </w:r>
            <w:r w:rsidRPr="0094662A">
              <w:rPr>
                <w:rFonts w:cstheme="minorHAnsi"/>
                <w:b w:val="0"/>
                <w:w w:val="95"/>
              </w:rPr>
              <w:t>skill and to</w:t>
            </w:r>
            <w:r w:rsidRPr="0094662A">
              <w:rPr>
                <w:rFonts w:cstheme="minorHAnsi"/>
                <w:b w:val="0"/>
                <w:spacing w:val="-2"/>
                <w:w w:val="95"/>
              </w:rPr>
              <w:t xml:space="preserve"> </w:t>
            </w:r>
            <w:r w:rsidRPr="0094662A">
              <w:rPr>
                <w:rFonts w:cstheme="minorHAnsi"/>
                <w:b w:val="0"/>
                <w:w w:val="95"/>
              </w:rPr>
              <w:t>support the</w:t>
            </w:r>
            <w:r w:rsidRPr="0094662A">
              <w:rPr>
                <w:rFonts w:cstheme="minorHAnsi"/>
                <w:b w:val="0"/>
                <w:spacing w:val="-2"/>
                <w:w w:val="95"/>
              </w:rPr>
              <w:t xml:space="preserve"> </w:t>
            </w:r>
            <w:r w:rsidRPr="0094662A">
              <w:rPr>
                <w:rFonts w:cstheme="minorHAnsi"/>
                <w:b w:val="0"/>
                <w:w w:val="95"/>
              </w:rPr>
              <w:t>ongoing teacher,</w:t>
            </w:r>
            <w:r w:rsidRPr="0094662A">
              <w:rPr>
                <w:rFonts w:cstheme="minorHAnsi"/>
                <w:b w:val="0"/>
                <w:spacing w:val="-2"/>
                <w:w w:val="95"/>
              </w:rPr>
              <w:t xml:space="preserve"> </w:t>
            </w:r>
            <w:r w:rsidRPr="0094662A">
              <w:rPr>
                <w:rFonts w:cstheme="minorHAnsi"/>
                <w:b w:val="0"/>
                <w:w w:val="95"/>
              </w:rPr>
              <w:t>pupil,</w:t>
            </w:r>
            <w:r w:rsidRPr="0094662A">
              <w:rPr>
                <w:rFonts w:cstheme="minorHAnsi"/>
                <w:b w:val="0"/>
                <w:spacing w:val="-2"/>
                <w:w w:val="95"/>
              </w:rPr>
              <w:t xml:space="preserve"> </w:t>
            </w:r>
            <w:r w:rsidRPr="0094662A">
              <w:rPr>
                <w:rFonts w:cstheme="minorHAnsi"/>
                <w:b w:val="0"/>
                <w:w w:val="95"/>
              </w:rPr>
              <w:t>parent assessment dialogue.</w:t>
            </w:r>
            <w:r w:rsidRPr="0094662A">
              <w:rPr>
                <w:rFonts w:cstheme="minorHAnsi"/>
                <w:b w:val="0"/>
                <w:spacing w:val="68"/>
              </w:rPr>
              <w:t xml:space="preserve"> </w:t>
            </w:r>
            <w:r w:rsidRPr="0094662A">
              <w:rPr>
                <w:rFonts w:cstheme="minorHAnsi"/>
                <w:b w:val="0"/>
                <w:w w:val="95"/>
              </w:rPr>
              <w:t>In addition,</w:t>
            </w:r>
            <w:r w:rsidRPr="0094662A">
              <w:rPr>
                <w:rFonts w:cstheme="minorHAnsi"/>
                <w:b w:val="0"/>
                <w:spacing w:val="-2"/>
                <w:w w:val="95"/>
              </w:rPr>
              <w:t xml:space="preserve"> </w:t>
            </w:r>
            <w:r w:rsidRPr="0094662A">
              <w:rPr>
                <w:rFonts w:cstheme="minorHAnsi"/>
                <w:b w:val="0"/>
                <w:w w:val="95"/>
              </w:rPr>
              <w:t xml:space="preserve">teacher development is proactively planned to ensure that best practice is shared and is to the benefit </w:t>
            </w:r>
            <w:r w:rsidRPr="0094662A">
              <w:rPr>
                <w:rFonts w:cstheme="minorHAnsi"/>
                <w:b w:val="0"/>
              </w:rPr>
              <w:t>of</w:t>
            </w:r>
            <w:r w:rsidRPr="0094662A">
              <w:rPr>
                <w:rFonts w:cstheme="minorHAnsi"/>
                <w:b w:val="0"/>
                <w:spacing w:val="-1"/>
              </w:rPr>
              <w:t xml:space="preserve"> </w:t>
            </w:r>
            <w:r w:rsidRPr="0094662A">
              <w:rPr>
                <w:rFonts w:cstheme="minorHAnsi"/>
                <w:b w:val="0"/>
              </w:rPr>
              <w:t>pupils</w:t>
            </w:r>
            <w:r w:rsidRPr="0094662A">
              <w:rPr>
                <w:rFonts w:cstheme="minorHAnsi"/>
                <w:b w:val="0"/>
                <w:spacing w:val="-1"/>
              </w:rPr>
              <w:t xml:space="preserve"> </w:t>
            </w:r>
            <w:r w:rsidRPr="0094662A">
              <w:rPr>
                <w:rFonts w:cstheme="minorHAnsi"/>
                <w:b w:val="0"/>
              </w:rPr>
              <w:t>and</w:t>
            </w:r>
            <w:r w:rsidRPr="0094662A">
              <w:rPr>
                <w:rFonts w:cstheme="minorHAnsi"/>
                <w:b w:val="0"/>
                <w:spacing w:val="-1"/>
              </w:rPr>
              <w:t xml:space="preserve"> </w:t>
            </w:r>
            <w:r w:rsidRPr="0094662A">
              <w:rPr>
                <w:rFonts w:cstheme="minorHAnsi"/>
                <w:b w:val="0"/>
              </w:rPr>
              <w:t>staff</w:t>
            </w:r>
            <w:r w:rsidRPr="0094662A">
              <w:rPr>
                <w:rFonts w:cstheme="minorHAnsi"/>
                <w:b w:val="0"/>
                <w:spacing w:val="-1"/>
              </w:rPr>
              <w:t xml:space="preserve"> </w:t>
            </w:r>
            <w:r w:rsidRPr="0094662A">
              <w:rPr>
                <w:rFonts w:cstheme="minorHAnsi"/>
                <w:b w:val="0"/>
              </w:rPr>
              <w:t>alike.</w:t>
            </w:r>
          </w:p>
          <w:p w:rsidR="00AE3B7F" w:rsidRPr="0094662A" w:rsidRDefault="00AE3B7F" w:rsidP="00DB76B8">
            <w:pPr>
              <w:rPr>
                <w:b w:val="0"/>
              </w:rPr>
            </w:pPr>
          </w:p>
        </w:tc>
      </w:tr>
      <w:tr w:rsidR="00B97421" w:rsidRPr="008B55D5" w:rsidTr="00B504CC">
        <w:trPr>
          <w:trHeight w:val="826"/>
        </w:trPr>
        <w:tc>
          <w:tcPr>
            <w:cnfStyle w:val="001000000000" w:firstRow="0" w:lastRow="0" w:firstColumn="1" w:lastColumn="0" w:oddVBand="0" w:evenVBand="0" w:oddHBand="0" w:evenHBand="0" w:firstRowFirstColumn="0" w:firstRowLastColumn="0" w:lastRowFirstColumn="0" w:lastRowLastColumn="0"/>
            <w:tcW w:w="15276" w:type="dxa"/>
            <w:gridSpan w:val="6"/>
          </w:tcPr>
          <w:p w:rsidR="00B97421" w:rsidRPr="008B55D5" w:rsidRDefault="00B97421" w:rsidP="00B97421">
            <w:pPr>
              <w:rPr>
                <w:b w:val="0"/>
                <w:sz w:val="24"/>
              </w:rPr>
            </w:pPr>
            <w:r w:rsidRPr="008B55D5">
              <w:rPr>
                <w:b w:val="0"/>
                <w:sz w:val="44"/>
              </w:rPr>
              <w:lastRenderedPageBreak/>
              <w:t>Curriculum Impact</w:t>
            </w:r>
          </w:p>
        </w:tc>
      </w:tr>
      <w:tr w:rsidR="00B97421" w:rsidRPr="008B55D5" w:rsidTr="00B504CC">
        <w:trPr>
          <w:cnfStyle w:val="000000100000" w:firstRow="0" w:lastRow="0" w:firstColumn="0" w:lastColumn="0" w:oddVBand="0" w:evenVBand="0" w:oddHBand="1" w:evenHBand="0" w:firstRowFirstColumn="0" w:firstRowLastColumn="0" w:lastRowFirstColumn="0" w:lastRowLastColumn="0"/>
          <w:trHeight w:val="826"/>
        </w:trPr>
        <w:tc>
          <w:tcPr>
            <w:cnfStyle w:val="001000000000" w:firstRow="0" w:lastRow="0" w:firstColumn="1" w:lastColumn="0" w:oddVBand="0" w:evenVBand="0" w:oddHBand="0" w:evenHBand="0" w:firstRowFirstColumn="0" w:firstRowLastColumn="0" w:lastRowFirstColumn="0" w:lastRowLastColumn="0"/>
            <w:tcW w:w="15276" w:type="dxa"/>
            <w:gridSpan w:val="6"/>
          </w:tcPr>
          <w:p w:rsidR="00B97421" w:rsidRPr="008B55D5" w:rsidRDefault="000A3F69" w:rsidP="00E1000E">
            <w:pPr>
              <w:rPr>
                <w:b w:val="0"/>
              </w:rPr>
            </w:pPr>
            <w:r>
              <w:rPr>
                <w:b w:val="0"/>
              </w:rPr>
              <w:t>It is through a well sequenced curriculum</w:t>
            </w:r>
            <w:r>
              <w:rPr>
                <w:b w:val="0"/>
              </w:rPr>
              <w:t xml:space="preserve"> that builds upon prior learning and the reinforcement and repetition of knowledge and skills that our aim for </w:t>
            </w:r>
            <w:r w:rsidR="00E1000E" w:rsidRPr="008B55D5">
              <w:t>all children to achieve age related expectations</w:t>
            </w:r>
            <w:r w:rsidR="00E1000E" w:rsidRPr="008B55D5">
              <w:rPr>
                <w:b w:val="0"/>
              </w:rPr>
              <w:t xml:space="preserve"> at the end of each year group </w:t>
            </w:r>
            <w:r>
              <w:rPr>
                <w:b w:val="0"/>
              </w:rPr>
              <w:t>will be achieved. Although</w:t>
            </w:r>
            <w:r w:rsidR="00BD1CA6">
              <w:rPr>
                <w:b w:val="0"/>
              </w:rPr>
              <w:t>, perhaps</w:t>
            </w:r>
            <w:r>
              <w:rPr>
                <w:b w:val="0"/>
              </w:rPr>
              <w:t xml:space="preserve"> most importantly</w:t>
            </w:r>
            <w:r w:rsidR="00BD1CA6">
              <w:rPr>
                <w:b w:val="0"/>
              </w:rPr>
              <w:t>,</w:t>
            </w:r>
            <w:r>
              <w:rPr>
                <w:b w:val="0"/>
              </w:rPr>
              <w:t xml:space="preserve"> we recognise the impact that creating children who are curious and competent mathematicians will produce life-long mathematical thinkers who will have the knowledge and skills required to achieve our core aim of preparing children to make positive contributions to the community we serve. We understand that having the right skill set will enable children to achieve all future aspirations; to use the talents that they have been blessed with.</w:t>
            </w:r>
            <w:r w:rsidRPr="008B55D5">
              <w:rPr>
                <w:b w:val="0"/>
              </w:rPr>
              <w:t xml:space="preserve"> </w:t>
            </w:r>
            <w:r w:rsidRPr="008B55D5">
              <w:t>It is truly our aim to foster and develop a love of all things maths.</w:t>
            </w:r>
            <w:r w:rsidRPr="008B55D5">
              <w:rPr>
                <w:b w:val="0"/>
              </w:rPr>
              <w:t xml:space="preserve"> It is though this love of maths that children will embrace the challenge that maths presents and develop resilience, confidence and a positive attitude towards the subject. The skills developed within our maths curriculum are interchangeable life skills which will prepare our children as they learn and grow</w:t>
            </w:r>
            <w:r w:rsidR="00E1000E" w:rsidRPr="008B55D5">
              <w:rPr>
                <w:b w:val="0"/>
              </w:rPr>
              <w:t xml:space="preserve">. </w:t>
            </w:r>
          </w:p>
        </w:tc>
      </w:tr>
    </w:tbl>
    <w:p w:rsidR="00890B91" w:rsidRPr="008B55D5" w:rsidRDefault="00890B91" w:rsidP="00F95395"/>
    <w:sectPr w:rsidR="00890B91" w:rsidRPr="008B55D5" w:rsidSect="00B504CC">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C6D76"/>
    <w:multiLevelType w:val="hybridMultilevel"/>
    <w:tmpl w:val="33ACD0C0"/>
    <w:lvl w:ilvl="0" w:tplc="CDC0F926">
      <w:numFmt w:val="bullet"/>
      <w:lvlText w:val=""/>
      <w:lvlJc w:val="left"/>
      <w:pPr>
        <w:ind w:left="360" w:hanging="360"/>
      </w:pPr>
      <w:rPr>
        <w:rFonts w:ascii="Symbol" w:eastAsia="Symbol" w:hAnsi="Symbol" w:cs="Symbol" w:hint="default"/>
        <w:b w:val="0"/>
        <w:bCs w:val="0"/>
        <w:i w:val="0"/>
        <w:iCs w:val="0"/>
        <w:w w:val="99"/>
        <w:sz w:val="20"/>
        <w:szCs w:val="20"/>
        <w:lang w:val="en-US" w:eastAsia="en-US" w:bidi="ar-SA"/>
      </w:rPr>
    </w:lvl>
    <w:lvl w:ilvl="1" w:tplc="E27A136E">
      <w:numFmt w:val="bullet"/>
      <w:lvlText w:val="•"/>
      <w:lvlJc w:val="left"/>
      <w:pPr>
        <w:ind w:left="2423" w:hanging="360"/>
      </w:pPr>
      <w:rPr>
        <w:rFonts w:hint="default"/>
        <w:lang w:val="en-US" w:eastAsia="en-US" w:bidi="ar-SA"/>
      </w:rPr>
    </w:lvl>
    <w:lvl w:ilvl="2" w:tplc="A2FC278C">
      <w:numFmt w:val="bullet"/>
      <w:lvlText w:val="•"/>
      <w:lvlJc w:val="left"/>
      <w:pPr>
        <w:ind w:left="3907" w:hanging="360"/>
      </w:pPr>
      <w:rPr>
        <w:rFonts w:hint="default"/>
        <w:lang w:val="en-US" w:eastAsia="en-US" w:bidi="ar-SA"/>
      </w:rPr>
    </w:lvl>
    <w:lvl w:ilvl="3" w:tplc="92881826">
      <w:numFmt w:val="bullet"/>
      <w:lvlText w:val="•"/>
      <w:lvlJc w:val="left"/>
      <w:pPr>
        <w:ind w:left="5391" w:hanging="360"/>
      </w:pPr>
      <w:rPr>
        <w:rFonts w:hint="default"/>
        <w:lang w:val="en-US" w:eastAsia="en-US" w:bidi="ar-SA"/>
      </w:rPr>
    </w:lvl>
    <w:lvl w:ilvl="4" w:tplc="CF36CA44">
      <w:numFmt w:val="bullet"/>
      <w:lvlText w:val="•"/>
      <w:lvlJc w:val="left"/>
      <w:pPr>
        <w:ind w:left="6875" w:hanging="360"/>
      </w:pPr>
      <w:rPr>
        <w:rFonts w:hint="default"/>
        <w:lang w:val="en-US" w:eastAsia="en-US" w:bidi="ar-SA"/>
      </w:rPr>
    </w:lvl>
    <w:lvl w:ilvl="5" w:tplc="403A4FF2">
      <w:numFmt w:val="bullet"/>
      <w:lvlText w:val="•"/>
      <w:lvlJc w:val="left"/>
      <w:pPr>
        <w:ind w:left="8359" w:hanging="360"/>
      </w:pPr>
      <w:rPr>
        <w:rFonts w:hint="default"/>
        <w:lang w:val="en-US" w:eastAsia="en-US" w:bidi="ar-SA"/>
      </w:rPr>
    </w:lvl>
    <w:lvl w:ilvl="6" w:tplc="4A423E16">
      <w:numFmt w:val="bullet"/>
      <w:lvlText w:val="•"/>
      <w:lvlJc w:val="left"/>
      <w:pPr>
        <w:ind w:left="9843" w:hanging="360"/>
      </w:pPr>
      <w:rPr>
        <w:rFonts w:hint="default"/>
        <w:lang w:val="en-US" w:eastAsia="en-US" w:bidi="ar-SA"/>
      </w:rPr>
    </w:lvl>
    <w:lvl w:ilvl="7" w:tplc="3FE6E10C">
      <w:numFmt w:val="bullet"/>
      <w:lvlText w:val="•"/>
      <w:lvlJc w:val="left"/>
      <w:pPr>
        <w:ind w:left="11326" w:hanging="360"/>
      </w:pPr>
      <w:rPr>
        <w:rFonts w:hint="default"/>
        <w:lang w:val="en-US" w:eastAsia="en-US" w:bidi="ar-SA"/>
      </w:rPr>
    </w:lvl>
    <w:lvl w:ilvl="8" w:tplc="473C20CA">
      <w:numFmt w:val="bullet"/>
      <w:lvlText w:val="•"/>
      <w:lvlJc w:val="left"/>
      <w:pPr>
        <w:ind w:left="12810" w:hanging="360"/>
      </w:pPr>
      <w:rPr>
        <w:rFonts w:hint="default"/>
        <w:lang w:val="en-US" w:eastAsia="en-US" w:bidi="ar-SA"/>
      </w:rPr>
    </w:lvl>
  </w:abstractNum>
  <w:abstractNum w:abstractNumId="1" w15:restartNumberingAfterBreak="0">
    <w:nsid w:val="3C8154B0"/>
    <w:multiLevelType w:val="hybridMultilevel"/>
    <w:tmpl w:val="45146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AF86BB8"/>
    <w:multiLevelType w:val="hybridMultilevel"/>
    <w:tmpl w:val="76F88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FE90E1A"/>
    <w:multiLevelType w:val="hybridMultilevel"/>
    <w:tmpl w:val="57165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395"/>
    <w:rsid w:val="00003B4C"/>
    <w:rsid w:val="000A3F69"/>
    <w:rsid w:val="001143F0"/>
    <w:rsid w:val="001165D9"/>
    <w:rsid w:val="001568A5"/>
    <w:rsid w:val="00320AA6"/>
    <w:rsid w:val="003802A1"/>
    <w:rsid w:val="004613A1"/>
    <w:rsid w:val="0055388D"/>
    <w:rsid w:val="00795791"/>
    <w:rsid w:val="00890B91"/>
    <w:rsid w:val="008B55D5"/>
    <w:rsid w:val="0094662A"/>
    <w:rsid w:val="00AE3B7F"/>
    <w:rsid w:val="00AE5F11"/>
    <w:rsid w:val="00B504CC"/>
    <w:rsid w:val="00B97421"/>
    <w:rsid w:val="00BD1CA6"/>
    <w:rsid w:val="00C65896"/>
    <w:rsid w:val="00DB76B8"/>
    <w:rsid w:val="00E1000E"/>
    <w:rsid w:val="00EF4759"/>
    <w:rsid w:val="00F953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EF32D"/>
  <w15:docId w15:val="{3AB99828-9CCA-4E5F-9289-4CAF81362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13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95395"/>
    <w:pPr>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95395"/>
    <w:rPr>
      <w:b/>
      <w:bCs/>
    </w:rPr>
  </w:style>
  <w:style w:type="table" w:styleId="TableGrid">
    <w:name w:val="Table Grid"/>
    <w:basedOn w:val="TableNormal"/>
    <w:uiPriority w:val="39"/>
    <w:rsid w:val="00DB76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61">
    <w:name w:val="Grid Table 4 - Accent 61"/>
    <w:basedOn w:val="TableNormal"/>
    <w:uiPriority w:val="49"/>
    <w:rsid w:val="00DB76B8"/>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Emphasis">
    <w:name w:val="Emphasis"/>
    <w:basedOn w:val="DefaultParagraphFont"/>
    <w:uiPriority w:val="20"/>
    <w:qFormat/>
    <w:rsid w:val="001568A5"/>
    <w:rPr>
      <w:i/>
      <w:iCs/>
    </w:rPr>
  </w:style>
  <w:style w:type="paragraph" w:styleId="ListParagraph">
    <w:name w:val="List Paragraph"/>
    <w:basedOn w:val="Normal"/>
    <w:uiPriority w:val="1"/>
    <w:qFormat/>
    <w:rsid w:val="001568A5"/>
    <w:pPr>
      <w:ind w:left="720"/>
      <w:contextualSpacing/>
    </w:pPr>
  </w:style>
  <w:style w:type="paragraph" w:styleId="BodyText">
    <w:name w:val="Body Text"/>
    <w:basedOn w:val="Normal"/>
    <w:link w:val="BodyTextChar"/>
    <w:uiPriority w:val="1"/>
    <w:qFormat/>
    <w:rsid w:val="00AE3B7F"/>
    <w:pPr>
      <w:widowControl w:val="0"/>
      <w:autoSpaceDE w:val="0"/>
      <w:autoSpaceDN w:val="0"/>
      <w:ind w:left="160"/>
      <w:jc w:val="both"/>
    </w:pPr>
    <w:rPr>
      <w:rFonts w:ascii="Verdana" w:eastAsia="Verdana" w:hAnsi="Verdana" w:cs="Verdana"/>
      <w:sz w:val="20"/>
      <w:szCs w:val="20"/>
      <w:lang w:val="en-US"/>
    </w:rPr>
  </w:style>
  <w:style w:type="character" w:customStyle="1" w:styleId="BodyTextChar">
    <w:name w:val="Body Text Char"/>
    <w:basedOn w:val="DefaultParagraphFont"/>
    <w:link w:val="BodyText"/>
    <w:uiPriority w:val="1"/>
    <w:rsid w:val="00AE3B7F"/>
    <w:rPr>
      <w:rFonts w:ascii="Verdana" w:eastAsia="Verdana" w:hAnsi="Verdana" w:cs="Verdana"/>
      <w:sz w:val="20"/>
      <w:szCs w:val="20"/>
      <w:lang w:val="en-US"/>
    </w:rPr>
  </w:style>
  <w:style w:type="paragraph" w:styleId="BalloonText">
    <w:name w:val="Balloon Text"/>
    <w:basedOn w:val="Normal"/>
    <w:link w:val="BalloonTextChar"/>
    <w:uiPriority w:val="99"/>
    <w:semiHidden/>
    <w:unhideWhenUsed/>
    <w:rsid w:val="00BD1C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1C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925731">
      <w:bodyDiv w:val="1"/>
      <w:marLeft w:val="0"/>
      <w:marRight w:val="0"/>
      <w:marTop w:val="0"/>
      <w:marBottom w:val="0"/>
      <w:divBdr>
        <w:top w:val="none" w:sz="0" w:space="0" w:color="auto"/>
        <w:left w:val="none" w:sz="0" w:space="0" w:color="auto"/>
        <w:bottom w:val="none" w:sz="0" w:space="0" w:color="auto"/>
        <w:right w:val="none" w:sz="0" w:space="0" w:color="auto"/>
      </w:divBdr>
    </w:div>
    <w:div w:id="820461334">
      <w:bodyDiv w:val="1"/>
      <w:marLeft w:val="0"/>
      <w:marRight w:val="0"/>
      <w:marTop w:val="0"/>
      <w:marBottom w:val="0"/>
      <w:divBdr>
        <w:top w:val="none" w:sz="0" w:space="0" w:color="auto"/>
        <w:left w:val="none" w:sz="0" w:space="0" w:color="auto"/>
        <w:bottom w:val="none" w:sz="0" w:space="0" w:color="auto"/>
        <w:right w:val="none" w:sz="0" w:space="0" w:color="auto"/>
      </w:divBdr>
    </w:div>
    <w:div w:id="1853913196">
      <w:bodyDiv w:val="1"/>
      <w:marLeft w:val="0"/>
      <w:marRight w:val="0"/>
      <w:marTop w:val="0"/>
      <w:marBottom w:val="0"/>
      <w:divBdr>
        <w:top w:val="none" w:sz="0" w:space="0" w:color="auto"/>
        <w:left w:val="none" w:sz="0" w:space="0" w:color="auto"/>
        <w:bottom w:val="none" w:sz="0" w:space="0" w:color="auto"/>
        <w:right w:val="none" w:sz="0" w:space="0" w:color="auto"/>
      </w:divBdr>
      <w:divsChild>
        <w:div w:id="2055998743">
          <w:marLeft w:val="0"/>
          <w:marRight w:val="0"/>
          <w:marTop w:val="0"/>
          <w:marBottom w:val="0"/>
          <w:divBdr>
            <w:top w:val="none" w:sz="0" w:space="0" w:color="auto"/>
            <w:left w:val="none" w:sz="0" w:space="0" w:color="auto"/>
            <w:bottom w:val="none" w:sz="0" w:space="0" w:color="auto"/>
            <w:right w:val="none" w:sz="0" w:space="0" w:color="auto"/>
          </w:divBdr>
          <w:divsChild>
            <w:div w:id="477067969">
              <w:marLeft w:val="150"/>
              <w:marRight w:val="0"/>
              <w:marTop w:val="150"/>
              <w:marBottom w:val="0"/>
              <w:divBdr>
                <w:top w:val="none" w:sz="0" w:space="0" w:color="auto"/>
                <w:left w:val="none" w:sz="0" w:space="0" w:color="auto"/>
                <w:bottom w:val="none" w:sz="0" w:space="0" w:color="auto"/>
                <w:right w:val="none" w:sz="0" w:space="0" w:color="auto"/>
              </w:divBdr>
            </w:div>
            <w:div w:id="1954288783">
              <w:marLeft w:val="0"/>
              <w:marRight w:val="0"/>
              <w:marTop w:val="0"/>
              <w:marBottom w:val="0"/>
              <w:divBdr>
                <w:top w:val="none" w:sz="0" w:space="0" w:color="auto"/>
                <w:left w:val="none" w:sz="0" w:space="0" w:color="auto"/>
                <w:bottom w:val="none" w:sz="0" w:space="0" w:color="auto"/>
                <w:right w:val="none" w:sz="0" w:space="0" w:color="auto"/>
              </w:divBdr>
            </w:div>
            <w:div w:id="1276641495">
              <w:marLeft w:val="0"/>
              <w:marRight w:val="0"/>
              <w:marTop w:val="0"/>
              <w:marBottom w:val="0"/>
              <w:divBdr>
                <w:top w:val="none" w:sz="0" w:space="0" w:color="auto"/>
                <w:left w:val="none" w:sz="0" w:space="0" w:color="auto"/>
                <w:bottom w:val="none" w:sz="0" w:space="0" w:color="auto"/>
                <w:right w:val="none" w:sz="0" w:space="0" w:color="auto"/>
              </w:divBdr>
            </w:div>
            <w:div w:id="955671916">
              <w:marLeft w:val="0"/>
              <w:marRight w:val="0"/>
              <w:marTop w:val="0"/>
              <w:marBottom w:val="0"/>
              <w:divBdr>
                <w:top w:val="none" w:sz="0" w:space="0" w:color="auto"/>
                <w:left w:val="none" w:sz="0" w:space="0" w:color="auto"/>
                <w:bottom w:val="none" w:sz="0" w:space="0" w:color="auto"/>
                <w:right w:val="none" w:sz="0" w:space="0" w:color="auto"/>
              </w:divBdr>
            </w:div>
          </w:divsChild>
        </w:div>
        <w:div w:id="1172261302">
          <w:marLeft w:val="0"/>
          <w:marRight w:val="0"/>
          <w:marTop w:val="0"/>
          <w:marBottom w:val="0"/>
          <w:divBdr>
            <w:top w:val="none" w:sz="0" w:space="0" w:color="auto"/>
            <w:left w:val="none" w:sz="0" w:space="0" w:color="auto"/>
            <w:bottom w:val="none" w:sz="0" w:space="0" w:color="auto"/>
            <w:right w:val="none" w:sz="0" w:space="0" w:color="auto"/>
          </w:divBdr>
          <w:divsChild>
            <w:div w:id="1732579951">
              <w:marLeft w:val="0"/>
              <w:marRight w:val="0"/>
              <w:marTop w:val="0"/>
              <w:marBottom w:val="0"/>
              <w:divBdr>
                <w:top w:val="none" w:sz="0" w:space="0" w:color="auto"/>
                <w:left w:val="none" w:sz="0" w:space="0" w:color="auto"/>
                <w:bottom w:val="none" w:sz="0" w:space="0" w:color="auto"/>
                <w:right w:val="none" w:sz="0" w:space="0" w:color="auto"/>
              </w:divBdr>
              <w:divsChild>
                <w:div w:id="1038505810">
                  <w:marLeft w:val="0"/>
                  <w:marRight w:val="0"/>
                  <w:marTop w:val="0"/>
                  <w:marBottom w:val="0"/>
                  <w:divBdr>
                    <w:top w:val="none" w:sz="0" w:space="0" w:color="auto"/>
                    <w:left w:val="none" w:sz="0" w:space="0" w:color="auto"/>
                    <w:bottom w:val="none" w:sz="0" w:space="0" w:color="auto"/>
                    <w:right w:val="none" w:sz="0" w:space="0" w:color="auto"/>
                  </w:divBdr>
                </w:div>
                <w:div w:id="2037735184">
                  <w:marLeft w:val="0"/>
                  <w:marRight w:val="0"/>
                  <w:marTop w:val="0"/>
                  <w:marBottom w:val="0"/>
                  <w:divBdr>
                    <w:top w:val="none" w:sz="0" w:space="0" w:color="auto"/>
                    <w:left w:val="none" w:sz="0" w:space="0" w:color="auto"/>
                    <w:bottom w:val="none" w:sz="0" w:space="0" w:color="auto"/>
                    <w:right w:val="none" w:sz="0" w:space="0" w:color="auto"/>
                  </w:divBdr>
                </w:div>
                <w:div w:id="52621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1214</Words>
  <Characters>6922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Birmingham City Council</Company>
  <LinksUpToDate>false</LinksUpToDate>
  <CharactersWithSpaces>8120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Ullah</dc:creator>
  <cp:keywords/>
  <dc:description/>
  <cp:lastModifiedBy>A.Ullah</cp:lastModifiedBy>
  <cp:revision>2</cp:revision>
  <cp:lastPrinted>2022-10-31T11:25:00Z</cp:lastPrinted>
  <dcterms:created xsi:type="dcterms:W3CDTF">2022-10-31T16:59:00Z</dcterms:created>
  <dcterms:modified xsi:type="dcterms:W3CDTF">2022-10-31T16:59:00Z</dcterms:modified>
</cp:coreProperties>
</file>