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A" w:rsidRDefault="007A6F8A" w:rsidP="007A6F8A">
      <w:pPr>
        <w:spacing w:after="0" w:line="240" w:lineRule="auto"/>
        <w:rPr>
          <w:rFonts w:cstheme="minorHAnsi"/>
          <w:b/>
          <w:sz w:val="40"/>
          <w:szCs w:val="24"/>
          <w:u w:val="single"/>
        </w:rPr>
      </w:pPr>
      <w:r>
        <w:rPr>
          <w:rFonts w:cstheme="minorHAnsi"/>
          <w:b/>
          <w:sz w:val="40"/>
          <w:szCs w:val="24"/>
          <w:u w:val="single"/>
        </w:rPr>
        <w:t>Multiplication Check</w:t>
      </w:r>
    </w:p>
    <w:p w:rsidR="007A6F8A" w:rsidRDefault="007A6F8A" w:rsidP="007A6F8A">
      <w:pPr>
        <w:spacing w:after="0" w:line="240" w:lineRule="auto"/>
        <w:rPr>
          <w:rFonts w:cstheme="minorHAnsi"/>
          <w:b/>
          <w:sz w:val="4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7A6F8A" w:rsidTr="002D6E90">
        <w:trPr>
          <w:trHeight w:val="387"/>
        </w:trPr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E41C82">
              <w:rPr>
                <w:rFonts w:cstheme="minorHAnsi"/>
                <w:b/>
                <w:sz w:val="28"/>
                <w:szCs w:val="24"/>
                <w:u w:val="single"/>
              </w:rPr>
              <w:t>Score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E41C82">
              <w:rPr>
                <w:rFonts w:cstheme="minorHAnsi"/>
                <w:b/>
                <w:sz w:val="28"/>
                <w:szCs w:val="24"/>
                <w:u w:val="single"/>
              </w:rPr>
              <w:t>Number of children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E41C82">
              <w:rPr>
                <w:rFonts w:cstheme="minorHAnsi"/>
                <w:b/>
                <w:sz w:val="28"/>
                <w:szCs w:val="24"/>
                <w:u w:val="single"/>
              </w:rPr>
              <w:t>Percentage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E41C82">
              <w:rPr>
                <w:rFonts w:cstheme="minorHAnsi"/>
                <w:b/>
                <w:sz w:val="28"/>
                <w:szCs w:val="24"/>
                <w:u w:val="single"/>
              </w:rPr>
              <w:t>National</w:t>
            </w:r>
          </w:p>
        </w:tc>
      </w:tr>
      <w:tr w:rsidR="007A6F8A" w:rsidTr="002D6E90">
        <w:trPr>
          <w:trHeight w:val="387"/>
        </w:trPr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25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11/31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35%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27%</w:t>
            </w:r>
          </w:p>
        </w:tc>
      </w:tr>
      <w:tr w:rsidR="007A6F8A" w:rsidTr="002D6E90">
        <w:trPr>
          <w:trHeight w:val="414"/>
        </w:trPr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20-24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9/31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29%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7A6F8A" w:rsidTr="002D6E90">
        <w:trPr>
          <w:trHeight w:val="387"/>
        </w:trPr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15-19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6/31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19%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7A6F8A" w:rsidTr="002D6E90">
        <w:trPr>
          <w:trHeight w:val="387"/>
        </w:trPr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14 or less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5/31</w:t>
            </w:r>
          </w:p>
        </w:tc>
        <w:tc>
          <w:tcPr>
            <w:tcW w:w="2612" w:type="dxa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  <w:r w:rsidRPr="00E41C82">
              <w:rPr>
                <w:rFonts w:cstheme="minorHAnsi"/>
                <w:sz w:val="28"/>
                <w:szCs w:val="24"/>
              </w:rPr>
              <w:t>16%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7A6F8A" w:rsidRPr="00E41C82" w:rsidRDefault="007A6F8A" w:rsidP="002D6E90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:rsidR="00D940C5" w:rsidRDefault="00D940C5">
      <w:bookmarkStart w:id="0" w:name="_GoBack"/>
      <w:bookmarkEnd w:id="0"/>
    </w:p>
    <w:sectPr w:rsidR="00D940C5" w:rsidSect="007A6F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A"/>
    <w:rsid w:val="007A6F8A"/>
    <w:rsid w:val="00D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0761-0EC5-4A55-A9D1-D90289C5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Ms M Elliott</cp:lastModifiedBy>
  <cp:revision>1</cp:revision>
  <dcterms:created xsi:type="dcterms:W3CDTF">2023-11-09T12:38:00Z</dcterms:created>
  <dcterms:modified xsi:type="dcterms:W3CDTF">2023-11-09T12:39:00Z</dcterms:modified>
</cp:coreProperties>
</file>