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395" w:rsidRPr="0058059F" w:rsidRDefault="008B55D5" w:rsidP="00F95395">
      <w:pPr>
        <w:rPr>
          <w:rFonts w:ascii="Comic Sans MS" w:hAnsi="Comic Sans MS"/>
        </w:rPr>
      </w:pPr>
      <w:r w:rsidRPr="0058059F">
        <w:rPr>
          <w:rFonts w:ascii="Comic Sans MS" w:hAnsi="Comic Sans MS"/>
          <w:noProof/>
          <w:lang w:eastAsia="en-GB"/>
        </w:rPr>
        <w:drawing>
          <wp:anchor distT="0" distB="0" distL="114300" distR="114300" simplePos="0" relativeHeight="251659264" behindDoc="1" locked="0" layoutInCell="1" allowOverlap="1" wp14:anchorId="5B520240" wp14:editId="742D2B9C">
            <wp:simplePos x="0" y="0"/>
            <wp:positionH relativeFrom="margin">
              <wp:posOffset>2228850</wp:posOffset>
            </wp:positionH>
            <wp:positionV relativeFrom="paragraph">
              <wp:posOffset>0</wp:posOffset>
            </wp:positionV>
            <wp:extent cx="923925" cy="923925"/>
            <wp:effectExtent l="0" t="0" r="9525" b="9525"/>
            <wp:wrapTight wrapText="bothSides">
              <wp:wrapPolygon edited="0">
                <wp:start x="0" y="0"/>
                <wp:lineTo x="0" y="21377"/>
                <wp:lineTo x="21377" y="21377"/>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395" w:rsidRPr="0058059F" w:rsidRDefault="00F95395" w:rsidP="008B55D5">
      <w:pPr>
        <w:jc w:val="center"/>
        <w:rPr>
          <w:rFonts w:ascii="Comic Sans MS" w:hAnsi="Comic Sans MS"/>
        </w:rPr>
      </w:pPr>
    </w:p>
    <w:p w:rsidR="008B55D5" w:rsidRPr="0058059F" w:rsidRDefault="008B55D5" w:rsidP="008B55D5">
      <w:pPr>
        <w:jc w:val="center"/>
        <w:rPr>
          <w:rFonts w:ascii="Comic Sans MS" w:hAnsi="Comic Sans MS"/>
        </w:rPr>
      </w:pPr>
    </w:p>
    <w:p w:rsidR="008B55D5" w:rsidRPr="0058059F" w:rsidRDefault="008B55D5" w:rsidP="008B55D5">
      <w:pPr>
        <w:jc w:val="center"/>
        <w:rPr>
          <w:rFonts w:ascii="Comic Sans MS" w:hAnsi="Comic Sans MS"/>
        </w:rPr>
      </w:pPr>
    </w:p>
    <w:p w:rsidR="008B55D5" w:rsidRPr="0058059F" w:rsidRDefault="008B55D5" w:rsidP="008B55D5">
      <w:pPr>
        <w:rPr>
          <w:rFonts w:ascii="Comic Sans MS" w:hAnsi="Comic Sans MS"/>
        </w:rPr>
      </w:pPr>
    </w:p>
    <w:p w:rsidR="008B55D5" w:rsidRPr="0058059F" w:rsidRDefault="008B55D5" w:rsidP="00CE0A0B">
      <w:pPr>
        <w:ind w:left="567"/>
        <w:jc w:val="center"/>
        <w:rPr>
          <w:rFonts w:ascii="Comic Sans MS" w:hAnsi="Comic Sans MS"/>
        </w:rPr>
      </w:pPr>
    </w:p>
    <w:tbl>
      <w:tblPr>
        <w:tblStyle w:val="GridTable4-Accent61"/>
        <w:tblW w:w="0" w:type="auto"/>
        <w:tblLook w:val="04A0" w:firstRow="1" w:lastRow="0" w:firstColumn="1" w:lastColumn="0" w:noHBand="0" w:noVBand="1"/>
      </w:tblPr>
      <w:tblGrid>
        <w:gridCol w:w="2844"/>
        <w:gridCol w:w="1773"/>
        <w:gridCol w:w="1099"/>
        <w:gridCol w:w="1100"/>
        <w:gridCol w:w="1100"/>
        <w:gridCol w:w="1100"/>
      </w:tblGrid>
      <w:tr w:rsidR="00B97421" w:rsidRPr="0058059F" w:rsidTr="00B97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tcPr>
          <w:p w:rsidR="00B97421" w:rsidRPr="0058059F" w:rsidRDefault="00B97421" w:rsidP="001568A5">
            <w:pPr>
              <w:jc w:val="center"/>
              <w:rPr>
                <w:rFonts w:ascii="Comic Sans MS" w:hAnsi="Comic Sans MS"/>
                <w:sz w:val="48"/>
              </w:rPr>
            </w:pPr>
          </w:p>
        </w:tc>
        <w:tc>
          <w:tcPr>
            <w:tcW w:w="1773" w:type="dxa"/>
          </w:tcPr>
          <w:p w:rsidR="00B97421" w:rsidRPr="0058059F" w:rsidRDefault="00B97421" w:rsidP="001568A5">
            <w:pP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1099" w:type="dxa"/>
          </w:tcPr>
          <w:p w:rsidR="00B97421" w:rsidRPr="0058059F" w:rsidRDefault="00B97421" w:rsidP="00F95395">
            <w:pP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1100" w:type="dxa"/>
          </w:tcPr>
          <w:p w:rsidR="00B97421" w:rsidRPr="0058059F" w:rsidRDefault="00B97421" w:rsidP="00F95395">
            <w:pP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1100" w:type="dxa"/>
          </w:tcPr>
          <w:p w:rsidR="00B97421" w:rsidRPr="0058059F" w:rsidRDefault="00B97421" w:rsidP="00F95395">
            <w:pPr>
              <w:cnfStyle w:val="100000000000" w:firstRow="1" w:lastRow="0" w:firstColumn="0" w:lastColumn="0" w:oddVBand="0" w:evenVBand="0" w:oddHBand="0" w:evenHBand="0" w:firstRowFirstColumn="0" w:firstRowLastColumn="0" w:lastRowFirstColumn="0" w:lastRowLastColumn="0"/>
              <w:rPr>
                <w:rFonts w:ascii="Comic Sans MS" w:hAnsi="Comic Sans MS"/>
              </w:rPr>
            </w:pPr>
          </w:p>
        </w:tc>
        <w:tc>
          <w:tcPr>
            <w:tcW w:w="1100" w:type="dxa"/>
          </w:tcPr>
          <w:p w:rsidR="00B97421" w:rsidRPr="0058059F" w:rsidRDefault="00B97421" w:rsidP="00F95395">
            <w:pPr>
              <w:cnfStyle w:val="100000000000" w:firstRow="1" w:lastRow="0" w:firstColumn="0" w:lastColumn="0" w:oddVBand="0" w:evenVBand="0" w:oddHBand="0" w:evenHBand="0" w:firstRowFirstColumn="0" w:firstRowLastColumn="0" w:lastRowFirstColumn="0" w:lastRowLastColumn="0"/>
              <w:rPr>
                <w:rFonts w:ascii="Comic Sans MS" w:hAnsi="Comic Sans MS"/>
              </w:rPr>
            </w:pPr>
          </w:p>
        </w:tc>
      </w:tr>
      <w:tr w:rsidR="00B97421" w:rsidRPr="0058059F" w:rsidTr="00B97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6"/>
          </w:tcPr>
          <w:p w:rsidR="00B97421" w:rsidRPr="0058059F" w:rsidRDefault="0097098B" w:rsidP="00B97421">
            <w:pPr>
              <w:jc w:val="center"/>
              <w:rPr>
                <w:rFonts w:ascii="Comic Sans MS" w:hAnsi="Comic Sans MS"/>
              </w:rPr>
            </w:pPr>
            <w:r w:rsidRPr="0058059F">
              <w:rPr>
                <w:rFonts w:ascii="Comic Sans MS" w:hAnsi="Comic Sans MS"/>
                <w:sz w:val="48"/>
              </w:rPr>
              <w:t>PSHE</w:t>
            </w:r>
            <w:r w:rsidR="00B97421" w:rsidRPr="0058059F">
              <w:rPr>
                <w:rFonts w:ascii="Comic Sans MS" w:hAnsi="Comic Sans MS"/>
                <w:sz w:val="48"/>
              </w:rPr>
              <w:t xml:space="preserve"> Curriculum Design</w:t>
            </w:r>
          </w:p>
        </w:tc>
      </w:tr>
      <w:tr w:rsidR="001568A5" w:rsidRPr="0058059F" w:rsidTr="00E97CD5">
        <w:trPr>
          <w:trHeight w:val="597"/>
        </w:trPr>
        <w:tc>
          <w:tcPr>
            <w:cnfStyle w:val="001000000000" w:firstRow="0" w:lastRow="0" w:firstColumn="1" w:lastColumn="0" w:oddVBand="0" w:evenVBand="0" w:oddHBand="0" w:evenHBand="0" w:firstRowFirstColumn="0" w:firstRowLastColumn="0" w:lastRowFirstColumn="0" w:lastRowLastColumn="0"/>
            <w:tcW w:w="9016" w:type="dxa"/>
            <w:gridSpan w:val="6"/>
          </w:tcPr>
          <w:p w:rsidR="001568A5" w:rsidRPr="0058059F" w:rsidRDefault="001568A5" w:rsidP="00B97421">
            <w:pPr>
              <w:jc w:val="center"/>
              <w:rPr>
                <w:rFonts w:ascii="Comic Sans MS" w:hAnsi="Comic Sans MS"/>
                <w:sz w:val="44"/>
              </w:rPr>
            </w:pPr>
            <w:r w:rsidRPr="0058059F">
              <w:rPr>
                <w:rFonts w:ascii="Comic Sans MS" w:hAnsi="Comic Sans MS"/>
                <w:sz w:val="44"/>
              </w:rPr>
              <w:t>Curriculum Intent</w:t>
            </w:r>
          </w:p>
          <w:p w:rsidR="001568A5" w:rsidRPr="0058059F" w:rsidRDefault="001568A5" w:rsidP="00F95395">
            <w:pPr>
              <w:rPr>
                <w:rFonts w:ascii="Comic Sans MS" w:hAnsi="Comic Sans MS"/>
              </w:rPr>
            </w:pPr>
          </w:p>
        </w:tc>
      </w:tr>
      <w:tr w:rsidR="00DB76B8" w:rsidRPr="0058059F"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rsidR="00A97957" w:rsidRPr="0058059F" w:rsidRDefault="00DB76B8" w:rsidP="004917F0">
            <w:pPr>
              <w:rPr>
                <w:rFonts w:ascii="Comic Sans MS" w:hAnsi="Comic Sans MS"/>
                <w:b w:val="0"/>
                <w:sz w:val="24"/>
                <w:szCs w:val="24"/>
                <w:lang w:val="en"/>
              </w:rPr>
            </w:pPr>
            <w:r w:rsidRPr="0058059F">
              <w:rPr>
                <w:rFonts w:ascii="Comic Sans MS" w:hAnsi="Comic Sans MS"/>
                <w:b w:val="0"/>
                <w:sz w:val="24"/>
                <w:szCs w:val="24"/>
              </w:rPr>
              <w:t>At S.S John and Moni</w:t>
            </w:r>
            <w:r w:rsidR="0097098B" w:rsidRPr="0058059F">
              <w:rPr>
                <w:rFonts w:ascii="Comic Sans MS" w:hAnsi="Comic Sans MS"/>
                <w:b w:val="0"/>
                <w:sz w:val="24"/>
                <w:szCs w:val="24"/>
              </w:rPr>
              <w:t>ca we recognise that PSHE</w:t>
            </w:r>
            <w:r w:rsidRPr="0058059F">
              <w:rPr>
                <w:rFonts w:ascii="Comic Sans MS" w:hAnsi="Comic Sans MS"/>
                <w:b w:val="0"/>
                <w:sz w:val="24"/>
                <w:szCs w:val="24"/>
              </w:rPr>
              <w:t xml:space="preserve"> is essential to everyday life</w:t>
            </w:r>
            <w:r w:rsidR="00A97957" w:rsidRPr="0058059F">
              <w:rPr>
                <w:rFonts w:ascii="Comic Sans MS" w:hAnsi="Comic Sans MS"/>
                <w:b w:val="0"/>
                <w:sz w:val="24"/>
                <w:szCs w:val="24"/>
              </w:rPr>
              <w:t xml:space="preserve"> as it </w:t>
            </w:r>
            <w:r w:rsidR="00A97957" w:rsidRPr="0058059F">
              <w:rPr>
                <w:rFonts w:ascii="Comic Sans MS" w:hAnsi="Comic Sans MS"/>
                <w:b w:val="0"/>
                <w:sz w:val="24"/>
                <w:szCs w:val="24"/>
                <w:lang w:val="en"/>
              </w:rPr>
              <w:t>promotes the spiritual, moral, cultural, mental and physical development of children as well as preparing them for the opportunities responsibilities and experiences of adult life.</w:t>
            </w:r>
          </w:p>
          <w:p w:rsidR="00A97957" w:rsidRPr="0058059F" w:rsidRDefault="00A97957" w:rsidP="004917F0">
            <w:pPr>
              <w:rPr>
                <w:rFonts w:ascii="Comic Sans MS" w:hAnsi="Comic Sans MS"/>
                <w:b w:val="0"/>
                <w:sz w:val="24"/>
                <w:szCs w:val="24"/>
                <w:lang w:val="en"/>
              </w:rPr>
            </w:pPr>
            <w:bookmarkStart w:id="0" w:name="_GoBack"/>
            <w:bookmarkEnd w:id="0"/>
          </w:p>
          <w:p w:rsidR="00A97957" w:rsidRPr="0058059F" w:rsidRDefault="00A97957" w:rsidP="004917F0">
            <w:pPr>
              <w:rPr>
                <w:rFonts w:ascii="Comic Sans MS" w:hAnsi="Comic Sans MS"/>
                <w:b w:val="0"/>
                <w:sz w:val="24"/>
                <w:szCs w:val="24"/>
                <w:lang w:val="en"/>
              </w:rPr>
            </w:pPr>
            <w:r w:rsidRPr="0058059F">
              <w:rPr>
                <w:rFonts w:ascii="Comic Sans MS" w:hAnsi="Comic Sans MS"/>
                <w:b w:val="0"/>
                <w:sz w:val="24"/>
                <w:szCs w:val="24"/>
                <w:lang w:val="en"/>
              </w:rPr>
              <w:t>The content of the PSHE curriculum complements and supports work done across all the disciplines in school. PSHE and citizenship includes : sex and relationships education, drugs education (including tobacco, alcohol and medicines), bullying awareness, safety, civic rights, duties and responsibilities and developing thinking skills so children are equipped to make safe and healthy choices as they grow up.</w:t>
            </w:r>
          </w:p>
          <w:p w:rsidR="00A97957" w:rsidRPr="0058059F" w:rsidRDefault="00A97957" w:rsidP="00A97957">
            <w:pPr>
              <w:rPr>
                <w:rFonts w:ascii="Comic Sans MS" w:hAnsi="Comic Sans MS"/>
                <w:b w:val="0"/>
                <w:sz w:val="24"/>
                <w:szCs w:val="24"/>
                <w:lang w:val="en"/>
              </w:rPr>
            </w:pPr>
          </w:p>
          <w:p w:rsidR="00A97957" w:rsidRPr="0058059F" w:rsidRDefault="00A97957" w:rsidP="00A97957">
            <w:pPr>
              <w:widowControl w:val="0"/>
              <w:tabs>
                <w:tab w:val="right" w:pos="1440"/>
                <w:tab w:val="left" w:pos="1872"/>
              </w:tabs>
              <w:autoSpaceDE w:val="0"/>
              <w:autoSpaceDN w:val="0"/>
              <w:adjustRightInd w:val="0"/>
              <w:rPr>
                <w:rFonts w:ascii="Comic Sans MS" w:hAnsi="Comic Sans MS"/>
                <w:b w:val="0"/>
                <w:color w:val="000000"/>
                <w:sz w:val="24"/>
                <w:szCs w:val="24"/>
                <w:lang w:val="en-US"/>
              </w:rPr>
            </w:pPr>
            <w:r w:rsidRPr="0058059F">
              <w:rPr>
                <w:rFonts w:ascii="Comic Sans MS" w:hAnsi="Comic Sans MS"/>
                <w:b w:val="0"/>
                <w:color w:val="000000"/>
                <w:sz w:val="24"/>
                <w:szCs w:val="24"/>
                <w:lang w:val="en-US"/>
              </w:rPr>
              <w:t>Children grow up in a complex and ever-faster-changing world and are exposed to an increasing range of influences. The school and its curriculum aim to build on and complement the learning that has already started at home, in relation to moral values and attitudes, and awareness of society. Parents or adults who care for the children we teach are the ‘first time educators’ of their children, schools work in partnership with them, in developing children personally and emotionally, and as young citizens.</w:t>
            </w:r>
          </w:p>
          <w:p w:rsidR="00DB76B8" w:rsidRPr="0058059F" w:rsidRDefault="00DB76B8" w:rsidP="004917F0">
            <w:pPr>
              <w:rPr>
                <w:rFonts w:ascii="Comic Sans MS" w:hAnsi="Comic Sans MS"/>
                <w:b w:val="0"/>
              </w:rPr>
            </w:pPr>
          </w:p>
        </w:tc>
      </w:tr>
      <w:tr w:rsidR="00B97421" w:rsidRPr="0058059F" w:rsidTr="001568A5">
        <w:trPr>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rsidR="00B97421" w:rsidRPr="0058059F" w:rsidRDefault="00B97421" w:rsidP="00B97421">
            <w:pPr>
              <w:jc w:val="center"/>
              <w:rPr>
                <w:rFonts w:ascii="Comic Sans MS" w:hAnsi="Comic Sans MS"/>
                <w:sz w:val="44"/>
              </w:rPr>
            </w:pPr>
            <w:r w:rsidRPr="0058059F">
              <w:rPr>
                <w:rFonts w:ascii="Comic Sans MS" w:hAnsi="Comic Sans MS"/>
                <w:sz w:val="44"/>
              </w:rPr>
              <w:t>Curriculum Implementation</w:t>
            </w:r>
          </w:p>
        </w:tc>
      </w:tr>
      <w:tr w:rsidR="00B97421" w:rsidRPr="0058059F" w:rsidTr="00A97957">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9016" w:type="dxa"/>
            <w:gridSpan w:val="6"/>
          </w:tcPr>
          <w:p w:rsidR="00A97957" w:rsidRPr="0058059F" w:rsidRDefault="00B97421" w:rsidP="00A97957">
            <w:pPr>
              <w:widowControl w:val="0"/>
              <w:tabs>
                <w:tab w:val="right" w:pos="1440"/>
                <w:tab w:val="left" w:pos="1872"/>
              </w:tabs>
              <w:autoSpaceDE w:val="0"/>
              <w:autoSpaceDN w:val="0"/>
              <w:adjustRightInd w:val="0"/>
              <w:rPr>
                <w:rFonts w:ascii="Comic Sans MS" w:hAnsi="Comic Sans MS"/>
                <w:b w:val="0"/>
                <w:sz w:val="24"/>
                <w:szCs w:val="24"/>
                <w:lang w:val="en-US"/>
              </w:rPr>
            </w:pPr>
            <w:r w:rsidRPr="0058059F">
              <w:rPr>
                <w:rFonts w:ascii="Comic Sans MS" w:hAnsi="Comic Sans MS"/>
                <w:b w:val="0"/>
              </w:rPr>
              <w:t> </w:t>
            </w:r>
            <w:r w:rsidR="008B55D5" w:rsidRPr="0058059F">
              <w:rPr>
                <w:rFonts w:ascii="Comic Sans MS" w:hAnsi="Comic Sans MS"/>
                <w:b w:val="0"/>
                <w:sz w:val="24"/>
                <w:szCs w:val="24"/>
              </w:rPr>
              <w:t>A</w:t>
            </w:r>
            <w:r w:rsidRPr="0058059F">
              <w:rPr>
                <w:rFonts w:ascii="Comic Sans MS" w:hAnsi="Comic Sans MS"/>
                <w:b w:val="0"/>
                <w:sz w:val="24"/>
                <w:szCs w:val="24"/>
              </w:rPr>
              <w:t xml:space="preserve">t SS John and Monica </w:t>
            </w:r>
            <w:r w:rsidR="00A97957" w:rsidRPr="0058059F">
              <w:rPr>
                <w:rFonts w:ascii="Comic Sans MS" w:hAnsi="Comic Sans MS"/>
                <w:b w:val="0"/>
                <w:sz w:val="24"/>
                <w:szCs w:val="24"/>
                <w:lang w:val="en-US"/>
              </w:rPr>
              <w:t xml:space="preserve">PSHE can be delivered in a cross-curricular way, or through a discreet lesson to deliver a planned scheme of work. Children’s learning in PSHE is fundamentally improved by the positive ethos in our school. Our Long term overview for PSHE indicates the areas that we have </w:t>
            </w:r>
            <w:proofErr w:type="spellStart"/>
            <w:r w:rsidR="00A97957" w:rsidRPr="0058059F">
              <w:rPr>
                <w:rFonts w:ascii="Comic Sans MS" w:hAnsi="Comic Sans MS"/>
                <w:b w:val="0"/>
                <w:sz w:val="24"/>
                <w:szCs w:val="24"/>
                <w:lang w:val="en-US"/>
              </w:rPr>
              <w:t>prioritised</w:t>
            </w:r>
            <w:proofErr w:type="spellEnd"/>
            <w:r w:rsidR="00A97957" w:rsidRPr="0058059F">
              <w:rPr>
                <w:rFonts w:ascii="Comic Sans MS" w:hAnsi="Comic Sans MS"/>
                <w:b w:val="0"/>
                <w:sz w:val="24"/>
                <w:szCs w:val="24"/>
                <w:lang w:val="en-US"/>
              </w:rPr>
              <w:t xml:space="preserve"> and how we timetable them into the school year.</w:t>
            </w:r>
          </w:p>
          <w:p w:rsidR="00A97957" w:rsidRPr="0058059F" w:rsidRDefault="00A97957" w:rsidP="00A97957">
            <w:pPr>
              <w:widowControl w:val="0"/>
              <w:tabs>
                <w:tab w:val="right" w:pos="1440"/>
                <w:tab w:val="left" w:pos="1872"/>
              </w:tabs>
              <w:autoSpaceDE w:val="0"/>
              <w:autoSpaceDN w:val="0"/>
              <w:adjustRightInd w:val="0"/>
              <w:rPr>
                <w:rFonts w:ascii="Comic Sans MS" w:hAnsi="Comic Sans MS"/>
                <w:b w:val="0"/>
                <w:sz w:val="24"/>
                <w:szCs w:val="24"/>
                <w:lang w:val="en-US"/>
              </w:rPr>
            </w:pPr>
          </w:p>
          <w:p w:rsidR="00A97957" w:rsidRPr="0058059F" w:rsidRDefault="00A97957" w:rsidP="00A97957">
            <w:pPr>
              <w:widowControl w:val="0"/>
              <w:tabs>
                <w:tab w:val="right" w:pos="1440"/>
                <w:tab w:val="left" w:pos="1872"/>
              </w:tabs>
              <w:autoSpaceDE w:val="0"/>
              <w:autoSpaceDN w:val="0"/>
              <w:adjustRightInd w:val="0"/>
              <w:rPr>
                <w:rFonts w:ascii="Comic Sans MS" w:hAnsi="Comic Sans MS"/>
                <w:b w:val="0"/>
                <w:sz w:val="24"/>
                <w:szCs w:val="24"/>
                <w:lang w:val="en-US"/>
              </w:rPr>
            </w:pPr>
            <w:r w:rsidRPr="0058059F">
              <w:rPr>
                <w:rFonts w:ascii="Comic Sans MS" w:hAnsi="Comic Sans MS"/>
                <w:b w:val="0"/>
                <w:sz w:val="24"/>
                <w:szCs w:val="24"/>
                <w:lang w:val="en-US"/>
              </w:rPr>
              <w:t>All activities in school contribute to this ethos, such as the work of mid-day supervisors in the playground, through assemblies and extra-curricular activities. Effective teaching of PSHE involves a range of teaching strategies, including group work, circle time, debate, discussion, role-play, and the use of visitors and outside agencies.</w:t>
            </w:r>
          </w:p>
          <w:p w:rsidR="00A97957" w:rsidRPr="0058059F" w:rsidRDefault="00A97957" w:rsidP="00A97957">
            <w:pPr>
              <w:widowControl w:val="0"/>
              <w:tabs>
                <w:tab w:val="right" w:pos="1440"/>
                <w:tab w:val="left" w:pos="1872"/>
              </w:tabs>
              <w:autoSpaceDE w:val="0"/>
              <w:autoSpaceDN w:val="0"/>
              <w:adjustRightInd w:val="0"/>
              <w:rPr>
                <w:rFonts w:ascii="Comic Sans MS" w:hAnsi="Comic Sans MS"/>
                <w:b w:val="0"/>
                <w:sz w:val="24"/>
                <w:szCs w:val="24"/>
                <w:lang w:val="en-US"/>
              </w:rPr>
            </w:pPr>
          </w:p>
          <w:p w:rsidR="00A97957" w:rsidRPr="0058059F" w:rsidRDefault="00A97957" w:rsidP="00A97957">
            <w:pPr>
              <w:widowControl w:val="0"/>
              <w:tabs>
                <w:tab w:val="right" w:pos="1440"/>
                <w:tab w:val="left" w:pos="1872"/>
              </w:tabs>
              <w:autoSpaceDE w:val="0"/>
              <w:autoSpaceDN w:val="0"/>
              <w:adjustRightInd w:val="0"/>
              <w:rPr>
                <w:rFonts w:ascii="Comic Sans MS" w:hAnsi="Comic Sans MS"/>
                <w:b w:val="0"/>
                <w:sz w:val="24"/>
                <w:szCs w:val="24"/>
                <w:lang w:val="en-US"/>
              </w:rPr>
            </w:pPr>
            <w:r w:rsidRPr="0058059F">
              <w:rPr>
                <w:rFonts w:ascii="Comic Sans MS" w:hAnsi="Comic Sans MS"/>
                <w:b w:val="0"/>
                <w:sz w:val="24"/>
                <w:szCs w:val="24"/>
                <w:lang w:val="en-US"/>
              </w:rPr>
              <w:tab/>
              <w:t>The teaching strategy of circle time may be central to the delivery of the social and moral elements of PSHE. It extends the role of the teacher to that of a facilitator, enabling children to learn about themselves and their interactions with others.</w:t>
            </w:r>
          </w:p>
          <w:p w:rsidR="00A97957" w:rsidRPr="0058059F" w:rsidRDefault="00A97957" w:rsidP="00A97957">
            <w:pPr>
              <w:widowControl w:val="0"/>
              <w:tabs>
                <w:tab w:val="right" w:pos="1440"/>
                <w:tab w:val="left" w:pos="1872"/>
              </w:tabs>
              <w:autoSpaceDE w:val="0"/>
              <w:autoSpaceDN w:val="0"/>
              <w:adjustRightInd w:val="0"/>
              <w:rPr>
                <w:rFonts w:ascii="Comic Sans MS" w:hAnsi="Comic Sans MS"/>
                <w:b w:val="0"/>
                <w:sz w:val="24"/>
                <w:szCs w:val="24"/>
                <w:lang w:val="en-US"/>
              </w:rPr>
            </w:pPr>
          </w:p>
          <w:p w:rsidR="006C3721" w:rsidRPr="0058059F" w:rsidRDefault="00A97957" w:rsidP="00CE0A0B">
            <w:pPr>
              <w:widowControl w:val="0"/>
              <w:tabs>
                <w:tab w:val="right" w:pos="1440"/>
                <w:tab w:val="left" w:pos="1872"/>
              </w:tabs>
              <w:autoSpaceDE w:val="0"/>
              <w:autoSpaceDN w:val="0"/>
              <w:adjustRightInd w:val="0"/>
              <w:rPr>
                <w:rFonts w:ascii="Comic Sans MS" w:hAnsi="Comic Sans MS"/>
                <w:b w:val="0"/>
                <w:sz w:val="24"/>
                <w:szCs w:val="24"/>
                <w:lang w:val="en-US"/>
              </w:rPr>
            </w:pPr>
            <w:r w:rsidRPr="0058059F">
              <w:rPr>
                <w:rFonts w:ascii="Comic Sans MS" w:hAnsi="Comic Sans MS"/>
                <w:b w:val="0"/>
                <w:sz w:val="24"/>
                <w:szCs w:val="24"/>
                <w:lang w:val="en-US"/>
              </w:rPr>
              <w:tab/>
              <w:t>Where visitors are used to support and extend classroom teaching, they should be used to complement the school’s scheme of work. The teacher should always be present and retains overall responsibility in the classroom.</w:t>
            </w:r>
          </w:p>
          <w:p w:rsidR="00B97421" w:rsidRPr="0058059F" w:rsidRDefault="006C3721" w:rsidP="004917F0">
            <w:pPr>
              <w:rPr>
                <w:rFonts w:ascii="Comic Sans MS" w:hAnsi="Comic Sans MS"/>
                <w:b w:val="0"/>
                <w:sz w:val="24"/>
                <w:szCs w:val="24"/>
              </w:rPr>
            </w:pPr>
            <w:r w:rsidRPr="0058059F">
              <w:rPr>
                <w:rFonts w:ascii="Comic Sans MS" w:hAnsi="Comic Sans MS"/>
                <w:b w:val="0"/>
                <w:sz w:val="24"/>
                <w:szCs w:val="24"/>
              </w:rPr>
              <w:lastRenderedPageBreak/>
              <w:t>Fu</w:t>
            </w:r>
            <w:r w:rsidR="00CE0A0B" w:rsidRPr="0058059F">
              <w:rPr>
                <w:rFonts w:ascii="Comic Sans MS" w:hAnsi="Comic Sans MS"/>
                <w:b w:val="0"/>
                <w:sz w:val="24"/>
                <w:szCs w:val="24"/>
              </w:rPr>
              <w:t>r</w:t>
            </w:r>
            <w:r w:rsidRPr="0058059F">
              <w:rPr>
                <w:rFonts w:ascii="Comic Sans MS" w:hAnsi="Comic Sans MS"/>
                <w:b w:val="0"/>
                <w:sz w:val="24"/>
                <w:szCs w:val="24"/>
              </w:rPr>
              <w:t xml:space="preserve">thermore, Relationships and Health Education (RHE) is a fundamental part of our Personal, Social, Health and Economic Education (PSHE) curriculum for pupils in our school. It is embedded in our PSHE curriculum and our aim is to equip children with the skills and understanding to become healthy, secure, independent and responsible members of society. Through all aspects of the RHE curriculum we promote spiritual, moral, social and cultural education, whilst considering the mental and physical development of pupils at school. We prepare our pupils for the opportunities, responsibilities and experiences in later life and encourage them to use developing social skills and knowledge to identify risk to make safe decisions for them. RHE has an integral part to play in building pupils’ mental wellbeing and their understanding of themselves as part of a family, community and wider society. As our pupils grow, they will understand their rights as global citizens and the responsibility that this brings. </w:t>
            </w:r>
          </w:p>
        </w:tc>
      </w:tr>
      <w:tr w:rsidR="00B97421" w:rsidRPr="0058059F" w:rsidTr="00E97CD5">
        <w:trPr>
          <w:trHeight w:val="569"/>
        </w:trPr>
        <w:tc>
          <w:tcPr>
            <w:cnfStyle w:val="001000000000" w:firstRow="0" w:lastRow="0" w:firstColumn="1" w:lastColumn="0" w:oddVBand="0" w:evenVBand="0" w:oddHBand="0" w:evenHBand="0" w:firstRowFirstColumn="0" w:firstRowLastColumn="0" w:lastRowFirstColumn="0" w:lastRowLastColumn="0"/>
            <w:tcW w:w="9016" w:type="dxa"/>
            <w:gridSpan w:val="6"/>
          </w:tcPr>
          <w:p w:rsidR="00B97421" w:rsidRPr="0058059F" w:rsidRDefault="00B97421" w:rsidP="004917F0">
            <w:pPr>
              <w:jc w:val="center"/>
              <w:rPr>
                <w:rFonts w:ascii="Comic Sans MS" w:hAnsi="Comic Sans MS"/>
                <w:sz w:val="24"/>
              </w:rPr>
            </w:pPr>
            <w:r w:rsidRPr="0058059F">
              <w:rPr>
                <w:rFonts w:ascii="Comic Sans MS" w:hAnsi="Comic Sans MS"/>
                <w:sz w:val="44"/>
              </w:rPr>
              <w:lastRenderedPageBreak/>
              <w:t>Curriculum Impact</w:t>
            </w:r>
          </w:p>
        </w:tc>
      </w:tr>
      <w:tr w:rsidR="00B97421" w:rsidRPr="0058059F"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rsidR="00A97957" w:rsidRPr="0058059F" w:rsidRDefault="00A97957" w:rsidP="00A97957">
            <w:pPr>
              <w:rPr>
                <w:rFonts w:ascii="Comic Sans MS" w:hAnsi="Comic Sans MS"/>
                <w:b w:val="0"/>
                <w:sz w:val="24"/>
                <w:szCs w:val="24"/>
                <w:lang w:val="en"/>
              </w:rPr>
            </w:pPr>
            <w:r w:rsidRPr="0058059F">
              <w:rPr>
                <w:rFonts w:ascii="Comic Sans MS" w:hAnsi="Comic Sans MS"/>
                <w:b w:val="0"/>
                <w:sz w:val="24"/>
                <w:szCs w:val="24"/>
                <w:lang w:val="en"/>
              </w:rPr>
              <w:t xml:space="preserve">PSHE provides a basis for children within which they can grow in confidence as people and become informed, thoughtful, responsible, healthy and safe members of society. The aims of PSHE are to enable: </w:t>
            </w:r>
            <w:r w:rsidRPr="0058059F">
              <w:rPr>
                <w:rFonts w:ascii="Comic Sans MS" w:hAnsi="Comic Sans MS"/>
                <w:b w:val="0"/>
                <w:sz w:val="24"/>
                <w:szCs w:val="24"/>
                <w:lang w:val="en"/>
              </w:rPr>
              <w:br/>
            </w:r>
            <w:r w:rsidRPr="0058059F">
              <w:rPr>
                <w:rFonts w:ascii="Comic Sans MS" w:hAnsi="Comic Sans MS"/>
                <w:sz w:val="24"/>
                <w:szCs w:val="24"/>
                <w:u w:val="single"/>
                <w:lang w:val="en"/>
              </w:rPr>
              <w:t>Personal development</w:t>
            </w:r>
            <w:r w:rsidRPr="0058059F">
              <w:rPr>
                <w:rFonts w:ascii="Comic Sans MS" w:hAnsi="Comic Sans MS"/>
                <w:b w:val="0"/>
                <w:sz w:val="24"/>
                <w:szCs w:val="24"/>
                <w:lang w:val="en"/>
              </w:rPr>
              <w:t xml:space="preserve"> </w:t>
            </w:r>
            <w:r w:rsidRPr="0058059F">
              <w:rPr>
                <w:rFonts w:ascii="Comic Sans MS" w:hAnsi="Comic Sans MS"/>
                <w:b w:val="0"/>
                <w:sz w:val="24"/>
                <w:szCs w:val="24"/>
                <w:lang w:val="en"/>
              </w:rPr>
              <w:br/>
              <w:t xml:space="preserve">• Understanding of themselves </w:t>
            </w:r>
            <w:r w:rsidRPr="0058059F">
              <w:rPr>
                <w:rFonts w:ascii="Comic Sans MS" w:hAnsi="Comic Sans MS"/>
                <w:b w:val="0"/>
                <w:sz w:val="24"/>
                <w:szCs w:val="24"/>
                <w:lang w:val="en"/>
              </w:rPr>
              <w:br/>
              <w:t xml:space="preserve">• Developing confidence and responsibility and making the most of their </w:t>
            </w:r>
            <w:r w:rsidRPr="0058059F">
              <w:rPr>
                <w:rFonts w:ascii="Comic Sans MS" w:hAnsi="Comic Sans MS"/>
                <w:b w:val="0"/>
                <w:sz w:val="24"/>
                <w:szCs w:val="24"/>
                <w:lang w:val="en"/>
              </w:rPr>
              <w:br/>
              <w:t xml:space="preserve">abilities </w:t>
            </w:r>
            <w:r w:rsidRPr="0058059F">
              <w:rPr>
                <w:rFonts w:ascii="Comic Sans MS" w:hAnsi="Comic Sans MS"/>
                <w:b w:val="0"/>
                <w:sz w:val="24"/>
                <w:szCs w:val="24"/>
                <w:lang w:val="en"/>
              </w:rPr>
              <w:br/>
            </w:r>
            <w:r w:rsidRPr="0058059F">
              <w:rPr>
                <w:rFonts w:ascii="Comic Sans MS" w:hAnsi="Comic Sans MS"/>
                <w:sz w:val="24"/>
                <w:szCs w:val="24"/>
                <w:u w:val="single"/>
                <w:lang w:val="en"/>
              </w:rPr>
              <w:t>Active Citizens</w:t>
            </w:r>
            <w:r w:rsidRPr="0058059F">
              <w:rPr>
                <w:rFonts w:ascii="Comic Sans MS" w:hAnsi="Comic Sans MS"/>
                <w:b w:val="0"/>
                <w:sz w:val="24"/>
                <w:szCs w:val="24"/>
                <w:lang w:val="en"/>
              </w:rPr>
              <w:t xml:space="preserve"> </w:t>
            </w:r>
            <w:r w:rsidRPr="0058059F">
              <w:rPr>
                <w:rFonts w:ascii="Comic Sans MS" w:hAnsi="Comic Sans MS"/>
                <w:b w:val="0"/>
                <w:sz w:val="24"/>
                <w:szCs w:val="24"/>
                <w:lang w:val="en"/>
              </w:rPr>
              <w:br/>
              <w:t xml:space="preserve">• Learning about citizenship and how to play an active role as citizens </w:t>
            </w:r>
            <w:r w:rsidRPr="0058059F">
              <w:rPr>
                <w:rFonts w:ascii="Comic Sans MS" w:hAnsi="Comic Sans MS"/>
                <w:b w:val="0"/>
                <w:sz w:val="24"/>
                <w:szCs w:val="24"/>
                <w:lang w:val="en"/>
              </w:rPr>
              <w:br/>
            </w:r>
            <w:r w:rsidRPr="0058059F">
              <w:rPr>
                <w:rFonts w:ascii="Comic Sans MS" w:hAnsi="Comic Sans MS"/>
                <w:sz w:val="24"/>
                <w:szCs w:val="24"/>
                <w:u w:val="single"/>
                <w:lang w:val="en"/>
              </w:rPr>
              <w:t>Health and Safety</w:t>
            </w:r>
            <w:r w:rsidRPr="0058059F">
              <w:rPr>
                <w:rFonts w:ascii="Comic Sans MS" w:hAnsi="Comic Sans MS"/>
                <w:b w:val="0"/>
                <w:sz w:val="24"/>
                <w:szCs w:val="24"/>
                <w:lang w:val="en"/>
              </w:rPr>
              <w:t xml:space="preserve"> </w:t>
            </w:r>
            <w:r w:rsidRPr="0058059F">
              <w:rPr>
                <w:rFonts w:ascii="Comic Sans MS" w:hAnsi="Comic Sans MS"/>
                <w:b w:val="0"/>
                <w:sz w:val="24"/>
                <w:szCs w:val="24"/>
                <w:lang w:val="en"/>
              </w:rPr>
              <w:br/>
              <w:t xml:space="preserve">• Developing a healthy lifestyle </w:t>
            </w:r>
            <w:r w:rsidRPr="0058059F">
              <w:rPr>
                <w:rFonts w:ascii="Comic Sans MS" w:hAnsi="Comic Sans MS"/>
                <w:b w:val="0"/>
                <w:sz w:val="24"/>
                <w:szCs w:val="24"/>
                <w:lang w:val="en"/>
              </w:rPr>
              <w:br/>
              <w:t xml:space="preserve">• Learning to keep safe </w:t>
            </w:r>
            <w:r w:rsidRPr="0058059F">
              <w:rPr>
                <w:rFonts w:ascii="Comic Sans MS" w:hAnsi="Comic Sans MS"/>
                <w:b w:val="0"/>
                <w:sz w:val="24"/>
                <w:szCs w:val="24"/>
                <w:lang w:val="en"/>
              </w:rPr>
              <w:br/>
            </w:r>
            <w:r w:rsidRPr="0058059F">
              <w:rPr>
                <w:rFonts w:ascii="Comic Sans MS" w:hAnsi="Comic Sans MS"/>
                <w:sz w:val="24"/>
                <w:szCs w:val="24"/>
                <w:u w:val="single"/>
                <w:lang w:val="en"/>
              </w:rPr>
              <w:t>Relationships</w:t>
            </w:r>
            <w:r w:rsidRPr="0058059F">
              <w:rPr>
                <w:rFonts w:ascii="Comic Sans MS" w:hAnsi="Comic Sans MS"/>
                <w:sz w:val="24"/>
                <w:szCs w:val="24"/>
                <w:lang w:val="en"/>
              </w:rPr>
              <w:t xml:space="preserve"> </w:t>
            </w:r>
            <w:r w:rsidRPr="0058059F">
              <w:rPr>
                <w:rFonts w:ascii="Comic Sans MS" w:hAnsi="Comic Sans MS"/>
                <w:b w:val="0"/>
                <w:sz w:val="24"/>
                <w:szCs w:val="24"/>
                <w:lang w:val="en"/>
              </w:rPr>
              <w:br/>
              <w:t xml:space="preserve">• </w:t>
            </w:r>
            <w:r w:rsidR="006C3721" w:rsidRPr="0058059F">
              <w:rPr>
                <w:rFonts w:ascii="Comic Sans MS" w:hAnsi="Comic Sans MS"/>
                <w:b w:val="0"/>
                <w:sz w:val="24"/>
                <w:szCs w:val="24"/>
                <w:lang w:val="en"/>
              </w:rPr>
              <w:t>Developing good relationships (</w:t>
            </w:r>
            <w:r w:rsidRPr="0058059F">
              <w:rPr>
                <w:rFonts w:ascii="Comic Sans MS" w:hAnsi="Comic Sans MS"/>
                <w:b w:val="0"/>
                <w:sz w:val="24"/>
                <w:szCs w:val="24"/>
                <w:lang w:val="en"/>
              </w:rPr>
              <w:t xml:space="preserve">including sex education) </w:t>
            </w:r>
            <w:r w:rsidRPr="0058059F">
              <w:rPr>
                <w:rFonts w:ascii="Comic Sans MS" w:hAnsi="Comic Sans MS"/>
                <w:b w:val="0"/>
                <w:sz w:val="24"/>
                <w:szCs w:val="24"/>
                <w:lang w:val="en"/>
              </w:rPr>
              <w:br/>
              <w:t>• Respect</w:t>
            </w:r>
            <w:r w:rsidR="00E97CD5" w:rsidRPr="0058059F">
              <w:rPr>
                <w:rFonts w:ascii="Comic Sans MS" w:hAnsi="Comic Sans MS"/>
                <w:b w:val="0"/>
                <w:sz w:val="24"/>
                <w:szCs w:val="24"/>
                <w:lang w:val="en"/>
              </w:rPr>
              <w:t xml:space="preserve">ing differences between people </w:t>
            </w:r>
            <w:r w:rsidRPr="0058059F">
              <w:rPr>
                <w:rFonts w:ascii="Comic Sans MS" w:hAnsi="Comic Sans MS"/>
                <w:b w:val="0"/>
                <w:sz w:val="24"/>
                <w:szCs w:val="24"/>
                <w:lang w:val="en"/>
              </w:rPr>
              <w:br/>
              <w:t>NB: The Sex Education element is taught within a framework of Christian values and the Church’s teaching on marriage and Family Life. The emphasis is on the understanding that love is central to, and the basis of meaningful relationships.</w:t>
            </w:r>
          </w:p>
          <w:p w:rsidR="00A97957" w:rsidRPr="0058059F" w:rsidRDefault="00A97957" w:rsidP="00A97957">
            <w:pPr>
              <w:rPr>
                <w:rFonts w:ascii="Comic Sans MS" w:hAnsi="Comic Sans MS"/>
                <w:sz w:val="24"/>
                <w:szCs w:val="24"/>
                <w:lang w:val="en"/>
              </w:rPr>
            </w:pPr>
            <w:r w:rsidRPr="0058059F">
              <w:rPr>
                <w:rFonts w:ascii="Comic Sans MS" w:hAnsi="Comic Sans MS"/>
                <w:sz w:val="24"/>
                <w:szCs w:val="24"/>
                <w:lang w:val="en"/>
              </w:rPr>
              <w:t>We hope to ensure:</w:t>
            </w:r>
          </w:p>
          <w:p w:rsidR="00A97957" w:rsidRPr="0058059F" w:rsidRDefault="00A97957" w:rsidP="00A97957">
            <w:pPr>
              <w:widowControl w:val="0"/>
              <w:numPr>
                <w:ilvl w:val="0"/>
                <w:numId w:val="4"/>
              </w:numPr>
              <w:tabs>
                <w:tab w:val="clear" w:pos="2235"/>
                <w:tab w:val="right" w:pos="180"/>
                <w:tab w:val="left" w:pos="360"/>
                <w:tab w:val="left" w:pos="540"/>
              </w:tabs>
              <w:autoSpaceDE w:val="0"/>
              <w:autoSpaceDN w:val="0"/>
              <w:adjustRightInd w:val="0"/>
              <w:ind w:left="720" w:hanging="720"/>
              <w:rPr>
                <w:rFonts w:ascii="Comic Sans MS" w:hAnsi="Comic Sans MS"/>
                <w:b w:val="0"/>
                <w:sz w:val="24"/>
                <w:szCs w:val="24"/>
                <w:lang w:val="en-US"/>
              </w:rPr>
            </w:pPr>
            <w:r w:rsidRPr="0058059F">
              <w:rPr>
                <w:rFonts w:ascii="Comic Sans MS" w:hAnsi="Comic Sans MS"/>
                <w:b w:val="0"/>
                <w:sz w:val="24"/>
                <w:szCs w:val="24"/>
                <w:lang w:val="en-US"/>
              </w:rPr>
              <w:t>The development of a personal identity, and high levels of motivation</w:t>
            </w:r>
          </w:p>
          <w:p w:rsidR="00A97957" w:rsidRPr="0058059F" w:rsidRDefault="00A97957" w:rsidP="00A97957">
            <w:pPr>
              <w:widowControl w:val="0"/>
              <w:numPr>
                <w:ilvl w:val="0"/>
                <w:numId w:val="4"/>
              </w:numPr>
              <w:tabs>
                <w:tab w:val="clear" w:pos="2235"/>
                <w:tab w:val="right" w:pos="180"/>
                <w:tab w:val="left" w:pos="360"/>
                <w:tab w:val="left" w:pos="540"/>
              </w:tabs>
              <w:autoSpaceDE w:val="0"/>
              <w:autoSpaceDN w:val="0"/>
              <w:adjustRightInd w:val="0"/>
              <w:ind w:left="720" w:hanging="720"/>
              <w:rPr>
                <w:rFonts w:ascii="Comic Sans MS" w:hAnsi="Comic Sans MS"/>
                <w:b w:val="0"/>
                <w:sz w:val="24"/>
                <w:szCs w:val="24"/>
                <w:lang w:val="en-US"/>
              </w:rPr>
            </w:pPr>
            <w:r w:rsidRPr="0058059F">
              <w:rPr>
                <w:rFonts w:ascii="Comic Sans MS" w:hAnsi="Comic Sans MS"/>
                <w:b w:val="0"/>
                <w:sz w:val="24"/>
                <w:szCs w:val="24"/>
                <w:lang w:val="en-US"/>
              </w:rPr>
              <w:t>The development of positive social interaction, and the skills to live and work with others.</w:t>
            </w:r>
          </w:p>
          <w:p w:rsidR="00A97957" w:rsidRPr="0058059F" w:rsidRDefault="00A97957" w:rsidP="00A97957">
            <w:pPr>
              <w:widowControl w:val="0"/>
              <w:numPr>
                <w:ilvl w:val="0"/>
                <w:numId w:val="4"/>
              </w:numPr>
              <w:tabs>
                <w:tab w:val="clear" w:pos="2235"/>
                <w:tab w:val="right" w:pos="180"/>
                <w:tab w:val="left" w:pos="360"/>
                <w:tab w:val="left" w:pos="540"/>
              </w:tabs>
              <w:autoSpaceDE w:val="0"/>
              <w:autoSpaceDN w:val="0"/>
              <w:adjustRightInd w:val="0"/>
              <w:ind w:left="720" w:hanging="720"/>
              <w:rPr>
                <w:rFonts w:ascii="Comic Sans MS" w:hAnsi="Comic Sans MS"/>
                <w:b w:val="0"/>
                <w:sz w:val="24"/>
                <w:szCs w:val="24"/>
                <w:lang w:val="en-US"/>
              </w:rPr>
            </w:pPr>
            <w:r w:rsidRPr="0058059F">
              <w:rPr>
                <w:rFonts w:ascii="Comic Sans MS" w:hAnsi="Comic Sans MS"/>
                <w:b w:val="0"/>
                <w:sz w:val="24"/>
                <w:szCs w:val="24"/>
                <w:lang w:val="en-US"/>
              </w:rPr>
              <w:t>The development of the ability to be an active citizen</w:t>
            </w:r>
          </w:p>
          <w:p w:rsidR="00A97957" w:rsidRPr="0058059F" w:rsidRDefault="00A97957" w:rsidP="00E97CD5">
            <w:pPr>
              <w:widowControl w:val="0"/>
              <w:tabs>
                <w:tab w:val="right" w:pos="180"/>
                <w:tab w:val="left" w:pos="360"/>
                <w:tab w:val="left" w:pos="540"/>
              </w:tabs>
              <w:autoSpaceDE w:val="0"/>
              <w:autoSpaceDN w:val="0"/>
              <w:adjustRightInd w:val="0"/>
              <w:rPr>
                <w:rFonts w:ascii="Comic Sans MS" w:hAnsi="Comic Sans MS"/>
                <w:sz w:val="24"/>
                <w:szCs w:val="24"/>
                <w:lang w:val="en-US"/>
              </w:rPr>
            </w:pPr>
          </w:p>
          <w:p w:rsidR="00A97957" w:rsidRPr="0058059F" w:rsidRDefault="00E97CD5" w:rsidP="00A97957">
            <w:pPr>
              <w:pStyle w:val="Heading2"/>
              <w:tabs>
                <w:tab w:val="left" w:pos="360"/>
                <w:tab w:val="left" w:pos="540"/>
              </w:tabs>
              <w:ind w:left="-360"/>
              <w:outlineLvl w:val="1"/>
              <w:rPr>
                <w:b/>
                <w:sz w:val="24"/>
                <w:szCs w:val="24"/>
              </w:rPr>
            </w:pPr>
            <w:r w:rsidRPr="0058059F">
              <w:rPr>
                <w:b/>
                <w:sz w:val="24"/>
                <w:szCs w:val="24"/>
                <w:u w:val="none"/>
              </w:rPr>
              <w:t xml:space="preserve">     </w:t>
            </w:r>
            <w:r w:rsidR="006C3721" w:rsidRPr="0058059F">
              <w:rPr>
                <w:b/>
                <w:sz w:val="24"/>
                <w:szCs w:val="24"/>
              </w:rPr>
              <w:t>Our O</w:t>
            </w:r>
            <w:r w:rsidR="00A97957" w:rsidRPr="0058059F">
              <w:rPr>
                <w:b/>
                <w:sz w:val="24"/>
                <w:szCs w:val="24"/>
              </w:rPr>
              <w:t>bjectives</w:t>
            </w:r>
            <w:r w:rsidR="006C3721" w:rsidRPr="0058059F">
              <w:rPr>
                <w:b/>
                <w:sz w:val="24"/>
                <w:szCs w:val="24"/>
              </w:rPr>
              <w:t>:</w:t>
            </w:r>
          </w:p>
          <w:p w:rsidR="00A97957" w:rsidRPr="0058059F" w:rsidRDefault="00A97957" w:rsidP="00A97957">
            <w:pPr>
              <w:widowControl w:val="0"/>
              <w:numPr>
                <w:ilvl w:val="0"/>
                <w:numId w:val="5"/>
              </w:numPr>
              <w:tabs>
                <w:tab w:val="clear" w:pos="2235"/>
                <w:tab w:val="left" w:pos="360"/>
                <w:tab w:val="left" w:pos="540"/>
                <w:tab w:val="right" w:pos="1440"/>
                <w:tab w:val="left" w:pos="1872"/>
              </w:tabs>
              <w:autoSpaceDE w:val="0"/>
              <w:autoSpaceDN w:val="0"/>
              <w:adjustRightInd w:val="0"/>
              <w:ind w:left="720" w:hanging="720"/>
              <w:rPr>
                <w:rFonts w:ascii="Comic Sans MS" w:hAnsi="Comic Sans MS"/>
                <w:b w:val="0"/>
                <w:sz w:val="24"/>
                <w:szCs w:val="24"/>
                <w:lang w:val="en-US"/>
              </w:rPr>
            </w:pPr>
            <w:r w:rsidRPr="0058059F">
              <w:rPr>
                <w:rFonts w:ascii="Comic Sans MS" w:hAnsi="Comic Sans MS"/>
                <w:b w:val="0"/>
                <w:sz w:val="24"/>
                <w:szCs w:val="24"/>
                <w:lang w:val="en-US"/>
              </w:rPr>
              <w:t>Developing confidence and responsibility and making the most of their abilities</w:t>
            </w:r>
          </w:p>
          <w:p w:rsidR="00A97957" w:rsidRPr="0058059F" w:rsidRDefault="00A97957" w:rsidP="00A97957">
            <w:pPr>
              <w:widowControl w:val="0"/>
              <w:numPr>
                <w:ilvl w:val="0"/>
                <w:numId w:val="5"/>
              </w:numPr>
              <w:tabs>
                <w:tab w:val="clear" w:pos="2235"/>
                <w:tab w:val="left" w:pos="360"/>
                <w:tab w:val="left" w:pos="540"/>
                <w:tab w:val="right" w:pos="1440"/>
                <w:tab w:val="left" w:pos="1872"/>
              </w:tabs>
              <w:autoSpaceDE w:val="0"/>
              <w:autoSpaceDN w:val="0"/>
              <w:adjustRightInd w:val="0"/>
              <w:ind w:left="720" w:hanging="720"/>
              <w:rPr>
                <w:rFonts w:ascii="Comic Sans MS" w:hAnsi="Comic Sans MS"/>
                <w:b w:val="0"/>
                <w:sz w:val="24"/>
                <w:szCs w:val="24"/>
                <w:lang w:val="en-US"/>
              </w:rPr>
            </w:pPr>
            <w:r w:rsidRPr="0058059F">
              <w:rPr>
                <w:rFonts w:ascii="Comic Sans MS" w:hAnsi="Comic Sans MS"/>
                <w:b w:val="0"/>
                <w:sz w:val="24"/>
                <w:szCs w:val="24"/>
                <w:lang w:val="en-US"/>
              </w:rPr>
              <w:t>Preparing to play an active role as citizens</w:t>
            </w:r>
          </w:p>
          <w:p w:rsidR="00A97957" w:rsidRPr="0058059F" w:rsidRDefault="00A97957" w:rsidP="00A97957">
            <w:pPr>
              <w:widowControl w:val="0"/>
              <w:numPr>
                <w:ilvl w:val="0"/>
                <w:numId w:val="5"/>
              </w:numPr>
              <w:tabs>
                <w:tab w:val="clear" w:pos="2235"/>
                <w:tab w:val="left" w:pos="360"/>
                <w:tab w:val="left" w:pos="540"/>
                <w:tab w:val="right" w:pos="1440"/>
                <w:tab w:val="left" w:pos="1872"/>
              </w:tabs>
              <w:autoSpaceDE w:val="0"/>
              <w:autoSpaceDN w:val="0"/>
              <w:adjustRightInd w:val="0"/>
              <w:ind w:left="720" w:hanging="720"/>
              <w:rPr>
                <w:rFonts w:ascii="Comic Sans MS" w:hAnsi="Comic Sans MS"/>
                <w:b w:val="0"/>
                <w:sz w:val="24"/>
                <w:szCs w:val="24"/>
                <w:lang w:val="en-US"/>
              </w:rPr>
            </w:pPr>
            <w:r w:rsidRPr="0058059F">
              <w:rPr>
                <w:rFonts w:ascii="Comic Sans MS" w:hAnsi="Comic Sans MS"/>
                <w:b w:val="0"/>
                <w:sz w:val="24"/>
                <w:szCs w:val="24"/>
                <w:lang w:val="en-US"/>
              </w:rPr>
              <w:t>Developing a healthy, safer lifestyle</w:t>
            </w:r>
          </w:p>
          <w:p w:rsidR="00A97957" w:rsidRPr="0058059F" w:rsidRDefault="00A97957" w:rsidP="00A97957">
            <w:pPr>
              <w:widowControl w:val="0"/>
              <w:numPr>
                <w:ilvl w:val="0"/>
                <w:numId w:val="5"/>
              </w:numPr>
              <w:tabs>
                <w:tab w:val="clear" w:pos="2235"/>
                <w:tab w:val="left" w:pos="360"/>
                <w:tab w:val="left" w:pos="540"/>
                <w:tab w:val="right" w:pos="1440"/>
                <w:tab w:val="left" w:pos="1872"/>
              </w:tabs>
              <w:autoSpaceDE w:val="0"/>
              <w:autoSpaceDN w:val="0"/>
              <w:adjustRightInd w:val="0"/>
              <w:ind w:left="720" w:hanging="720"/>
              <w:rPr>
                <w:rFonts w:ascii="Comic Sans MS" w:hAnsi="Comic Sans MS"/>
                <w:b w:val="0"/>
                <w:sz w:val="24"/>
                <w:szCs w:val="24"/>
                <w:lang w:val="en-US"/>
              </w:rPr>
            </w:pPr>
            <w:r w:rsidRPr="0058059F">
              <w:rPr>
                <w:rFonts w:ascii="Comic Sans MS" w:hAnsi="Comic Sans MS"/>
                <w:b w:val="0"/>
                <w:sz w:val="24"/>
                <w:szCs w:val="24"/>
                <w:lang w:val="en-US"/>
              </w:rPr>
              <w:t>Developing good relationships and respecting the differences between people</w:t>
            </w:r>
          </w:p>
          <w:p w:rsidR="00B97421" w:rsidRPr="0058059F" w:rsidRDefault="00A97957" w:rsidP="00E1000E">
            <w:pPr>
              <w:widowControl w:val="0"/>
              <w:numPr>
                <w:ilvl w:val="0"/>
                <w:numId w:val="5"/>
              </w:numPr>
              <w:tabs>
                <w:tab w:val="clear" w:pos="2235"/>
                <w:tab w:val="left" w:pos="360"/>
                <w:tab w:val="left" w:pos="540"/>
                <w:tab w:val="right" w:pos="1440"/>
                <w:tab w:val="left" w:pos="1872"/>
              </w:tabs>
              <w:autoSpaceDE w:val="0"/>
              <w:autoSpaceDN w:val="0"/>
              <w:adjustRightInd w:val="0"/>
              <w:ind w:left="720" w:hanging="720"/>
              <w:rPr>
                <w:rFonts w:ascii="Comic Sans MS" w:hAnsi="Comic Sans MS"/>
                <w:b w:val="0"/>
                <w:sz w:val="24"/>
                <w:szCs w:val="24"/>
                <w:lang w:val="en-US"/>
              </w:rPr>
            </w:pPr>
            <w:r w:rsidRPr="0058059F">
              <w:rPr>
                <w:rFonts w:ascii="Comic Sans MS" w:hAnsi="Comic Sans MS"/>
                <w:b w:val="0"/>
                <w:sz w:val="24"/>
                <w:szCs w:val="24"/>
                <w:lang w:val="en"/>
              </w:rPr>
              <w:t xml:space="preserve">The skills taught will include: </w:t>
            </w:r>
            <w:r w:rsidRPr="0058059F">
              <w:rPr>
                <w:rFonts w:ascii="Comic Sans MS" w:hAnsi="Comic Sans MS"/>
                <w:b w:val="0"/>
                <w:sz w:val="24"/>
                <w:szCs w:val="24"/>
                <w:lang w:val="en"/>
              </w:rPr>
              <w:br/>
              <w:t xml:space="preserve">• How to make informed decisions to keep themselves safe and healthy </w:t>
            </w:r>
            <w:r w:rsidRPr="0058059F">
              <w:rPr>
                <w:rFonts w:ascii="Comic Sans MS" w:hAnsi="Comic Sans MS"/>
                <w:b w:val="0"/>
                <w:sz w:val="24"/>
                <w:szCs w:val="24"/>
                <w:lang w:val="en"/>
              </w:rPr>
              <w:br/>
              <w:t xml:space="preserve">• Assessing, avoiding and managing risk </w:t>
            </w:r>
            <w:r w:rsidRPr="0058059F">
              <w:rPr>
                <w:rFonts w:ascii="Comic Sans MS" w:hAnsi="Comic Sans MS"/>
                <w:b w:val="0"/>
                <w:sz w:val="24"/>
                <w:szCs w:val="24"/>
                <w:lang w:val="en"/>
              </w:rPr>
              <w:br/>
              <w:t xml:space="preserve">• Communicating effectively </w:t>
            </w:r>
            <w:r w:rsidRPr="0058059F">
              <w:rPr>
                <w:rFonts w:ascii="Comic Sans MS" w:hAnsi="Comic Sans MS"/>
                <w:b w:val="0"/>
                <w:sz w:val="24"/>
                <w:szCs w:val="24"/>
                <w:lang w:val="en"/>
              </w:rPr>
              <w:br/>
              <w:t xml:space="preserve">• Resisting pressures </w:t>
            </w:r>
            <w:r w:rsidRPr="0058059F">
              <w:rPr>
                <w:rFonts w:ascii="Comic Sans MS" w:hAnsi="Comic Sans MS"/>
                <w:b w:val="0"/>
                <w:sz w:val="24"/>
                <w:szCs w:val="24"/>
                <w:lang w:val="en"/>
              </w:rPr>
              <w:br/>
              <w:t xml:space="preserve">• Understanding rules ,rights and responsibilities </w:t>
            </w:r>
            <w:r w:rsidRPr="0058059F">
              <w:rPr>
                <w:rFonts w:ascii="Comic Sans MS" w:hAnsi="Comic Sans MS"/>
                <w:b w:val="0"/>
                <w:sz w:val="24"/>
                <w:szCs w:val="24"/>
                <w:lang w:val="en"/>
              </w:rPr>
              <w:br/>
              <w:t xml:space="preserve">• Consider different points of view </w:t>
            </w:r>
            <w:r w:rsidRPr="0058059F">
              <w:rPr>
                <w:rFonts w:ascii="Comic Sans MS" w:hAnsi="Comic Sans MS"/>
                <w:b w:val="0"/>
                <w:sz w:val="24"/>
                <w:szCs w:val="24"/>
                <w:lang w:val="en"/>
              </w:rPr>
              <w:br/>
              <w:t xml:space="preserve">• Explore moral, social and cultural issues </w:t>
            </w:r>
            <w:r w:rsidRPr="0058059F">
              <w:rPr>
                <w:rFonts w:ascii="Comic Sans MS" w:hAnsi="Comic Sans MS"/>
                <w:b w:val="0"/>
                <w:sz w:val="24"/>
                <w:szCs w:val="24"/>
                <w:lang w:val="en"/>
              </w:rPr>
              <w:br/>
              <w:t>• Discuss and debate topical issues</w:t>
            </w:r>
          </w:p>
        </w:tc>
      </w:tr>
    </w:tbl>
    <w:p w:rsidR="00890B91" w:rsidRPr="0058059F" w:rsidRDefault="00890B91" w:rsidP="00F95395">
      <w:pPr>
        <w:rPr>
          <w:rFonts w:ascii="Comic Sans MS" w:hAnsi="Comic Sans MS"/>
          <w:sz w:val="24"/>
          <w:szCs w:val="24"/>
        </w:rPr>
      </w:pPr>
    </w:p>
    <w:sectPr w:rsidR="00890B91" w:rsidRPr="0058059F" w:rsidSect="00CE0A0B">
      <w:pgSz w:w="11906" w:h="16838"/>
      <w:pgMar w:top="720" w:right="72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67A41"/>
    <w:multiLevelType w:val="hybridMultilevel"/>
    <w:tmpl w:val="DA54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8154B0"/>
    <w:multiLevelType w:val="hybridMultilevel"/>
    <w:tmpl w:val="4514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DE2A1C"/>
    <w:multiLevelType w:val="hybridMultilevel"/>
    <w:tmpl w:val="53B82AC6"/>
    <w:lvl w:ilvl="0" w:tplc="FFFFFFFF">
      <w:numFmt w:val="bullet"/>
      <w:lvlText w:val=""/>
      <w:lvlJc w:val="left"/>
      <w:pPr>
        <w:tabs>
          <w:tab w:val="num" w:pos="2235"/>
        </w:tabs>
        <w:ind w:left="2235" w:hanging="360"/>
      </w:pPr>
      <w:rPr>
        <w:rFonts w:ascii="Wingdings" w:eastAsia="Times New Roman" w:hAnsi="Wingdings" w:hint="default"/>
        <w:color w:val="auto"/>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F86BB8"/>
    <w:multiLevelType w:val="hybridMultilevel"/>
    <w:tmpl w:val="76F8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327FE1"/>
    <w:multiLevelType w:val="hybridMultilevel"/>
    <w:tmpl w:val="6FF2F8BA"/>
    <w:lvl w:ilvl="0" w:tplc="FFFFFFFF">
      <w:numFmt w:val="bullet"/>
      <w:lvlText w:val=""/>
      <w:lvlJc w:val="left"/>
      <w:pPr>
        <w:tabs>
          <w:tab w:val="num" w:pos="2235"/>
        </w:tabs>
        <w:ind w:left="2235" w:hanging="360"/>
      </w:pPr>
      <w:rPr>
        <w:rFonts w:ascii="Wingdings" w:eastAsia="Times New Roman" w:hAnsi="Wingdings" w:hint="default"/>
        <w:color w:val="auto"/>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95"/>
    <w:rsid w:val="001568A5"/>
    <w:rsid w:val="0030195A"/>
    <w:rsid w:val="00320AA6"/>
    <w:rsid w:val="003802A1"/>
    <w:rsid w:val="00425083"/>
    <w:rsid w:val="004613A1"/>
    <w:rsid w:val="004917F0"/>
    <w:rsid w:val="0058059F"/>
    <w:rsid w:val="006C3721"/>
    <w:rsid w:val="006F52FF"/>
    <w:rsid w:val="00795791"/>
    <w:rsid w:val="00890B91"/>
    <w:rsid w:val="008B55D5"/>
    <w:rsid w:val="00954746"/>
    <w:rsid w:val="0097098B"/>
    <w:rsid w:val="00A51554"/>
    <w:rsid w:val="00A97957"/>
    <w:rsid w:val="00B97421"/>
    <w:rsid w:val="00C65896"/>
    <w:rsid w:val="00C83F16"/>
    <w:rsid w:val="00CE0A0B"/>
    <w:rsid w:val="00DB76B8"/>
    <w:rsid w:val="00E1000E"/>
    <w:rsid w:val="00E97CD5"/>
    <w:rsid w:val="00F9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6A469-D83D-46B0-ADC1-D33E46E2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A1"/>
  </w:style>
  <w:style w:type="paragraph" w:styleId="Heading2">
    <w:name w:val="heading 2"/>
    <w:basedOn w:val="Normal"/>
    <w:next w:val="Normal"/>
    <w:link w:val="Heading2Char"/>
    <w:qFormat/>
    <w:rsid w:val="00A97957"/>
    <w:pPr>
      <w:keepNext/>
      <w:widowControl w:val="0"/>
      <w:tabs>
        <w:tab w:val="right" w:pos="1440"/>
        <w:tab w:val="left" w:pos="1872"/>
      </w:tabs>
      <w:autoSpaceDE w:val="0"/>
      <w:autoSpaceDN w:val="0"/>
      <w:adjustRightInd w:val="0"/>
      <w:outlineLvl w:val="1"/>
    </w:pPr>
    <w:rPr>
      <w:rFonts w:ascii="Comic Sans MS" w:eastAsia="Times New Roman" w:hAnsi="Comic Sans MS" w:cs="Times New Roman"/>
      <w:b/>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39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395"/>
    <w:rPr>
      <w:b/>
      <w:bCs/>
    </w:rPr>
  </w:style>
  <w:style w:type="table" w:styleId="TableGrid">
    <w:name w:val="Table Grid"/>
    <w:basedOn w:val="TableNormal"/>
    <w:uiPriority w:val="39"/>
    <w:rsid w:val="00DB7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DB76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basedOn w:val="DefaultParagraphFont"/>
    <w:uiPriority w:val="20"/>
    <w:qFormat/>
    <w:rsid w:val="001568A5"/>
    <w:rPr>
      <w:i/>
      <w:iCs/>
    </w:rPr>
  </w:style>
  <w:style w:type="paragraph" w:styleId="ListParagraph">
    <w:name w:val="List Paragraph"/>
    <w:basedOn w:val="Normal"/>
    <w:uiPriority w:val="34"/>
    <w:qFormat/>
    <w:rsid w:val="001568A5"/>
    <w:pPr>
      <w:ind w:left="720"/>
      <w:contextualSpacing/>
    </w:pPr>
  </w:style>
  <w:style w:type="character" w:customStyle="1" w:styleId="Heading2Char">
    <w:name w:val="Heading 2 Char"/>
    <w:basedOn w:val="DefaultParagraphFont"/>
    <w:link w:val="Heading2"/>
    <w:rsid w:val="00A97957"/>
    <w:rPr>
      <w:rFonts w:ascii="Comic Sans MS" w:eastAsia="Times New Roman" w:hAnsi="Comic Sans MS" w:cs="Times New Roman"/>
      <w:b/>
      <w:sz w:val="20"/>
      <w:szCs w:val="20"/>
      <w:u w:val="single"/>
      <w:lang w:val="en-US"/>
    </w:rPr>
  </w:style>
  <w:style w:type="paragraph" w:styleId="BalloonText">
    <w:name w:val="Balloon Text"/>
    <w:basedOn w:val="Normal"/>
    <w:link w:val="BalloonTextChar"/>
    <w:uiPriority w:val="99"/>
    <w:semiHidden/>
    <w:unhideWhenUsed/>
    <w:rsid w:val="00CE0A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25731">
      <w:bodyDiv w:val="1"/>
      <w:marLeft w:val="0"/>
      <w:marRight w:val="0"/>
      <w:marTop w:val="0"/>
      <w:marBottom w:val="0"/>
      <w:divBdr>
        <w:top w:val="none" w:sz="0" w:space="0" w:color="auto"/>
        <w:left w:val="none" w:sz="0" w:space="0" w:color="auto"/>
        <w:bottom w:val="none" w:sz="0" w:space="0" w:color="auto"/>
        <w:right w:val="none" w:sz="0" w:space="0" w:color="auto"/>
      </w:divBdr>
    </w:div>
    <w:div w:id="820461334">
      <w:bodyDiv w:val="1"/>
      <w:marLeft w:val="0"/>
      <w:marRight w:val="0"/>
      <w:marTop w:val="0"/>
      <w:marBottom w:val="0"/>
      <w:divBdr>
        <w:top w:val="none" w:sz="0" w:space="0" w:color="auto"/>
        <w:left w:val="none" w:sz="0" w:space="0" w:color="auto"/>
        <w:bottom w:val="none" w:sz="0" w:space="0" w:color="auto"/>
        <w:right w:val="none" w:sz="0" w:space="0" w:color="auto"/>
      </w:divBdr>
    </w:div>
    <w:div w:id="1853913196">
      <w:bodyDiv w:val="1"/>
      <w:marLeft w:val="0"/>
      <w:marRight w:val="0"/>
      <w:marTop w:val="0"/>
      <w:marBottom w:val="0"/>
      <w:divBdr>
        <w:top w:val="none" w:sz="0" w:space="0" w:color="auto"/>
        <w:left w:val="none" w:sz="0" w:space="0" w:color="auto"/>
        <w:bottom w:val="none" w:sz="0" w:space="0" w:color="auto"/>
        <w:right w:val="none" w:sz="0" w:space="0" w:color="auto"/>
      </w:divBdr>
      <w:divsChild>
        <w:div w:id="2055998743">
          <w:marLeft w:val="0"/>
          <w:marRight w:val="0"/>
          <w:marTop w:val="0"/>
          <w:marBottom w:val="0"/>
          <w:divBdr>
            <w:top w:val="none" w:sz="0" w:space="0" w:color="auto"/>
            <w:left w:val="none" w:sz="0" w:space="0" w:color="auto"/>
            <w:bottom w:val="none" w:sz="0" w:space="0" w:color="auto"/>
            <w:right w:val="none" w:sz="0" w:space="0" w:color="auto"/>
          </w:divBdr>
          <w:divsChild>
            <w:div w:id="477067969">
              <w:marLeft w:val="150"/>
              <w:marRight w:val="0"/>
              <w:marTop w:val="150"/>
              <w:marBottom w:val="0"/>
              <w:divBdr>
                <w:top w:val="none" w:sz="0" w:space="0" w:color="auto"/>
                <w:left w:val="none" w:sz="0" w:space="0" w:color="auto"/>
                <w:bottom w:val="none" w:sz="0" w:space="0" w:color="auto"/>
                <w:right w:val="none" w:sz="0" w:space="0" w:color="auto"/>
              </w:divBdr>
            </w:div>
            <w:div w:id="1954288783">
              <w:marLeft w:val="0"/>
              <w:marRight w:val="0"/>
              <w:marTop w:val="0"/>
              <w:marBottom w:val="0"/>
              <w:divBdr>
                <w:top w:val="none" w:sz="0" w:space="0" w:color="auto"/>
                <w:left w:val="none" w:sz="0" w:space="0" w:color="auto"/>
                <w:bottom w:val="none" w:sz="0" w:space="0" w:color="auto"/>
                <w:right w:val="none" w:sz="0" w:space="0" w:color="auto"/>
              </w:divBdr>
            </w:div>
            <w:div w:id="1276641495">
              <w:marLeft w:val="0"/>
              <w:marRight w:val="0"/>
              <w:marTop w:val="0"/>
              <w:marBottom w:val="0"/>
              <w:divBdr>
                <w:top w:val="none" w:sz="0" w:space="0" w:color="auto"/>
                <w:left w:val="none" w:sz="0" w:space="0" w:color="auto"/>
                <w:bottom w:val="none" w:sz="0" w:space="0" w:color="auto"/>
                <w:right w:val="none" w:sz="0" w:space="0" w:color="auto"/>
              </w:divBdr>
            </w:div>
            <w:div w:id="955671916">
              <w:marLeft w:val="0"/>
              <w:marRight w:val="0"/>
              <w:marTop w:val="0"/>
              <w:marBottom w:val="0"/>
              <w:divBdr>
                <w:top w:val="none" w:sz="0" w:space="0" w:color="auto"/>
                <w:left w:val="none" w:sz="0" w:space="0" w:color="auto"/>
                <w:bottom w:val="none" w:sz="0" w:space="0" w:color="auto"/>
                <w:right w:val="none" w:sz="0" w:space="0" w:color="auto"/>
              </w:divBdr>
            </w:div>
          </w:divsChild>
        </w:div>
        <w:div w:id="1172261302">
          <w:marLeft w:val="0"/>
          <w:marRight w:val="0"/>
          <w:marTop w:val="0"/>
          <w:marBottom w:val="0"/>
          <w:divBdr>
            <w:top w:val="none" w:sz="0" w:space="0" w:color="auto"/>
            <w:left w:val="none" w:sz="0" w:space="0" w:color="auto"/>
            <w:bottom w:val="none" w:sz="0" w:space="0" w:color="auto"/>
            <w:right w:val="none" w:sz="0" w:space="0" w:color="auto"/>
          </w:divBdr>
          <w:divsChild>
            <w:div w:id="1732579951">
              <w:marLeft w:val="0"/>
              <w:marRight w:val="0"/>
              <w:marTop w:val="0"/>
              <w:marBottom w:val="0"/>
              <w:divBdr>
                <w:top w:val="none" w:sz="0" w:space="0" w:color="auto"/>
                <w:left w:val="none" w:sz="0" w:space="0" w:color="auto"/>
                <w:bottom w:val="none" w:sz="0" w:space="0" w:color="auto"/>
                <w:right w:val="none" w:sz="0" w:space="0" w:color="auto"/>
              </w:divBdr>
              <w:divsChild>
                <w:div w:id="1038505810">
                  <w:marLeft w:val="0"/>
                  <w:marRight w:val="0"/>
                  <w:marTop w:val="0"/>
                  <w:marBottom w:val="0"/>
                  <w:divBdr>
                    <w:top w:val="none" w:sz="0" w:space="0" w:color="auto"/>
                    <w:left w:val="none" w:sz="0" w:space="0" w:color="auto"/>
                    <w:bottom w:val="none" w:sz="0" w:space="0" w:color="auto"/>
                    <w:right w:val="none" w:sz="0" w:space="0" w:color="auto"/>
                  </w:divBdr>
                </w:div>
                <w:div w:id="2037735184">
                  <w:marLeft w:val="0"/>
                  <w:marRight w:val="0"/>
                  <w:marTop w:val="0"/>
                  <w:marBottom w:val="0"/>
                  <w:divBdr>
                    <w:top w:val="none" w:sz="0" w:space="0" w:color="auto"/>
                    <w:left w:val="none" w:sz="0" w:space="0" w:color="auto"/>
                    <w:bottom w:val="none" w:sz="0" w:space="0" w:color="auto"/>
                    <w:right w:val="none" w:sz="0" w:space="0" w:color="auto"/>
                  </w:divBdr>
                </w:div>
                <w:div w:id="5262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Ullah</dc:creator>
  <cp:lastModifiedBy>Larissa Hill</cp:lastModifiedBy>
  <cp:revision>5</cp:revision>
  <cp:lastPrinted>2020-07-06T09:13:00Z</cp:lastPrinted>
  <dcterms:created xsi:type="dcterms:W3CDTF">2020-06-30T07:34:00Z</dcterms:created>
  <dcterms:modified xsi:type="dcterms:W3CDTF">2020-07-08T12:50:00Z</dcterms:modified>
</cp:coreProperties>
</file>