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44" w:rsidRDefault="007D7813" w:rsidP="006B4355">
      <w:pPr>
        <w:spacing w:before="8"/>
        <w:rPr>
          <w:rFonts w:ascii="Times New Roman" w:hAnsi="Times New Roman"/>
          <w:sz w:val="12"/>
          <w:szCs w:val="12"/>
        </w:rPr>
      </w:pPr>
      <w:r>
        <w:rPr>
          <w:noProof/>
          <w:lang w:val="en-GB"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1270</wp:posOffset>
            </wp:positionV>
            <wp:extent cx="387350" cy="396875"/>
            <wp:effectExtent l="0" t="0" r="0" b="3175"/>
            <wp:wrapTight wrapText="bothSides">
              <wp:wrapPolygon edited="0">
                <wp:start x="0" y="0"/>
                <wp:lineTo x="0" y="20736"/>
                <wp:lineTo x="20184" y="20736"/>
                <wp:lineTo x="20184"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 cy="396875"/>
                    </a:xfrm>
                    <a:prstGeom prst="rect">
                      <a:avLst/>
                    </a:prstGeom>
                    <a:noFill/>
                  </pic:spPr>
                </pic:pic>
              </a:graphicData>
            </a:graphic>
            <wp14:sizeRelH relativeFrom="page">
              <wp14:pctWidth>0</wp14:pctWidth>
            </wp14:sizeRelH>
            <wp14:sizeRelV relativeFrom="page">
              <wp14:pctHeight>0</wp14:pctHeight>
            </wp14:sizeRelV>
          </wp:anchor>
        </w:drawing>
      </w: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tbl>
      <w:tblPr>
        <w:tblpPr w:leftFromText="180" w:rightFromText="180" w:vertAnchor="text" w:horzAnchor="margin" w:tblpXSpec="center" w:tblpY="60"/>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8"/>
      </w:tblGrid>
      <w:tr w:rsidR="003E6144" w:rsidRPr="002700DD" w:rsidTr="009A50AB">
        <w:tc>
          <w:tcPr>
            <w:tcW w:w="15948" w:type="dxa"/>
            <w:shd w:val="clear" w:color="auto" w:fill="92D050"/>
          </w:tcPr>
          <w:p w:rsidR="003E6144" w:rsidRPr="002700DD" w:rsidRDefault="003E6144" w:rsidP="008952BF">
            <w:pPr>
              <w:jc w:val="center"/>
              <w:rPr>
                <w:rFonts w:ascii="Twinkl Cursive Unlooped" w:hAnsi="Twinkl Cursive Unlooped" w:cs="Century Gothic"/>
                <w:b/>
                <w:sz w:val="28"/>
                <w:szCs w:val="28"/>
              </w:rPr>
            </w:pPr>
            <w:r w:rsidRPr="002700DD">
              <w:rPr>
                <w:rFonts w:ascii="Twinkl Cursive Unlooped" w:hAnsi="Twinkl Cursive Unlooped" w:cs="Century Gothic"/>
                <w:b/>
                <w:sz w:val="28"/>
                <w:szCs w:val="28"/>
              </w:rPr>
              <w:t>Progression of Skills in:</w:t>
            </w:r>
            <w:r>
              <w:rPr>
                <w:rFonts w:ascii="Twinkl Cursive Unlooped" w:hAnsi="Twinkl Cursive Unlooped" w:cs="Century Gothic"/>
                <w:b/>
                <w:sz w:val="28"/>
                <w:szCs w:val="28"/>
              </w:rPr>
              <w:t xml:space="preserve"> Working Scientifically</w:t>
            </w:r>
          </w:p>
        </w:tc>
      </w:tr>
    </w:tbl>
    <w:p w:rsidR="003E6144" w:rsidRDefault="003E6144" w:rsidP="006B4355">
      <w:pPr>
        <w:spacing w:before="8"/>
        <w:rPr>
          <w:rFonts w:ascii="Times New Roman" w:hAnsi="Times New Roman"/>
          <w:sz w:val="12"/>
          <w:szCs w:val="12"/>
        </w:rPr>
      </w:pPr>
    </w:p>
    <w:tbl>
      <w:tblPr>
        <w:tblpPr w:leftFromText="180" w:rightFromText="180" w:vertAnchor="text" w:tblpX="-972" w:tblpY="28"/>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2081"/>
        <w:gridCol w:w="1260"/>
        <w:gridCol w:w="1440"/>
        <w:gridCol w:w="1980"/>
        <w:gridCol w:w="1620"/>
        <w:gridCol w:w="1620"/>
        <w:gridCol w:w="1440"/>
        <w:gridCol w:w="3511"/>
        <w:gridCol w:w="89"/>
      </w:tblGrid>
      <w:tr w:rsidR="003E6144" w:rsidRPr="002700DD" w:rsidTr="009A50AB">
        <w:tc>
          <w:tcPr>
            <w:tcW w:w="1087"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Skills</w:t>
            </w:r>
          </w:p>
        </w:tc>
        <w:tc>
          <w:tcPr>
            <w:tcW w:w="2081" w:type="dxa"/>
          </w:tcPr>
          <w:p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5534A0">
              <w:rPr>
                <w:rFonts w:ascii="Twinkl Cursive Unlooped" w:hAnsi="Twinkl Cursive Unlooped" w:cs="Century Gothic"/>
                <w:b/>
                <w:sz w:val="20"/>
                <w:szCs w:val="20"/>
              </w:rPr>
              <w:t>(D.M/ELG</w:t>
            </w:r>
            <w:r>
              <w:rPr>
                <w:rFonts w:ascii="Twinkl Cursive Unlooped" w:hAnsi="Twinkl Cursive Unlooped" w:cs="Century Gothic"/>
                <w:b/>
                <w:sz w:val="20"/>
                <w:szCs w:val="20"/>
              </w:rPr>
              <w:t>’s</w:t>
            </w:r>
            <w:r w:rsidRPr="005534A0">
              <w:rPr>
                <w:rFonts w:ascii="Twinkl Cursive Unlooped" w:hAnsi="Twinkl Cursive Unlooped" w:cs="Century Gothic"/>
                <w:b/>
                <w:sz w:val="20"/>
                <w:szCs w:val="20"/>
              </w:rPr>
              <w:t>)</w:t>
            </w:r>
          </w:p>
        </w:tc>
        <w:tc>
          <w:tcPr>
            <w:tcW w:w="126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1</w:t>
            </w:r>
          </w:p>
        </w:tc>
        <w:tc>
          <w:tcPr>
            <w:tcW w:w="144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2</w:t>
            </w:r>
          </w:p>
        </w:tc>
        <w:tc>
          <w:tcPr>
            <w:tcW w:w="198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3</w:t>
            </w:r>
          </w:p>
        </w:tc>
        <w:tc>
          <w:tcPr>
            <w:tcW w:w="162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4</w:t>
            </w:r>
          </w:p>
        </w:tc>
        <w:tc>
          <w:tcPr>
            <w:tcW w:w="162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5</w:t>
            </w:r>
          </w:p>
        </w:tc>
        <w:tc>
          <w:tcPr>
            <w:tcW w:w="144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6</w:t>
            </w:r>
          </w:p>
        </w:tc>
        <w:tc>
          <w:tcPr>
            <w:tcW w:w="3600" w:type="dxa"/>
            <w:gridSpan w:val="2"/>
          </w:tcPr>
          <w:p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Beyond KS2</w:t>
            </w:r>
          </w:p>
        </w:tc>
      </w:tr>
      <w:tr w:rsidR="003E6144" w:rsidRPr="00D03B1F" w:rsidTr="009A50AB">
        <w:trPr>
          <w:gridAfter w:val="1"/>
          <w:wAfter w:w="89" w:type="dxa"/>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PLAN</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410804" w:rsidRDefault="003E6144" w:rsidP="009A50AB">
            <w:pPr>
              <w:pStyle w:val="ListParagraph"/>
              <w:tabs>
                <w:tab w:val="left" w:pos="171"/>
              </w:tabs>
              <w:spacing w:after="0" w:line="240" w:lineRule="auto"/>
              <w:ind w:left="0"/>
              <w:rPr>
                <w:rFonts w:ascii="Twinkl Cursive Unlooped" w:hAnsi="Twinkl Cursive Unlooped" w:cs="Arial"/>
                <w:b/>
                <w:color w:val="FF0000"/>
                <w:sz w:val="16"/>
                <w:szCs w:val="16"/>
                <w:lang w:eastAsia="en-GB"/>
              </w:rPr>
            </w:pPr>
            <w:r w:rsidRPr="005534A0">
              <w:rPr>
                <w:rFonts w:ascii="Twinkl Cursive Unlooped" w:hAnsi="Twinkl Cursive Unlooped" w:cs="Arial"/>
                <w:b/>
                <w:color w:val="FF0000"/>
                <w:sz w:val="16"/>
                <w:szCs w:val="16"/>
                <w:lang w:eastAsia="en-GB"/>
              </w:rPr>
              <w:t xml:space="preserve">&gt;Comment and ask questions about aspects of their familiar world such as the natural world. </w:t>
            </w:r>
          </w:p>
          <w:p w:rsidR="003E6144" w:rsidRPr="005534A0" w:rsidRDefault="003E6144" w:rsidP="009A50AB">
            <w:pPr>
              <w:pStyle w:val="ListParagraph"/>
              <w:tabs>
                <w:tab w:val="left" w:pos="171"/>
              </w:tabs>
              <w:spacing w:after="0" w:line="240" w:lineRule="auto"/>
              <w:ind w:left="0"/>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 xml:space="preserve"> </w:t>
            </w:r>
          </w:p>
        </w:tc>
        <w:tc>
          <w:tcPr>
            <w:tcW w:w="2700" w:type="dxa"/>
            <w:gridSpan w:val="2"/>
          </w:tcPr>
          <w:p w:rsidR="003E6144" w:rsidRPr="005534A0" w:rsidRDefault="003E6144" w:rsidP="009A50AB">
            <w:pPr>
              <w:tabs>
                <w:tab w:val="left" w:pos="171"/>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 xml:space="preserve">sk simple questions and </w:t>
            </w:r>
            <w:proofErr w:type="spellStart"/>
            <w:r w:rsidRPr="005534A0">
              <w:rPr>
                <w:rFonts w:ascii="Twinkl Cursive Unlooped" w:hAnsi="Twinkl Cursive Unlooped" w:cs="Arial"/>
                <w:b/>
                <w:color w:val="FF0000"/>
                <w:sz w:val="16"/>
                <w:szCs w:val="16"/>
              </w:rPr>
              <w:t>recognise</w:t>
            </w:r>
            <w:proofErr w:type="spellEnd"/>
            <w:r w:rsidRPr="005534A0">
              <w:rPr>
                <w:rFonts w:ascii="Twinkl Cursive Unlooped" w:hAnsi="Twinkl Cursive Unlooped" w:cs="Arial"/>
                <w:b/>
                <w:color w:val="FF0000"/>
                <w:sz w:val="16"/>
                <w:szCs w:val="16"/>
              </w:rPr>
              <w:t xml:space="preserve"> that they can be answered in different ways</w:t>
            </w:r>
          </w:p>
          <w:p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rsidR="003E6144" w:rsidRPr="005534A0" w:rsidRDefault="007D7813" w:rsidP="009A50AB">
            <w:pPr>
              <w:pStyle w:val="ListParagraph"/>
              <w:tabs>
                <w:tab w:val="left" w:pos="171"/>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noProof/>
                <w:sz w:val="16"/>
                <w:szCs w:val="16"/>
                <w:lang w:eastAsia="en-GB"/>
              </w:rPr>
              <w:drawing>
                <wp:inline distT="0" distB="0" distL="0" distR="0">
                  <wp:extent cx="23368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p>
        </w:tc>
        <w:tc>
          <w:tcPr>
            <w:tcW w:w="3600" w:type="dxa"/>
            <w:gridSpan w:val="2"/>
          </w:tcPr>
          <w:p w:rsidR="003E6144" w:rsidRPr="005534A0" w:rsidRDefault="003E6144" w:rsidP="009A50AB">
            <w:pPr>
              <w:tabs>
                <w:tab w:val="left" w:pos="313"/>
              </w:tabs>
              <w:rPr>
                <w:rFonts w:ascii="Twinkl Cursive Unlooped" w:hAnsi="Twinkl Cursive Unlooped" w:cs="Arial"/>
                <w:b/>
                <w:color w:val="FF0000"/>
                <w:sz w:val="16"/>
                <w:szCs w:val="16"/>
              </w:rPr>
            </w:pPr>
            <w:r w:rsidRPr="005534A0">
              <w:rPr>
                <w:rFonts w:ascii="Twinkl Cursive Unlooped" w:hAnsi="Twinkl Cursive Unlooped" w:cs="Arial"/>
                <w:b/>
                <w:color w:val="FF0000"/>
                <w:sz w:val="16"/>
                <w:szCs w:val="16"/>
              </w:rPr>
              <w:t xml:space="preserve">&gt; </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 xml:space="preserve">sk relevant questions and use different types of scientific enquiries to answer them </w:t>
            </w:r>
          </w:p>
          <w:p w:rsidR="003E6144" w:rsidRPr="005534A0" w:rsidRDefault="003E6144" w:rsidP="009A50AB">
            <w:pPr>
              <w:tabs>
                <w:tab w:val="left" w:pos="313"/>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S</w:t>
            </w:r>
            <w:r w:rsidRPr="005534A0">
              <w:rPr>
                <w:rFonts w:ascii="Twinkl Cursive Unlooped" w:hAnsi="Twinkl Cursive Unlooped" w:cs="Arial"/>
                <w:color w:val="FF0000"/>
                <w:sz w:val="16"/>
                <w:szCs w:val="16"/>
              </w:rPr>
              <w:t>et up simple practical enquiries, comparative and fair tests</w:t>
            </w:r>
          </w:p>
          <w:p w:rsidR="003E6144"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p w:rsidR="003E6144" w:rsidRDefault="007D7813" w:rsidP="009A50AB">
            <w:pPr>
              <w:pStyle w:val="ListParagraph"/>
              <w:tabs>
                <w:tab w:val="left" w:pos="313"/>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noProof/>
                <w:sz w:val="16"/>
                <w:szCs w:val="16"/>
                <w:lang w:eastAsia="en-GB"/>
              </w:rPr>
              <w:drawing>
                <wp:inline distT="0" distB="0" distL="0" distR="0">
                  <wp:extent cx="23368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Pr>
                <w:rFonts w:ascii="Twinkl Cursive Unlooped" w:hAnsi="Twinkl Cursive Unlooped" w:cs="Century Gothic"/>
                <w:noProof/>
                <w:sz w:val="16"/>
                <w:szCs w:val="16"/>
                <w:lang w:eastAsia="en-GB"/>
              </w:rPr>
              <w:drawing>
                <wp:inline distT="0" distB="0" distL="0" distR="0">
                  <wp:extent cx="26606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p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tc>
        <w:tc>
          <w:tcPr>
            <w:tcW w:w="3060" w:type="dxa"/>
            <w:gridSpan w:val="2"/>
          </w:tcPr>
          <w:p w:rsidR="003E6144" w:rsidRPr="005534A0"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P</w:t>
            </w:r>
            <w:r w:rsidRPr="005534A0">
              <w:rPr>
                <w:rFonts w:ascii="Twinkl Cursive Unlooped" w:hAnsi="Twinkl Cursive Unlooped" w:cs="Arial"/>
                <w:b/>
                <w:color w:val="FF0000"/>
                <w:sz w:val="16"/>
                <w:szCs w:val="16"/>
              </w:rPr>
              <w:t xml:space="preserve">lan different types of scientific enquiries to answer questions, including </w:t>
            </w:r>
            <w:proofErr w:type="spellStart"/>
            <w:r w:rsidRPr="005534A0">
              <w:rPr>
                <w:rFonts w:ascii="Twinkl Cursive Unlooped" w:hAnsi="Twinkl Cursive Unlooped" w:cs="Arial"/>
                <w:b/>
                <w:color w:val="FF0000"/>
                <w:sz w:val="16"/>
                <w:szCs w:val="16"/>
              </w:rPr>
              <w:t>recognising</w:t>
            </w:r>
            <w:proofErr w:type="spellEnd"/>
            <w:r w:rsidRPr="005534A0">
              <w:rPr>
                <w:rFonts w:ascii="Twinkl Cursive Unlooped" w:hAnsi="Twinkl Cursive Unlooped" w:cs="Arial"/>
                <w:b/>
                <w:color w:val="FF0000"/>
                <w:sz w:val="16"/>
                <w:szCs w:val="16"/>
              </w:rPr>
              <w:t xml:space="preserve"> and controlling variables where necessary</w:t>
            </w:r>
            <w:r w:rsidRPr="005534A0">
              <w:rPr>
                <w:rFonts w:ascii="Twinkl Cursive Unlooped" w:hAnsi="Twinkl Cursive Unlooped" w:cs="Arial"/>
                <w:color w:val="FF0000"/>
                <w:sz w:val="16"/>
                <w:szCs w:val="16"/>
              </w:rPr>
              <w:t xml:space="preserve"> </w:t>
            </w:r>
          </w:p>
          <w:p w:rsidR="003E6144"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U</w:t>
            </w:r>
            <w:r w:rsidRPr="005534A0">
              <w:rPr>
                <w:rFonts w:ascii="Twinkl Cursive Unlooped" w:hAnsi="Twinkl Cursive Unlooped" w:cs="Arial"/>
                <w:color w:val="FF0000"/>
                <w:sz w:val="16"/>
                <w:szCs w:val="16"/>
              </w:rPr>
              <w:t>se test results to make predictions to set up further comparative and fair tests</w:t>
            </w:r>
          </w:p>
          <w:p w:rsidR="003E6144" w:rsidRPr="005534A0" w:rsidRDefault="003E6144" w:rsidP="009A50AB">
            <w:pPr>
              <w:rPr>
                <w:rFonts w:ascii="Twinkl Cursive Unlooped" w:hAnsi="Twinkl Cursive Unlooped" w:cs="Arial"/>
                <w:color w:val="FF0000"/>
                <w:sz w:val="16"/>
                <w:szCs w:val="16"/>
              </w:rPr>
            </w:pPr>
            <w:r>
              <w:rPr>
                <w:rFonts w:ascii="Twinkl Cursive Unlooped" w:hAnsi="Twinkl Cursive Unlooped" w:cs="Century Gothic"/>
                <w:sz w:val="16"/>
                <w:szCs w:val="16"/>
              </w:rPr>
              <w:t xml:space="preserve">  </w:t>
            </w:r>
            <w:r w:rsidR="007D7813">
              <w:rPr>
                <w:rFonts w:ascii="Twinkl Cursive Unlooped" w:hAnsi="Twinkl Cursive Unlooped" w:cs="Century Gothic"/>
                <w:noProof/>
                <w:sz w:val="16"/>
                <w:szCs w:val="16"/>
                <w:lang w:val="en-GB" w:eastAsia="en-GB"/>
              </w:rPr>
              <w:drawing>
                <wp:inline distT="0" distB="0" distL="0" distR="0">
                  <wp:extent cx="233680"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Pr>
                <w:rFonts w:ascii="Twinkl Cursive Unlooped" w:hAnsi="Twinkl Cursive Unlooped" w:cs="Century Gothic"/>
                <w:sz w:val="16"/>
                <w:szCs w:val="16"/>
              </w:rPr>
              <w:t xml:space="preserve">  </w:t>
            </w:r>
            <w:r w:rsidR="007D7813">
              <w:rPr>
                <w:rFonts w:ascii="Twinkl Cursive Unlooped" w:hAnsi="Twinkl Cursive Unlooped" w:cs="Century Gothic"/>
                <w:noProof/>
                <w:sz w:val="16"/>
                <w:szCs w:val="16"/>
                <w:lang w:val="en-GB" w:eastAsia="en-GB"/>
              </w:rPr>
              <w:drawing>
                <wp:inline distT="0" distB="0" distL="0" distR="0">
                  <wp:extent cx="255270" cy="22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D7813">
              <w:rPr>
                <w:rFonts w:ascii="Twinkl Cursive Unlooped" w:hAnsi="Twinkl Cursive Unlooped" w:cs="Century Gothic"/>
                <w:noProof/>
                <w:sz w:val="16"/>
                <w:szCs w:val="16"/>
                <w:lang w:val="en-GB" w:eastAsia="en-GB"/>
              </w:rPr>
              <w:drawing>
                <wp:inline distT="0" distB="0" distL="0" distR="0">
                  <wp:extent cx="266065" cy="255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tc>
        <w:tc>
          <w:tcPr>
            <w:tcW w:w="3511" w:type="dxa"/>
          </w:tcPr>
          <w:p w:rsidR="003E6144" w:rsidRPr="005534A0"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b/>
                <w:color w:val="FF0000"/>
                <w:sz w:val="16"/>
                <w:szCs w:val="16"/>
              </w:rPr>
              <w:t>A</w:t>
            </w:r>
            <w:r w:rsidRPr="005534A0">
              <w:rPr>
                <w:rFonts w:ascii="Twinkl Cursive Unlooped" w:hAnsi="Twinkl Cursive Unlooped"/>
                <w:b/>
                <w:color w:val="FF0000"/>
                <w:sz w:val="16"/>
                <w:szCs w:val="16"/>
              </w:rPr>
              <w:t>sk questions and develop a line of enquiry based on observations of the real world alongside prior knowledge and experience</w:t>
            </w:r>
          </w:p>
          <w:p w:rsidR="003E6144"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color w:val="FF0000"/>
                <w:sz w:val="16"/>
                <w:szCs w:val="16"/>
              </w:rPr>
              <w:t>M</w:t>
            </w:r>
            <w:r w:rsidRPr="005534A0">
              <w:rPr>
                <w:rFonts w:ascii="Twinkl Cursive Unlooped" w:hAnsi="Twinkl Cursive Unlooped"/>
                <w:color w:val="FF0000"/>
                <w:sz w:val="16"/>
                <w:szCs w:val="16"/>
              </w:rPr>
              <w:t>ake predictions using scientific knowledge and understanding</w:t>
            </w:r>
          </w:p>
          <w:p w:rsidR="003E6144" w:rsidRPr="005534A0" w:rsidRDefault="007D7813" w:rsidP="009A50AB">
            <w:pPr>
              <w:rPr>
                <w:rFonts w:ascii="Twinkl Cursive Unlooped" w:hAnsi="Twinkl Cursive Unlooped"/>
                <w:color w:val="FF0000"/>
                <w:sz w:val="16"/>
                <w:szCs w:val="16"/>
              </w:rPr>
            </w:pPr>
            <w:r>
              <w:rPr>
                <w:rFonts w:ascii="Twinkl Cursive Unlooped" w:hAnsi="Twinkl Cursive Unlooped" w:cs="Century Gothic"/>
                <w:noProof/>
                <w:sz w:val="16"/>
                <w:szCs w:val="16"/>
                <w:lang w:val="en-GB" w:eastAsia="en-GB"/>
              </w:rPr>
              <w:drawing>
                <wp:inline distT="0" distB="0" distL="0" distR="0">
                  <wp:extent cx="23368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003E6144">
              <w:rPr>
                <w:rFonts w:ascii="Twinkl Cursive Unlooped" w:hAnsi="Twinkl Cursive Unlooped" w:cs="Century Gothic"/>
                <w:sz w:val="16"/>
                <w:szCs w:val="16"/>
              </w:rPr>
              <w:t xml:space="preserve">  </w:t>
            </w:r>
            <w:r>
              <w:rPr>
                <w:rFonts w:ascii="Twinkl Cursive Unlooped" w:hAnsi="Twinkl Cursive Unlooped" w:cs="Century Gothic"/>
                <w:noProof/>
                <w:sz w:val="16"/>
                <w:szCs w:val="16"/>
                <w:lang w:val="en-GB" w:eastAsia="en-GB"/>
              </w:rPr>
              <w:drawing>
                <wp:inline distT="0" distB="0" distL="0" distR="0">
                  <wp:extent cx="255270" cy="22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Pr>
                <w:rFonts w:ascii="Twinkl Cursive Unlooped" w:hAnsi="Twinkl Cursive Unlooped" w:cs="Century Gothic"/>
                <w:noProof/>
                <w:sz w:val="16"/>
                <w:szCs w:val="16"/>
                <w:lang w:val="en-GB" w:eastAsia="en-GB"/>
              </w:rPr>
              <w:drawing>
                <wp:inline distT="0" distB="0" distL="0" distR="0">
                  <wp:extent cx="266065" cy="255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tc>
      </w:tr>
      <w:tr w:rsidR="003E6144" w:rsidRPr="00D03B1F" w:rsidTr="0060436E">
        <w:trPr>
          <w:gridAfter w:val="1"/>
          <w:wAfter w:w="89" w:type="dxa"/>
          <w:trHeight w:val="1674"/>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DO</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5534A0" w:rsidRDefault="003E6144" w:rsidP="009A50AB">
            <w:pPr>
              <w:tabs>
                <w:tab w:val="left" w:pos="171"/>
              </w:tabs>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&gt;</w:t>
            </w:r>
            <w:proofErr w:type="gramStart"/>
            <w:r w:rsidRPr="005534A0">
              <w:rPr>
                <w:rFonts w:ascii="Twinkl Cursive Unlooped" w:hAnsi="Twinkl Cursive Unlooped" w:cs="Arial"/>
                <w:b/>
                <w:color w:val="00B050"/>
                <w:sz w:val="16"/>
                <w:szCs w:val="16"/>
                <w:lang w:eastAsia="en-GB"/>
              </w:rPr>
              <w:t>Talk  about</w:t>
            </w:r>
            <w:proofErr w:type="gramEnd"/>
            <w:r w:rsidRPr="005534A0">
              <w:rPr>
                <w:rFonts w:ascii="Twinkl Cursive Unlooped" w:hAnsi="Twinkl Cursive Unlooped" w:cs="Arial"/>
                <w:b/>
                <w:color w:val="00B050"/>
                <w:sz w:val="16"/>
                <w:szCs w:val="16"/>
                <w:lang w:eastAsia="en-GB"/>
              </w:rPr>
              <w:t xml:space="preserve"> similarities and differences in relation to places, objects, materials and living things.</w:t>
            </w:r>
          </w:p>
          <w:p w:rsidR="003E6144" w:rsidRPr="005534A0" w:rsidRDefault="003E6144" w:rsidP="009A50AB">
            <w:pPr>
              <w:tabs>
                <w:tab w:val="left" w:pos="171"/>
              </w:tabs>
              <w:rPr>
                <w:rFonts w:ascii="Twinkl Cursive Unlooped" w:hAnsi="Twinkl Cursive Unlooped" w:cs="Arial"/>
                <w:color w:val="00B050"/>
                <w:sz w:val="16"/>
                <w:szCs w:val="16"/>
                <w:lang w:eastAsia="en-GB"/>
              </w:rPr>
            </w:pPr>
            <w:r w:rsidRPr="005534A0">
              <w:rPr>
                <w:rFonts w:ascii="Twinkl Cursive Unlooped" w:hAnsi="Twinkl Cursive Unlooped" w:cs="Arial"/>
                <w:color w:val="00B050"/>
                <w:sz w:val="16"/>
                <w:szCs w:val="16"/>
                <w:lang w:eastAsia="en-GB"/>
              </w:rPr>
              <w:t xml:space="preserve">&gt;They make observations of animals and plants </w:t>
            </w:r>
          </w:p>
        </w:tc>
        <w:tc>
          <w:tcPr>
            <w:tcW w:w="2700" w:type="dxa"/>
            <w:gridSpan w:val="2"/>
          </w:tcPr>
          <w:p w:rsidR="003E6144" w:rsidRPr="005534A0" w:rsidRDefault="003E6144" w:rsidP="009A50AB">
            <w:pPr>
              <w:tabs>
                <w:tab w:val="left" w:pos="171"/>
                <w:tab w:val="left" w:pos="454"/>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O</w:t>
            </w:r>
            <w:r w:rsidRPr="005534A0">
              <w:rPr>
                <w:rFonts w:ascii="Twinkl Cursive Unlooped" w:hAnsi="Twinkl Cursive Unlooped" w:cs="Arial"/>
                <w:b/>
                <w:color w:val="00B050"/>
                <w:sz w:val="16"/>
                <w:szCs w:val="16"/>
              </w:rPr>
              <w:t>bserve closely, using simple equipment</w:t>
            </w:r>
          </w:p>
          <w:p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color w:val="00B050"/>
                <w:sz w:val="16"/>
                <w:szCs w:val="16"/>
              </w:rPr>
              <w:t>P</w:t>
            </w:r>
            <w:r w:rsidRPr="005534A0">
              <w:rPr>
                <w:rFonts w:ascii="Twinkl Cursive Unlooped" w:hAnsi="Twinkl Cursive Unlooped" w:cs="Arial"/>
                <w:color w:val="00B050"/>
                <w:sz w:val="16"/>
                <w:szCs w:val="16"/>
              </w:rPr>
              <w:t>erform simple tests</w:t>
            </w:r>
          </w:p>
          <w:p w:rsidR="003E6144" w:rsidRDefault="003E6144" w:rsidP="009A50AB">
            <w:pPr>
              <w:tabs>
                <w:tab w:val="left" w:pos="171"/>
              </w:tabs>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 xml:space="preserve">&gt; </w:t>
            </w:r>
            <w:r>
              <w:rPr>
                <w:rFonts w:ascii="Twinkl Cursive Unlooped" w:hAnsi="Twinkl Cursive Unlooped" w:cs="Arial"/>
                <w:b/>
                <w:color w:val="00B050"/>
                <w:sz w:val="16"/>
                <w:szCs w:val="16"/>
              </w:rPr>
              <w:t>I</w:t>
            </w:r>
            <w:r w:rsidRPr="005534A0">
              <w:rPr>
                <w:rFonts w:ascii="Twinkl Cursive Unlooped" w:hAnsi="Twinkl Cursive Unlooped" w:cs="Arial"/>
                <w:b/>
                <w:color w:val="00B050"/>
                <w:sz w:val="16"/>
                <w:szCs w:val="16"/>
              </w:rPr>
              <w:t>dentify and classify</w:t>
            </w:r>
          </w:p>
          <w:p w:rsidR="003E6144" w:rsidRPr="005534A0" w:rsidRDefault="007D7813" w:rsidP="009A50AB">
            <w:pPr>
              <w:tabs>
                <w:tab w:val="left" w:pos="171"/>
              </w:tabs>
              <w:rPr>
                <w:rFonts w:ascii="Twinkl Cursive Unlooped" w:hAnsi="Twinkl Cursive Unlooped" w:cs="Arial"/>
                <w:b/>
                <w:color w:val="00B050"/>
                <w:sz w:val="16"/>
                <w:szCs w:val="16"/>
              </w:rPr>
            </w:pPr>
            <w:r>
              <w:rPr>
                <w:rFonts w:ascii="Twinkl Cursive Unlooped" w:hAnsi="Twinkl Cursive Unlooped" w:cs="Arial"/>
                <w:b/>
                <w:noProof/>
                <w:color w:val="00B050"/>
                <w:sz w:val="16"/>
                <w:szCs w:val="16"/>
                <w:lang w:val="en-GB" w:eastAsia="en-GB"/>
              </w:rPr>
              <w:drawing>
                <wp:inline distT="0" distB="0" distL="0" distR="0">
                  <wp:extent cx="266065" cy="212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c>
          <w:tcPr>
            <w:tcW w:w="3600" w:type="dxa"/>
            <w:gridSpan w:val="2"/>
          </w:tcPr>
          <w:p w:rsidR="003E6144" w:rsidRDefault="003E6144" w:rsidP="009A50AB">
            <w:pPr>
              <w:tabs>
                <w:tab w:val="left" w:pos="313"/>
              </w:tabs>
              <w:rPr>
                <w:rFonts w:ascii="Twinkl Cursive Unlooped" w:hAnsi="Twinkl Cursive Unlooped" w:cs="Arial"/>
                <w:b/>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M</w:t>
            </w:r>
            <w:r w:rsidRPr="005534A0">
              <w:rPr>
                <w:rFonts w:ascii="Twinkl Cursive Unlooped" w:hAnsi="Twinkl Cursive Unlooped" w:cs="Arial"/>
                <w:b/>
                <w:color w:val="00B050"/>
                <w:sz w:val="16"/>
                <w:szCs w:val="16"/>
              </w:rPr>
              <w:t>ake systematic and careful observations and , where appropriate, taking accurate measurements using standard units, using a range of equipment, including thermometers and data loggers</w:t>
            </w:r>
          </w:p>
          <w:p w:rsidR="003E6144" w:rsidRPr="005534A0" w:rsidRDefault="007D7813" w:rsidP="009A50AB">
            <w:pPr>
              <w:tabs>
                <w:tab w:val="left" w:pos="313"/>
              </w:tabs>
              <w:rPr>
                <w:rFonts w:ascii="Twinkl Cursive Unlooped" w:hAnsi="Twinkl Cursive Unlooped" w:cs="Arial"/>
                <w:color w:val="00B050"/>
                <w:sz w:val="16"/>
                <w:szCs w:val="16"/>
              </w:rPr>
            </w:pPr>
            <w:r>
              <w:rPr>
                <w:rFonts w:ascii="Twinkl Cursive Unlooped" w:hAnsi="Twinkl Cursive Unlooped" w:cs="Arial"/>
                <w:b/>
                <w:noProof/>
                <w:color w:val="00B050"/>
                <w:sz w:val="16"/>
                <w:szCs w:val="16"/>
                <w:lang w:val="en-GB" w:eastAsia="en-GB"/>
              </w:rPr>
              <w:drawing>
                <wp:inline distT="0" distB="0" distL="0" distR="0">
                  <wp:extent cx="266065" cy="21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c>
          <w:tcPr>
            <w:tcW w:w="3060" w:type="dxa"/>
            <w:gridSpan w:val="2"/>
          </w:tcPr>
          <w:p w:rsidR="003E6144" w:rsidRPr="005534A0" w:rsidRDefault="003E6144" w:rsidP="009A50AB">
            <w:pPr>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&gt;</w:t>
            </w:r>
            <w:r>
              <w:rPr>
                <w:rFonts w:ascii="Twinkl Cursive Unlooped" w:hAnsi="Twinkl Cursive Unlooped" w:cs="Arial"/>
                <w:b/>
                <w:color w:val="00B050"/>
                <w:sz w:val="16"/>
                <w:szCs w:val="16"/>
              </w:rPr>
              <w:t>T</w:t>
            </w:r>
            <w:r w:rsidRPr="005534A0">
              <w:rPr>
                <w:rFonts w:ascii="Twinkl Cursive Unlooped" w:hAnsi="Twinkl Cursive Unlooped" w:cs="Arial"/>
                <w:b/>
                <w:color w:val="00B050"/>
                <w:sz w:val="16"/>
                <w:szCs w:val="16"/>
              </w:rPr>
              <w:t>ake measurements, using a range of scientific equipment, with increasing accuracy and precision, taking repeat readings when appropriate</w:t>
            </w:r>
          </w:p>
          <w:p w:rsidR="003E6144" w:rsidRPr="005534A0" w:rsidRDefault="007D7813" w:rsidP="009A50AB">
            <w:pPr>
              <w:pStyle w:val="ListParagraph"/>
              <w:spacing w:after="0" w:line="240" w:lineRule="auto"/>
              <w:ind w:left="0"/>
              <w:rPr>
                <w:rFonts w:ascii="Twinkl Cursive Unlooped" w:hAnsi="Twinkl Cursive Unlooped" w:cs="Arial"/>
                <w:color w:val="00B050"/>
                <w:sz w:val="16"/>
                <w:szCs w:val="16"/>
              </w:rPr>
            </w:pPr>
            <w:r>
              <w:rPr>
                <w:rFonts w:ascii="Twinkl Cursive Unlooped" w:hAnsi="Twinkl Cursive Unlooped" w:cs="Arial"/>
                <w:b/>
                <w:noProof/>
                <w:color w:val="00B050"/>
                <w:sz w:val="16"/>
                <w:szCs w:val="16"/>
                <w:lang w:eastAsia="en-GB"/>
              </w:rPr>
              <w:drawing>
                <wp:inline distT="0" distB="0" distL="0" distR="0">
                  <wp:extent cx="266065" cy="212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c>
          <w:tcPr>
            <w:tcW w:w="3511" w:type="dxa"/>
          </w:tcPr>
          <w:p w:rsidR="003E6144" w:rsidRPr="005534A0" w:rsidRDefault="003E6144" w:rsidP="009A50AB">
            <w:pPr>
              <w:rPr>
                <w:rFonts w:ascii="Twinkl Cursive Unlooped" w:hAnsi="Twinkl Cursive Unlooped"/>
                <w:b/>
                <w:color w:val="00B050"/>
                <w:sz w:val="16"/>
                <w:szCs w:val="16"/>
              </w:rPr>
            </w:pPr>
            <w:r w:rsidRPr="005534A0">
              <w:rPr>
                <w:rFonts w:ascii="Twinkl Cursive Unlooped" w:hAnsi="Twinkl Cursive Unlooped"/>
                <w:b/>
                <w:color w:val="FF0000"/>
                <w:sz w:val="16"/>
                <w:szCs w:val="16"/>
              </w:rPr>
              <w:t>&gt;</w:t>
            </w:r>
            <w:r>
              <w:rPr>
                <w:rFonts w:ascii="Twinkl Cursive Unlooped" w:hAnsi="Twinkl Cursive Unlooped"/>
                <w:b/>
                <w:color w:val="FF0000"/>
                <w:sz w:val="16"/>
                <w:szCs w:val="16"/>
              </w:rPr>
              <w:t>S</w:t>
            </w:r>
            <w:r w:rsidRPr="005534A0">
              <w:rPr>
                <w:rFonts w:ascii="Twinkl Cursive Unlooped" w:hAnsi="Twinkl Cursive Unlooped"/>
                <w:b/>
                <w:color w:val="FF0000"/>
                <w:sz w:val="16"/>
                <w:szCs w:val="16"/>
              </w:rPr>
              <w:t xml:space="preserve">elect, plan </w:t>
            </w:r>
            <w:r w:rsidRPr="005534A0">
              <w:rPr>
                <w:rFonts w:ascii="Twinkl Cursive Unlooped" w:hAnsi="Twinkl Cursive Unlooped"/>
                <w:b/>
                <w:color w:val="00B050"/>
                <w:sz w:val="16"/>
                <w:szCs w:val="16"/>
              </w:rPr>
              <w:t>and carry out the most appropriate types of scientific enquiries to test predictions…</w:t>
            </w:r>
          </w:p>
          <w:p w:rsidR="003E6144" w:rsidRPr="005534A0" w:rsidRDefault="007D7813" w:rsidP="009A50AB">
            <w:pPr>
              <w:pStyle w:val="ListParagraph"/>
              <w:spacing w:after="0" w:line="240" w:lineRule="auto"/>
              <w:ind w:left="0"/>
              <w:rPr>
                <w:rFonts w:ascii="Twinkl Cursive Unlooped" w:hAnsi="Twinkl Cursive Unlooped"/>
                <w:color w:val="FF0000"/>
                <w:sz w:val="16"/>
                <w:szCs w:val="16"/>
              </w:rPr>
            </w:pPr>
            <w:r>
              <w:rPr>
                <w:rFonts w:ascii="Twinkl Cursive Unlooped" w:hAnsi="Twinkl Cursive Unlooped" w:cs="Arial"/>
                <w:b/>
                <w:noProof/>
                <w:color w:val="00B050"/>
                <w:sz w:val="16"/>
                <w:szCs w:val="16"/>
                <w:lang w:eastAsia="en-GB"/>
              </w:rPr>
              <w:drawing>
                <wp:inline distT="0" distB="0" distL="0" distR="0">
                  <wp:extent cx="266065" cy="212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r>
      <w:tr w:rsidR="003E6144" w:rsidRPr="00D03B1F" w:rsidTr="009A50AB">
        <w:trPr>
          <w:gridAfter w:val="1"/>
          <w:wAfter w:w="89" w:type="dxa"/>
          <w:trHeight w:val="1452"/>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RECORD</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Default="003E6144" w:rsidP="009A50AB">
            <w:pPr>
              <w:pStyle w:val="ListParagraph"/>
              <w:tabs>
                <w:tab w:val="left" w:pos="171"/>
              </w:tabs>
              <w:spacing w:after="0" w:line="240" w:lineRule="auto"/>
              <w:ind w:left="0"/>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 xml:space="preserve">&gt;Create simple representations  of observations </w:t>
            </w:r>
          </w:p>
          <w:p w:rsidR="003E6144" w:rsidRPr="005534A0" w:rsidRDefault="003E6144" w:rsidP="009A50AB">
            <w:pPr>
              <w:pStyle w:val="ListParagraph"/>
              <w:tabs>
                <w:tab w:val="left" w:pos="171"/>
              </w:tabs>
              <w:spacing w:after="0" w:line="240" w:lineRule="auto"/>
              <w:ind w:left="0"/>
              <w:rPr>
                <w:rFonts w:ascii="Twinkl Cursive Unlooped" w:hAnsi="Twinkl Cursive Unlooped" w:cs="Arial"/>
                <w:color w:val="7030A0"/>
                <w:sz w:val="16"/>
                <w:szCs w:val="16"/>
                <w:lang w:eastAsia="en-GB"/>
              </w:rPr>
            </w:pPr>
          </w:p>
        </w:tc>
        <w:tc>
          <w:tcPr>
            <w:tcW w:w="2700" w:type="dxa"/>
            <w:gridSpan w:val="2"/>
          </w:tcPr>
          <w:p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and record data to help in answering questions</w:t>
            </w: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Pr="003B7BFF" w:rsidRDefault="007D7813" w:rsidP="009A50AB">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noProof/>
                <w:color w:val="7030A0"/>
                <w:sz w:val="16"/>
                <w:szCs w:val="16"/>
                <w:lang w:val="en-GB" w:eastAsia="en-GB"/>
              </w:rPr>
              <w:drawing>
                <wp:inline distT="0" distB="0" distL="0" distR="0">
                  <wp:extent cx="318770" cy="244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rsidR="003E6144" w:rsidRPr="0060436E" w:rsidRDefault="003E6144" w:rsidP="009A50AB">
            <w:pPr>
              <w:tabs>
                <w:tab w:val="left" w:pos="171"/>
                <w:tab w:val="left" w:pos="454"/>
              </w:tabs>
              <w:rPr>
                <w:rFonts w:ascii="Twinkl Cursive Unlooped" w:hAnsi="Twinkl Cursive Unlooped" w:cs="Arial"/>
                <w:b/>
                <w:color w:val="00B050"/>
                <w:sz w:val="16"/>
                <w:szCs w:val="16"/>
              </w:rPr>
            </w:pPr>
            <w:r w:rsidRPr="0060436E">
              <w:rPr>
                <w:rFonts w:ascii="Twinkl Cursive Unlooped" w:hAnsi="Twinkl Cursive Unlooped"/>
                <w:b/>
                <w:sz w:val="16"/>
                <w:szCs w:val="16"/>
              </w:rPr>
              <w:t xml:space="preserve">By the end of KS1 pupils should be able to interpret and construct simple </w:t>
            </w:r>
            <w:r w:rsidRPr="0060436E">
              <w:rPr>
                <w:rFonts w:ascii="Twinkl Cursive Unlooped" w:hAnsi="Twinkl Cursive Unlooped"/>
                <w:b/>
                <w:sz w:val="16"/>
                <w:szCs w:val="16"/>
                <w:highlight w:val="lightGray"/>
              </w:rPr>
              <w:t>pictograms, tally charts, block diagrams and simple tables</w:t>
            </w:r>
          </w:p>
        </w:tc>
        <w:tc>
          <w:tcPr>
            <w:tcW w:w="3600" w:type="dxa"/>
            <w:gridSpan w:val="2"/>
          </w:tcPr>
          <w:p w:rsidR="003E6144" w:rsidRPr="005534A0" w:rsidRDefault="003E6144" w:rsidP="009A50AB">
            <w:pPr>
              <w:tabs>
                <w:tab w:val="left" w:pos="313"/>
              </w:tabs>
              <w:rPr>
                <w:rFonts w:ascii="Twinkl Cursive Unlooped" w:hAnsi="Twinkl Cursive Unlooped" w:cs="Arial"/>
                <w:b/>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record, classify and present data in a variety of ways to help in answering questions</w:t>
            </w:r>
          </w:p>
          <w:p w:rsidR="003E6144" w:rsidRPr="005534A0" w:rsidRDefault="003E6144" w:rsidP="009A50AB">
            <w:pPr>
              <w:tabs>
                <w:tab w:val="left" w:pos="313"/>
              </w:tabs>
              <w:rPr>
                <w:rFonts w:ascii="Twinkl Cursive Unlooped" w:hAnsi="Twinkl Cursive Unlooped" w:cs="Arial"/>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color w:val="0070C0"/>
                <w:sz w:val="16"/>
                <w:szCs w:val="16"/>
              </w:rPr>
              <w:t>R</w:t>
            </w:r>
            <w:r w:rsidRPr="005534A0">
              <w:rPr>
                <w:rFonts w:ascii="Twinkl Cursive Unlooped" w:hAnsi="Twinkl Cursive Unlooped" w:cs="Arial"/>
                <w:color w:val="0070C0"/>
                <w:sz w:val="16"/>
                <w:szCs w:val="16"/>
              </w:rPr>
              <w:t>ecord findings using simple scientific language, drawings, labelled diagrams, keys, bar charts, and tables</w:t>
            </w:r>
          </w:p>
          <w:p w:rsidR="003E6144" w:rsidRPr="003B7BFF" w:rsidRDefault="007D7813" w:rsidP="003B7BFF">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noProof/>
                <w:color w:val="7030A0"/>
                <w:sz w:val="16"/>
                <w:szCs w:val="16"/>
                <w:lang w:val="en-GB" w:eastAsia="en-GB"/>
              </w:rPr>
              <w:drawing>
                <wp:inline distT="0" distB="0" distL="0" distR="0">
                  <wp:extent cx="318770" cy="244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0070C0"/>
                <w:sz w:val="16"/>
                <w:szCs w:val="16"/>
              </w:rPr>
            </w:pPr>
            <w:r w:rsidRPr="003B7BFF">
              <w:rPr>
                <w:rFonts w:ascii="Twinkl Cursive Unlooped" w:hAnsi="Twinkl Cursive Unlooped" w:cs="Arial"/>
                <w:b/>
                <w:sz w:val="16"/>
                <w:szCs w:val="16"/>
                <w:lang w:eastAsia="en-GB"/>
              </w:rPr>
              <w:t>By the end of Year 4 pupils should be able to</w:t>
            </w:r>
            <w:r w:rsidRPr="003B7BFF">
              <w:rPr>
                <w:b/>
              </w:rPr>
              <w:t xml:space="preserve"> </w:t>
            </w:r>
            <w:r w:rsidRPr="003B7BFF">
              <w:rPr>
                <w:rFonts w:ascii="Twinkl Cursive Unlooped" w:hAnsi="Twinkl Cursive Unlooped"/>
                <w:b/>
                <w:sz w:val="16"/>
                <w:szCs w:val="16"/>
              </w:rPr>
              <w:t xml:space="preserve">interpret and present discrete and continuous data using appropriate graphical methods, </w:t>
            </w:r>
            <w:r w:rsidRPr="003B7BFF">
              <w:rPr>
                <w:rFonts w:ascii="Twinkl Cursive Unlooped" w:hAnsi="Twinkl Cursive Unlooped"/>
                <w:b/>
                <w:sz w:val="16"/>
                <w:szCs w:val="16"/>
                <w:highlight w:val="lightGray"/>
              </w:rPr>
              <w:t>including bar charts and time graphs</w:t>
            </w:r>
          </w:p>
        </w:tc>
        <w:tc>
          <w:tcPr>
            <w:tcW w:w="3060" w:type="dxa"/>
            <w:gridSpan w:val="2"/>
          </w:tcPr>
          <w:p w:rsidR="003E6144" w:rsidRPr="005534A0" w:rsidRDefault="003E6144" w:rsidP="009A50AB">
            <w:pPr>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&gt;</w:t>
            </w:r>
            <w:r>
              <w:rPr>
                <w:rFonts w:ascii="Twinkl Cursive Unlooped" w:hAnsi="Twinkl Cursive Unlooped" w:cs="Arial"/>
                <w:b/>
                <w:color w:val="0070C0"/>
                <w:sz w:val="16"/>
                <w:szCs w:val="16"/>
              </w:rPr>
              <w:t>R</w:t>
            </w:r>
            <w:r w:rsidRPr="005534A0">
              <w:rPr>
                <w:rFonts w:ascii="Twinkl Cursive Unlooped" w:hAnsi="Twinkl Cursive Unlooped" w:cs="Arial"/>
                <w:b/>
                <w:color w:val="0070C0"/>
                <w:sz w:val="16"/>
                <w:szCs w:val="16"/>
              </w:rPr>
              <w:t xml:space="preserve">ecord data and results of increasing complexity using scientific diagrams and labels, classification keys, tables, scatter graphs, bar and line graphs, </w:t>
            </w:r>
          </w:p>
          <w:p w:rsidR="003E6144" w:rsidRDefault="003E6144" w:rsidP="009A50AB">
            <w:pPr>
              <w:pStyle w:val="ListParagraph"/>
              <w:spacing w:after="0" w:line="240" w:lineRule="auto"/>
              <w:ind w:left="0"/>
              <w:rPr>
                <w:rFonts w:ascii="Twinkl Cursive Unlooped" w:hAnsi="Twinkl Cursive Unlooped" w:cs="Arial"/>
                <w:color w:val="7030A0"/>
                <w:sz w:val="16"/>
                <w:szCs w:val="16"/>
                <w:lang w:eastAsia="en-GB"/>
              </w:rPr>
            </w:pPr>
          </w:p>
          <w:p w:rsidR="003E6144" w:rsidRPr="00487A42" w:rsidRDefault="007D7813" w:rsidP="00487A42">
            <w:pPr>
              <w:tabs>
                <w:tab w:val="left" w:pos="171"/>
                <w:tab w:val="left" w:pos="454"/>
              </w:tabs>
              <w:rPr>
                <w:rFonts w:ascii="Twinkl Cursive Unlooped" w:hAnsi="Twinkl Cursive Unlooped" w:cs="Arial"/>
                <w:sz w:val="16"/>
                <w:szCs w:val="16"/>
                <w:lang w:eastAsia="en-GB"/>
              </w:rPr>
            </w:pPr>
            <w:r>
              <w:rPr>
                <w:noProof/>
                <w:color w:val="7030A0"/>
                <w:lang w:val="en-GB" w:eastAsia="en-GB"/>
              </w:rPr>
              <w:drawing>
                <wp:inline distT="0" distB="0" distL="0" distR="0">
                  <wp:extent cx="318770" cy="244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3E6144" w:rsidRPr="00487A42">
              <w:rPr>
                <w:rFonts w:ascii="Twinkl Cursive Unlooped" w:hAnsi="Twinkl Cursive Unlooped"/>
                <w:sz w:val="16"/>
                <w:szCs w:val="16"/>
                <w:lang w:eastAsia="en-GB"/>
              </w:rPr>
              <w:t>(Mathematics POS)</w:t>
            </w:r>
          </w:p>
          <w:p w:rsidR="003E6144" w:rsidRPr="003B7BFF" w:rsidRDefault="003E6144" w:rsidP="009A50AB">
            <w:pPr>
              <w:pStyle w:val="ListParagraph"/>
              <w:spacing w:after="0" w:line="240" w:lineRule="auto"/>
              <w:ind w:left="0"/>
              <w:rPr>
                <w:rFonts w:ascii="Twinkl Cursive Unlooped" w:hAnsi="Twinkl Cursive Unlooped" w:cs="Arial"/>
                <w:sz w:val="16"/>
                <w:szCs w:val="16"/>
              </w:rPr>
            </w:pPr>
            <w:r w:rsidRPr="003B7BFF">
              <w:rPr>
                <w:rFonts w:ascii="Twinkl Cursive Unlooped" w:hAnsi="Twinkl Cursive Unlooped" w:cs="Arial"/>
                <w:b/>
                <w:sz w:val="16"/>
                <w:szCs w:val="16"/>
                <w:lang w:eastAsia="en-GB"/>
              </w:rPr>
              <w:t xml:space="preserve">By the end of Year 6 pupils should be able to </w:t>
            </w:r>
            <w:r w:rsidRPr="003B7BFF">
              <w:rPr>
                <w:rFonts w:ascii="Twinkl Cursive Unlooped" w:hAnsi="Twinkl Cursive Unlooped"/>
                <w:b/>
                <w:sz w:val="16"/>
                <w:szCs w:val="16"/>
              </w:rPr>
              <w:t xml:space="preserve"> interpret and </w:t>
            </w:r>
            <w:r w:rsidRPr="003B7BFF">
              <w:rPr>
                <w:rFonts w:ascii="Twinkl Cursive Unlooped" w:hAnsi="Twinkl Cursive Unlooped"/>
                <w:b/>
                <w:sz w:val="16"/>
                <w:szCs w:val="16"/>
                <w:highlight w:val="lightGray"/>
              </w:rPr>
              <w:t>construct pie charts and line graphs</w:t>
            </w:r>
            <w:r w:rsidRPr="003B7BFF">
              <w:rPr>
                <w:rFonts w:ascii="Twinkl Cursive Unlooped" w:hAnsi="Twinkl Cursive Unlooped"/>
                <w:b/>
                <w:sz w:val="16"/>
                <w:szCs w:val="16"/>
              </w:rPr>
              <w:t xml:space="preserve"> and use these to solve problems  calculate and interpret the mean as an average</w:t>
            </w:r>
            <w:r w:rsidRPr="003B7BFF">
              <w:rPr>
                <w:rFonts w:ascii="Twinkl Cursive Unlooped" w:hAnsi="Twinkl Cursive Unlooped"/>
                <w:sz w:val="16"/>
                <w:szCs w:val="16"/>
              </w:rPr>
              <w:t>.</w:t>
            </w:r>
          </w:p>
        </w:tc>
        <w:tc>
          <w:tcPr>
            <w:tcW w:w="3511" w:type="dxa"/>
          </w:tcPr>
          <w:p w:rsidR="003E6144" w:rsidRPr="005534A0" w:rsidRDefault="003E6144" w:rsidP="009A50AB">
            <w:pPr>
              <w:rPr>
                <w:rFonts w:ascii="Twinkl Cursive Unlooped" w:hAnsi="Twinkl Cursive Unlooped"/>
                <w:b/>
                <w:color w:val="0070C0"/>
                <w:sz w:val="16"/>
                <w:szCs w:val="16"/>
              </w:rPr>
            </w:pPr>
            <w:r w:rsidRPr="005534A0">
              <w:rPr>
                <w:rFonts w:ascii="Twinkl Cursive Unlooped" w:hAnsi="Twinkl Cursive Unlooped"/>
                <w:b/>
                <w:color w:val="0070C0"/>
                <w:sz w:val="16"/>
                <w:szCs w:val="16"/>
              </w:rPr>
              <w:t>&gt;</w:t>
            </w:r>
            <w:r>
              <w:rPr>
                <w:rFonts w:ascii="Twinkl Cursive Unlooped" w:hAnsi="Twinkl Cursive Unlooped"/>
                <w:b/>
                <w:color w:val="0070C0"/>
                <w:sz w:val="16"/>
                <w:szCs w:val="16"/>
              </w:rPr>
              <w:t>M</w:t>
            </w:r>
            <w:r w:rsidRPr="005534A0">
              <w:rPr>
                <w:rFonts w:ascii="Twinkl Cursive Unlooped" w:hAnsi="Twinkl Cursive Unlooped"/>
                <w:b/>
                <w:color w:val="0070C0"/>
                <w:sz w:val="16"/>
                <w:szCs w:val="16"/>
              </w:rPr>
              <w:t>ake and record observations and measurements using a range of methods for different investigations; and evaluate the reliability  of methods and suggest possible improvements</w:t>
            </w:r>
          </w:p>
          <w:p w:rsidR="003E6144" w:rsidRPr="005534A0" w:rsidRDefault="003E6144" w:rsidP="009A50AB">
            <w:pPr>
              <w:rPr>
                <w:rFonts w:ascii="Twinkl Cursive Unlooped" w:hAnsi="Twinkl Cursive Unlooped"/>
                <w:color w:val="0070C0"/>
                <w:sz w:val="16"/>
                <w:szCs w:val="16"/>
              </w:rPr>
            </w:pPr>
            <w:r w:rsidRPr="005534A0">
              <w:rPr>
                <w:rFonts w:ascii="Twinkl Cursive Unlooped" w:hAnsi="Twinkl Cursive Unlooped"/>
                <w:color w:val="0070C0"/>
                <w:sz w:val="16"/>
                <w:szCs w:val="16"/>
              </w:rPr>
              <w:t>&gt;</w:t>
            </w:r>
            <w:r>
              <w:rPr>
                <w:rFonts w:ascii="Twinkl Cursive Unlooped" w:hAnsi="Twinkl Cursive Unlooped"/>
                <w:color w:val="0070C0"/>
                <w:sz w:val="16"/>
                <w:szCs w:val="16"/>
              </w:rPr>
              <w:t>P</w:t>
            </w:r>
            <w:r w:rsidRPr="005534A0">
              <w:rPr>
                <w:rFonts w:ascii="Twinkl Cursive Unlooped" w:hAnsi="Twinkl Cursive Unlooped"/>
                <w:color w:val="0070C0"/>
                <w:sz w:val="16"/>
                <w:szCs w:val="16"/>
              </w:rPr>
              <w:t>resent observations and data using appropriate methods, including tabl</w:t>
            </w:r>
            <w:r>
              <w:rPr>
                <w:rFonts w:ascii="Twinkl Cursive Unlooped" w:hAnsi="Twinkl Cursive Unlooped"/>
                <w:color w:val="0070C0"/>
                <w:sz w:val="16"/>
                <w:szCs w:val="16"/>
              </w:rPr>
              <w:t xml:space="preserve">es and </w:t>
            </w:r>
            <w:r w:rsidRPr="005534A0">
              <w:rPr>
                <w:rFonts w:ascii="Twinkl Cursive Unlooped" w:hAnsi="Twinkl Cursive Unlooped"/>
                <w:color w:val="0070C0"/>
                <w:sz w:val="16"/>
                <w:szCs w:val="16"/>
              </w:rPr>
              <w:t>graphs</w:t>
            </w:r>
            <w:r>
              <w:rPr>
                <w:rFonts w:ascii="Twinkl Cursive Unlooped" w:hAnsi="Twinkl Cursive Unlooped"/>
                <w:color w:val="0070C0"/>
                <w:sz w:val="16"/>
                <w:szCs w:val="16"/>
              </w:rPr>
              <w:t xml:space="preserve">      </w:t>
            </w:r>
            <w:r w:rsidR="007D7813">
              <w:rPr>
                <w:rFonts w:ascii="Twinkl Cursive Unlooped" w:hAnsi="Twinkl Cursive Unlooped" w:cs="Arial"/>
                <w:noProof/>
                <w:color w:val="7030A0"/>
                <w:sz w:val="16"/>
                <w:szCs w:val="16"/>
                <w:lang w:val="en-GB" w:eastAsia="en-GB"/>
              </w:rPr>
              <w:drawing>
                <wp:inline distT="0" distB="0" distL="0" distR="0">
                  <wp:extent cx="276225" cy="2336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p>
        </w:tc>
      </w:tr>
      <w:tr w:rsidR="003E6144" w:rsidRPr="00D03B1F" w:rsidTr="009A50AB">
        <w:trPr>
          <w:gridAfter w:val="1"/>
          <w:wAfter w:w="89" w:type="dxa"/>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EVALUATE</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5534A0"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lang w:eastAsia="en-GB"/>
              </w:rPr>
              <w:t>&gt;</w:t>
            </w:r>
            <w:r w:rsidRPr="005534A0">
              <w:rPr>
                <w:rFonts w:ascii="Twinkl Cursive Unlooped" w:hAnsi="Twinkl Cursive Unlooped" w:cs="Arial"/>
                <w:b/>
                <w:color w:val="7030A0"/>
                <w:sz w:val="16"/>
                <w:szCs w:val="16"/>
                <w:lang w:eastAsia="en-GB"/>
              </w:rPr>
              <w:t>They talk about the features of their own immediate environment and how environments might vary from one another.</w:t>
            </w:r>
          </w:p>
          <w:p w:rsidR="003E6144"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rPr>
              <w:t>&gt;</w:t>
            </w:r>
            <w:r w:rsidRPr="005534A0">
              <w:rPr>
                <w:rFonts w:ascii="Twinkl Cursive Unlooped" w:hAnsi="Twinkl Cursive Unlooped" w:cs="Arial"/>
                <w:color w:val="7030A0"/>
                <w:sz w:val="16"/>
                <w:szCs w:val="16"/>
                <w:lang w:eastAsia="en-GB"/>
              </w:rPr>
              <w:t>They</w:t>
            </w:r>
            <w:r w:rsidRPr="005534A0">
              <w:rPr>
                <w:rFonts w:ascii="Twinkl Cursive Unlooped" w:hAnsi="Twinkl Cursive Unlooped" w:cs="Arial"/>
                <w:color w:val="00B050"/>
                <w:sz w:val="16"/>
                <w:szCs w:val="16"/>
                <w:lang w:eastAsia="en-GB"/>
              </w:rPr>
              <w:t xml:space="preserve"> </w:t>
            </w:r>
            <w:r w:rsidRPr="005534A0">
              <w:rPr>
                <w:rFonts w:ascii="Twinkl Cursive Unlooped" w:hAnsi="Twinkl Cursive Unlooped" w:cs="Arial"/>
                <w:color w:val="7030A0"/>
                <w:sz w:val="16"/>
                <w:szCs w:val="16"/>
                <w:lang w:eastAsia="en-GB"/>
              </w:rPr>
              <w:t>explain why some things occur, and talk about changes.</w:t>
            </w:r>
          </w:p>
          <w:p w:rsidR="003E6144" w:rsidRPr="005534A0" w:rsidRDefault="003E6144" w:rsidP="009A50AB">
            <w:pPr>
              <w:tabs>
                <w:tab w:val="left" w:pos="171"/>
              </w:tabs>
              <w:rPr>
                <w:rFonts w:ascii="Twinkl Cursive Unlooped" w:hAnsi="Twinkl Cursive Unlooped" w:cs="Arial"/>
                <w:color w:val="00B050"/>
                <w:sz w:val="16"/>
                <w:szCs w:val="16"/>
              </w:rPr>
            </w:pPr>
          </w:p>
        </w:tc>
        <w:tc>
          <w:tcPr>
            <w:tcW w:w="2700" w:type="dxa"/>
            <w:gridSpan w:val="2"/>
          </w:tcPr>
          <w:p w:rsidR="003E6144" w:rsidRPr="005534A0" w:rsidRDefault="003E6144" w:rsidP="009A50AB">
            <w:pPr>
              <w:tabs>
                <w:tab w:val="left" w:pos="171"/>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their observations and ideas to suggest answers to questions</w:t>
            </w:r>
          </w:p>
          <w:p w:rsidR="003E6144" w:rsidRPr="005534A0" w:rsidRDefault="007D7813" w:rsidP="009A50AB">
            <w:pPr>
              <w:rPr>
                <w:rFonts w:ascii="Twinkl Cursive Unlooped" w:hAnsi="Twinkl Cursive Unlooped" w:cs="Arial"/>
                <w:sz w:val="16"/>
                <w:szCs w:val="16"/>
              </w:rPr>
            </w:pPr>
            <w:r>
              <w:rPr>
                <w:rFonts w:ascii="Twinkl Cursive Unlooped" w:hAnsi="Twinkl Cursive Unlooped" w:cs="Arial"/>
                <w:noProof/>
                <w:color w:val="00B050"/>
                <w:sz w:val="16"/>
                <w:szCs w:val="16"/>
                <w:lang w:val="en-GB" w:eastAsia="en-GB"/>
              </w:rPr>
              <w:drawing>
                <wp:inline distT="0" distB="0" distL="0" distR="0">
                  <wp:extent cx="244475" cy="244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3600" w:type="dxa"/>
            <w:gridSpan w:val="2"/>
          </w:tcPr>
          <w:p w:rsidR="003E6144" w:rsidRPr="005534A0" w:rsidRDefault="003E6144" w:rsidP="009A50AB">
            <w:pPr>
              <w:tabs>
                <w:tab w:val="left" w:pos="313"/>
              </w:tabs>
              <w:rPr>
                <w:rFonts w:ascii="Twinkl Cursive Unlooped" w:hAnsi="Twinkl Cursive Unlooped" w:cs="Arial"/>
                <w:b/>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b/>
                <w:color w:val="7030A0"/>
                <w:sz w:val="16"/>
                <w:szCs w:val="16"/>
              </w:rPr>
              <w:t>Re</w:t>
            </w:r>
            <w:r w:rsidRPr="005534A0">
              <w:rPr>
                <w:rFonts w:ascii="Twinkl Cursive Unlooped" w:hAnsi="Twinkl Cursive Unlooped" w:cs="Arial"/>
                <w:b/>
                <w:color w:val="7030A0"/>
                <w:sz w:val="16"/>
                <w:szCs w:val="16"/>
              </w:rPr>
              <w:t>port on findings from enquiries, include oral and written explanations, displays or presentations of results and conclusions</w:t>
            </w:r>
          </w:p>
          <w:p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 xml:space="preserve">se results to draw simple conclusions, make predictions for new values, suggest improvements and raise further questions </w:t>
            </w:r>
          </w:p>
          <w:p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I</w:t>
            </w:r>
            <w:r w:rsidRPr="005534A0">
              <w:rPr>
                <w:rFonts w:ascii="Twinkl Cursive Unlooped" w:hAnsi="Twinkl Cursive Unlooped" w:cs="Arial"/>
                <w:b/>
                <w:color w:val="7030A0"/>
                <w:sz w:val="16"/>
                <w:szCs w:val="16"/>
              </w:rPr>
              <w:t>dentify differences, similarities or changes related to simple scientific ideas and processes</w:t>
            </w:r>
          </w:p>
          <w:p w:rsidR="003E6144"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straightforward scientific evidence to answer questions or to support their findings.</w:t>
            </w:r>
          </w:p>
          <w:p w:rsidR="003E6144" w:rsidRPr="005534A0" w:rsidRDefault="007D7813" w:rsidP="009A50AB">
            <w:pPr>
              <w:tabs>
                <w:tab w:val="left" w:pos="313"/>
              </w:tabs>
              <w:rPr>
                <w:rFonts w:ascii="Twinkl Cursive Unlooped" w:hAnsi="Twinkl Cursive Unlooped" w:cs="Arial"/>
                <w:color w:val="7030A0"/>
                <w:sz w:val="16"/>
                <w:szCs w:val="16"/>
              </w:rPr>
            </w:pPr>
            <w:r>
              <w:rPr>
                <w:rFonts w:ascii="Twinkl Cursive Unlooped" w:hAnsi="Twinkl Cursive Unlooped" w:cs="Arial"/>
                <w:noProof/>
                <w:color w:val="00B050"/>
                <w:sz w:val="16"/>
                <w:szCs w:val="16"/>
                <w:lang w:val="en-GB" w:eastAsia="en-GB"/>
              </w:rPr>
              <w:drawing>
                <wp:inline distT="0" distB="0" distL="0" distR="0">
                  <wp:extent cx="318770" cy="2978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sidR="003E6144">
              <w:rPr>
                <w:rFonts w:ascii="Twinkl Cursive Unlooped" w:hAnsi="Twinkl Cursive Unlooped" w:cs="Arial"/>
                <w:color w:val="00B050"/>
                <w:sz w:val="16"/>
                <w:szCs w:val="16"/>
              </w:rPr>
              <w:t xml:space="preserve"> </w:t>
            </w:r>
            <w:r>
              <w:rPr>
                <w:rFonts w:ascii="Twinkl Cursive Unlooped" w:hAnsi="Twinkl Cursive Unlooped" w:cs="Arial"/>
                <w:noProof/>
                <w:color w:val="00B050"/>
                <w:sz w:val="16"/>
                <w:szCs w:val="16"/>
                <w:lang w:val="en-GB" w:eastAsia="en-GB"/>
              </w:rPr>
              <w:drawing>
                <wp:inline distT="0" distB="0" distL="0" distR="0">
                  <wp:extent cx="361315" cy="318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18770"/>
                          </a:xfrm>
                          <a:prstGeom prst="rect">
                            <a:avLst/>
                          </a:prstGeom>
                          <a:noFill/>
                          <a:ln>
                            <a:noFill/>
                          </a:ln>
                        </pic:spPr>
                      </pic:pic>
                    </a:graphicData>
                  </a:graphic>
                </wp:inline>
              </w:drawing>
            </w:r>
          </w:p>
        </w:tc>
        <w:tc>
          <w:tcPr>
            <w:tcW w:w="3060" w:type="dxa"/>
            <w:gridSpan w:val="2"/>
          </w:tcPr>
          <w:p w:rsidR="003E6144" w:rsidRPr="005534A0" w:rsidRDefault="003E6144" w:rsidP="009A50AB">
            <w:pPr>
              <w:rPr>
                <w:rFonts w:ascii="Twinkl Cursive Unlooped" w:hAnsi="Twinkl Cursive Unlooped" w:cs="Arial"/>
                <w:b/>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R</w:t>
            </w:r>
            <w:r w:rsidRPr="005534A0">
              <w:rPr>
                <w:rFonts w:ascii="Twinkl Cursive Unlooped" w:hAnsi="Twinkl Cursive Unlooped" w:cs="Arial"/>
                <w:b/>
                <w:color w:val="7030A0"/>
                <w:sz w:val="16"/>
                <w:szCs w:val="16"/>
              </w:rPr>
              <w:t xml:space="preserve">eport and present findings from enquiries, including conclusions, causal relationships and explanations  results, explanations of and degree of trust in results, in oral and written forms such as displays and other presentations </w:t>
            </w:r>
          </w:p>
          <w:p w:rsidR="003E6144" w:rsidRDefault="003E6144" w:rsidP="009A50AB">
            <w:pPr>
              <w:rPr>
                <w:rFonts w:ascii="Twinkl Cursive Unlooped" w:hAnsi="Twinkl Cursive Unlooped" w:cs="Arial"/>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color w:val="7030A0"/>
                <w:sz w:val="16"/>
                <w:szCs w:val="16"/>
              </w:rPr>
              <w:t>I</w:t>
            </w:r>
            <w:r w:rsidRPr="005534A0">
              <w:rPr>
                <w:rFonts w:ascii="Twinkl Cursive Unlooped" w:hAnsi="Twinkl Cursive Unlooped" w:cs="Arial"/>
                <w:color w:val="7030A0"/>
                <w:sz w:val="16"/>
                <w:szCs w:val="16"/>
              </w:rPr>
              <w:t xml:space="preserve">dentify scientific evidence that has been used to support or refute ideas or arguments.          </w:t>
            </w:r>
          </w:p>
          <w:p w:rsidR="003E6144" w:rsidRPr="005534A0" w:rsidRDefault="007D7813" w:rsidP="009A50AB">
            <w:pPr>
              <w:rPr>
                <w:rFonts w:ascii="Twinkl Cursive Unlooped" w:hAnsi="Twinkl Cursive Unlooped" w:cs="Arial"/>
                <w:b/>
                <w:color w:val="7030A0"/>
                <w:sz w:val="16"/>
                <w:szCs w:val="16"/>
              </w:rPr>
            </w:pPr>
            <w:r>
              <w:rPr>
                <w:rFonts w:ascii="Twinkl Cursive Unlooped" w:hAnsi="Twinkl Cursive Unlooped" w:cs="Arial"/>
                <w:noProof/>
                <w:color w:val="00B050"/>
                <w:sz w:val="16"/>
                <w:szCs w:val="16"/>
                <w:lang w:val="en-GB" w:eastAsia="en-GB"/>
              </w:rPr>
              <w:drawing>
                <wp:inline distT="0" distB="0" distL="0" distR="0">
                  <wp:extent cx="318770" cy="2978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sidR="003E6144" w:rsidRPr="005534A0">
              <w:rPr>
                <w:rFonts w:ascii="Twinkl Cursive Unlooped" w:hAnsi="Twinkl Cursive Unlooped" w:cs="Arial"/>
                <w:color w:val="7030A0"/>
                <w:sz w:val="16"/>
                <w:szCs w:val="16"/>
              </w:rPr>
              <w:t xml:space="preserve"> </w:t>
            </w:r>
            <w:r>
              <w:rPr>
                <w:rFonts w:ascii="Twinkl Cursive Unlooped" w:hAnsi="Twinkl Cursive Unlooped" w:cs="Arial"/>
                <w:noProof/>
                <w:color w:val="00B050"/>
                <w:sz w:val="16"/>
                <w:szCs w:val="16"/>
                <w:lang w:val="en-GB" w:eastAsia="en-GB"/>
              </w:rPr>
              <w:drawing>
                <wp:inline distT="0" distB="0" distL="0" distR="0">
                  <wp:extent cx="361315" cy="3187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18770"/>
                          </a:xfrm>
                          <a:prstGeom prst="rect">
                            <a:avLst/>
                          </a:prstGeom>
                          <a:noFill/>
                          <a:ln>
                            <a:noFill/>
                          </a:ln>
                        </pic:spPr>
                      </pic:pic>
                    </a:graphicData>
                  </a:graphic>
                </wp:inline>
              </w:drawing>
            </w:r>
            <w:r w:rsidR="003E6144" w:rsidRPr="005534A0">
              <w:rPr>
                <w:rFonts w:ascii="Twinkl Cursive Unlooped" w:hAnsi="Twinkl Cursive Unlooped" w:cs="Arial"/>
                <w:color w:val="7030A0"/>
                <w:sz w:val="16"/>
                <w:szCs w:val="16"/>
              </w:rPr>
              <w:t xml:space="preserve">                                           </w:t>
            </w:r>
          </w:p>
        </w:tc>
        <w:tc>
          <w:tcPr>
            <w:tcW w:w="3511" w:type="dxa"/>
          </w:tcPr>
          <w:p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nterpret observations and data, including identifying patterns and using observations, measurements and data to draw conclusions</w:t>
            </w:r>
          </w:p>
          <w:p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b/>
                <w:color w:val="7030A0"/>
                <w:sz w:val="16"/>
                <w:szCs w:val="16"/>
              </w:rPr>
              <w:t>present reasoned explanations, including data in relation to predictions and hypotheses</w:t>
            </w:r>
          </w:p>
          <w:p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color w:val="7030A0"/>
                <w:sz w:val="16"/>
                <w:szCs w:val="16"/>
              </w:rPr>
              <w:t>E</w:t>
            </w:r>
            <w:r w:rsidRPr="005534A0">
              <w:rPr>
                <w:rFonts w:ascii="Twinkl Cursive Unlooped" w:hAnsi="Twinkl Cursive Unlooped"/>
                <w:color w:val="7030A0"/>
                <w:sz w:val="16"/>
                <w:szCs w:val="16"/>
              </w:rPr>
              <w:t>valuate data, showing awareness of potential sources of error</w:t>
            </w:r>
          </w:p>
          <w:p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dentify further questions arising from results</w:t>
            </w:r>
          </w:p>
          <w:p w:rsidR="003E6144" w:rsidRPr="005534A0" w:rsidRDefault="007D7813" w:rsidP="009A50AB">
            <w:pPr>
              <w:rPr>
                <w:rFonts w:ascii="Twinkl Cursive Unlooped" w:hAnsi="Twinkl Cursive Unlooped"/>
                <w:sz w:val="16"/>
                <w:szCs w:val="16"/>
              </w:rPr>
            </w:pPr>
            <w:r>
              <w:rPr>
                <w:rFonts w:ascii="Twinkl Cursive Unlooped" w:hAnsi="Twinkl Cursive Unlooped" w:cs="Arial"/>
                <w:noProof/>
                <w:color w:val="00B050"/>
                <w:sz w:val="16"/>
                <w:szCs w:val="16"/>
                <w:lang w:val="en-GB" w:eastAsia="en-GB"/>
              </w:rPr>
              <w:drawing>
                <wp:inline distT="0" distB="0" distL="0" distR="0">
                  <wp:extent cx="318770" cy="2978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Pr>
                <w:rFonts w:ascii="Twinkl Cursive Unlooped" w:hAnsi="Twinkl Cursive Unlooped" w:cs="Arial"/>
                <w:noProof/>
                <w:color w:val="00B050"/>
                <w:sz w:val="16"/>
                <w:szCs w:val="16"/>
                <w:lang w:val="en-GB" w:eastAsia="en-GB"/>
              </w:rPr>
              <w:drawing>
                <wp:inline distT="0" distB="0" distL="0" distR="0">
                  <wp:extent cx="361315" cy="3187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18770"/>
                          </a:xfrm>
                          <a:prstGeom prst="rect">
                            <a:avLst/>
                          </a:prstGeom>
                          <a:noFill/>
                          <a:ln>
                            <a:noFill/>
                          </a:ln>
                        </pic:spPr>
                      </pic:pic>
                    </a:graphicData>
                  </a:graphic>
                </wp:inline>
              </w:drawing>
            </w:r>
          </w:p>
        </w:tc>
      </w:tr>
    </w:tbl>
    <w:p w:rsidR="003E6144" w:rsidRPr="00CE18B4" w:rsidRDefault="003E6144" w:rsidP="00415C65">
      <w:pPr>
        <w:spacing w:before="8"/>
        <w:rPr>
          <w:rFonts w:ascii="Twinkl Cursive Unlooped" w:hAnsi="Twinkl Cursive Unlooped"/>
          <w:sz w:val="16"/>
          <w:szCs w:val="16"/>
        </w:rPr>
      </w:pPr>
      <w:bookmarkStart w:id="0" w:name="_GoBack"/>
      <w:bookmarkEnd w:id="0"/>
    </w:p>
    <w:sectPr w:rsidR="003E6144" w:rsidRPr="00CE18B4" w:rsidSect="00544B80">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Bahnschrift Light"/>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1EC"/>
    <w:multiLevelType w:val="hybridMultilevel"/>
    <w:tmpl w:val="228EEAB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8523C20"/>
    <w:multiLevelType w:val="hybridMultilevel"/>
    <w:tmpl w:val="96FCC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25EEE"/>
    <w:multiLevelType w:val="hybridMultilevel"/>
    <w:tmpl w:val="31FAB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000FF8"/>
    <w:multiLevelType w:val="hybridMultilevel"/>
    <w:tmpl w:val="9E62B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B136D"/>
    <w:multiLevelType w:val="hybridMultilevel"/>
    <w:tmpl w:val="E5D842A0"/>
    <w:lvl w:ilvl="0" w:tplc="78249164">
      <w:start w:val="1"/>
      <w:numFmt w:val="bullet"/>
      <w:lvlText w:val=""/>
      <w:lvlJc w:val="left"/>
      <w:pPr>
        <w:ind w:left="360" w:hanging="360"/>
      </w:pPr>
      <w:rPr>
        <w:rFonts w:ascii="Symbol" w:hAnsi="Symbol" w:hint="default"/>
        <w:sz w:val="18"/>
      </w:rPr>
    </w:lvl>
    <w:lvl w:ilvl="1" w:tplc="BEB247CE">
      <w:numFmt w:val="bullet"/>
      <w:lvlText w:val="•"/>
      <w:lvlJc w:val="left"/>
      <w:pPr>
        <w:ind w:left="1275" w:hanging="555"/>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13904"/>
    <w:rsid w:val="000433C0"/>
    <w:rsid w:val="0005485E"/>
    <w:rsid w:val="0011677E"/>
    <w:rsid w:val="00116EAC"/>
    <w:rsid w:val="001266D5"/>
    <w:rsid w:val="00161C39"/>
    <w:rsid w:val="00216CDA"/>
    <w:rsid w:val="00255473"/>
    <w:rsid w:val="002700DD"/>
    <w:rsid w:val="002C7578"/>
    <w:rsid w:val="002F233F"/>
    <w:rsid w:val="002F6BAF"/>
    <w:rsid w:val="003061A5"/>
    <w:rsid w:val="003B7BFF"/>
    <w:rsid w:val="003C730E"/>
    <w:rsid w:val="003E15B0"/>
    <w:rsid w:val="003E5BC4"/>
    <w:rsid w:val="003E6144"/>
    <w:rsid w:val="00410804"/>
    <w:rsid w:val="00415C65"/>
    <w:rsid w:val="00440A42"/>
    <w:rsid w:val="004439FC"/>
    <w:rsid w:val="00463939"/>
    <w:rsid w:val="00487A42"/>
    <w:rsid w:val="004A2164"/>
    <w:rsid w:val="004C28AF"/>
    <w:rsid w:val="004C626F"/>
    <w:rsid w:val="00531BF9"/>
    <w:rsid w:val="00544B80"/>
    <w:rsid w:val="00544FAD"/>
    <w:rsid w:val="005528A4"/>
    <w:rsid w:val="005534A0"/>
    <w:rsid w:val="0057159D"/>
    <w:rsid w:val="00580A4D"/>
    <w:rsid w:val="0060436E"/>
    <w:rsid w:val="006770DF"/>
    <w:rsid w:val="006938EF"/>
    <w:rsid w:val="00697686"/>
    <w:rsid w:val="006B4355"/>
    <w:rsid w:val="006C4C8B"/>
    <w:rsid w:val="006F18E3"/>
    <w:rsid w:val="006F36DC"/>
    <w:rsid w:val="007063EF"/>
    <w:rsid w:val="00711A00"/>
    <w:rsid w:val="00796E28"/>
    <w:rsid w:val="007A43F0"/>
    <w:rsid w:val="007D7813"/>
    <w:rsid w:val="00870A0B"/>
    <w:rsid w:val="00890097"/>
    <w:rsid w:val="008952BF"/>
    <w:rsid w:val="008C1610"/>
    <w:rsid w:val="008C6B21"/>
    <w:rsid w:val="008E3C7A"/>
    <w:rsid w:val="00925740"/>
    <w:rsid w:val="00930C52"/>
    <w:rsid w:val="009767A9"/>
    <w:rsid w:val="009863FF"/>
    <w:rsid w:val="009977BE"/>
    <w:rsid w:val="009A50AB"/>
    <w:rsid w:val="009F492A"/>
    <w:rsid w:val="00A5693F"/>
    <w:rsid w:val="00A61A3E"/>
    <w:rsid w:val="00AB48DB"/>
    <w:rsid w:val="00AC4A9B"/>
    <w:rsid w:val="00B22132"/>
    <w:rsid w:val="00B504A2"/>
    <w:rsid w:val="00B942F0"/>
    <w:rsid w:val="00BA4754"/>
    <w:rsid w:val="00BC0C00"/>
    <w:rsid w:val="00BC3B6F"/>
    <w:rsid w:val="00C35A7E"/>
    <w:rsid w:val="00C41825"/>
    <w:rsid w:val="00C85B79"/>
    <w:rsid w:val="00CE18B4"/>
    <w:rsid w:val="00D03B1F"/>
    <w:rsid w:val="00D07D03"/>
    <w:rsid w:val="00D2549D"/>
    <w:rsid w:val="00E31C15"/>
    <w:rsid w:val="00F45759"/>
    <w:rsid w:val="00F570EB"/>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ocId w14:val="39E18815"/>
  <w15:docId w15:val="{25408065-5A50-40DF-933D-8CE5C70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55"/>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355"/>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61A5"/>
    <w:pPr>
      <w:widowControl/>
      <w:spacing w:after="160" w:line="259" w:lineRule="auto"/>
      <w:ind w:left="720"/>
      <w:contextualSpacing/>
    </w:pPr>
    <w:rPr>
      <w:lang w:val="en-GB"/>
    </w:rPr>
  </w:style>
  <w:style w:type="paragraph" w:customStyle="1" w:styleId="Default">
    <w:name w:val="Default"/>
    <w:uiPriority w:val="99"/>
    <w:rsid w:val="00CE18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95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BF"/>
    <w:rPr>
      <w:rFonts w:ascii="Segoe UI" w:hAnsi="Segoe UI" w:cs="Segoe UI"/>
      <w:sz w:val="18"/>
      <w:szCs w:val="18"/>
      <w:lang w:val="en-US" w:eastAsia="en-US"/>
    </w:rPr>
  </w:style>
  <w:style w:type="paragraph" w:customStyle="1" w:styleId="paragraph">
    <w:name w:val="paragraph"/>
    <w:basedOn w:val="Normal"/>
    <w:rsid w:val="00C41825"/>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rsid w:val="00C41825"/>
  </w:style>
  <w:style w:type="character" w:customStyle="1" w:styleId="eop">
    <w:name w:val="eop"/>
    <w:rsid w:val="00C4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4416">
      <w:bodyDiv w:val="1"/>
      <w:marLeft w:val="0"/>
      <w:marRight w:val="0"/>
      <w:marTop w:val="0"/>
      <w:marBottom w:val="0"/>
      <w:divBdr>
        <w:top w:val="none" w:sz="0" w:space="0" w:color="auto"/>
        <w:left w:val="none" w:sz="0" w:space="0" w:color="auto"/>
        <w:bottom w:val="none" w:sz="0" w:space="0" w:color="auto"/>
        <w:right w:val="none" w:sz="0" w:space="0" w:color="auto"/>
      </w:divBdr>
      <w:divsChild>
        <w:div w:id="1604335600">
          <w:marLeft w:val="0"/>
          <w:marRight w:val="0"/>
          <w:marTop w:val="0"/>
          <w:marBottom w:val="0"/>
          <w:divBdr>
            <w:top w:val="none" w:sz="0" w:space="0" w:color="auto"/>
            <w:left w:val="none" w:sz="0" w:space="0" w:color="auto"/>
            <w:bottom w:val="none" w:sz="0" w:space="0" w:color="auto"/>
            <w:right w:val="none" w:sz="0" w:space="0" w:color="auto"/>
          </w:divBdr>
        </w:div>
        <w:div w:id="76678546">
          <w:marLeft w:val="0"/>
          <w:marRight w:val="0"/>
          <w:marTop w:val="0"/>
          <w:marBottom w:val="0"/>
          <w:divBdr>
            <w:top w:val="none" w:sz="0" w:space="0" w:color="auto"/>
            <w:left w:val="none" w:sz="0" w:space="0" w:color="auto"/>
            <w:bottom w:val="none" w:sz="0" w:space="0" w:color="auto"/>
            <w:right w:val="none" w:sz="0" w:space="0" w:color="auto"/>
          </w:divBdr>
        </w:div>
        <w:div w:id="894390733">
          <w:marLeft w:val="0"/>
          <w:marRight w:val="0"/>
          <w:marTop w:val="0"/>
          <w:marBottom w:val="0"/>
          <w:divBdr>
            <w:top w:val="none" w:sz="0" w:space="0" w:color="auto"/>
            <w:left w:val="none" w:sz="0" w:space="0" w:color="auto"/>
            <w:bottom w:val="none" w:sz="0" w:space="0" w:color="auto"/>
            <w:right w:val="none" w:sz="0" w:space="0" w:color="auto"/>
          </w:divBdr>
        </w:div>
        <w:div w:id="1452742890">
          <w:marLeft w:val="0"/>
          <w:marRight w:val="0"/>
          <w:marTop w:val="0"/>
          <w:marBottom w:val="0"/>
          <w:divBdr>
            <w:top w:val="none" w:sz="0" w:space="0" w:color="auto"/>
            <w:left w:val="none" w:sz="0" w:space="0" w:color="auto"/>
            <w:bottom w:val="none" w:sz="0" w:space="0" w:color="auto"/>
            <w:right w:val="none" w:sz="0" w:space="0" w:color="auto"/>
          </w:divBdr>
        </w:div>
        <w:div w:id="1241284310">
          <w:marLeft w:val="0"/>
          <w:marRight w:val="0"/>
          <w:marTop w:val="0"/>
          <w:marBottom w:val="0"/>
          <w:divBdr>
            <w:top w:val="none" w:sz="0" w:space="0" w:color="auto"/>
            <w:left w:val="none" w:sz="0" w:space="0" w:color="auto"/>
            <w:bottom w:val="none" w:sz="0" w:space="0" w:color="auto"/>
            <w:right w:val="none" w:sz="0" w:space="0" w:color="auto"/>
          </w:divBdr>
        </w:div>
        <w:div w:id="39786534">
          <w:marLeft w:val="0"/>
          <w:marRight w:val="0"/>
          <w:marTop w:val="0"/>
          <w:marBottom w:val="0"/>
          <w:divBdr>
            <w:top w:val="none" w:sz="0" w:space="0" w:color="auto"/>
            <w:left w:val="none" w:sz="0" w:space="0" w:color="auto"/>
            <w:bottom w:val="none" w:sz="0" w:space="0" w:color="auto"/>
            <w:right w:val="none" w:sz="0" w:space="0" w:color="auto"/>
          </w:divBdr>
        </w:div>
        <w:div w:id="2098625912">
          <w:marLeft w:val="0"/>
          <w:marRight w:val="0"/>
          <w:marTop w:val="0"/>
          <w:marBottom w:val="0"/>
          <w:divBdr>
            <w:top w:val="none" w:sz="0" w:space="0" w:color="auto"/>
            <w:left w:val="none" w:sz="0" w:space="0" w:color="auto"/>
            <w:bottom w:val="none" w:sz="0" w:space="0" w:color="auto"/>
            <w:right w:val="none" w:sz="0" w:space="0" w:color="auto"/>
          </w:divBdr>
        </w:div>
        <w:div w:id="340667033">
          <w:marLeft w:val="0"/>
          <w:marRight w:val="0"/>
          <w:marTop w:val="0"/>
          <w:marBottom w:val="0"/>
          <w:divBdr>
            <w:top w:val="none" w:sz="0" w:space="0" w:color="auto"/>
            <w:left w:val="none" w:sz="0" w:space="0" w:color="auto"/>
            <w:bottom w:val="none" w:sz="0" w:space="0" w:color="auto"/>
            <w:right w:val="none" w:sz="0" w:space="0" w:color="auto"/>
          </w:divBdr>
        </w:div>
        <w:div w:id="1316257688">
          <w:marLeft w:val="0"/>
          <w:marRight w:val="0"/>
          <w:marTop w:val="0"/>
          <w:marBottom w:val="0"/>
          <w:divBdr>
            <w:top w:val="none" w:sz="0" w:space="0" w:color="auto"/>
            <w:left w:val="none" w:sz="0" w:space="0" w:color="auto"/>
            <w:bottom w:val="none" w:sz="0" w:space="0" w:color="auto"/>
            <w:right w:val="none" w:sz="0" w:space="0" w:color="auto"/>
          </w:divBdr>
        </w:div>
        <w:div w:id="227884851">
          <w:marLeft w:val="0"/>
          <w:marRight w:val="0"/>
          <w:marTop w:val="0"/>
          <w:marBottom w:val="0"/>
          <w:divBdr>
            <w:top w:val="none" w:sz="0" w:space="0" w:color="auto"/>
            <w:left w:val="none" w:sz="0" w:space="0" w:color="auto"/>
            <w:bottom w:val="none" w:sz="0" w:space="0" w:color="auto"/>
            <w:right w:val="none" w:sz="0" w:space="0" w:color="auto"/>
          </w:divBdr>
        </w:div>
        <w:div w:id="602108878">
          <w:marLeft w:val="0"/>
          <w:marRight w:val="0"/>
          <w:marTop w:val="0"/>
          <w:marBottom w:val="0"/>
          <w:divBdr>
            <w:top w:val="none" w:sz="0" w:space="0" w:color="auto"/>
            <w:left w:val="none" w:sz="0" w:space="0" w:color="auto"/>
            <w:bottom w:val="none" w:sz="0" w:space="0" w:color="auto"/>
            <w:right w:val="none" w:sz="0" w:space="0" w:color="auto"/>
          </w:divBdr>
        </w:div>
        <w:div w:id="1224830000">
          <w:marLeft w:val="0"/>
          <w:marRight w:val="0"/>
          <w:marTop w:val="0"/>
          <w:marBottom w:val="0"/>
          <w:divBdr>
            <w:top w:val="none" w:sz="0" w:space="0" w:color="auto"/>
            <w:left w:val="none" w:sz="0" w:space="0" w:color="auto"/>
            <w:bottom w:val="none" w:sz="0" w:space="0" w:color="auto"/>
            <w:right w:val="none" w:sz="0" w:space="0" w:color="auto"/>
          </w:divBdr>
        </w:div>
      </w:divsChild>
    </w:div>
    <w:div w:id="769273290">
      <w:bodyDiv w:val="1"/>
      <w:marLeft w:val="0"/>
      <w:marRight w:val="0"/>
      <w:marTop w:val="0"/>
      <w:marBottom w:val="0"/>
      <w:divBdr>
        <w:top w:val="none" w:sz="0" w:space="0" w:color="auto"/>
        <w:left w:val="none" w:sz="0" w:space="0" w:color="auto"/>
        <w:bottom w:val="none" w:sz="0" w:space="0" w:color="auto"/>
        <w:right w:val="none" w:sz="0" w:space="0" w:color="auto"/>
      </w:divBdr>
      <w:divsChild>
        <w:div w:id="1638532545">
          <w:marLeft w:val="0"/>
          <w:marRight w:val="0"/>
          <w:marTop w:val="0"/>
          <w:marBottom w:val="0"/>
          <w:divBdr>
            <w:top w:val="none" w:sz="0" w:space="0" w:color="auto"/>
            <w:left w:val="none" w:sz="0" w:space="0" w:color="auto"/>
            <w:bottom w:val="none" w:sz="0" w:space="0" w:color="auto"/>
            <w:right w:val="none" w:sz="0" w:space="0" w:color="auto"/>
          </w:divBdr>
        </w:div>
        <w:div w:id="1192642787">
          <w:marLeft w:val="0"/>
          <w:marRight w:val="0"/>
          <w:marTop w:val="0"/>
          <w:marBottom w:val="0"/>
          <w:divBdr>
            <w:top w:val="none" w:sz="0" w:space="0" w:color="auto"/>
            <w:left w:val="none" w:sz="0" w:space="0" w:color="auto"/>
            <w:bottom w:val="none" w:sz="0" w:space="0" w:color="auto"/>
            <w:right w:val="none" w:sz="0" w:space="0" w:color="auto"/>
          </w:divBdr>
        </w:div>
        <w:div w:id="1046443682">
          <w:marLeft w:val="0"/>
          <w:marRight w:val="0"/>
          <w:marTop w:val="0"/>
          <w:marBottom w:val="0"/>
          <w:divBdr>
            <w:top w:val="none" w:sz="0" w:space="0" w:color="auto"/>
            <w:left w:val="none" w:sz="0" w:space="0" w:color="auto"/>
            <w:bottom w:val="none" w:sz="0" w:space="0" w:color="auto"/>
            <w:right w:val="none" w:sz="0" w:space="0" w:color="auto"/>
          </w:divBdr>
        </w:div>
        <w:div w:id="1660813965">
          <w:marLeft w:val="0"/>
          <w:marRight w:val="0"/>
          <w:marTop w:val="0"/>
          <w:marBottom w:val="0"/>
          <w:divBdr>
            <w:top w:val="none" w:sz="0" w:space="0" w:color="auto"/>
            <w:left w:val="none" w:sz="0" w:space="0" w:color="auto"/>
            <w:bottom w:val="none" w:sz="0" w:space="0" w:color="auto"/>
            <w:right w:val="none" w:sz="0" w:space="0" w:color="auto"/>
          </w:divBdr>
        </w:div>
        <w:div w:id="1899240644">
          <w:marLeft w:val="0"/>
          <w:marRight w:val="0"/>
          <w:marTop w:val="0"/>
          <w:marBottom w:val="0"/>
          <w:divBdr>
            <w:top w:val="none" w:sz="0" w:space="0" w:color="auto"/>
            <w:left w:val="none" w:sz="0" w:space="0" w:color="auto"/>
            <w:bottom w:val="none" w:sz="0" w:space="0" w:color="auto"/>
            <w:right w:val="none" w:sz="0" w:space="0" w:color="auto"/>
          </w:divBdr>
        </w:div>
      </w:divsChild>
    </w:div>
    <w:div w:id="1579632739">
      <w:bodyDiv w:val="1"/>
      <w:marLeft w:val="0"/>
      <w:marRight w:val="0"/>
      <w:marTop w:val="0"/>
      <w:marBottom w:val="0"/>
      <w:divBdr>
        <w:top w:val="none" w:sz="0" w:space="0" w:color="auto"/>
        <w:left w:val="none" w:sz="0" w:space="0" w:color="auto"/>
        <w:bottom w:val="none" w:sz="0" w:space="0" w:color="auto"/>
        <w:right w:val="none" w:sz="0" w:space="0" w:color="auto"/>
      </w:divBdr>
      <w:divsChild>
        <w:div w:id="497841683">
          <w:marLeft w:val="0"/>
          <w:marRight w:val="0"/>
          <w:marTop w:val="0"/>
          <w:marBottom w:val="0"/>
          <w:divBdr>
            <w:top w:val="none" w:sz="0" w:space="0" w:color="auto"/>
            <w:left w:val="none" w:sz="0" w:space="0" w:color="auto"/>
            <w:bottom w:val="none" w:sz="0" w:space="0" w:color="auto"/>
            <w:right w:val="none" w:sz="0" w:space="0" w:color="auto"/>
          </w:divBdr>
        </w:div>
        <w:div w:id="1458373987">
          <w:marLeft w:val="0"/>
          <w:marRight w:val="0"/>
          <w:marTop w:val="0"/>
          <w:marBottom w:val="0"/>
          <w:divBdr>
            <w:top w:val="none" w:sz="0" w:space="0" w:color="auto"/>
            <w:left w:val="none" w:sz="0" w:space="0" w:color="auto"/>
            <w:bottom w:val="none" w:sz="0" w:space="0" w:color="auto"/>
            <w:right w:val="none" w:sz="0" w:space="0" w:color="auto"/>
          </w:divBdr>
        </w:div>
        <w:div w:id="776412183">
          <w:marLeft w:val="0"/>
          <w:marRight w:val="0"/>
          <w:marTop w:val="0"/>
          <w:marBottom w:val="0"/>
          <w:divBdr>
            <w:top w:val="none" w:sz="0" w:space="0" w:color="auto"/>
            <w:left w:val="none" w:sz="0" w:space="0" w:color="auto"/>
            <w:bottom w:val="none" w:sz="0" w:space="0" w:color="auto"/>
            <w:right w:val="none" w:sz="0" w:space="0" w:color="auto"/>
          </w:divBdr>
        </w:div>
        <w:div w:id="915751796">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370226420">
          <w:marLeft w:val="0"/>
          <w:marRight w:val="0"/>
          <w:marTop w:val="0"/>
          <w:marBottom w:val="0"/>
          <w:divBdr>
            <w:top w:val="none" w:sz="0" w:space="0" w:color="auto"/>
            <w:left w:val="none" w:sz="0" w:space="0" w:color="auto"/>
            <w:bottom w:val="none" w:sz="0" w:space="0" w:color="auto"/>
            <w:right w:val="none" w:sz="0" w:space="0" w:color="auto"/>
          </w:divBdr>
        </w:div>
        <w:div w:id="2105031700">
          <w:marLeft w:val="0"/>
          <w:marRight w:val="0"/>
          <w:marTop w:val="0"/>
          <w:marBottom w:val="0"/>
          <w:divBdr>
            <w:top w:val="none" w:sz="0" w:space="0" w:color="auto"/>
            <w:left w:val="none" w:sz="0" w:space="0" w:color="auto"/>
            <w:bottom w:val="none" w:sz="0" w:space="0" w:color="auto"/>
            <w:right w:val="none" w:sz="0" w:space="0" w:color="auto"/>
          </w:divBdr>
        </w:div>
        <w:div w:id="1901280856">
          <w:marLeft w:val="0"/>
          <w:marRight w:val="0"/>
          <w:marTop w:val="0"/>
          <w:marBottom w:val="0"/>
          <w:divBdr>
            <w:top w:val="none" w:sz="0" w:space="0" w:color="auto"/>
            <w:left w:val="none" w:sz="0" w:space="0" w:color="auto"/>
            <w:bottom w:val="none" w:sz="0" w:space="0" w:color="auto"/>
            <w:right w:val="none" w:sz="0" w:space="0" w:color="auto"/>
          </w:divBdr>
        </w:div>
        <w:div w:id="1547182024">
          <w:marLeft w:val="0"/>
          <w:marRight w:val="0"/>
          <w:marTop w:val="0"/>
          <w:marBottom w:val="0"/>
          <w:divBdr>
            <w:top w:val="none" w:sz="0" w:space="0" w:color="auto"/>
            <w:left w:val="none" w:sz="0" w:space="0" w:color="auto"/>
            <w:bottom w:val="none" w:sz="0" w:space="0" w:color="auto"/>
            <w:right w:val="none" w:sz="0" w:space="0" w:color="auto"/>
          </w:divBdr>
        </w:div>
        <w:div w:id="1343586098">
          <w:marLeft w:val="0"/>
          <w:marRight w:val="0"/>
          <w:marTop w:val="0"/>
          <w:marBottom w:val="0"/>
          <w:divBdr>
            <w:top w:val="none" w:sz="0" w:space="0" w:color="auto"/>
            <w:left w:val="none" w:sz="0" w:space="0" w:color="auto"/>
            <w:bottom w:val="none" w:sz="0" w:space="0" w:color="auto"/>
            <w:right w:val="none" w:sz="0" w:space="0" w:color="auto"/>
          </w:divBdr>
        </w:div>
        <w:div w:id="1369406792">
          <w:marLeft w:val="0"/>
          <w:marRight w:val="0"/>
          <w:marTop w:val="0"/>
          <w:marBottom w:val="0"/>
          <w:divBdr>
            <w:top w:val="none" w:sz="0" w:space="0" w:color="auto"/>
            <w:left w:val="none" w:sz="0" w:space="0" w:color="auto"/>
            <w:bottom w:val="none" w:sz="0" w:space="0" w:color="auto"/>
            <w:right w:val="none" w:sz="0" w:space="0" w:color="auto"/>
          </w:divBdr>
        </w:div>
        <w:div w:id="1410539294">
          <w:marLeft w:val="0"/>
          <w:marRight w:val="0"/>
          <w:marTop w:val="0"/>
          <w:marBottom w:val="0"/>
          <w:divBdr>
            <w:top w:val="none" w:sz="0" w:space="0" w:color="auto"/>
            <w:left w:val="none" w:sz="0" w:space="0" w:color="auto"/>
            <w:bottom w:val="none" w:sz="0" w:space="0" w:color="auto"/>
            <w:right w:val="none" w:sz="0" w:space="0" w:color="auto"/>
          </w:divBdr>
        </w:div>
      </w:divsChild>
    </w:div>
    <w:div w:id="1760590824">
      <w:bodyDiv w:val="1"/>
      <w:marLeft w:val="0"/>
      <w:marRight w:val="0"/>
      <w:marTop w:val="0"/>
      <w:marBottom w:val="0"/>
      <w:divBdr>
        <w:top w:val="none" w:sz="0" w:space="0" w:color="auto"/>
        <w:left w:val="none" w:sz="0" w:space="0" w:color="auto"/>
        <w:bottom w:val="none" w:sz="0" w:space="0" w:color="auto"/>
        <w:right w:val="none" w:sz="0" w:space="0" w:color="auto"/>
      </w:divBdr>
      <w:divsChild>
        <w:div w:id="758255574">
          <w:marLeft w:val="0"/>
          <w:marRight w:val="0"/>
          <w:marTop w:val="0"/>
          <w:marBottom w:val="0"/>
          <w:divBdr>
            <w:top w:val="none" w:sz="0" w:space="0" w:color="auto"/>
            <w:left w:val="none" w:sz="0" w:space="0" w:color="auto"/>
            <w:bottom w:val="none" w:sz="0" w:space="0" w:color="auto"/>
            <w:right w:val="none" w:sz="0" w:space="0" w:color="auto"/>
          </w:divBdr>
        </w:div>
        <w:div w:id="141968077">
          <w:marLeft w:val="0"/>
          <w:marRight w:val="0"/>
          <w:marTop w:val="0"/>
          <w:marBottom w:val="0"/>
          <w:divBdr>
            <w:top w:val="none" w:sz="0" w:space="0" w:color="auto"/>
            <w:left w:val="none" w:sz="0" w:space="0" w:color="auto"/>
            <w:bottom w:val="none" w:sz="0" w:space="0" w:color="auto"/>
            <w:right w:val="none" w:sz="0" w:space="0" w:color="auto"/>
          </w:divBdr>
        </w:div>
        <w:div w:id="1202979054">
          <w:marLeft w:val="0"/>
          <w:marRight w:val="0"/>
          <w:marTop w:val="0"/>
          <w:marBottom w:val="0"/>
          <w:divBdr>
            <w:top w:val="none" w:sz="0" w:space="0" w:color="auto"/>
            <w:left w:val="none" w:sz="0" w:space="0" w:color="auto"/>
            <w:bottom w:val="none" w:sz="0" w:space="0" w:color="auto"/>
            <w:right w:val="none" w:sz="0" w:space="0" w:color="auto"/>
          </w:divBdr>
        </w:div>
        <w:div w:id="660543019">
          <w:marLeft w:val="0"/>
          <w:marRight w:val="0"/>
          <w:marTop w:val="0"/>
          <w:marBottom w:val="0"/>
          <w:divBdr>
            <w:top w:val="none" w:sz="0" w:space="0" w:color="auto"/>
            <w:left w:val="none" w:sz="0" w:space="0" w:color="auto"/>
            <w:bottom w:val="none" w:sz="0" w:space="0" w:color="auto"/>
            <w:right w:val="none" w:sz="0" w:space="0" w:color="auto"/>
          </w:divBdr>
        </w:div>
        <w:div w:id="2092003610">
          <w:marLeft w:val="0"/>
          <w:marRight w:val="0"/>
          <w:marTop w:val="0"/>
          <w:marBottom w:val="0"/>
          <w:divBdr>
            <w:top w:val="none" w:sz="0" w:space="0" w:color="auto"/>
            <w:left w:val="none" w:sz="0" w:space="0" w:color="auto"/>
            <w:bottom w:val="none" w:sz="0" w:space="0" w:color="auto"/>
            <w:right w:val="none" w:sz="0" w:space="0" w:color="auto"/>
          </w:divBdr>
        </w:div>
        <w:div w:id="283971607">
          <w:marLeft w:val="0"/>
          <w:marRight w:val="0"/>
          <w:marTop w:val="0"/>
          <w:marBottom w:val="0"/>
          <w:divBdr>
            <w:top w:val="none" w:sz="0" w:space="0" w:color="auto"/>
            <w:left w:val="none" w:sz="0" w:space="0" w:color="auto"/>
            <w:bottom w:val="none" w:sz="0" w:space="0" w:color="auto"/>
            <w:right w:val="none" w:sz="0" w:space="0" w:color="auto"/>
          </w:divBdr>
        </w:div>
        <w:div w:id="1217744895">
          <w:marLeft w:val="0"/>
          <w:marRight w:val="0"/>
          <w:marTop w:val="0"/>
          <w:marBottom w:val="0"/>
          <w:divBdr>
            <w:top w:val="none" w:sz="0" w:space="0" w:color="auto"/>
            <w:left w:val="none" w:sz="0" w:space="0" w:color="auto"/>
            <w:bottom w:val="none" w:sz="0" w:space="0" w:color="auto"/>
            <w:right w:val="none" w:sz="0" w:space="0" w:color="auto"/>
          </w:divBdr>
        </w:div>
        <w:div w:id="215510585">
          <w:marLeft w:val="0"/>
          <w:marRight w:val="0"/>
          <w:marTop w:val="0"/>
          <w:marBottom w:val="0"/>
          <w:divBdr>
            <w:top w:val="none" w:sz="0" w:space="0" w:color="auto"/>
            <w:left w:val="none" w:sz="0" w:space="0" w:color="auto"/>
            <w:bottom w:val="none" w:sz="0" w:space="0" w:color="auto"/>
            <w:right w:val="none" w:sz="0" w:space="0" w:color="auto"/>
          </w:divBdr>
        </w:div>
        <w:div w:id="625429564">
          <w:marLeft w:val="0"/>
          <w:marRight w:val="0"/>
          <w:marTop w:val="0"/>
          <w:marBottom w:val="0"/>
          <w:divBdr>
            <w:top w:val="none" w:sz="0" w:space="0" w:color="auto"/>
            <w:left w:val="none" w:sz="0" w:space="0" w:color="auto"/>
            <w:bottom w:val="none" w:sz="0" w:space="0" w:color="auto"/>
            <w:right w:val="none" w:sz="0" w:space="0" w:color="auto"/>
          </w:divBdr>
        </w:div>
        <w:div w:id="1182622357">
          <w:marLeft w:val="0"/>
          <w:marRight w:val="0"/>
          <w:marTop w:val="0"/>
          <w:marBottom w:val="0"/>
          <w:divBdr>
            <w:top w:val="none" w:sz="0" w:space="0" w:color="auto"/>
            <w:left w:val="none" w:sz="0" w:space="0" w:color="auto"/>
            <w:bottom w:val="none" w:sz="0" w:space="0" w:color="auto"/>
            <w:right w:val="none" w:sz="0" w:space="0" w:color="auto"/>
          </w:divBdr>
        </w:div>
        <w:div w:id="17506581">
          <w:marLeft w:val="0"/>
          <w:marRight w:val="0"/>
          <w:marTop w:val="0"/>
          <w:marBottom w:val="0"/>
          <w:divBdr>
            <w:top w:val="none" w:sz="0" w:space="0" w:color="auto"/>
            <w:left w:val="none" w:sz="0" w:space="0" w:color="auto"/>
            <w:bottom w:val="none" w:sz="0" w:space="0" w:color="auto"/>
            <w:right w:val="none" w:sz="0" w:space="0" w:color="auto"/>
          </w:divBdr>
        </w:div>
        <w:div w:id="777069242">
          <w:marLeft w:val="0"/>
          <w:marRight w:val="0"/>
          <w:marTop w:val="0"/>
          <w:marBottom w:val="0"/>
          <w:divBdr>
            <w:top w:val="none" w:sz="0" w:space="0" w:color="auto"/>
            <w:left w:val="none" w:sz="0" w:space="0" w:color="auto"/>
            <w:bottom w:val="none" w:sz="0" w:space="0" w:color="auto"/>
            <w:right w:val="none" w:sz="0" w:space="0" w:color="auto"/>
          </w:divBdr>
        </w:div>
        <w:div w:id="1124689275">
          <w:marLeft w:val="0"/>
          <w:marRight w:val="0"/>
          <w:marTop w:val="0"/>
          <w:marBottom w:val="0"/>
          <w:divBdr>
            <w:top w:val="none" w:sz="0" w:space="0" w:color="auto"/>
            <w:left w:val="none" w:sz="0" w:space="0" w:color="auto"/>
            <w:bottom w:val="none" w:sz="0" w:space="0" w:color="auto"/>
            <w:right w:val="none" w:sz="0" w:space="0" w:color="auto"/>
          </w:divBdr>
        </w:div>
        <w:div w:id="118116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C.Riches</cp:lastModifiedBy>
  <cp:revision>2</cp:revision>
  <cp:lastPrinted>2020-07-07T12:31:00Z</cp:lastPrinted>
  <dcterms:created xsi:type="dcterms:W3CDTF">2023-04-12T12:04:00Z</dcterms:created>
  <dcterms:modified xsi:type="dcterms:W3CDTF">2023-04-12T12:04:00Z</dcterms:modified>
</cp:coreProperties>
</file>