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821" w:rsidRDefault="00533821">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33821">
        <w:trPr>
          <w:trHeight w:val="420"/>
          <w:jc w:val="center"/>
        </w:trPr>
        <w:tc>
          <w:tcPr>
            <w:tcW w:w="15092" w:type="dxa"/>
            <w:gridSpan w:val="2"/>
            <w:shd w:val="clear" w:color="auto" w:fill="666666"/>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281984A4">
                  <wp:simplePos x="0" y="0"/>
                  <wp:positionH relativeFrom="column">
                    <wp:posOffset>4430395</wp:posOffset>
                  </wp:positionH>
                  <wp:positionV relativeFrom="paragraph">
                    <wp:posOffset>190500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18.05.2020: Learning Project - Famous &amp;</w:t>
            </w:r>
            <w:bookmarkStart w:id="0" w:name="_GoBack"/>
            <w:bookmarkEnd w:id="0"/>
            <w:r>
              <w:rPr>
                <w:b/>
                <w:color w:val="FFFFFF"/>
              </w:rPr>
              <w:t xml:space="preserve"> Significant People</w:t>
            </w:r>
          </w:p>
        </w:tc>
      </w:tr>
      <w:tr w:rsidR="00533821">
        <w:trPr>
          <w:trHeight w:val="420"/>
          <w:jc w:val="center"/>
        </w:trPr>
        <w:tc>
          <w:tcPr>
            <w:tcW w:w="15092" w:type="dxa"/>
            <w:gridSpan w:val="2"/>
            <w:shd w:val="clear" w:color="auto" w:fill="FFFFFF"/>
            <w:tcMar>
              <w:top w:w="100" w:type="dxa"/>
              <w:left w:w="100" w:type="dxa"/>
              <w:bottom w:w="100" w:type="dxa"/>
              <w:right w:w="100" w:type="dxa"/>
            </w:tcMar>
          </w:tcPr>
          <w:p w:rsidR="00533821" w:rsidRDefault="00C16FD9">
            <w:pPr>
              <w:widowControl w:val="0"/>
              <w:spacing w:line="240" w:lineRule="auto"/>
              <w:jc w:val="center"/>
              <w:rPr>
                <w:b/>
              </w:rPr>
            </w:pPr>
            <w:r>
              <w:rPr>
                <w:b/>
              </w:rPr>
              <w:t>Age Range: Y3/4</w:t>
            </w:r>
          </w:p>
        </w:tc>
      </w:tr>
      <w:tr w:rsidR="00533821">
        <w:trPr>
          <w:jc w:val="center"/>
        </w:trPr>
        <w:tc>
          <w:tcPr>
            <w:tcW w:w="7546" w:type="dxa"/>
            <w:shd w:val="clear" w:color="auto" w:fill="999999"/>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mindmap all of the words that </w:t>
            </w:r>
            <w:r>
              <w:rPr>
                <w:sz w:val="20"/>
                <w:szCs w:val="20"/>
              </w:rPr>
              <w:t xml:space="preserve">they associate with this individual e.g. inspirational, heroic, intelligent, courageous.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6">
              <w:r>
                <w:rPr>
                  <w:sz w:val="20"/>
                  <w:szCs w:val="20"/>
                </w:rPr>
                <w:t xml:space="preserve"> </w:t>
              </w:r>
            </w:hyperlink>
            <w:hyperlink r:id="rId7">
              <w:r>
                <w:rPr>
                  <w:color w:val="1155CC"/>
                  <w:sz w:val="20"/>
                  <w:szCs w:val="20"/>
                  <w:u w:val="single"/>
                </w:rPr>
                <w:t>Ducksters</w:t>
              </w:r>
            </w:hyperlink>
            <w:r>
              <w:rPr>
                <w:sz w:val="20"/>
                <w:szCs w:val="20"/>
              </w:rPr>
              <w:t xml:space="preserve"> and encourage your child to </w:t>
            </w:r>
            <w:r>
              <w:rPr>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adoration,sensation, preparation, admiration. </w:t>
            </w:r>
            <w:r>
              <w:rPr>
                <w:sz w:val="20"/>
                <w:szCs w:val="20"/>
              </w:rPr>
              <w:t>Your child can list other words ending in ‘</w:t>
            </w:r>
            <w:r>
              <w:rPr>
                <w:b/>
                <w:sz w:val="20"/>
                <w:szCs w:val="20"/>
              </w:rPr>
              <w:t xml:space="preserve">tion’.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8">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e.g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M</w:t>
            </w:r>
            <w:r>
              <w:rPr>
                <w:sz w:val="20"/>
                <w:szCs w:val="20"/>
              </w:rPr>
              <w:t>ove.</w:t>
            </w:r>
            <w:r>
              <w:rPr>
                <w:b/>
                <w:sz w:val="20"/>
                <w:szCs w:val="20"/>
              </w:rPr>
              <w:t xml:space="preserve">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9">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10">
              <w:r>
                <w:rPr>
                  <w:color w:val="1155CC"/>
                  <w:sz w:val="20"/>
                  <w:szCs w:val="20"/>
                  <w:u w:val="single"/>
                </w:rPr>
                <w:t>Common Exception</w:t>
              </w:r>
            </w:hyperlink>
            <w:r>
              <w:rPr>
                <w:sz w:val="20"/>
                <w:szCs w:val="20"/>
              </w:rPr>
              <w:t xml:space="preserve"> words and create a word search containing these spelling words. Who can find the words?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1">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9900FF"/>
                <w:sz w:val="20"/>
                <w:szCs w:val="20"/>
              </w:rPr>
              <w:t xml:space="preserve">Friday- </w:t>
            </w:r>
            <w:r>
              <w:rPr>
                <w:sz w:val="20"/>
                <w:szCs w:val="20"/>
              </w:rPr>
              <w:t>A-Z fun. Ask your child to list a famous or signific</w:t>
            </w:r>
            <w:r>
              <w:rPr>
                <w:sz w:val="20"/>
                <w:szCs w:val="20"/>
              </w:rPr>
              <w:t>ant person that begins with each letter of the alphabet</w:t>
            </w:r>
            <w:r>
              <w:rPr>
                <w:b/>
                <w:color w:val="9900FF"/>
                <w:sz w:val="20"/>
                <w:szCs w:val="20"/>
              </w:rPr>
              <w:t xml:space="preserve">. </w:t>
            </w:r>
          </w:p>
        </w:tc>
      </w:tr>
      <w:tr w:rsidR="00533821">
        <w:trPr>
          <w:jc w:val="center"/>
        </w:trPr>
        <w:tc>
          <w:tcPr>
            <w:tcW w:w="7546" w:type="dxa"/>
            <w:shd w:val="clear" w:color="auto" w:fill="999999"/>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533821" w:rsidRDefault="00C16FD9">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The Clocktower</w:t>
              </w:r>
            </w:hyperlink>
            <w:r>
              <w:rPr>
                <w:b/>
                <w:color w:val="FF0000"/>
                <w:sz w:val="20"/>
                <w:szCs w:val="20"/>
              </w:rPr>
              <w:t xml:space="preserve"> </w:t>
            </w:r>
            <w:r>
              <w:rPr>
                <w:sz w:val="20"/>
                <w:szCs w:val="20"/>
              </w:rPr>
              <w:t xml:space="preserve">or take part in a writing </w:t>
            </w:r>
            <w:hyperlink r:id="rId13">
              <w:r>
                <w:rPr>
                  <w:color w:val="1155CC"/>
                  <w:sz w:val="20"/>
                  <w:szCs w:val="20"/>
                  <w:u w:val="single"/>
                </w:rPr>
                <w:t>masterclass</w:t>
              </w:r>
            </w:hyperlink>
            <w:r>
              <w:rPr>
                <w:sz w:val="20"/>
                <w:szCs w:val="20"/>
              </w:rPr>
              <w:t xml:space="preserve"> using your authorfy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0000"/>
                <w:sz w:val="20"/>
                <w:szCs w:val="20"/>
              </w:rPr>
              <w:t xml:space="preserve">Monday- </w:t>
            </w:r>
            <w:r>
              <w:rPr>
                <w:sz w:val="20"/>
                <w:szCs w:val="20"/>
              </w:rPr>
              <w:t xml:space="preserve">Watch </w:t>
            </w:r>
            <w:hyperlink r:id="rId14">
              <w:r>
                <w:rPr>
                  <w:color w:val="1155CC"/>
                  <w:sz w:val="20"/>
                  <w:szCs w:val="20"/>
                  <w:u w:val="single"/>
                </w:rPr>
                <w:t xml:space="preserve">this </w:t>
              </w:r>
            </w:hyperlink>
            <w:hyperlink r:id="rId15">
              <w:r>
                <w:rPr>
                  <w:color w:val="1155CC"/>
                  <w:sz w:val="20"/>
                  <w:szCs w:val="20"/>
                  <w:u w:val="single"/>
                </w:rPr>
                <w:t>addition</w:t>
              </w:r>
            </w:hyperlink>
            <w:hyperlink r:id="rId16">
              <w:r>
                <w:rPr>
                  <w:color w:val="1155CC"/>
                  <w:sz w:val="20"/>
                  <w:szCs w:val="20"/>
                  <w:u w:val="single"/>
                </w:rPr>
                <w:t xml:space="preserve"> video</w:t>
              </w:r>
            </w:hyperlink>
            <w:r>
              <w:rPr>
                <w:sz w:val="20"/>
                <w:szCs w:val="20"/>
              </w:rPr>
              <w:t xml:space="preserve"> and </w:t>
            </w:r>
            <w:hyperlink r:id="rId17">
              <w:r>
                <w:rPr>
                  <w:color w:val="1155CC"/>
                  <w:sz w:val="20"/>
                  <w:szCs w:val="20"/>
                  <w:u w:val="single"/>
                </w:rPr>
                <w:t>this subtraction video</w:t>
              </w:r>
            </w:hyperlink>
            <w:r>
              <w:rPr>
                <w:sz w:val="20"/>
                <w:szCs w:val="20"/>
              </w:rPr>
              <w:t>, which revise t</w:t>
            </w:r>
            <w:r>
              <w:rPr>
                <w:sz w:val="20"/>
                <w:szCs w:val="20"/>
              </w:rPr>
              <w:t>he column method. Generate calculations to practise at home.</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famous for? Can they write a diary entry recounting the day’s events in role?</w:t>
            </w:r>
            <w:r>
              <w:rPr>
                <w:sz w:val="20"/>
                <w:szCs w:val="20"/>
              </w:rPr>
              <w:t xml:space="preserve">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FF9900"/>
                <w:sz w:val="20"/>
                <w:szCs w:val="20"/>
              </w:rPr>
              <w:t xml:space="preserve">Tuesday- </w:t>
            </w:r>
            <w:r>
              <w:rPr>
                <w:sz w:val="20"/>
                <w:szCs w:val="20"/>
              </w:rPr>
              <w:t>Challenge your child to use t</w:t>
            </w:r>
            <w:r>
              <w:rPr>
                <w:sz w:val="20"/>
                <w:szCs w:val="20"/>
              </w:rPr>
              <w:t xml:space="preserve">he </w:t>
            </w:r>
            <w:hyperlink r:id="rId18">
              <w:r>
                <w:rPr>
                  <w:color w:val="1155CC"/>
                  <w:sz w:val="20"/>
                  <w:szCs w:val="20"/>
                  <w:u w:val="single"/>
                </w:rPr>
                <w:t>Subtraction Grids</w:t>
              </w:r>
            </w:hyperlink>
            <w:r>
              <w:rPr>
                <w:sz w:val="20"/>
                <w:szCs w:val="20"/>
              </w:rPr>
              <w:t xml:space="preserve"> to see how many calculations they can solve correctly in 2 minutes. Or try this calculation </w:t>
            </w:r>
            <w:hyperlink r:id="rId19">
              <w:r>
                <w:rPr>
                  <w:color w:val="1155CC"/>
                  <w:sz w:val="20"/>
                  <w:szCs w:val="20"/>
                  <w:u w:val="single"/>
                </w:rPr>
                <w:t>game</w:t>
              </w:r>
            </w:hyperlink>
            <w:r>
              <w:rPr>
                <w:sz w:val="20"/>
                <w:szCs w:val="20"/>
              </w:rPr>
              <w:t>.</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20">
              <w:r>
                <w:rPr>
                  <w:color w:val="1155CC"/>
                  <w:sz w:val="20"/>
                  <w:szCs w:val="20"/>
                  <w:u w:val="single"/>
                </w:rPr>
                <w:t>Who was th</w:t>
              </w:r>
              <w:r>
                <w:rPr>
                  <w:color w:val="1155CC"/>
                  <w:sz w:val="20"/>
                  <w:szCs w:val="20"/>
                  <w:u w:val="single"/>
                </w:rPr>
                <w:t>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38761D"/>
                <w:sz w:val="20"/>
                <w:szCs w:val="20"/>
              </w:rPr>
              <w:t xml:space="preserve">Wednesday- </w:t>
            </w:r>
            <w:r>
              <w:rPr>
                <w:sz w:val="20"/>
                <w:szCs w:val="20"/>
              </w:rPr>
              <w:t xml:space="preserve">Ask your child to think about these questions: What calculations can you create using the numbers </w:t>
            </w:r>
            <w:r>
              <w:rPr>
                <w:b/>
                <w:sz w:val="20"/>
                <w:szCs w:val="20"/>
              </w:rPr>
              <w:t>127, 111, 20</w:t>
            </w:r>
            <w:r>
              <w:rPr>
                <w:b/>
                <w:sz w:val="20"/>
                <w:szCs w:val="20"/>
              </w:rPr>
              <w:t>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 872- 109= 108=.</w:t>
            </w:r>
            <w:r>
              <w:rPr>
                <w:sz w:val="20"/>
                <w:szCs w:val="20"/>
              </w:rPr>
              <w:t xml:space="preserve"> Give reasons. </w:t>
            </w:r>
          </w:p>
        </w:tc>
      </w:tr>
      <w:tr w:rsidR="00533821">
        <w:trPr>
          <w:jc w:val="center"/>
        </w:trPr>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9900FF"/>
                <w:sz w:val="20"/>
                <w:szCs w:val="20"/>
              </w:rPr>
              <w:t xml:space="preserve">Friday- </w:t>
            </w:r>
            <w:r>
              <w:rPr>
                <w:sz w:val="20"/>
                <w:szCs w:val="20"/>
              </w:rPr>
              <w:t>Ask you</w:t>
            </w:r>
            <w:r>
              <w:rPr>
                <w:sz w:val="20"/>
                <w:szCs w:val="20"/>
              </w:rPr>
              <w:t xml:space="preserve">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rsidR="00533821" w:rsidRDefault="00C16FD9">
            <w:pPr>
              <w:widowControl w:val="0"/>
              <w:spacing w:line="240" w:lineRule="auto"/>
              <w:rPr>
                <w:sz w:val="20"/>
                <w:szCs w:val="20"/>
              </w:rPr>
            </w:pPr>
            <w:r>
              <w:rPr>
                <w:b/>
                <w:color w:val="9900FF"/>
                <w:sz w:val="20"/>
                <w:szCs w:val="20"/>
              </w:rPr>
              <w:t xml:space="preserve">Friday (other)- </w:t>
            </w:r>
            <w:r>
              <w:rPr>
                <w:sz w:val="20"/>
                <w:szCs w:val="20"/>
              </w:rPr>
              <w:t xml:space="preserve">Get your child to revise using all four operations by playing this </w:t>
            </w:r>
            <w:hyperlink r:id="rId21">
              <w:r>
                <w:rPr>
                  <w:color w:val="1155CC"/>
                  <w:sz w:val="20"/>
                  <w:szCs w:val="20"/>
                  <w:u w:val="single"/>
                </w:rPr>
                <w:t>ga</w:t>
              </w:r>
              <w:r>
                <w:rPr>
                  <w:color w:val="1155CC"/>
                  <w:sz w:val="20"/>
                  <w:szCs w:val="20"/>
                  <w:u w:val="single"/>
                </w:rPr>
                <w:t>me</w:t>
              </w:r>
            </w:hyperlink>
            <w:r>
              <w:rPr>
                <w:sz w:val="20"/>
                <w:szCs w:val="20"/>
              </w:rPr>
              <w:t xml:space="preserve">. They make a target number using the different operations. </w:t>
            </w:r>
          </w:p>
        </w:tc>
      </w:tr>
    </w:tbl>
    <w:p w:rsidR="00533821" w:rsidRDefault="0053382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33821">
        <w:trPr>
          <w:jc w:val="center"/>
        </w:trPr>
        <w:tc>
          <w:tcPr>
            <w:tcW w:w="15092" w:type="dxa"/>
            <w:shd w:val="clear" w:color="auto" w:fill="666666"/>
            <w:tcMar>
              <w:top w:w="100" w:type="dxa"/>
              <w:left w:w="100" w:type="dxa"/>
              <w:bottom w:w="100" w:type="dxa"/>
              <w:right w:w="100" w:type="dxa"/>
            </w:tcMar>
          </w:tcPr>
          <w:p w:rsidR="00533821" w:rsidRDefault="00C16FD9">
            <w:pPr>
              <w:widowControl w:val="0"/>
              <w:spacing w:line="240" w:lineRule="auto"/>
              <w:jc w:val="center"/>
              <w:rPr>
                <w:color w:val="FFFFFF"/>
              </w:rPr>
            </w:pPr>
            <w:r>
              <w:rPr>
                <w:b/>
                <w:color w:val="FFFFFF"/>
              </w:rPr>
              <w:lastRenderedPageBreak/>
              <w:t>Learning Project - to be done throughout the week</w:t>
            </w:r>
          </w:p>
        </w:tc>
      </w:tr>
      <w:tr w:rsidR="00533821">
        <w:trPr>
          <w:jc w:val="center"/>
        </w:trPr>
        <w:tc>
          <w:tcPr>
            <w:tcW w:w="15092" w:type="dxa"/>
            <w:shd w:val="clear" w:color="auto" w:fill="auto"/>
            <w:tcMar>
              <w:top w:w="100" w:type="dxa"/>
              <w:left w:w="100" w:type="dxa"/>
              <w:bottom w:w="100" w:type="dxa"/>
              <w:right w:w="100" w:type="dxa"/>
            </w:tcMar>
          </w:tcPr>
          <w:p w:rsidR="00533821" w:rsidRDefault="00C16FD9">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rsidR="00533821" w:rsidRDefault="00533821">
            <w:pPr>
              <w:widowControl w:val="0"/>
              <w:spacing w:line="240" w:lineRule="auto"/>
              <w:rPr>
                <w:b/>
                <w:sz w:val="20"/>
                <w:szCs w:val="20"/>
              </w:rPr>
            </w:pPr>
          </w:p>
          <w:p w:rsidR="00533821" w:rsidRDefault="00C16FD9">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2">
              <w:r>
                <w:rPr>
                  <w:color w:val="1155CC"/>
                  <w:sz w:val="20"/>
                  <w:szCs w:val="20"/>
                  <w:u w:val="single"/>
                </w:rPr>
                <w:t>Famous British People here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games night? </w:t>
            </w:r>
          </w:p>
          <w:p w:rsidR="00533821" w:rsidRDefault="00533821">
            <w:pPr>
              <w:widowControl w:val="0"/>
              <w:spacing w:line="240" w:lineRule="auto"/>
              <w:ind w:left="720"/>
              <w:rPr>
                <w:sz w:val="20"/>
                <w:szCs w:val="20"/>
              </w:rPr>
            </w:pPr>
          </w:p>
          <w:p w:rsidR="00533821" w:rsidRDefault="00C16FD9">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3">
              <w:r>
                <w:rPr>
                  <w:b/>
                  <w:color w:val="0000FF"/>
                  <w:sz w:val="20"/>
                  <w:szCs w:val="20"/>
                  <w:u w:val="single"/>
                </w:rPr>
                <w:t>collectable stamp</w:t>
              </w:r>
            </w:hyperlink>
            <w:r>
              <w:rPr>
                <w:b/>
                <w:color w:val="6AA84F"/>
                <w:sz w:val="20"/>
                <w:szCs w:val="20"/>
              </w:rPr>
              <w:t xml:space="preserve"> of a famous medic e.g </w:t>
            </w:r>
            <w:hyperlink r:id="rId24">
              <w:r>
                <w:rPr>
                  <w:b/>
                  <w:color w:val="6AA84F"/>
                  <w:sz w:val="20"/>
                  <w:szCs w:val="20"/>
                  <w:u w:val="single"/>
                </w:rPr>
                <w:t>Florence Nightingale</w:t>
              </w:r>
            </w:hyperlink>
            <w:r>
              <w:rPr>
                <w:b/>
                <w:color w:val="6AA84F"/>
              </w:rPr>
              <w:t xml:space="preserve">, </w:t>
            </w:r>
            <w:hyperlink r:id="rId25">
              <w:r>
                <w:rPr>
                  <w:b/>
                  <w:color w:val="6AA84F"/>
                  <w:sz w:val="20"/>
                  <w:szCs w:val="20"/>
                  <w:u w:val="single"/>
                </w:rPr>
                <w:t>Mary Seacole</w:t>
              </w:r>
            </w:hyperlink>
            <w:r>
              <w:rPr>
                <w:b/>
                <w:color w:val="6AA84F"/>
                <w:sz w:val="20"/>
                <w:szCs w:val="20"/>
              </w:rPr>
              <w:t xml:space="preserve"> or </w:t>
            </w:r>
            <w:r>
              <w:rPr>
                <w:b/>
                <w:color w:val="6AA84F"/>
                <w:sz w:val="20"/>
                <w:szCs w:val="20"/>
                <w:highlight w:val="white"/>
              </w:rPr>
              <w:t>Aneurin Bevan</w:t>
            </w:r>
            <w:r>
              <w:rPr>
                <w:b/>
                <w:color w:val="6AA84F"/>
                <w:sz w:val="20"/>
                <w:szCs w:val="20"/>
              </w:rPr>
              <w:t>. Remember to tweet a photo of their artwor</w:t>
            </w:r>
            <w:r>
              <w:rPr>
                <w:b/>
                <w:color w:val="6AA84F"/>
                <w:sz w:val="20"/>
                <w:szCs w:val="20"/>
              </w:rPr>
              <w:t>k</w:t>
            </w:r>
            <w:r>
              <w:rPr>
                <w:b/>
                <w:color w:val="FF0000"/>
                <w:sz w:val="20"/>
                <w:szCs w:val="20"/>
              </w:rPr>
              <w:t xml:space="preserve"> </w:t>
            </w:r>
            <w:r>
              <w:rPr>
                <w:b/>
                <w:color w:val="0000FF"/>
                <w:sz w:val="20"/>
                <w:szCs w:val="20"/>
              </w:rPr>
              <w:t xml:space="preserve">#TheLearningProjects. </w:t>
            </w:r>
          </w:p>
          <w:p w:rsidR="00533821" w:rsidRDefault="00533821">
            <w:pPr>
              <w:widowControl w:val="0"/>
              <w:spacing w:line="240" w:lineRule="auto"/>
              <w:ind w:left="1440"/>
              <w:rPr>
                <w:sz w:val="20"/>
                <w:szCs w:val="20"/>
              </w:rPr>
            </w:pPr>
          </w:p>
          <w:p w:rsidR="00533821" w:rsidRDefault="00C16FD9">
            <w:pPr>
              <w:widowControl w:val="0"/>
              <w:numPr>
                <w:ilvl w:val="0"/>
                <w:numId w:val="1"/>
              </w:numPr>
              <w:spacing w:line="240" w:lineRule="auto"/>
              <w:rPr>
                <w:sz w:val="20"/>
                <w:szCs w:val="20"/>
              </w:rPr>
            </w:pPr>
            <w:r>
              <w:rPr>
                <w:b/>
                <w:sz w:val="20"/>
                <w:szCs w:val="20"/>
                <w:u w:val="single"/>
              </w:rPr>
              <w:t xml:space="preserve">Sport Superstar - </w:t>
            </w:r>
            <w:hyperlink r:id="rId26">
              <w:r>
                <w:rPr>
                  <w:color w:val="1155CC"/>
                  <w:sz w:val="20"/>
                  <w:szCs w:val="20"/>
                  <w:u w:val="single"/>
                </w:rPr>
                <w:t>Watch</w:t>
              </w:r>
            </w:hyperlink>
            <w:r>
              <w:rPr>
                <w:sz w:val="20"/>
                <w:szCs w:val="20"/>
              </w:rPr>
              <w:t xml:space="preserve"> an interview with Rod Ellingworth, a famous, British cyclist. Then go for your own bike ride as part of your daily exercise. Don’t forget to w</w:t>
            </w:r>
            <w:r>
              <w:rPr>
                <w:sz w:val="20"/>
                <w:szCs w:val="20"/>
              </w:rPr>
              <w:t xml:space="preserve">ear your helmet. No bike? Then take a walk and look out for any cyclists you see. </w:t>
            </w:r>
            <w:r>
              <w:rPr>
                <w:b/>
                <w:i/>
                <w:sz w:val="20"/>
                <w:szCs w:val="20"/>
              </w:rPr>
              <w:t>Recommendation at least 2 hours of exercise a week.</w:t>
            </w:r>
          </w:p>
          <w:p w:rsidR="00533821" w:rsidRDefault="00533821">
            <w:pPr>
              <w:widowControl w:val="0"/>
              <w:spacing w:line="240" w:lineRule="auto"/>
              <w:ind w:left="1440"/>
              <w:rPr>
                <w:sz w:val="20"/>
                <w:szCs w:val="20"/>
              </w:rPr>
            </w:pPr>
          </w:p>
          <w:p w:rsidR="00533821" w:rsidRDefault="00C16FD9">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rsidR="00533821" w:rsidRDefault="00533821">
            <w:pPr>
              <w:widowControl w:val="0"/>
              <w:spacing w:line="240" w:lineRule="auto"/>
              <w:ind w:left="1440"/>
              <w:rPr>
                <w:sz w:val="20"/>
                <w:szCs w:val="20"/>
              </w:rPr>
            </w:pPr>
          </w:p>
          <w:p w:rsidR="00533821" w:rsidRDefault="00C16FD9">
            <w:pPr>
              <w:widowControl w:val="0"/>
              <w:numPr>
                <w:ilvl w:val="0"/>
                <w:numId w:val="1"/>
              </w:numPr>
              <w:spacing w:line="240" w:lineRule="auto"/>
              <w:rPr>
                <w:sz w:val="20"/>
                <w:szCs w:val="20"/>
              </w:rPr>
            </w:pPr>
            <w:r>
              <w:rPr>
                <w:b/>
                <w:sz w:val="20"/>
                <w:szCs w:val="20"/>
                <w:u w:val="single"/>
              </w:rPr>
              <w:t xml:space="preserve">Religious Role Models - </w:t>
            </w:r>
            <w:r>
              <w:rPr>
                <w:sz w:val="20"/>
                <w:szCs w:val="20"/>
              </w:rPr>
              <w:t xml:space="preserve">Ask your child to find out about significant religious people, like Jesus, Moses, Muhammed (pbuh), Guru Nanak or someone else who is important to your family. What do they notice about these people? What is similar about them? What is different? </w:t>
            </w:r>
            <w:hyperlink r:id="rId27">
              <w:r>
                <w:rPr>
                  <w:color w:val="1155CC"/>
                  <w:sz w:val="20"/>
                  <w:szCs w:val="20"/>
                  <w:u w:val="single"/>
                </w:rPr>
                <w:t>Help</w:t>
              </w:r>
            </w:hyperlink>
            <w:r>
              <w:rPr>
                <w:sz w:val="20"/>
                <w:szCs w:val="20"/>
              </w:rPr>
              <w:t xml:space="preserve">! Record the similarities and differences in a table format or make a Religious Role Model mini-book. </w:t>
            </w:r>
          </w:p>
        </w:tc>
      </w:tr>
      <w:tr w:rsidR="00533821">
        <w:trPr>
          <w:jc w:val="center"/>
        </w:trPr>
        <w:tc>
          <w:tcPr>
            <w:tcW w:w="15092" w:type="dxa"/>
            <w:shd w:val="clear" w:color="auto" w:fill="999999"/>
            <w:tcMar>
              <w:top w:w="100" w:type="dxa"/>
              <w:left w:w="100" w:type="dxa"/>
              <w:bottom w:w="100" w:type="dxa"/>
              <w:right w:w="100" w:type="dxa"/>
            </w:tcMar>
          </w:tcPr>
          <w:p w:rsidR="00533821" w:rsidRDefault="00C16FD9">
            <w:pPr>
              <w:jc w:val="center"/>
            </w:pPr>
            <w:r>
              <w:rPr>
                <w:b/>
              </w:rPr>
              <w:t>STEM Learning Opportunities #sciencefromhome</w:t>
            </w:r>
          </w:p>
        </w:tc>
      </w:tr>
      <w:tr w:rsidR="00533821">
        <w:trPr>
          <w:jc w:val="center"/>
        </w:trPr>
        <w:tc>
          <w:tcPr>
            <w:tcW w:w="15092" w:type="dxa"/>
            <w:shd w:val="clear" w:color="auto" w:fill="auto"/>
            <w:tcMar>
              <w:top w:w="100" w:type="dxa"/>
              <w:left w:w="100" w:type="dxa"/>
              <w:bottom w:w="100" w:type="dxa"/>
              <w:right w:w="100" w:type="dxa"/>
            </w:tcMar>
          </w:tcPr>
          <w:p w:rsidR="00533821" w:rsidRDefault="00C16FD9">
            <w:pPr>
              <w:spacing w:line="240" w:lineRule="auto"/>
              <w:rPr>
                <w:b/>
                <w:sz w:val="20"/>
                <w:szCs w:val="20"/>
                <w:u w:val="single"/>
              </w:rPr>
            </w:pPr>
            <w:r>
              <w:rPr>
                <w:b/>
                <w:sz w:val="20"/>
                <w:szCs w:val="20"/>
                <w:u w:val="single"/>
              </w:rPr>
              <w:t>Sophia Barnacle</w:t>
            </w:r>
          </w:p>
          <w:p w:rsidR="00533821" w:rsidRDefault="00C16FD9">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rsidR="00533821" w:rsidRDefault="00C16FD9">
            <w:pPr>
              <w:numPr>
                <w:ilvl w:val="0"/>
                <w:numId w:val="2"/>
              </w:numPr>
              <w:spacing w:line="240" w:lineRule="auto"/>
              <w:rPr>
                <w:sz w:val="20"/>
                <w:szCs w:val="20"/>
              </w:rPr>
            </w:pPr>
            <w:r>
              <w:rPr>
                <w:sz w:val="20"/>
                <w:szCs w:val="20"/>
              </w:rPr>
              <w:t xml:space="preserve">To find out more about building your own marble run click </w:t>
            </w:r>
            <w:hyperlink r:id="rId28">
              <w:r>
                <w:rPr>
                  <w:color w:val="1155CC"/>
                  <w:sz w:val="20"/>
                  <w:szCs w:val="20"/>
                  <w:u w:val="single"/>
                </w:rPr>
                <w:t>here</w:t>
              </w:r>
            </w:hyperlink>
            <w:r>
              <w:rPr>
                <w:sz w:val="20"/>
                <w:szCs w:val="20"/>
              </w:rPr>
              <w:t>.</w:t>
            </w:r>
          </w:p>
        </w:tc>
      </w:tr>
      <w:tr w:rsidR="00533821">
        <w:trPr>
          <w:jc w:val="center"/>
        </w:trPr>
        <w:tc>
          <w:tcPr>
            <w:tcW w:w="15092" w:type="dxa"/>
            <w:shd w:val="clear" w:color="auto" w:fill="999999"/>
            <w:tcMar>
              <w:top w:w="100" w:type="dxa"/>
              <w:left w:w="100" w:type="dxa"/>
              <w:bottom w:w="100" w:type="dxa"/>
              <w:right w:w="100" w:type="dxa"/>
            </w:tcMar>
          </w:tcPr>
          <w:p w:rsidR="00533821" w:rsidRDefault="00C16FD9">
            <w:pPr>
              <w:jc w:val="center"/>
            </w:pPr>
            <w:r>
              <w:rPr>
                <w:b/>
              </w:rPr>
              <w:t>Additional learning resources parents may wish to engage with</w:t>
            </w:r>
          </w:p>
        </w:tc>
      </w:tr>
      <w:tr w:rsidR="00533821">
        <w:trPr>
          <w:jc w:val="center"/>
        </w:trPr>
        <w:tc>
          <w:tcPr>
            <w:tcW w:w="15092" w:type="dxa"/>
            <w:shd w:val="clear" w:color="auto" w:fill="auto"/>
            <w:tcMar>
              <w:top w:w="100" w:type="dxa"/>
              <w:left w:w="100" w:type="dxa"/>
              <w:bottom w:w="100" w:type="dxa"/>
              <w:right w:w="100" w:type="dxa"/>
            </w:tcMar>
          </w:tcPr>
          <w:p w:rsidR="00533821" w:rsidRDefault="00C16FD9">
            <w:pPr>
              <w:numPr>
                <w:ilvl w:val="0"/>
                <w:numId w:val="3"/>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w:t>
            </w:r>
            <w:r>
              <w:rPr>
                <w:sz w:val="20"/>
                <w:szCs w:val="20"/>
              </w:rPr>
              <w:t>f videos and learning opportunities for all subjects.</w:t>
            </w:r>
          </w:p>
          <w:p w:rsidR="00533821" w:rsidRDefault="00C16FD9">
            <w:pPr>
              <w:numPr>
                <w:ilvl w:val="0"/>
                <w:numId w:val="3"/>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Reading, writin</w:t>
            </w:r>
            <w:r>
              <w:rPr>
                <w:sz w:val="20"/>
                <w:szCs w:val="20"/>
              </w:rPr>
              <w:t xml:space="preserve">g and maths activities for different ages. </w:t>
            </w:r>
          </w:p>
          <w:p w:rsidR="00533821" w:rsidRDefault="00C16FD9">
            <w:pPr>
              <w:numPr>
                <w:ilvl w:val="0"/>
                <w:numId w:val="3"/>
              </w:numPr>
              <w:rPr>
                <w:sz w:val="20"/>
                <w:szCs w:val="20"/>
              </w:rPr>
            </w:pPr>
            <w:hyperlink r:id="rId32">
              <w:r>
                <w:rPr>
                  <w:b/>
                  <w:color w:val="1155CC"/>
                  <w:sz w:val="20"/>
                  <w:szCs w:val="20"/>
                  <w:u w:val="single"/>
                </w:rPr>
                <w:t>Twinkl</w:t>
              </w:r>
            </w:hyperlink>
            <w:r>
              <w:rPr>
                <w:b/>
                <w:sz w:val="20"/>
                <w:szCs w:val="20"/>
              </w:rPr>
              <w:t xml:space="preserve"> - </w:t>
            </w:r>
            <w:r>
              <w:rPr>
                <w:sz w:val="20"/>
                <w:szCs w:val="20"/>
              </w:rPr>
              <w:t>Click on the link and sign up using</w:t>
            </w:r>
            <w:r>
              <w:rPr>
                <w:sz w:val="20"/>
                <w:szCs w:val="20"/>
              </w:rPr>
              <w:t xml:space="preserve"> your email address and creating a password. Use the offer code UKTWINKLHELPS. </w:t>
            </w:r>
          </w:p>
          <w:p w:rsidR="00533821" w:rsidRDefault="00C16FD9">
            <w:pPr>
              <w:widowControl w:val="0"/>
              <w:numPr>
                <w:ilvl w:val="0"/>
                <w:numId w:val="3"/>
              </w:numPr>
              <w:spacing w:line="240" w:lineRule="auto"/>
              <w:rPr>
                <w:sz w:val="20"/>
                <w:szCs w:val="20"/>
              </w:rPr>
            </w:pPr>
            <w:hyperlink r:id="rId3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533821" w:rsidRDefault="00C16FD9">
            <w:pPr>
              <w:widowControl w:val="0"/>
              <w:numPr>
                <w:ilvl w:val="0"/>
                <w:numId w:val="3"/>
              </w:numPr>
              <w:spacing w:line="240" w:lineRule="auto"/>
              <w:rPr>
                <w:sz w:val="20"/>
                <w:szCs w:val="20"/>
              </w:rPr>
            </w:pPr>
            <w:hyperlink r:id="rId34">
              <w:r>
                <w:rPr>
                  <w:b/>
                  <w:color w:val="1155CC"/>
                  <w:sz w:val="20"/>
                  <w:szCs w:val="20"/>
                  <w:u w:val="single"/>
                </w:rPr>
                <w:t>Times Table Rockstars</w:t>
              </w:r>
            </w:hyperlink>
            <w:r>
              <w:rPr>
                <w:sz w:val="20"/>
                <w:szCs w:val="20"/>
              </w:rPr>
              <w:t xml:space="preserve"> and </w:t>
            </w:r>
            <w:hyperlink r:id="rId35">
              <w:r>
                <w:rPr>
                  <w:b/>
                  <w:color w:val="1155CC"/>
                  <w:sz w:val="20"/>
                  <w:szCs w:val="20"/>
                  <w:u w:val="single"/>
                </w:rPr>
                <w:t>Numbots</w:t>
              </w:r>
            </w:hyperlink>
            <w:r>
              <w:rPr>
                <w:b/>
                <w:sz w:val="20"/>
                <w:szCs w:val="20"/>
              </w:rPr>
              <w:t>.</w:t>
            </w:r>
            <w:r>
              <w:rPr>
                <w:sz w:val="20"/>
                <w:szCs w:val="20"/>
              </w:rPr>
              <w:t xml:space="preserve"> Your c</w:t>
            </w:r>
            <w:r>
              <w:rPr>
                <w:sz w:val="20"/>
                <w:szCs w:val="20"/>
              </w:rPr>
              <w:t xml:space="preserve">hild can access both of these programmes with their school logins. On Times Table Rockstars, children should aim to play Soundcheck for 20 minutes daily. </w:t>
            </w:r>
          </w:p>
          <w:p w:rsidR="00533821" w:rsidRDefault="00C16FD9">
            <w:pPr>
              <w:widowControl w:val="0"/>
              <w:numPr>
                <w:ilvl w:val="0"/>
                <w:numId w:val="3"/>
              </w:numPr>
              <w:spacing w:line="240" w:lineRule="auto"/>
              <w:rPr>
                <w:sz w:val="20"/>
                <w:szCs w:val="20"/>
              </w:rPr>
            </w:pPr>
            <w:r>
              <w:rPr>
                <w:sz w:val="20"/>
                <w:szCs w:val="20"/>
              </w:rPr>
              <w:t xml:space="preserve">IXL online. Click here for </w:t>
            </w:r>
            <w:hyperlink r:id="rId36">
              <w:r>
                <w:rPr>
                  <w:b/>
                  <w:color w:val="1155CC"/>
                  <w:sz w:val="20"/>
                  <w:szCs w:val="20"/>
                  <w:u w:val="single"/>
                </w:rPr>
                <w:t>Year 3</w:t>
              </w:r>
            </w:hyperlink>
            <w:r>
              <w:rPr>
                <w:sz w:val="20"/>
                <w:szCs w:val="20"/>
              </w:rPr>
              <w:t xml:space="preserve"> or here for </w:t>
            </w:r>
            <w:hyperlink r:id="rId37">
              <w:r>
                <w:rPr>
                  <w:b/>
                  <w:color w:val="1155CC"/>
                  <w:sz w:val="20"/>
                  <w:szCs w:val="20"/>
                  <w:u w:val="single"/>
                </w:rPr>
                <w:t>Year 4</w:t>
              </w:r>
            </w:hyperlink>
            <w:r>
              <w:rPr>
                <w:sz w:val="20"/>
                <w:szCs w:val="20"/>
              </w:rPr>
              <w:t xml:space="preserve">. There are interactive games to play and guides for parents. </w:t>
            </w:r>
          </w:p>
          <w:p w:rsidR="00533821" w:rsidRDefault="00C16FD9">
            <w:pPr>
              <w:widowControl w:val="0"/>
              <w:numPr>
                <w:ilvl w:val="0"/>
                <w:numId w:val="3"/>
              </w:numPr>
              <w:spacing w:line="240" w:lineRule="auto"/>
              <w:rPr>
                <w:sz w:val="20"/>
                <w:szCs w:val="20"/>
              </w:rPr>
            </w:pPr>
            <w:hyperlink r:id="rId38">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rsidR="00533821" w:rsidRDefault="00C16FD9">
            <w:pPr>
              <w:widowControl w:val="0"/>
              <w:numPr>
                <w:ilvl w:val="0"/>
                <w:numId w:val="3"/>
              </w:numPr>
              <w:spacing w:line="240" w:lineRule="auto"/>
              <w:rPr>
                <w:sz w:val="20"/>
                <w:szCs w:val="20"/>
              </w:rPr>
            </w:pPr>
            <w:hyperlink r:id="rId39">
              <w:r>
                <w:rPr>
                  <w:b/>
                  <w:color w:val="1155CC"/>
                  <w:sz w:val="20"/>
                  <w:szCs w:val="20"/>
                  <w:u w:val="single"/>
                </w:rPr>
                <w:t>Y3 Talk for Writing Home-school Booklets</w:t>
              </w:r>
            </w:hyperlink>
            <w:r>
              <w:t xml:space="preserve"> and </w:t>
            </w:r>
            <w:hyperlink r:id="rId40">
              <w:r>
                <w:rPr>
                  <w:b/>
                  <w:color w:val="1155CC"/>
                  <w:u w:val="single"/>
                </w:rPr>
                <w:t>Y4</w:t>
              </w:r>
            </w:hyperlink>
            <w:r>
              <w:rPr>
                <w:b/>
              </w:rPr>
              <w:t xml:space="preserve"> </w:t>
            </w:r>
            <w:r>
              <w:rPr>
                <w:sz w:val="20"/>
                <w:szCs w:val="20"/>
              </w:rPr>
              <w:t>are an excellent resource to support your child’s speaking and listening, reading and writing skills.</w:t>
            </w:r>
          </w:p>
        </w:tc>
      </w:tr>
      <w:tr w:rsidR="00533821">
        <w:trPr>
          <w:trHeight w:val="1650"/>
          <w:jc w:val="center"/>
        </w:trPr>
        <w:tc>
          <w:tcPr>
            <w:tcW w:w="15092" w:type="dxa"/>
            <w:shd w:val="clear" w:color="auto" w:fill="auto"/>
            <w:tcMar>
              <w:top w:w="100" w:type="dxa"/>
              <w:left w:w="100" w:type="dxa"/>
              <w:bottom w:w="100" w:type="dxa"/>
              <w:right w:w="100" w:type="dxa"/>
            </w:tcMar>
          </w:tcPr>
          <w:p w:rsidR="00533821" w:rsidRDefault="00C16FD9">
            <w:pPr>
              <w:spacing w:line="240" w:lineRule="auto"/>
              <w:rPr>
                <w:sz w:val="20"/>
                <w:szCs w:val="20"/>
              </w:rPr>
            </w:pPr>
            <w:r>
              <w:rPr>
                <w:sz w:val="20"/>
                <w:szCs w:val="20"/>
              </w:rPr>
              <w:lastRenderedPageBreak/>
              <w:t xml:space="preserve">The Learning Projects are based on the </w:t>
            </w:r>
            <w:r>
              <w:rPr>
                <w:b/>
                <w:sz w:val="20"/>
                <w:szCs w:val="20"/>
              </w:rPr>
              <w:t>National Curriculum expe</w:t>
            </w:r>
            <w:r>
              <w:rPr>
                <w:b/>
                <w:sz w:val="20"/>
                <w:szCs w:val="20"/>
              </w:rPr>
              <w:t>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Pr>
                <w:sz w:val="20"/>
                <w:szCs w:val="20"/>
              </w:rPr>
              <w:t xml:space="preserve">for the key stage above. Equally, if the projects are too challenging, then we advise that your child accesses the projects for the key stage below. </w:t>
            </w:r>
          </w:p>
          <w:p w:rsidR="00533821" w:rsidRDefault="00C16FD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w:t>
            </w:r>
            <w:r>
              <w:rPr>
                <w:color w:val="FF0000"/>
                <w:sz w:val="20"/>
                <w:szCs w:val="20"/>
              </w:rPr>
              <w:t xml:space="preserve"> uses artificial intelligence  to tailor the learning to your child’s needs. Sign up</w:t>
            </w:r>
            <w:r>
              <w:rPr>
                <w:sz w:val="20"/>
                <w:szCs w:val="20"/>
              </w:rPr>
              <w:t xml:space="preserve"> </w:t>
            </w:r>
            <w:hyperlink r:id="rId42">
              <w:r>
                <w:rPr>
                  <w:color w:val="1155CC"/>
                  <w:sz w:val="20"/>
                  <w:szCs w:val="20"/>
                  <w:u w:val="single"/>
                </w:rPr>
                <w:t>here</w:t>
              </w:r>
            </w:hyperlink>
            <w:r>
              <w:rPr>
                <w:sz w:val="20"/>
                <w:szCs w:val="20"/>
              </w:rPr>
              <w:t xml:space="preserve">. </w:t>
            </w:r>
          </w:p>
        </w:tc>
      </w:tr>
      <w:tr w:rsidR="00533821">
        <w:trPr>
          <w:jc w:val="center"/>
        </w:trPr>
        <w:tc>
          <w:tcPr>
            <w:tcW w:w="15092" w:type="dxa"/>
            <w:shd w:val="clear" w:color="auto" w:fill="666666"/>
            <w:tcMar>
              <w:top w:w="100" w:type="dxa"/>
              <w:left w:w="100" w:type="dxa"/>
              <w:bottom w:w="100" w:type="dxa"/>
              <w:right w:w="100" w:type="dxa"/>
            </w:tcMar>
          </w:tcPr>
          <w:p w:rsidR="00533821" w:rsidRDefault="00C16FD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533821" w:rsidRDefault="00C16FD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533821" w:rsidRDefault="00C16FD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533821" w:rsidRDefault="00C16FD9">
      <w:pPr>
        <w:jc w:val="center"/>
      </w:pPr>
      <w:r>
        <w:rPr>
          <w:rFonts w:ascii="Architects Daughter" w:eastAsia="Architects Daughter" w:hAnsi="Architects Daughter" w:cs="Architects Daughter"/>
          <w:sz w:val="24"/>
          <w:szCs w:val="24"/>
        </w:rPr>
        <w:t>www.robinhoodMAT.co.uk</w:t>
      </w:r>
    </w:p>
    <w:sectPr w:rsidR="0053382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1AC5"/>
    <w:multiLevelType w:val="multilevel"/>
    <w:tmpl w:val="72CA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F4072"/>
    <w:multiLevelType w:val="multilevel"/>
    <w:tmpl w:val="1F044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0439B"/>
    <w:multiLevelType w:val="multilevel"/>
    <w:tmpl w:val="8DC08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21"/>
    <w:rsid w:val="00533821"/>
    <w:rsid w:val="00C1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authorfy.com/" TargetMode="External"/><Relationship Id="rId18" Type="http://schemas.openxmlformats.org/officeDocument/2006/relationships/hyperlink" Target="https://www.topmarks.co.uk/maths-games/subtraction-grids" TargetMode="External"/><Relationship Id="rId26" Type="http://schemas.openxmlformats.org/officeDocument/2006/relationships/hyperlink" Target="https://www.bbc.co.uk/bitesize/clips/z48b4wx" TargetMode="External"/><Relationship Id="rId39" Type="http://schemas.openxmlformats.org/officeDocument/2006/relationships/hyperlink" Target="https://www.talk4writing.co.uk/wp-content/uploads/2020/04/Y3-Unit.pdf" TargetMode="External"/><Relationship Id="rId3" Type="http://schemas.openxmlformats.org/officeDocument/2006/relationships/settings" Target="settings.xml"/><Relationship Id="rId21" Type="http://schemas.openxmlformats.org/officeDocument/2006/relationships/hyperlink" Target="https://www.mathplayground.com/make_a_number.html" TargetMode="External"/><Relationship Id="rId34" Type="http://schemas.openxmlformats.org/officeDocument/2006/relationships/hyperlink" Target="https://play.ttrockstars.com/auth/school" TargetMode="External"/><Relationship Id="rId42" Type="http://schemas.openxmlformats.org/officeDocument/2006/relationships/hyperlink" Target="https://courses.century.tech/registration" TargetMode="External"/><Relationship Id="rId47" Type="http://schemas.openxmlformats.org/officeDocument/2006/relationships/theme" Target="theme/theme1.xml"/><Relationship Id="rId7" Type="http://schemas.openxmlformats.org/officeDocument/2006/relationships/hyperlink" Target="https://www.ducksters.com/biography/" TargetMode="External"/><Relationship Id="rId12" Type="http://schemas.openxmlformats.org/officeDocument/2006/relationships/hyperlink" Target="https://www.literacyshedplus.com/en-gb/resource/the-clock-tower-ks2-activity-pack" TargetMode="External"/><Relationship Id="rId17" Type="http://schemas.openxmlformats.org/officeDocument/2006/relationships/hyperlink" Target="https://safeyoutube.net/w/yix6" TargetMode="External"/><Relationship Id="rId25" Type="http://schemas.openxmlformats.org/officeDocument/2006/relationships/hyperlink" Target="https://www.bbc.co.uk/bitesize/topics/zns9nrd/articles/zjsxcqt"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mathematicsmastery.org/free-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youtube.net/w/nix6" TargetMode="External"/><Relationship Id="rId20" Type="http://schemas.openxmlformats.org/officeDocument/2006/relationships/hyperlink" Target="https://www.google.com/search?q=who+founded+the+nhs&amp;rlz=1C1RUCY_enGB687GB688&amp;oq=who+founded+the+nhs&amp;aqs=chrome..69i57j0l6.22571j1j7&amp;sourceid=chrome&amp;ie=UTF-8" TargetMode="External"/><Relationship Id="rId29" Type="http://schemas.openxmlformats.org/officeDocument/2006/relationships/hyperlink" Target="https://www.bbc.co.uk/bitesize/levels/zbr9wmn" TargetMode="External"/><Relationship Id="rId41"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www.ducksters.com/biography/" TargetMode="External"/><Relationship Id="rId11" Type="http://schemas.openxmlformats.org/officeDocument/2006/relationships/hyperlink" Target="https://www.bbc.co.uk/bitesize/topics/zjwvb82/articles/zhx4k2p" TargetMode="External"/><Relationship Id="rId24" Type="http://schemas.openxmlformats.org/officeDocument/2006/relationships/hyperlink" Target="https://www.bbc.co.uk/bitesize/topics/zns9nrd/articles/znsct39"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uk.ixl.com/math/year-4" TargetMode="External"/><Relationship Id="rId40" Type="http://schemas.openxmlformats.org/officeDocument/2006/relationships/hyperlink" Target="https://www.talk4writing.co.uk/wp-content/uploads/2020/04/Y4-Unit.pdf" TargetMode="External"/><Relationship Id="rId45"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safeyoutube.net/w/nix6" TargetMode="External"/><Relationship Id="rId23" Type="http://schemas.openxmlformats.org/officeDocument/2006/relationships/hyperlink" Target="https://www.bbc.co.uk/bitesize/clips/zsbsqty" TargetMode="External"/><Relationship Id="rId28" Type="http://schemas.openxmlformats.org/officeDocument/2006/relationships/hyperlink" Target="https://bit.ly/2wKaj5O" TargetMode="External"/><Relationship Id="rId36" Type="http://schemas.openxmlformats.org/officeDocument/2006/relationships/hyperlink" Target="https://uk.ixl.com/math/year-3"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mathplayground.com/do_undo_addition.html"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oxfordowl.co.uk/api/digital_books/19684.html" TargetMode="External"/><Relationship Id="rId14" Type="http://schemas.openxmlformats.org/officeDocument/2006/relationships/hyperlink" Target="https://safeyoutube.net/w/nix6" TargetMode="External"/><Relationship Id="rId22" Type="http://schemas.openxmlformats.org/officeDocument/2006/relationships/hyperlink" Target="https://www.bbc.co.uk/bitesize/topics/zd8fv9q" TargetMode="External"/><Relationship Id="rId27" Type="http://schemas.openxmlformats.org/officeDocument/2006/relationships/hyperlink" Target="https://www.bbc.co.uk/bitesize/subjects/z7hs34j"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2020-04-23T12:47:00Z</dcterms:created>
  <dcterms:modified xsi:type="dcterms:W3CDTF">2020-04-23T12:47:00Z</dcterms:modified>
</cp:coreProperties>
</file>