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A3" w:rsidRPr="00D10F4E" w:rsidRDefault="003F0392" w:rsidP="004A1BA3">
      <w:pPr>
        <w:rPr>
          <w:rFonts w:ascii="Garamond" w:hAnsi="Garamond"/>
          <w:b/>
          <w:sz w:val="37"/>
          <w:szCs w:val="37"/>
        </w:rPr>
      </w:pPr>
      <w:r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5606415</wp:posOffset>
            </wp:positionH>
            <wp:positionV relativeFrom="paragraph">
              <wp:posOffset>132715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>
        <w:rPr>
          <w:rFonts w:ascii="Garamond" w:hAnsi="Garamond"/>
          <w:b/>
          <w:sz w:val="37"/>
          <w:szCs w:val="37"/>
        </w:rPr>
        <w:t>SS</w:t>
      </w:r>
      <w:r w:rsidR="004A1BA3" w:rsidRPr="00D10F4E">
        <w:rPr>
          <w:rFonts w:ascii="Garamond" w:hAnsi="Garamond"/>
          <w:b/>
          <w:sz w:val="37"/>
          <w:szCs w:val="37"/>
        </w:rPr>
        <w:t xml:space="preserve"> John &amp; Monica </w:t>
      </w:r>
      <w:r w:rsidR="00D10F4E" w:rsidRPr="00D10F4E">
        <w:rPr>
          <w:rFonts w:ascii="Garamond" w:hAnsi="Garamond"/>
          <w:b/>
          <w:sz w:val="37"/>
          <w:szCs w:val="37"/>
        </w:rPr>
        <w:t>Catholic Primary</w:t>
      </w:r>
      <w:r w:rsidR="004A1BA3" w:rsidRPr="00D10F4E">
        <w:rPr>
          <w:rFonts w:ascii="Garamond" w:hAnsi="Garamond"/>
          <w:b/>
          <w:sz w:val="37"/>
          <w:szCs w:val="37"/>
        </w:rPr>
        <w:t xml:space="preserve"> School</w:t>
      </w:r>
    </w:p>
    <w:p w:rsidR="004A1BA3" w:rsidRPr="003F0392" w:rsidRDefault="00831C96" w:rsidP="004A1BA3">
      <w:pPr>
        <w:rPr>
          <w:sz w:val="16"/>
          <w:szCs w:val="16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FB79EE2" wp14:editId="22571C72">
            <wp:simplePos x="0" y="0"/>
            <wp:positionH relativeFrom="column">
              <wp:posOffset>4479290</wp:posOffset>
            </wp:positionH>
            <wp:positionV relativeFrom="paragraph">
              <wp:posOffset>8890</wp:posOffset>
            </wp:positionV>
            <wp:extent cx="885825" cy="885825"/>
            <wp:effectExtent l="0" t="0" r="9525" b="9525"/>
            <wp:wrapNone/>
            <wp:docPr id="2" name="Picture 2" descr="C:\Users\teresa\AppData\Local\Microsoft\Windows\Temporary Internet Files\Content.Word\Ofsted_Good_GP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AppData\Local\Microsoft\Windows\Temporary Internet Files\Content.Word\Ofsted_Good_GP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F4E"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D5A78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10F4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90526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:rsidR="004A1BA3" w:rsidRPr="003F0392" w:rsidRDefault="004A1BA3" w:rsidP="004A1BA3">
      <w:pPr>
        <w:rPr>
          <w:rFonts w:ascii="Arial" w:hAnsi="Arial" w:cs="Arial"/>
          <w:b/>
          <w:sz w:val="16"/>
          <w:szCs w:val="16"/>
        </w:rPr>
      </w:pPr>
      <w:r w:rsidRPr="003F0392">
        <w:rPr>
          <w:rFonts w:ascii="Arial" w:hAnsi="Arial" w:cs="Arial"/>
          <w:b/>
          <w:sz w:val="16"/>
          <w:szCs w:val="16"/>
        </w:rPr>
        <w:t>Head</w:t>
      </w:r>
      <w:r w:rsidR="00C42742" w:rsidRPr="003F0392">
        <w:rPr>
          <w:rFonts w:ascii="Arial" w:hAnsi="Arial" w:cs="Arial"/>
          <w:b/>
          <w:sz w:val="16"/>
          <w:szCs w:val="16"/>
        </w:rPr>
        <w:t xml:space="preserve"> T</w:t>
      </w:r>
      <w:r w:rsidRPr="003F0392">
        <w:rPr>
          <w:rFonts w:ascii="Arial" w:hAnsi="Arial" w:cs="Arial"/>
          <w:b/>
          <w:sz w:val="16"/>
          <w:szCs w:val="16"/>
        </w:rPr>
        <w:t>eacher:</w:t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  <w:r w:rsidR="00831C96">
        <w:rPr>
          <w:rFonts w:ascii="Arial" w:hAnsi="Arial" w:cs="Arial"/>
          <w:b/>
          <w:sz w:val="16"/>
          <w:szCs w:val="16"/>
        </w:rPr>
        <w:tab/>
      </w:r>
    </w:p>
    <w:p w:rsidR="004A1BA3" w:rsidRPr="003F0392" w:rsidRDefault="00DA6F65" w:rsidP="004A1BA3">
      <w:pPr>
        <w:rPr>
          <w:rFonts w:ascii="Arial" w:hAnsi="Arial" w:cs="Arial"/>
          <w:b/>
          <w:sz w:val="16"/>
          <w:szCs w:val="16"/>
        </w:rPr>
      </w:pPr>
      <w:r w:rsidRPr="003F0392">
        <w:rPr>
          <w:rFonts w:ascii="Arial" w:hAnsi="Arial" w:cs="Arial"/>
          <w:b/>
          <w:sz w:val="16"/>
          <w:szCs w:val="16"/>
        </w:rPr>
        <w:t>M.Elliott (B.Ed. Hons, NPQH)</w:t>
      </w:r>
    </w:p>
    <w:p w:rsidR="004A1BA3" w:rsidRPr="003F0392" w:rsidRDefault="004A1BA3" w:rsidP="004A1BA3">
      <w:pPr>
        <w:rPr>
          <w:rFonts w:ascii="Arial" w:hAnsi="Arial" w:cs="Arial"/>
          <w:b/>
          <w:sz w:val="16"/>
          <w:szCs w:val="16"/>
        </w:rPr>
      </w:pPr>
      <w:r w:rsidRPr="003F0392">
        <w:rPr>
          <w:rFonts w:ascii="Arial" w:hAnsi="Arial" w:cs="Arial"/>
          <w:b/>
          <w:sz w:val="16"/>
          <w:szCs w:val="16"/>
        </w:rPr>
        <w:t>Chantry Road</w:t>
      </w:r>
    </w:p>
    <w:p w:rsidR="004A1BA3" w:rsidRPr="003F0392" w:rsidRDefault="004A1BA3" w:rsidP="004A1BA3">
      <w:pPr>
        <w:rPr>
          <w:rFonts w:ascii="Arial" w:hAnsi="Arial" w:cs="Arial"/>
          <w:b/>
          <w:sz w:val="16"/>
          <w:szCs w:val="16"/>
        </w:rPr>
      </w:pPr>
      <w:r w:rsidRPr="003F0392">
        <w:rPr>
          <w:rFonts w:ascii="Arial" w:hAnsi="Arial" w:cs="Arial"/>
          <w:b/>
          <w:sz w:val="16"/>
          <w:szCs w:val="16"/>
        </w:rPr>
        <w:t>Moseley</w:t>
      </w:r>
    </w:p>
    <w:p w:rsidR="00C266D4" w:rsidRDefault="004A1BA3" w:rsidP="004A1BA3">
      <w:pPr>
        <w:rPr>
          <w:rFonts w:ascii="Arial" w:hAnsi="Arial" w:cs="Arial"/>
          <w:b/>
          <w:sz w:val="16"/>
          <w:szCs w:val="16"/>
        </w:rPr>
      </w:pPr>
      <w:r w:rsidRPr="003F0392">
        <w:rPr>
          <w:rFonts w:ascii="Arial" w:hAnsi="Arial" w:cs="Arial"/>
          <w:b/>
          <w:sz w:val="16"/>
          <w:szCs w:val="16"/>
        </w:rPr>
        <w:t>Birmingham B13 8DW</w:t>
      </w:r>
    </w:p>
    <w:p w:rsidR="004A1BA3" w:rsidRPr="003F0392" w:rsidRDefault="00C266D4" w:rsidP="004A1B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</w:t>
      </w:r>
      <w:r w:rsidR="004A1BA3" w:rsidRPr="003F0392">
        <w:rPr>
          <w:rFonts w:ascii="Arial" w:hAnsi="Arial" w:cs="Arial"/>
          <w:b/>
          <w:sz w:val="16"/>
          <w:szCs w:val="16"/>
        </w:rPr>
        <w:t>elephone: 0121 464 5868</w:t>
      </w:r>
    </w:p>
    <w:p w:rsidR="004A1BA3" w:rsidRPr="003F0392" w:rsidRDefault="004A1BA3" w:rsidP="004A1BA3">
      <w:pPr>
        <w:rPr>
          <w:rStyle w:val="Hyperlink"/>
          <w:rFonts w:ascii="Arial" w:hAnsi="Arial" w:cs="Arial"/>
          <w:b/>
          <w:sz w:val="16"/>
          <w:szCs w:val="16"/>
        </w:rPr>
      </w:pPr>
      <w:r w:rsidRPr="003F0392">
        <w:rPr>
          <w:rFonts w:ascii="Arial" w:hAnsi="Arial" w:cs="Arial"/>
          <w:b/>
          <w:sz w:val="16"/>
          <w:szCs w:val="16"/>
        </w:rPr>
        <w:t xml:space="preserve">Email: </w:t>
      </w:r>
      <w:r w:rsidR="007D6429" w:rsidRPr="003F0392">
        <w:rPr>
          <w:rFonts w:ascii="Arial" w:hAnsi="Arial" w:cs="Arial"/>
          <w:b/>
          <w:sz w:val="16"/>
          <w:szCs w:val="16"/>
        </w:rPr>
        <w:t xml:space="preserve">        </w:t>
      </w:r>
      <w:hyperlink r:id="rId9" w:history="1">
        <w:r w:rsidRPr="003F0392">
          <w:rPr>
            <w:rStyle w:val="Hyperlink"/>
            <w:rFonts w:ascii="Arial" w:hAnsi="Arial" w:cs="Arial"/>
            <w:b/>
            <w:sz w:val="16"/>
            <w:szCs w:val="16"/>
          </w:rPr>
          <w:t>enquiry@stjonmon.bham.sch.uk</w:t>
        </w:r>
      </w:hyperlink>
    </w:p>
    <w:p w:rsidR="007D6429" w:rsidRPr="003F0392" w:rsidRDefault="007D6429" w:rsidP="004A1BA3">
      <w:pPr>
        <w:rPr>
          <w:rStyle w:val="Hyperlink"/>
          <w:rFonts w:ascii="Arial" w:hAnsi="Arial" w:cs="Arial"/>
          <w:b/>
          <w:color w:val="auto"/>
          <w:sz w:val="16"/>
          <w:szCs w:val="16"/>
          <w:u w:val="none"/>
        </w:rPr>
      </w:pPr>
      <w:r w:rsidRPr="003F0392">
        <w:rPr>
          <w:rStyle w:val="Hyperlink"/>
          <w:rFonts w:ascii="Arial" w:hAnsi="Arial" w:cs="Arial"/>
          <w:b/>
          <w:color w:val="auto"/>
          <w:sz w:val="16"/>
          <w:szCs w:val="16"/>
          <w:u w:val="none"/>
        </w:rPr>
        <w:t xml:space="preserve">Website:     </w:t>
      </w:r>
      <w:hyperlink r:id="rId10" w:history="1">
        <w:r w:rsidRPr="003F0392">
          <w:rPr>
            <w:rStyle w:val="Hyperlink"/>
            <w:rFonts w:ascii="Arial" w:hAnsi="Arial" w:cs="Arial"/>
            <w:b/>
            <w:sz w:val="16"/>
            <w:szCs w:val="16"/>
          </w:rPr>
          <w:t>www.stjonmon.bham.sch.uk</w:t>
        </w:r>
      </w:hyperlink>
    </w:p>
    <w:p w:rsidR="00FE5166" w:rsidRDefault="00FE5166" w:rsidP="00731538">
      <w:pPr>
        <w:rPr>
          <w:rStyle w:val="Hyperlink"/>
          <w:rFonts w:ascii="Arial" w:hAnsi="Arial" w:cs="Arial"/>
          <w:b/>
          <w:color w:val="auto"/>
          <w:sz w:val="16"/>
          <w:szCs w:val="16"/>
          <w:u w:val="none"/>
        </w:rPr>
      </w:pPr>
    </w:p>
    <w:p w:rsidR="00FE5166" w:rsidRPr="00731538" w:rsidRDefault="00FE5166" w:rsidP="00731538">
      <w:pPr>
        <w:rPr>
          <w:rFonts w:ascii="Twinkl Cursive Unlooped Thin" w:hAnsi="Twinkl Cursive Unlooped Thin" w:cs="Arial"/>
          <w:b/>
          <w:sz w:val="16"/>
          <w:szCs w:val="16"/>
        </w:rPr>
      </w:pPr>
    </w:p>
    <w:p w:rsidR="003A25CD" w:rsidRPr="006C6901" w:rsidRDefault="00517561" w:rsidP="003A25CD">
      <w:pPr>
        <w:jc w:val="center"/>
        <w:rPr>
          <w:rFonts w:ascii="Twinkl Cursive Unlooped" w:hAnsi="Twinkl Cursive Unlooped" w:cs="Arial"/>
          <w:b/>
          <w:sz w:val="28"/>
          <w:szCs w:val="28"/>
        </w:rPr>
      </w:pPr>
      <w:r>
        <w:rPr>
          <w:rFonts w:ascii="Twinkl Cursive Unlooped" w:hAnsi="Twinkl Cursive Unlooped" w:cs="Arial"/>
          <w:b/>
          <w:sz w:val="28"/>
          <w:szCs w:val="28"/>
        </w:rPr>
        <w:t xml:space="preserve">Year 1 </w:t>
      </w:r>
      <w:r w:rsidR="003A25CD" w:rsidRPr="006C6901">
        <w:rPr>
          <w:rFonts w:ascii="Twinkl Cursive Unlooped" w:hAnsi="Twinkl Cursive Unlooped" w:cs="Arial"/>
          <w:b/>
          <w:sz w:val="28"/>
          <w:szCs w:val="28"/>
        </w:rPr>
        <w:t>Curriculum Information Letter –</w:t>
      </w:r>
      <w:proofErr w:type="gramStart"/>
      <w:r w:rsidR="00877938">
        <w:rPr>
          <w:rFonts w:ascii="Twinkl Cursive Unlooped" w:hAnsi="Twinkl Cursive Unlooped" w:cs="Arial"/>
          <w:b/>
          <w:sz w:val="28"/>
          <w:szCs w:val="28"/>
        </w:rPr>
        <w:t>Spring</w:t>
      </w:r>
      <w:proofErr w:type="gramEnd"/>
      <w:r w:rsidR="00877938">
        <w:rPr>
          <w:rFonts w:ascii="Twinkl Cursive Unlooped" w:hAnsi="Twinkl Cursive Unlooped" w:cs="Arial"/>
          <w:b/>
          <w:sz w:val="28"/>
          <w:szCs w:val="28"/>
        </w:rPr>
        <w:t xml:space="preserve"> 202</w:t>
      </w:r>
      <w:r w:rsidR="00990D05">
        <w:rPr>
          <w:rFonts w:ascii="Twinkl Cursive Unlooped" w:hAnsi="Twinkl Cursive Unlooped" w:cs="Arial"/>
          <w:b/>
          <w:sz w:val="28"/>
          <w:szCs w:val="28"/>
        </w:rPr>
        <w:t>5-2026</w:t>
      </w:r>
    </w:p>
    <w:p w:rsidR="003A25CD" w:rsidRPr="006C6901" w:rsidRDefault="003A25CD" w:rsidP="003A25CD">
      <w:pPr>
        <w:rPr>
          <w:rFonts w:ascii="Twinkl Cursive Unlooped" w:hAnsi="Twinkl Cursive Unlooped" w:cs="Arial"/>
          <w:sz w:val="24"/>
          <w:szCs w:val="24"/>
        </w:rPr>
      </w:pPr>
    </w:p>
    <w:p w:rsidR="003A25CD" w:rsidRPr="006C6901" w:rsidRDefault="003A25CD" w:rsidP="003A25CD">
      <w:pPr>
        <w:rPr>
          <w:rFonts w:ascii="Twinkl Cursive Unlooped" w:hAnsi="Twinkl Cursive Unlooped" w:cs="Arial"/>
          <w:sz w:val="24"/>
          <w:szCs w:val="24"/>
        </w:rPr>
      </w:pPr>
      <w:r w:rsidRPr="006C6901">
        <w:rPr>
          <w:rFonts w:ascii="Twinkl Cursive Unlooped" w:hAnsi="Twinkl Cursive Unlooped" w:cs="Arial"/>
          <w:sz w:val="24"/>
          <w:szCs w:val="24"/>
        </w:rPr>
        <w:t>Dear Parents,</w:t>
      </w:r>
    </w:p>
    <w:p w:rsidR="003A25CD" w:rsidRPr="006C6901" w:rsidRDefault="003A25CD" w:rsidP="003A25CD">
      <w:pPr>
        <w:rPr>
          <w:rFonts w:ascii="Twinkl Cursive Unlooped" w:hAnsi="Twinkl Cursive Unlooped" w:cs="Arial"/>
          <w:sz w:val="24"/>
          <w:szCs w:val="24"/>
        </w:rPr>
      </w:pPr>
    </w:p>
    <w:p w:rsidR="003A25CD" w:rsidRPr="006C6901" w:rsidRDefault="003A25CD" w:rsidP="003A25CD">
      <w:pPr>
        <w:rPr>
          <w:rFonts w:ascii="Twinkl Cursive Unlooped" w:hAnsi="Twinkl Cursive Unlooped" w:cs="Arial"/>
          <w:sz w:val="24"/>
          <w:szCs w:val="24"/>
        </w:rPr>
      </w:pPr>
      <w:r w:rsidRPr="006C6901">
        <w:rPr>
          <w:rFonts w:ascii="Twinkl Cursive Unlooped" w:hAnsi="Twinkl Cursive Unlooped" w:cs="Arial"/>
          <w:sz w:val="24"/>
          <w:szCs w:val="24"/>
        </w:rPr>
        <w:t>Happy New Year!</w:t>
      </w:r>
    </w:p>
    <w:p w:rsidR="003A25CD" w:rsidRPr="006C6901" w:rsidRDefault="003A25CD" w:rsidP="003A25CD">
      <w:pPr>
        <w:rPr>
          <w:rFonts w:ascii="Twinkl Cursive Unlooped" w:hAnsi="Twinkl Cursive Unlooped" w:cs="Arial"/>
          <w:sz w:val="24"/>
          <w:szCs w:val="24"/>
        </w:rPr>
      </w:pPr>
      <w:r w:rsidRPr="006C6901">
        <w:rPr>
          <w:rFonts w:ascii="Twinkl Cursive Unlooped" w:hAnsi="Twinkl Cursive Unlooped" w:cs="Arial"/>
          <w:sz w:val="24"/>
          <w:szCs w:val="24"/>
        </w:rPr>
        <w:t xml:space="preserve">I hope you have all enjoyed the Christmas holiday and have had an enjoyable break. </w:t>
      </w:r>
    </w:p>
    <w:p w:rsidR="00731538" w:rsidRPr="005A410B" w:rsidRDefault="003A25CD" w:rsidP="003A25CD">
      <w:pPr>
        <w:rPr>
          <w:rFonts w:ascii="Twinkl Cursive Unlooped" w:hAnsi="Twinkl Cursive Unlooped" w:cs="Arial"/>
          <w:sz w:val="24"/>
          <w:szCs w:val="24"/>
        </w:rPr>
      </w:pPr>
      <w:r w:rsidRPr="006C6901">
        <w:rPr>
          <w:rFonts w:ascii="Twinkl Cursive Unlooped" w:hAnsi="Twinkl Cursive Unlooped" w:cs="Arial"/>
          <w:sz w:val="24"/>
          <w:szCs w:val="24"/>
        </w:rPr>
        <w:t>Below is an outline of the work we will be covering this term.</w:t>
      </w:r>
    </w:p>
    <w:p w:rsidR="00FE5166" w:rsidRPr="006C6901" w:rsidRDefault="00FE5166" w:rsidP="003A25CD">
      <w:pPr>
        <w:rPr>
          <w:rFonts w:ascii="Twinkl Cursive Unlooped" w:hAnsi="Twinkl Cursive Unlooped"/>
          <w:sz w:val="24"/>
          <w:szCs w:val="24"/>
        </w:rPr>
      </w:pPr>
    </w:p>
    <w:tbl>
      <w:tblPr>
        <w:tblStyle w:val="TableGrid"/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288"/>
        <w:gridCol w:w="8075"/>
        <w:gridCol w:w="142"/>
      </w:tblGrid>
      <w:tr w:rsidR="003A25CD" w:rsidRPr="006C6901" w:rsidTr="00310300">
        <w:trPr>
          <w:gridAfter w:val="1"/>
          <w:wAfter w:w="142" w:type="dxa"/>
          <w:trHeight w:val="1480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RE</w:t>
            </w:r>
          </w:p>
        </w:tc>
        <w:tc>
          <w:tcPr>
            <w:tcW w:w="8075" w:type="dxa"/>
          </w:tcPr>
          <w:p w:rsidR="003A25CD" w:rsidRDefault="00990D05" w:rsidP="00990D05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We will be developing the children’s understanding of the Liturgical year as a celebration of the Life of Christ.</w:t>
            </w:r>
          </w:p>
          <w:p w:rsidR="00990D05" w:rsidRDefault="00990D05" w:rsidP="00990D05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 xml:space="preserve">This term in Religious </w:t>
            </w:r>
            <w:proofErr w:type="gramStart"/>
            <w:r>
              <w:rPr>
                <w:rFonts w:ascii="Twinkl Cursive Unlooped" w:hAnsi="Twinkl Cursive Unlooped" w:cs="Arial"/>
                <w:sz w:val="24"/>
                <w:szCs w:val="24"/>
              </w:rPr>
              <w:t>Education</w:t>
            </w:r>
            <w:proofErr w:type="gramEnd"/>
            <w:r>
              <w:rPr>
                <w:rFonts w:ascii="Twinkl Cursive Unlooped" w:hAnsi="Twinkl Cursive Unlooped" w:cs="Arial"/>
                <w:sz w:val="24"/>
                <w:szCs w:val="24"/>
              </w:rPr>
              <w:t xml:space="preserve"> we are beginning a new unit called Dialogue and Encounter.  In this </w:t>
            </w:r>
            <w:proofErr w:type="gramStart"/>
            <w:r>
              <w:rPr>
                <w:rFonts w:ascii="Twinkl Cursive Unlooped" w:hAnsi="Twinkl Cursive Unlooped" w:cs="Arial"/>
                <w:sz w:val="24"/>
                <w:szCs w:val="24"/>
              </w:rPr>
              <w:t>unit</w:t>
            </w:r>
            <w:proofErr w:type="gramEnd"/>
            <w:r>
              <w:rPr>
                <w:rFonts w:ascii="Twinkl Cursive Unlooped" w:hAnsi="Twinkl Cursive Unlooped" w:cs="Arial"/>
                <w:sz w:val="24"/>
                <w:szCs w:val="24"/>
              </w:rPr>
              <w:t xml:space="preserve"> pupils will explore different faiths and belief systems, learning about their key beliefs and practices, and developing skills of respectful dialogue, understanding and empathy.</w:t>
            </w:r>
          </w:p>
          <w:p w:rsidR="00990D05" w:rsidRPr="00990D05" w:rsidRDefault="00990D05" w:rsidP="00990D05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We will be learning about the Christmas story, finding out how Catholics prepare for Easter during the season of Lent and understanding and recalling the key events in Holy Week.</w:t>
            </w:r>
          </w:p>
        </w:tc>
      </w:tr>
      <w:tr w:rsidR="003A25CD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English</w:t>
            </w:r>
          </w:p>
        </w:tc>
        <w:tc>
          <w:tcPr>
            <w:tcW w:w="8075" w:type="dxa"/>
          </w:tcPr>
          <w:p w:rsidR="005A410B" w:rsidRPr="005A410B" w:rsidRDefault="003A3594" w:rsidP="005A410B">
            <w:pPr>
              <w:rPr>
                <w:rFonts w:ascii="Twinkl Cursive Unlooped Thin" w:hAnsi="Twinkl Cursive Unlooped Thin"/>
                <w:b/>
                <w:sz w:val="24"/>
                <w:szCs w:val="24"/>
                <w:lang w:val="en-GB" w:eastAsia="en-GB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Sprin</w:t>
            </w:r>
            <w:r w:rsidR="005A410B">
              <w:rPr>
                <w:rFonts w:ascii="Twinkl Cursive Unlooped" w:hAnsi="Twinkl Cursive Unlooped" w:cs="Arial"/>
                <w:sz w:val="24"/>
                <w:szCs w:val="24"/>
              </w:rPr>
              <w:t xml:space="preserve">g Texts: </w:t>
            </w:r>
            <w:proofErr w:type="spellStart"/>
            <w:r w:rsidR="005A410B" w:rsidRPr="005A410B">
              <w:rPr>
                <w:rFonts w:ascii="Twinkl Cursive Unlooped" w:hAnsi="Twinkl Cursive Unlooped" w:cs="Arial"/>
                <w:b/>
                <w:sz w:val="24"/>
                <w:szCs w:val="24"/>
              </w:rPr>
              <w:t>Hermelin</w:t>
            </w:r>
            <w:proofErr w:type="spellEnd"/>
            <w:r w:rsidR="005A410B" w:rsidRPr="005A410B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 by Mini Grey and</w:t>
            </w:r>
            <w:r w:rsidRPr="005A410B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 Where the Wild Things Are by Maurice </w:t>
            </w:r>
            <w:proofErr w:type="spellStart"/>
            <w:r w:rsidRPr="005A410B">
              <w:rPr>
                <w:rFonts w:ascii="Twinkl Cursive Unlooped" w:hAnsi="Twinkl Cursive Unlooped" w:cs="Arial"/>
                <w:b/>
                <w:sz w:val="24"/>
                <w:szCs w:val="24"/>
              </w:rPr>
              <w:t>Sendak</w:t>
            </w:r>
            <w:proofErr w:type="spellEnd"/>
            <w:r w:rsidRPr="005A410B">
              <w:rPr>
                <w:rFonts w:ascii="Twinkl Cursive Unlooped Thin" w:hAnsi="Twinkl Cursive Unlooped Thin" w:cs="Arial"/>
                <w:b/>
                <w:sz w:val="24"/>
                <w:szCs w:val="24"/>
              </w:rPr>
              <w:t>.</w:t>
            </w:r>
            <w:r w:rsidR="005A410B" w:rsidRPr="005A410B">
              <w:rPr>
                <w:rFonts w:ascii="Twinkl Cursive Unlooped Thin" w:hAnsi="Twinkl Cursive Unlooped Thin"/>
                <w:b/>
                <w:sz w:val="24"/>
                <w:szCs w:val="24"/>
                <w:lang w:val="en-GB" w:eastAsia="en-GB"/>
              </w:rPr>
              <w:t xml:space="preserve"> Using these texts as a stimulus we will complete a </w:t>
            </w:r>
            <w:r w:rsidR="005A410B">
              <w:rPr>
                <w:rFonts w:ascii="Twinkl Cursive Unlooped Thin" w:hAnsi="Twinkl Cursive Unlooped Thin"/>
                <w:b/>
                <w:sz w:val="24"/>
                <w:szCs w:val="24"/>
                <w:lang w:val="en-GB" w:eastAsia="en-GB"/>
              </w:rPr>
              <w:t xml:space="preserve">narrative detective story and letter writing </w:t>
            </w:r>
            <w:r w:rsidR="005A410B" w:rsidRPr="005A410B">
              <w:rPr>
                <w:rFonts w:ascii="Twinkl Cursive Unlooped Thin" w:hAnsi="Twinkl Cursive Unlooped Thin"/>
                <w:b/>
                <w:sz w:val="24"/>
                <w:szCs w:val="24"/>
                <w:lang w:val="en-GB" w:eastAsia="en-GB"/>
              </w:rPr>
              <w:t xml:space="preserve">alongside various </w:t>
            </w:r>
            <w:r w:rsidR="005A410B">
              <w:rPr>
                <w:rFonts w:ascii="Twinkl Cursive Unlooped Thin" w:hAnsi="Twinkl Cursive Unlooped Thin"/>
                <w:b/>
                <w:sz w:val="24"/>
                <w:szCs w:val="24"/>
                <w:lang w:val="en-GB" w:eastAsia="en-GB"/>
              </w:rPr>
              <w:t xml:space="preserve">other </w:t>
            </w:r>
            <w:r w:rsidR="005A410B" w:rsidRPr="005A410B">
              <w:rPr>
                <w:rFonts w:ascii="Twinkl Cursive Unlooped Thin" w:hAnsi="Twinkl Cursive Unlooped Thin"/>
                <w:b/>
                <w:sz w:val="24"/>
                <w:szCs w:val="24"/>
                <w:lang w:val="en-GB" w:eastAsia="en-GB"/>
              </w:rPr>
              <w:t>short pieces of writing throughout the term.</w:t>
            </w:r>
            <w:r w:rsidR="005A410B" w:rsidRPr="005A410B">
              <w:rPr>
                <w:rFonts w:ascii="Twinkl Cursive Unlooped Thin" w:hAnsi="Twinkl Cursive Unlooped Thin" w:cs="Cambria"/>
                <w:b/>
                <w:sz w:val="24"/>
                <w:szCs w:val="24"/>
                <w:lang w:val="en-GB" w:eastAsia="en-GB"/>
              </w:rPr>
              <w:t> </w:t>
            </w:r>
          </w:p>
          <w:p w:rsidR="003A25CD" w:rsidRPr="006C6901" w:rsidRDefault="005A410B" w:rsidP="00CC7482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Throughout the term the</w:t>
            </w:r>
            <w:r w:rsidR="003A25CD"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children will be working on their reading, word recognition, writing and sounds. They will focus on: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Using a variety of punctuation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Ensuring letters are equal in size and tall letters stand tall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Forming all capital letters correctly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Reading with increasing independence and answering questions related to the text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Using the prefix un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Using suffixes (</w:t>
            </w:r>
            <w:proofErr w:type="spellStart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ing</w:t>
            </w:r>
            <w:proofErr w:type="spellEnd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, </w:t>
            </w:r>
            <w:proofErr w:type="spellStart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ed</w:t>
            </w:r>
            <w:proofErr w:type="spellEnd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, </w:t>
            </w:r>
            <w:proofErr w:type="spellStart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er</w:t>
            </w:r>
            <w:proofErr w:type="spellEnd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, </w:t>
            </w:r>
            <w:proofErr w:type="spellStart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est</w:t>
            </w:r>
            <w:proofErr w:type="spellEnd"/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)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Spelling Year 1 common exception words</w:t>
            </w:r>
          </w:p>
          <w:p w:rsidR="003A25CD" w:rsidRPr="003A3594" w:rsidRDefault="003A25CD" w:rsidP="00CC7482">
            <w:pPr>
              <w:pStyle w:val="ListParagraph"/>
              <w:numPr>
                <w:ilvl w:val="0"/>
                <w:numId w:val="5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Writing a variety of texts (stories, non-fiction, lists and letters). </w:t>
            </w:r>
          </w:p>
        </w:tc>
      </w:tr>
      <w:tr w:rsidR="003A25CD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proofErr w:type="spellStart"/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8075" w:type="dxa"/>
          </w:tcPr>
          <w:p w:rsidR="003A25CD" w:rsidRPr="006C6901" w:rsidRDefault="003A25CD" w:rsidP="00CC7482">
            <w:pPr>
              <w:pStyle w:val="ListParagraph"/>
              <w:numPr>
                <w:ilvl w:val="0"/>
                <w:numId w:val="6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Number: addition and subtraction within 20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6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Number: place value within 50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6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Counting in 2, 5 and 10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6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Measurement: length and height</w:t>
            </w:r>
          </w:p>
          <w:p w:rsidR="003A25CD" w:rsidRPr="006C6901" w:rsidRDefault="003A25CD" w:rsidP="00CC7482">
            <w:pPr>
              <w:pStyle w:val="ListParagraph"/>
              <w:numPr>
                <w:ilvl w:val="0"/>
                <w:numId w:val="6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Measurement: weight and volume</w:t>
            </w:r>
          </w:p>
        </w:tc>
      </w:tr>
      <w:tr w:rsidR="003A25CD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Science</w:t>
            </w:r>
          </w:p>
        </w:tc>
        <w:tc>
          <w:tcPr>
            <w:tcW w:w="8075" w:type="dxa"/>
          </w:tcPr>
          <w:p w:rsidR="00877938" w:rsidRPr="00877938" w:rsidRDefault="00877938" w:rsidP="00CC7482">
            <w:pPr>
              <w:pStyle w:val="ListParagraph"/>
              <w:numPr>
                <w:ilvl w:val="0"/>
                <w:numId w:val="7"/>
              </w:num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Observing seasonal change </w:t>
            </w:r>
          </w:p>
          <w:p w:rsidR="003A25CD" w:rsidRPr="00877938" w:rsidRDefault="00731538" w:rsidP="00877938">
            <w:pPr>
              <w:pStyle w:val="ListParagraph"/>
              <w:numPr>
                <w:ilvl w:val="0"/>
                <w:numId w:val="7"/>
              </w:num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What e</w:t>
            </w:r>
            <w:r w:rsidR="003A25CD" w:rsidRPr="006C6901">
              <w:rPr>
                <w:rFonts w:ascii="Twinkl Cursive Unlooped" w:hAnsi="Twinkl Cursive Unlooped" w:cs="Arial"/>
                <w:sz w:val="24"/>
                <w:szCs w:val="24"/>
              </w:rPr>
              <w:t>veryday materials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can I identify?</w:t>
            </w:r>
          </w:p>
        </w:tc>
      </w:tr>
      <w:tr w:rsidR="003A25CD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lastRenderedPageBreak/>
              <w:t>Computing</w:t>
            </w:r>
          </w:p>
        </w:tc>
        <w:tc>
          <w:tcPr>
            <w:tcW w:w="8075" w:type="dxa"/>
          </w:tcPr>
          <w:p w:rsidR="00FE5166" w:rsidRPr="006C6901" w:rsidRDefault="005A410B" w:rsidP="005A410B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 xml:space="preserve">Improving Mouse Skills </w:t>
            </w:r>
          </w:p>
        </w:tc>
      </w:tr>
      <w:tr w:rsidR="003A25CD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PE</w:t>
            </w:r>
          </w:p>
        </w:tc>
        <w:tc>
          <w:tcPr>
            <w:tcW w:w="8075" w:type="dxa"/>
          </w:tcPr>
          <w:p w:rsidR="003A25CD" w:rsidRPr="006C6901" w:rsidRDefault="00936AB0" w:rsidP="003A25CD">
            <w:pPr>
              <w:pStyle w:val="ListParagraph"/>
              <w:numPr>
                <w:ilvl w:val="0"/>
                <w:numId w:val="8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Attack, Defend, Shoot.</w:t>
            </w:r>
          </w:p>
          <w:p w:rsidR="00731538" w:rsidRPr="006C6901" w:rsidRDefault="00936AB0" w:rsidP="003A25CD">
            <w:pPr>
              <w:pStyle w:val="ListParagraph"/>
              <w:numPr>
                <w:ilvl w:val="0"/>
                <w:numId w:val="8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Send and Return.</w:t>
            </w:r>
          </w:p>
          <w:p w:rsidR="003A25CD" w:rsidRPr="006C6901" w:rsidRDefault="003A25CD" w:rsidP="00877938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P.E. is every </w:t>
            </w:r>
            <w:r w:rsidR="00877938">
              <w:rPr>
                <w:rFonts w:ascii="Twinkl Cursive Unlooped" w:hAnsi="Twinkl Cursive Unlooped" w:cs="Arial"/>
                <w:b/>
                <w:sz w:val="24"/>
                <w:szCs w:val="24"/>
              </w:rPr>
              <w:t>Wednesday</w:t>
            </w:r>
            <w:r w:rsidR="00ED043B"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>, please ensure your child</w:t>
            </w:r>
            <w:r w:rsidR="00877938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 leaves their P.E. kit in school.</w:t>
            </w:r>
          </w:p>
        </w:tc>
      </w:tr>
      <w:tr w:rsidR="003A25CD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Music</w:t>
            </w:r>
          </w:p>
        </w:tc>
        <w:tc>
          <w:tcPr>
            <w:tcW w:w="8075" w:type="dxa"/>
          </w:tcPr>
          <w:p w:rsidR="003A25CD" w:rsidRPr="006C6901" w:rsidRDefault="00936AB0" w:rsidP="003A25CD">
            <w:pPr>
              <w:pStyle w:val="ListParagraph"/>
              <w:numPr>
                <w:ilvl w:val="0"/>
                <w:numId w:val="9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Timbre and rhythmic patterns (Theme: Fairytales)</w:t>
            </w:r>
            <w:r w:rsidR="003A25CD"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</w:t>
            </w:r>
          </w:p>
        </w:tc>
      </w:tr>
      <w:tr w:rsidR="003A25CD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3A25CD" w:rsidRPr="006C6901" w:rsidRDefault="003A25CD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History</w:t>
            </w:r>
            <w:r w:rsidR="00731538"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/Geography</w:t>
            </w:r>
          </w:p>
        </w:tc>
        <w:tc>
          <w:tcPr>
            <w:tcW w:w="8075" w:type="dxa"/>
          </w:tcPr>
          <w:p w:rsidR="005A410B" w:rsidRDefault="005A410B" w:rsidP="005A410B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Twinkl Cursive Unlooped" w:hAnsi="Twinkl Cursive Unlooped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winkl Cursive Unlooped" w:hAnsi="Twinkl Cursive Unlooped" w:cs="Arial"/>
                <w:color w:val="auto"/>
                <w:sz w:val="24"/>
                <w:szCs w:val="24"/>
                <w:u w:val="none"/>
              </w:rPr>
              <w:t>What is the weather like?</w:t>
            </w:r>
          </w:p>
          <w:p w:rsidR="003A25CD" w:rsidRPr="00222962" w:rsidRDefault="005A410B" w:rsidP="00222962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Style w:val="Hyperlink"/>
                <w:rFonts w:ascii="Twinkl Cursive Unlooped" w:hAnsi="Twinkl Cursive Unlooped" w:cs="Arial"/>
                <w:color w:val="auto"/>
                <w:sz w:val="24"/>
                <w:szCs w:val="24"/>
                <w:u w:val="none"/>
              </w:rPr>
              <w:t>How have explorers changed the world?</w:t>
            </w:r>
          </w:p>
        </w:tc>
      </w:tr>
      <w:tr w:rsidR="006C6901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6C6901" w:rsidRPr="006C6901" w:rsidRDefault="006C6901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PSHE</w:t>
            </w:r>
            <w:r w:rsidR="00936AB0">
              <w:rPr>
                <w:rFonts w:ascii="Twinkl Cursive Unlooped" w:hAnsi="Twinkl Cursive Unlooped" w:cs="Arial"/>
                <w:b/>
                <w:sz w:val="28"/>
                <w:szCs w:val="28"/>
              </w:rPr>
              <w:t>/RSHE</w:t>
            </w:r>
          </w:p>
        </w:tc>
        <w:tc>
          <w:tcPr>
            <w:tcW w:w="8075" w:type="dxa"/>
          </w:tcPr>
          <w:p w:rsidR="003A3594" w:rsidRDefault="003A3594" w:rsidP="006C6901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 xml:space="preserve">NSPCC </w:t>
            </w:r>
          </w:p>
          <w:p w:rsidR="003A3594" w:rsidRPr="003A3594" w:rsidRDefault="003A3594" w:rsidP="006C6901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 xml:space="preserve">Dog Safety </w:t>
            </w:r>
          </w:p>
          <w:p w:rsidR="003A3594" w:rsidRPr="003A3594" w:rsidRDefault="003A3594" w:rsidP="006C6901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24"/>
              </w:rPr>
              <w:t>Religious understanding</w:t>
            </w:r>
          </w:p>
          <w:p w:rsidR="00936AB0" w:rsidRPr="00936AB0" w:rsidRDefault="00936AB0" w:rsidP="006C6901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16"/>
                <w:lang w:eastAsia="en-GB"/>
              </w:rPr>
              <w:t>Personal Relationships,</w:t>
            </w:r>
          </w:p>
          <w:p w:rsidR="00936AB0" w:rsidRPr="00936AB0" w:rsidRDefault="00936AB0" w:rsidP="006C6901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24"/>
              </w:rPr>
            </w:pPr>
            <w:r>
              <w:rPr>
                <w:rFonts w:ascii="Twinkl Cursive Unlooped" w:hAnsi="Twinkl Cursive Unlooped" w:cs="Arial"/>
                <w:sz w:val="24"/>
                <w:szCs w:val="16"/>
                <w:lang w:eastAsia="en-GB"/>
              </w:rPr>
              <w:t>Keeping Safe.</w:t>
            </w:r>
          </w:p>
          <w:p w:rsidR="00936AB0" w:rsidRPr="00936AB0" w:rsidRDefault="00936AB0" w:rsidP="00936AB0">
            <w:pPr>
              <w:rPr>
                <w:rStyle w:val="Hyperlink"/>
                <w:rFonts w:ascii="Twinkl Cursive Unlooped" w:hAnsi="Twinkl Cursive Unlooped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winkl Cursive Unlooped" w:hAnsi="Twinkl Cursive Unlooped" w:cs="Arial"/>
                <w:color w:val="auto"/>
                <w:sz w:val="24"/>
                <w:szCs w:val="24"/>
                <w:u w:val="none"/>
              </w:rPr>
              <w:t xml:space="preserve">Please refer to the school website if you would like to look at the </w:t>
            </w:r>
            <w:proofErr w:type="spellStart"/>
            <w:r>
              <w:rPr>
                <w:rStyle w:val="Hyperlink"/>
                <w:rFonts w:ascii="Twinkl Cursive Unlooped" w:hAnsi="Twinkl Cursive Unlooped" w:cs="Arial"/>
                <w:color w:val="auto"/>
                <w:sz w:val="24"/>
                <w:szCs w:val="24"/>
                <w:u w:val="none"/>
              </w:rPr>
              <w:t>TenTen</w:t>
            </w:r>
            <w:proofErr w:type="spellEnd"/>
            <w:r>
              <w:rPr>
                <w:rStyle w:val="Hyperlink"/>
                <w:rFonts w:ascii="Twinkl Cursive Unlooped" w:hAnsi="Twinkl Cursive Unlooped" w:cs="Arial"/>
                <w:color w:val="auto"/>
                <w:sz w:val="24"/>
                <w:szCs w:val="24"/>
                <w:u w:val="none"/>
              </w:rPr>
              <w:t xml:space="preserve"> resources we use and the learning objectives covered. </w:t>
            </w:r>
          </w:p>
        </w:tc>
      </w:tr>
      <w:tr w:rsidR="00936AB0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936AB0" w:rsidRPr="006C6901" w:rsidRDefault="00936AB0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>
              <w:rPr>
                <w:rFonts w:ascii="Twinkl Cursive Unlooped" w:hAnsi="Twinkl Cursive Unlooped" w:cs="Arial"/>
                <w:b/>
                <w:sz w:val="28"/>
                <w:szCs w:val="28"/>
              </w:rPr>
              <w:t>Art</w:t>
            </w:r>
          </w:p>
        </w:tc>
        <w:tc>
          <w:tcPr>
            <w:tcW w:w="8075" w:type="dxa"/>
          </w:tcPr>
          <w:p w:rsidR="00936AB0" w:rsidRPr="001B6D32" w:rsidRDefault="00222962" w:rsidP="006C6901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16"/>
                <w:lang w:eastAsia="en-GB"/>
              </w:rPr>
            </w:pPr>
            <w:r>
              <w:rPr>
                <w:rFonts w:ascii="Twinkl Cursive Unlooped" w:hAnsi="Twinkl Cursive Unlooped" w:cs="Arial"/>
                <w:sz w:val="24"/>
                <w:szCs w:val="16"/>
                <w:lang w:eastAsia="en-GB"/>
              </w:rPr>
              <w:t>Sculpture and 3D: Paper play</w:t>
            </w:r>
          </w:p>
        </w:tc>
      </w:tr>
      <w:tr w:rsidR="00222962" w:rsidRPr="006C6901" w:rsidTr="00310300">
        <w:trPr>
          <w:gridAfter w:val="1"/>
          <w:wAfter w:w="142" w:type="dxa"/>
        </w:trPr>
        <w:tc>
          <w:tcPr>
            <w:tcW w:w="2699" w:type="dxa"/>
            <w:gridSpan w:val="2"/>
          </w:tcPr>
          <w:p w:rsidR="00222962" w:rsidRDefault="00222962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>
              <w:rPr>
                <w:rFonts w:ascii="Twinkl Cursive Unlooped" w:hAnsi="Twinkl Cursive Unlooped" w:cs="Arial"/>
                <w:b/>
                <w:sz w:val="28"/>
                <w:szCs w:val="28"/>
              </w:rPr>
              <w:t>DT</w:t>
            </w:r>
          </w:p>
        </w:tc>
        <w:tc>
          <w:tcPr>
            <w:tcW w:w="8075" w:type="dxa"/>
          </w:tcPr>
          <w:p w:rsidR="00222962" w:rsidRDefault="00222962" w:rsidP="006C6901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4"/>
                <w:szCs w:val="16"/>
                <w:lang w:eastAsia="en-GB"/>
              </w:rPr>
            </w:pPr>
            <w:r>
              <w:rPr>
                <w:rFonts w:ascii="Twinkl Cursive Unlooped" w:hAnsi="Twinkl Cursive Unlooped" w:cs="Arial"/>
                <w:sz w:val="24"/>
                <w:szCs w:val="16"/>
                <w:lang w:eastAsia="en-GB"/>
              </w:rPr>
              <w:t>Textiles: Puppets</w:t>
            </w:r>
          </w:p>
        </w:tc>
      </w:tr>
      <w:tr w:rsidR="00731538" w:rsidRPr="006C6901" w:rsidTr="00310300">
        <w:tc>
          <w:tcPr>
            <w:tcW w:w="2411" w:type="dxa"/>
            <w:shd w:val="clear" w:color="auto" w:fill="auto"/>
          </w:tcPr>
          <w:p w:rsidR="00731538" w:rsidRPr="006C6901" w:rsidRDefault="00731538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Homework</w:t>
            </w:r>
          </w:p>
        </w:tc>
        <w:tc>
          <w:tcPr>
            <w:tcW w:w="8505" w:type="dxa"/>
            <w:gridSpan w:val="3"/>
          </w:tcPr>
          <w:p w:rsidR="00731538" w:rsidRPr="006C6901" w:rsidRDefault="00731538" w:rsidP="00CC7482">
            <w:p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>Reading: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Please continue to send your child’s reading bag into school ev</w:t>
            </w:r>
            <w:r w:rsidR="00ED043B"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ery day. We will be hearing the 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children read daily and will be changing the reading books on a regular basis.</w:t>
            </w:r>
            <w:r w:rsidR="00F236ED"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</w:t>
            </w:r>
            <w:r w:rsidR="00F236ED"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It is vital that you read with your child every day and sign their reading record to evidence this. </w:t>
            </w:r>
          </w:p>
          <w:p w:rsidR="00ED043B" w:rsidRPr="006C6901" w:rsidRDefault="00ED043B" w:rsidP="00CC7482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Online Reading: 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Alongside your child’s school reading books please use Oxford Owl to access more books- your child’s login can be found in their reading record.</w:t>
            </w:r>
          </w:p>
          <w:p w:rsidR="00ED043B" w:rsidRDefault="00731538" w:rsidP="00CC7482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proofErr w:type="spellStart"/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>Maths</w:t>
            </w:r>
            <w:proofErr w:type="spellEnd"/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 and English: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Each child </w:t>
            </w:r>
            <w:r w:rsidR="00ED043B"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has been given a </w:t>
            </w:r>
            <w:proofErr w:type="spellStart"/>
            <w:r w:rsidR="00ED043B" w:rsidRPr="006C6901">
              <w:rPr>
                <w:rFonts w:ascii="Twinkl Cursive Unlooped" w:hAnsi="Twinkl Cursive Unlooped" w:cs="Arial"/>
                <w:sz w:val="24"/>
                <w:szCs w:val="24"/>
              </w:rPr>
              <w:t>Maths</w:t>
            </w:r>
            <w:proofErr w:type="spellEnd"/>
            <w:r w:rsidR="00ED043B"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and English homework booklet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. This is to be kept in their book bag. Homework tasks will be set every Friday to be completed for the following Friday. </w:t>
            </w:r>
          </w:p>
          <w:p w:rsidR="003A3594" w:rsidRPr="006C6901" w:rsidRDefault="003A3594" w:rsidP="00CC7482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>Spelling</w:t>
            </w:r>
            <w:r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 &amp; Grammar</w:t>
            </w:r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>: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Your </w:t>
            </w:r>
            <w:r>
              <w:rPr>
                <w:rFonts w:ascii="Twinkl Cursive Unlooped" w:hAnsi="Twinkl Cursive Unlooped" w:cs="Arial"/>
                <w:sz w:val="24"/>
                <w:szCs w:val="24"/>
              </w:rPr>
              <w:t xml:space="preserve">child will receive an additional task linked to their learning in class. This will have a focus on spelling rules and grammar. Please note this will replace the spellings the children practiced last term. </w:t>
            </w:r>
          </w:p>
        </w:tc>
      </w:tr>
      <w:tr w:rsidR="00731538" w:rsidRPr="006C6901" w:rsidTr="00310300">
        <w:tc>
          <w:tcPr>
            <w:tcW w:w="2411" w:type="dxa"/>
            <w:shd w:val="clear" w:color="auto" w:fill="auto"/>
          </w:tcPr>
          <w:p w:rsidR="00731538" w:rsidRPr="006C6901" w:rsidRDefault="00731538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Attendance and Punctuality</w:t>
            </w:r>
          </w:p>
        </w:tc>
        <w:tc>
          <w:tcPr>
            <w:tcW w:w="8505" w:type="dxa"/>
            <w:gridSpan w:val="3"/>
          </w:tcPr>
          <w:p w:rsidR="00731538" w:rsidRPr="006C6901" w:rsidRDefault="00731538" w:rsidP="00CC7482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This year we have a school target of </w:t>
            </w:r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>97%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 for pupils in Rec– 6. It is very important that your child attends school every day. Pupils with an attendance level of less than 90% are regarded by the Government as having Persistent Absence and parents will be invited into school to discuss </w:t>
            </w:r>
            <w:r w:rsidR="00637D30">
              <w:rPr>
                <w:rFonts w:ascii="Twinkl Cursive Unlooped" w:hAnsi="Twinkl Cursive Unlooped" w:cs="Arial"/>
                <w:sz w:val="24"/>
                <w:szCs w:val="24"/>
              </w:rPr>
              <w:t xml:space="preserve">reasons for persistent absence. 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>If there is a cause for concern about your child’s punctuality you will be contacted to discuss this matter.</w:t>
            </w:r>
          </w:p>
        </w:tc>
      </w:tr>
      <w:tr w:rsidR="00731538" w:rsidRPr="006C6901" w:rsidTr="00310300">
        <w:tc>
          <w:tcPr>
            <w:tcW w:w="2411" w:type="dxa"/>
          </w:tcPr>
          <w:p w:rsidR="00731538" w:rsidRPr="006C6901" w:rsidRDefault="00731538" w:rsidP="00CC7482">
            <w:pPr>
              <w:rPr>
                <w:rFonts w:ascii="Twinkl Cursive Unlooped" w:hAnsi="Twinkl Cursive Unlooped" w:cs="Arial"/>
                <w:b/>
                <w:sz w:val="28"/>
                <w:szCs w:val="28"/>
              </w:rPr>
            </w:pPr>
            <w:r w:rsidRPr="006C6901">
              <w:rPr>
                <w:rFonts w:ascii="Twinkl Cursive Unlooped" w:hAnsi="Twinkl Cursive Unlooped" w:cs="Arial"/>
                <w:b/>
                <w:sz w:val="28"/>
                <w:szCs w:val="28"/>
              </w:rPr>
              <w:t>Other Information</w:t>
            </w:r>
          </w:p>
        </w:tc>
        <w:tc>
          <w:tcPr>
            <w:tcW w:w="8505" w:type="dxa"/>
            <w:gridSpan w:val="3"/>
          </w:tcPr>
          <w:p w:rsidR="00BD1C6E" w:rsidRPr="00BD1C6E" w:rsidRDefault="00BD1C6E" w:rsidP="00BD1C6E">
            <w:p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BD1C6E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26th Jan - </w:t>
            </w:r>
            <w:r w:rsidRPr="00BD1C6E">
              <w:rPr>
                <w:rFonts w:ascii="Twinkl Cursive Unlooped" w:hAnsi="Twinkl Cursive Unlooped" w:cs="Arial"/>
                <w:sz w:val="24"/>
                <w:szCs w:val="24"/>
              </w:rPr>
              <w:t>Vocations Week</w:t>
            </w:r>
          </w:p>
          <w:p w:rsidR="00BD1C6E" w:rsidRPr="00BD1C6E" w:rsidRDefault="00BD1C6E" w:rsidP="00BD1C6E">
            <w:p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BD1C6E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Week Beg 2nd Mar - </w:t>
            </w:r>
            <w:r w:rsidRPr="00BD1C6E">
              <w:rPr>
                <w:rFonts w:ascii="Twinkl Cursive Unlooped" w:hAnsi="Twinkl Cursive Unlooped" w:cs="Arial"/>
                <w:sz w:val="24"/>
                <w:szCs w:val="24"/>
              </w:rPr>
              <w:t>R-Y4 Parents Reading Afternoon Sessions</w:t>
            </w:r>
          </w:p>
          <w:p w:rsidR="00BD1C6E" w:rsidRPr="00BD1C6E" w:rsidRDefault="00BD1C6E" w:rsidP="00BD1C6E">
            <w:p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BD1C6E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5th March - </w:t>
            </w:r>
            <w:r w:rsidRPr="00BD1C6E">
              <w:rPr>
                <w:rFonts w:ascii="Twinkl Cursive Unlooped" w:hAnsi="Twinkl Cursive Unlooped" w:cs="Arial"/>
                <w:sz w:val="24"/>
                <w:szCs w:val="24"/>
              </w:rPr>
              <w:t>World Book Day</w:t>
            </w:r>
          </w:p>
          <w:p w:rsidR="00BD1C6E" w:rsidRDefault="00BD1C6E" w:rsidP="00BD1C6E">
            <w:p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BD1C6E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Thurs 12th Mar - </w:t>
            </w:r>
            <w:r w:rsidRPr="00BD1C6E">
              <w:rPr>
                <w:rFonts w:ascii="Twinkl Cursive Unlooped" w:hAnsi="Twinkl Cursive Unlooped" w:cs="Arial"/>
                <w:sz w:val="24"/>
                <w:szCs w:val="24"/>
              </w:rPr>
              <w:t>Easter Fair Fundraiser</w:t>
            </w:r>
          </w:p>
          <w:p w:rsidR="001A3ECF" w:rsidRDefault="00731538" w:rsidP="00CC7482">
            <w:pPr>
              <w:rPr>
                <w:rFonts w:ascii="Twinkl Cursive Unlooped" w:hAnsi="Twinkl Cursive Unlooped" w:cs="Arial"/>
                <w:b/>
                <w:sz w:val="24"/>
                <w:szCs w:val="24"/>
              </w:rPr>
            </w:pPr>
            <w:r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>Parents Consultation</w:t>
            </w:r>
            <w:r w:rsidRPr="006C6901">
              <w:rPr>
                <w:rFonts w:ascii="Twinkl Cursive Unlooped" w:hAnsi="Twinkl Cursive Unlooped" w:cs="Arial"/>
                <w:sz w:val="24"/>
                <w:szCs w:val="24"/>
              </w:rPr>
              <w:t xml:space="preserve">: </w:t>
            </w:r>
            <w:r w:rsidR="00935515">
              <w:rPr>
                <w:rFonts w:ascii="Twinkl Cursive Unlooped" w:hAnsi="Twinkl Cursive Unlooped" w:cs="Arial"/>
                <w:sz w:val="24"/>
                <w:szCs w:val="24"/>
              </w:rPr>
              <w:t xml:space="preserve">Tuesday </w:t>
            </w:r>
            <w:r w:rsidR="00BD1C6E">
              <w:rPr>
                <w:rFonts w:ascii="Twinkl Cursive Unlooped" w:hAnsi="Twinkl Cursive Unlooped" w:cs="Arial"/>
                <w:sz w:val="24"/>
                <w:szCs w:val="24"/>
              </w:rPr>
              <w:t>17</w:t>
            </w:r>
            <w:r w:rsidR="00BD1C6E" w:rsidRPr="00BD1C6E">
              <w:rPr>
                <w:rFonts w:ascii="Twinkl Cursive Unlooped" w:hAnsi="Twinkl Cursive Unlooped" w:cs="Arial"/>
                <w:sz w:val="24"/>
                <w:szCs w:val="24"/>
                <w:vertAlign w:val="superscript"/>
              </w:rPr>
              <w:t>th</w:t>
            </w:r>
            <w:r w:rsidR="00BD1C6E">
              <w:rPr>
                <w:rFonts w:ascii="Twinkl Cursive Unlooped" w:hAnsi="Twinkl Cursive Unlooped" w:cs="Arial"/>
                <w:sz w:val="24"/>
                <w:szCs w:val="24"/>
              </w:rPr>
              <w:t xml:space="preserve"> and Wednesday 18</w:t>
            </w:r>
            <w:r w:rsidR="00BD1C6E" w:rsidRPr="00BD1C6E">
              <w:rPr>
                <w:rFonts w:ascii="Twinkl Cursive Unlooped" w:hAnsi="Twinkl Cursive Unlooped" w:cs="Arial"/>
                <w:sz w:val="24"/>
                <w:szCs w:val="24"/>
                <w:vertAlign w:val="superscript"/>
              </w:rPr>
              <w:t>th</w:t>
            </w:r>
            <w:r w:rsidR="00BD1C6E">
              <w:rPr>
                <w:rFonts w:ascii="Twinkl Cursive Unlooped" w:hAnsi="Twinkl Cursive Unlooped" w:cs="Arial"/>
                <w:sz w:val="24"/>
                <w:szCs w:val="24"/>
              </w:rPr>
              <w:t xml:space="preserve"> March</w:t>
            </w:r>
          </w:p>
          <w:p w:rsidR="003A3594" w:rsidRPr="001A3ECF" w:rsidRDefault="001A3ECF" w:rsidP="001A3ECF">
            <w:pPr>
              <w:rPr>
                <w:rFonts w:ascii="Twinkl Cursive Unlooped" w:hAnsi="Twinkl Cursive Unlooped"/>
                <w:sz w:val="26"/>
                <w:szCs w:val="26"/>
              </w:rPr>
            </w:pPr>
            <w:r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Year 1 </w:t>
            </w:r>
            <w:r w:rsidR="00731538" w:rsidRPr="006C6901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Mass: </w:t>
            </w:r>
            <w:r w:rsidR="00BD1C6E">
              <w:rPr>
                <w:rFonts w:ascii="Twinkl Cursive Unlooped" w:hAnsi="Twinkl Cursive Unlooped" w:cs="Arial"/>
                <w:b/>
                <w:sz w:val="24"/>
                <w:szCs w:val="24"/>
              </w:rPr>
              <w:t>Thursday 12</w:t>
            </w:r>
            <w:r w:rsidR="00BD1C6E" w:rsidRPr="00BD1C6E">
              <w:rPr>
                <w:rFonts w:ascii="Twinkl Cursive Unlooped" w:hAnsi="Twinkl Cursive Unlooped" w:cs="Arial"/>
                <w:b/>
                <w:sz w:val="24"/>
                <w:szCs w:val="24"/>
                <w:vertAlign w:val="superscript"/>
              </w:rPr>
              <w:t>th</w:t>
            </w:r>
            <w:r w:rsidR="00BD1C6E">
              <w:rPr>
                <w:rFonts w:ascii="Twinkl Cursive Unlooped" w:hAnsi="Twinkl Cursive Unlooped" w:cs="Arial"/>
                <w:b/>
                <w:sz w:val="24"/>
                <w:szCs w:val="24"/>
              </w:rPr>
              <w:t xml:space="preserve"> February</w:t>
            </w:r>
          </w:p>
        </w:tc>
      </w:tr>
    </w:tbl>
    <w:p w:rsidR="00A93826" w:rsidRDefault="00A93826" w:rsidP="001A3ECF">
      <w:pPr>
        <w:rPr>
          <w:rFonts w:ascii="Twinkl Cursive Unlooped" w:hAnsi="Twinkl Cursive Unlooped" w:cs="Arial"/>
          <w:sz w:val="22"/>
          <w:szCs w:val="24"/>
        </w:rPr>
      </w:pPr>
    </w:p>
    <w:p w:rsidR="001A3ECF" w:rsidRPr="001A3ECF" w:rsidRDefault="001A3ECF" w:rsidP="001A3ECF">
      <w:pPr>
        <w:rPr>
          <w:rFonts w:ascii="Twinkl Cursive Unlooped" w:hAnsi="Twinkl Cursive Unlooped" w:cs="Arial"/>
          <w:sz w:val="22"/>
          <w:szCs w:val="24"/>
        </w:rPr>
      </w:pPr>
      <w:r w:rsidRPr="001A3ECF">
        <w:rPr>
          <w:rFonts w:ascii="Twinkl Cursive Unlooped" w:hAnsi="Twinkl Cursive Unlooped" w:cs="Arial"/>
          <w:sz w:val="22"/>
          <w:szCs w:val="24"/>
        </w:rPr>
        <w:t xml:space="preserve">If you have any questions send an email to </w:t>
      </w:r>
      <w:hyperlink r:id="rId11" w:history="1">
        <w:r w:rsidRPr="001A3ECF">
          <w:rPr>
            <w:rStyle w:val="Hyperlink"/>
            <w:rFonts w:ascii="Twinkl Cursive Unlooped" w:hAnsi="Twinkl Cursive Unlooped" w:cs="Arial"/>
            <w:sz w:val="22"/>
            <w:szCs w:val="24"/>
          </w:rPr>
          <w:t>enquiry@stjonmon.bham.sch.uk</w:t>
        </w:r>
      </w:hyperlink>
      <w:r w:rsidRPr="001A3ECF">
        <w:rPr>
          <w:rFonts w:ascii="Twinkl Cursive Unlooped" w:hAnsi="Twinkl Cursive Unlooped" w:cs="Arial"/>
          <w:sz w:val="22"/>
          <w:szCs w:val="24"/>
        </w:rPr>
        <w:t xml:space="preserve"> and </w:t>
      </w:r>
      <w:r w:rsidR="009F2624">
        <w:rPr>
          <w:rFonts w:ascii="Twinkl Cursive Unlooped" w:hAnsi="Twinkl Cursive Unlooped" w:cs="Arial"/>
          <w:sz w:val="22"/>
          <w:szCs w:val="24"/>
        </w:rPr>
        <w:t>we</w:t>
      </w:r>
      <w:r w:rsidRPr="001A3ECF">
        <w:rPr>
          <w:rFonts w:ascii="Twinkl Cursive Unlooped" w:hAnsi="Twinkl Cursive Unlooped" w:cs="Arial"/>
          <w:sz w:val="22"/>
          <w:szCs w:val="24"/>
        </w:rPr>
        <w:t xml:space="preserve"> will get back to you as soon as possible. </w:t>
      </w:r>
    </w:p>
    <w:p w:rsidR="001A3ECF" w:rsidRDefault="001A3ECF" w:rsidP="00F236ED">
      <w:pPr>
        <w:rPr>
          <w:rFonts w:ascii="Twinkl Cursive Unlooped" w:hAnsi="Twinkl Cursive Unlooped" w:cs="Arial"/>
          <w:sz w:val="24"/>
          <w:szCs w:val="24"/>
        </w:rPr>
      </w:pPr>
    </w:p>
    <w:p w:rsidR="00664335" w:rsidRPr="006C6901" w:rsidRDefault="00F236ED" w:rsidP="00935515">
      <w:pPr>
        <w:rPr>
          <w:rFonts w:ascii="Twinkl Cursive Unlooped" w:hAnsi="Twinkl Cursive Unlooped" w:cs="Arial"/>
          <w:sz w:val="24"/>
          <w:szCs w:val="24"/>
        </w:rPr>
      </w:pPr>
      <w:r w:rsidRPr="006C6901">
        <w:rPr>
          <w:rFonts w:ascii="Twinkl Cursive Unlooped" w:hAnsi="Twinkl Cursive Unlooped" w:cs="Arial"/>
          <w:sz w:val="24"/>
          <w:szCs w:val="24"/>
        </w:rPr>
        <w:t>Yours sincerely,</w:t>
      </w:r>
      <w:r w:rsidR="00310300">
        <w:rPr>
          <w:rFonts w:ascii="Twinkl Cursive Unlooped" w:hAnsi="Twinkl Cursive Unlooped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935515">
        <w:rPr>
          <w:rFonts w:ascii="Twinkl Cursive Unlooped" w:hAnsi="Twinkl Cursive Unlooped" w:cs="Arial"/>
          <w:sz w:val="24"/>
          <w:szCs w:val="24"/>
        </w:rPr>
        <w:t>Mrs</w:t>
      </w:r>
      <w:proofErr w:type="spellEnd"/>
      <w:r w:rsidR="00935515">
        <w:rPr>
          <w:rFonts w:ascii="Twinkl Cursive Unlooped" w:hAnsi="Twinkl Cursive Unlooped" w:cs="Arial"/>
          <w:sz w:val="24"/>
          <w:szCs w:val="24"/>
        </w:rPr>
        <w:t xml:space="preserve"> </w:t>
      </w:r>
      <w:proofErr w:type="spellStart"/>
      <w:r w:rsidR="00935515">
        <w:rPr>
          <w:rFonts w:ascii="Twinkl Cursive Unlooped" w:hAnsi="Twinkl Cursive Unlooped" w:cs="Arial"/>
          <w:sz w:val="24"/>
          <w:szCs w:val="24"/>
        </w:rPr>
        <w:t>Catling</w:t>
      </w:r>
      <w:proofErr w:type="spellEnd"/>
      <w:r w:rsidR="00935515">
        <w:rPr>
          <w:rFonts w:ascii="Twinkl Cursive Unlooped" w:hAnsi="Twinkl Cursive Unlooped" w:cs="Arial"/>
          <w:sz w:val="24"/>
          <w:szCs w:val="24"/>
        </w:rPr>
        <w:t xml:space="preserve">, </w:t>
      </w:r>
      <w:proofErr w:type="spellStart"/>
      <w:r w:rsidR="00935515">
        <w:rPr>
          <w:rFonts w:ascii="Twinkl Cursive Unlooped" w:hAnsi="Twinkl Cursive Unlooped" w:cs="Arial"/>
          <w:sz w:val="24"/>
          <w:szCs w:val="24"/>
        </w:rPr>
        <w:t>Mrs</w:t>
      </w:r>
      <w:proofErr w:type="spellEnd"/>
      <w:r w:rsidR="00935515">
        <w:rPr>
          <w:rFonts w:ascii="Twinkl Cursive Unlooped" w:hAnsi="Twinkl Cursive Unlooped" w:cs="Arial"/>
          <w:sz w:val="24"/>
          <w:szCs w:val="24"/>
        </w:rPr>
        <w:t xml:space="preserve"> Riches &amp; </w:t>
      </w:r>
      <w:proofErr w:type="spellStart"/>
      <w:r w:rsidR="00935515">
        <w:rPr>
          <w:rFonts w:ascii="Twinkl Cursive Unlooped" w:hAnsi="Twinkl Cursive Unlooped" w:cs="Arial"/>
          <w:sz w:val="24"/>
          <w:szCs w:val="24"/>
        </w:rPr>
        <w:t>Mrs</w:t>
      </w:r>
      <w:proofErr w:type="spellEnd"/>
      <w:r w:rsidR="00935515">
        <w:rPr>
          <w:rFonts w:ascii="Twinkl Cursive Unlooped" w:hAnsi="Twinkl Cursive Unlooped" w:cs="Arial"/>
          <w:sz w:val="24"/>
          <w:szCs w:val="24"/>
        </w:rPr>
        <w:t xml:space="preserve"> Reid</w:t>
      </w:r>
    </w:p>
    <w:sectPr w:rsidR="00664335" w:rsidRPr="006C6901" w:rsidSect="00D10F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18" w:rsidRDefault="00CA6518" w:rsidP="004A1BA3">
      <w:r>
        <w:separator/>
      </w:r>
    </w:p>
  </w:endnote>
  <w:endnote w:type="continuationSeparator" w:id="0">
    <w:p w:rsidR="00CA6518" w:rsidRDefault="00CA6518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ED" w:rsidRDefault="007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ED" w:rsidRDefault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18" w:rsidRDefault="00CA6518" w:rsidP="004A1BA3">
      <w:r>
        <w:separator/>
      </w:r>
    </w:p>
  </w:footnote>
  <w:footnote w:type="continuationSeparator" w:id="0">
    <w:p w:rsidR="00CA6518" w:rsidRDefault="00CA6518" w:rsidP="004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ED" w:rsidRDefault="007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ED" w:rsidRDefault="007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ED" w:rsidRDefault="007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3F57"/>
    <w:multiLevelType w:val="hybridMultilevel"/>
    <w:tmpl w:val="5042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55A2"/>
    <w:multiLevelType w:val="hybridMultilevel"/>
    <w:tmpl w:val="E31EA30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6ECB"/>
    <w:multiLevelType w:val="hybridMultilevel"/>
    <w:tmpl w:val="6794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15B4"/>
    <w:multiLevelType w:val="hybridMultilevel"/>
    <w:tmpl w:val="B11275E2"/>
    <w:lvl w:ilvl="0" w:tplc="2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94B41"/>
    <w:multiLevelType w:val="hybridMultilevel"/>
    <w:tmpl w:val="96A2430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75E5E"/>
    <w:multiLevelType w:val="hybridMultilevel"/>
    <w:tmpl w:val="1FA4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7501A"/>
    <w:multiLevelType w:val="hybridMultilevel"/>
    <w:tmpl w:val="977A8A5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79D2"/>
    <w:multiLevelType w:val="hybridMultilevel"/>
    <w:tmpl w:val="69A8E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5450"/>
    <w:multiLevelType w:val="hybridMultilevel"/>
    <w:tmpl w:val="607A8364"/>
    <w:lvl w:ilvl="0" w:tplc="2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BC33F14"/>
    <w:multiLevelType w:val="hybridMultilevel"/>
    <w:tmpl w:val="60FAB71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3"/>
    <w:rsid w:val="000162DF"/>
    <w:rsid w:val="00080FDE"/>
    <w:rsid w:val="001A3ECF"/>
    <w:rsid w:val="001B6D32"/>
    <w:rsid w:val="001D4FC0"/>
    <w:rsid w:val="00222962"/>
    <w:rsid w:val="0025780A"/>
    <w:rsid w:val="00261D52"/>
    <w:rsid w:val="00310300"/>
    <w:rsid w:val="003330CF"/>
    <w:rsid w:val="003547A5"/>
    <w:rsid w:val="0037710B"/>
    <w:rsid w:val="003A1E20"/>
    <w:rsid w:val="003A25CD"/>
    <w:rsid w:val="003A3594"/>
    <w:rsid w:val="003F0392"/>
    <w:rsid w:val="004635C6"/>
    <w:rsid w:val="00474D44"/>
    <w:rsid w:val="004A1BA3"/>
    <w:rsid w:val="004C63D2"/>
    <w:rsid w:val="004C65A7"/>
    <w:rsid w:val="00517561"/>
    <w:rsid w:val="005333F6"/>
    <w:rsid w:val="005723A6"/>
    <w:rsid w:val="005A410B"/>
    <w:rsid w:val="005B2B93"/>
    <w:rsid w:val="00634E3D"/>
    <w:rsid w:val="00637D30"/>
    <w:rsid w:val="00664335"/>
    <w:rsid w:val="006C6901"/>
    <w:rsid w:val="006C7DC9"/>
    <w:rsid w:val="006E56BD"/>
    <w:rsid w:val="00701142"/>
    <w:rsid w:val="00705BED"/>
    <w:rsid w:val="00713A61"/>
    <w:rsid w:val="00731538"/>
    <w:rsid w:val="00765599"/>
    <w:rsid w:val="00781FCB"/>
    <w:rsid w:val="007B3198"/>
    <w:rsid w:val="007C42CA"/>
    <w:rsid w:val="007D6429"/>
    <w:rsid w:val="007E0AA2"/>
    <w:rsid w:val="007E0F86"/>
    <w:rsid w:val="00831C96"/>
    <w:rsid w:val="00841F36"/>
    <w:rsid w:val="00877938"/>
    <w:rsid w:val="00877BFB"/>
    <w:rsid w:val="00892B63"/>
    <w:rsid w:val="008B0150"/>
    <w:rsid w:val="009163DA"/>
    <w:rsid w:val="0091672A"/>
    <w:rsid w:val="009170C9"/>
    <w:rsid w:val="00932CA9"/>
    <w:rsid w:val="00935515"/>
    <w:rsid w:val="00936AB0"/>
    <w:rsid w:val="009425DA"/>
    <w:rsid w:val="00944A1D"/>
    <w:rsid w:val="009827BE"/>
    <w:rsid w:val="00990D05"/>
    <w:rsid w:val="009E200D"/>
    <w:rsid w:val="009F2624"/>
    <w:rsid w:val="00A30959"/>
    <w:rsid w:val="00A41D08"/>
    <w:rsid w:val="00A50A62"/>
    <w:rsid w:val="00A56CB0"/>
    <w:rsid w:val="00A66533"/>
    <w:rsid w:val="00A721FB"/>
    <w:rsid w:val="00A93826"/>
    <w:rsid w:val="00AA5176"/>
    <w:rsid w:val="00AB0342"/>
    <w:rsid w:val="00AC0D8E"/>
    <w:rsid w:val="00AD4C13"/>
    <w:rsid w:val="00AE408F"/>
    <w:rsid w:val="00B00C35"/>
    <w:rsid w:val="00B41E0A"/>
    <w:rsid w:val="00BA4A30"/>
    <w:rsid w:val="00BB3E9F"/>
    <w:rsid w:val="00BC255A"/>
    <w:rsid w:val="00BD181C"/>
    <w:rsid w:val="00BD1C6E"/>
    <w:rsid w:val="00C266D4"/>
    <w:rsid w:val="00C33B23"/>
    <w:rsid w:val="00C42742"/>
    <w:rsid w:val="00CA6518"/>
    <w:rsid w:val="00CB5B9E"/>
    <w:rsid w:val="00CC3982"/>
    <w:rsid w:val="00CC4487"/>
    <w:rsid w:val="00CD2116"/>
    <w:rsid w:val="00D10F4E"/>
    <w:rsid w:val="00D40EE1"/>
    <w:rsid w:val="00D64B06"/>
    <w:rsid w:val="00D7618C"/>
    <w:rsid w:val="00DA6F65"/>
    <w:rsid w:val="00DC3CFA"/>
    <w:rsid w:val="00E20DC7"/>
    <w:rsid w:val="00E255C5"/>
    <w:rsid w:val="00E40119"/>
    <w:rsid w:val="00E651BF"/>
    <w:rsid w:val="00ED043B"/>
    <w:rsid w:val="00ED18AD"/>
    <w:rsid w:val="00F236ED"/>
    <w:rsid w:val="00FA048C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D809AC"/>
  <w15:docId w15:val="{82F762A6-4607-4DC3-8A57-91B47B03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y@stjonmon.bham.sch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tjonmon.bham.sch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nquiry@stjonmon.bham.sch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M.Croke</cp:lastModifiedBy>
  <cp:revision>8</cp:revision>
  <cp:lastPrinted>2024-01-12T12:04:00Z</cp:lastPrinted>
  <dcterms:created xsi:type="dcterms:W3CDTF">2026-01-03T12:29:00Z</dcterms:created>
  <dcterms:modified xsi:type="dcterms:W3CDTF">2026-01-12T12:29:00Z</dcterms:modified>
</cp:coreProperties>
</file>