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4E" w:rsidRPr="00D10F4E" w:rsidRDefault="0028144E" w:rsidP="0028144E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F0A44B" wp14:editId="13DBC430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7"/>
          <w:szCs w:val="37"/>
        </w:rPr>
        <w:t>SS</w:t>
      </w:r>
      <w:r w:rsidRPr="00D10F4E">
        <w:rPr>
          <w:rFonts w:ascii="Garamond" w:hAnsi="Garamond"/>
          <w:b/>
          <w:sz w:val="37"/>
          <w:szCs w:val="37"/>
        </w:rPr>
        <w:t xml:space="preserve"> John &amp; Monica Catholic Primary School</w:t>
      </w:r>
    </w:p>
    <w:p w:rsidR="0028144E" w:rsidRPr="003F0392" w:rsidRDefault="0028144E" w:rsidP="0028144E">
      <w:pPr>
        <w:rPr>
          <w:sz w:val="16"/>
          <w:szCs w:val="1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102317D" wp14:editId="7C31704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AC8AE4" wp14:editId="69590A7E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A587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F4706C" wp14:editId="1789A140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5E04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28144E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28144E" w:rsidRPr="003F0392" w:rsidRDefault="0028144E" w:rsidP="0028144E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6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28144E" w:rsidRPr="003F0392" w:rsidRDefault="0028144E" w:rsidP="0028144E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7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28144E" w:rsidRDefault="0028144E" w:rsidP="0028144E">
      <w:pPr>
        <w:rPr>
          <w:b/>
          <w:u w:val="single"/>
        </w:rPr>
      </w:pPr>
    </w:p>
    <w:p w:rsidR="00890B91" w:rsidRPr="00724BD7" w:rsidRDefault="00875E5B" w:rsidP="0028144E">
      <w:pPr>
        <w:jc w:val="center"/>
        <w:rPr>
          <w:rFonts w:ascii="Twinkl Cursive Unlooped" w:hAnsi="Twinkl Cursive Unlooped"/>
          <w:b/>
          <w:u w:val="single"/>
        </w:rPr>
      </w:pPr>
      <w:r w:rsidRPr="00724BD7">
        <w:rPr>
          <w:rFonts w:ascii="Twinkl Cursive Unlooped" w:hAnsi="Twinkl Cursive Unlooped"/>
          <w:b/>
          <w:u w:val="single"/>
        </w:rPr>
        <w:t>Year 2</w:t>
      </w:r>
      <w:r w:rsidR="008A3413" w:rsidRPr="00724BD7">
        <w:rPr>
          <w:rFonts w:ascii="Twinkl Cursive Unlooped" w:hAnsi="Twinkl Cursive Unlooped"/>
          <w:b/>
          <w:u w:val="single"/>
        </w:rPr>
        <w:t xml:space="preserve"> Home learning</w:t>
      </w:r>
    </w:p>
    <w:p w:rsidR="008A3413" w:rsidRPr="00724BD7" w:rsidRDefault="00145603" w:rsidP="0028144E">
      <w:pPr>
        <w:jc w:val="center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Week Beginning 13</w:t>
      </w:r>
      <w:r w:rsidR="00CE7813">
        <w:rPr>
          <w:rFonts w:ascii="Twinkl Cursive Unlooped" w:hAnsi="Twinkl Cursive Unlooped"/>
        </w:rPr>
        <w:t>.7</w:t>
      </w:r>
      <w:r w:rsidR="001A02CC" w:rsidRPr="00724BD7">
        <w:rPr>
          <w:rFonts w:ascii="Twinkl Cursive Unlooped" w:hAnsi="Twinkl Cursive Unlooped"/>
        </w:rPr>
        <w:t>.20</w:t>
      </w:r>
    </w:p>
    <w:p w:rsidR="002F0021" w:rsidRPr="00724BD7" w:rsidRDefault="002F0021">
      <w:pPr>
        <w:rPr>
          <w:rFonts w:ascii="Twinkl Cursive Unlooped" w:hAnsi="Twinkl Cursive Unlooped"/>
          <w:b/>
          <w:color w:val="FF0000"/>
          <w:u w:val="single"/>
        </w:rPr>
      </w:pPr>
    </w:p>
    <w:p w:rsidR="008A3413" w:rsidRPr="00724BD7" w:rsidRDefault="008A3413">
      <w:pPr>
        <w:rPr>
          <w:rFonts w:ascii="Twinkl Cursive Unlooped" w:hAnsi="Twinkl Cursive Unlooped"/>
          <w:b/>
          <w:u w:val="single"/>
        </w:rPr>
      </w:pPr>
      <w:r w:rsidRPr="00724BD7">
        <w:rPr>
          <w:rFonts w:ascii="Twinkl Cursive Unlooped" w:hAnsi="Twinkl Cursive Unlooped"/>
          <w:b/>
          <w:u w:val="single"/>
        </w:rPr>
        <w:t>Maths</w:t>
      </w:r>
      <w:r w:rsidR="002F0021" w:rsidRPr="00724BD7">
        <w:rPr>
          <w:rFonts w:ascii="Twinkl Cursive Unlooped" w:hAnsi="Twinkl Cursive Unlooped"/>
          <w:b/>
          <w:u w:val="single"/>
        </w:rPr>
        <w:t>:</w:t>
      </w:r>
      <w:r w:rsidR="004D15C9">
        <w:rPr>
          <w:rFonts w:ascii="Twinkl Cursive Unlooped" w:hAnsi="Twinkl Cursive Unlooped"/>
          <w:b/>
          <w:u w:val="single"/>
        </w:rPr>
        <w:t xml:space="preserve"> Litres, temperature and time</w:t>
      </w:r>
    </w:p>
    <w:p w:rsidR="008A3413" w:rsidRPr="00724BD7" w:rsidRDefault="008A3413">
      <w:pPr>
        <w:rPr>
          <w:rFonts w:ascii="Twinkl Cursive Unlooped" w:hAnsi="Twinkl Cursive Unlooped"/>
        </w:rPr>
      </w:pPr>
      <w:r w:rsidRPr="00724BD7">
        <w:rPr>
          <w:rFonts w:ascii="Twinkl Cursive Unlooped" w:hAnsi="Twinkl Cursive Unlooped"/>
        </w:rPr>
        <w:t xml:space="preserve">This week at home for maths please make use of the </w:t>
      </w:r>
      <w:proofErr w:type="spellStart"/>
      <w:r w:rsidRPr="00724BD7">
        <w:rPr>
          <w:rFonts w:ascii="Twinkl Cursive Unlooped" w:hAnsi="Twinkl Cursive Unlooped"/>
        </w:rPr>
        <w:t>WhiteRose</w:t>
      </w:r>
      <w:proofErr w:type="spellEnd"/>
      <w:r w:rsidRPr="00724BD7">
        <w:rPr>
          <w:rFonts w:ascii="Twinkl Cursive Unlooped" w:hAnsi="Twinkl Cursive Unlooped"/>
        </w:rPr>
        <w:t xml:space="preserve"> hom</w:t>
      </w:r>
      <w:r w:rsidR="00713E99">
        <w:rPr>
          <w:rFonts w:ascii="Twinkl Cursive Unlooped" w:hAnsi="Twinkl Cursive Unlooped"/>
        </w:rPr>
        <w:t>e learning</w:t>
      </w:r>
      <w:r w:rsidR="004D15C9">
        <w:rPr>
          <w:rFonts w:ascii="Twinkl Cursive Unlooped" w:hAnsi="Twinkl Cursive Unlooped"/>
        </w:rPr>
        <w:t xml:space="preserve"> resources</w:t>
      </w:r>
      <w:r w:rsidR="00713E99">
        <w:rPr>
          <w:rFonts w:ascii="Twinkl Cursive Unlooped" w:hAnsi="Twinkl Cursive Unlooped"/>
        </w:rPr>
        <w:t xml:space="preserve">. </w:t>
      </w:r>
      <w:r w:rsidR="001B5EF7" w:rsidRPr="00724BD7">
        <w:rPr>
          <w:rFonts w:ascii="Twinkl Cursive Unlooped" w:hAnsi="Twinkl Cursive Unlooped"/>
        </w:rPr>
        <w:t xml:space="preserve">The lessons, </w:t>
      </w:r>
      <w:r w:rsidRPr="00724BD7">
        <w:rPr>
          <w:rFonts w:ascii="Twinkl Cursive Unlooped" w:hAnsi="Twinkl Cursive Unlooped"/>
        </w:rPr>
        <w:t>including video links and resources</w:t>
      </w:r>
      <w:r w:rsidR="001B5EF7" w:rsidRPr="00724BD7">
        <w:rPr>
          <w:rFonts w:ascii="Twinkl Cursive Unlooped" w:hAnsi="Twinkl Cursive Unlooped"/>
        </w:rPr>
        <w:t>,</w:t>
      </w:r>
      <w:r w:rsidRPr="00724BD7">
        <w:rPr>
          <w:rFonts w:ascii="Twinkl Cursive Unlooped" w:hAnsi="Twinkl Cursive Unlooped"/>
        </w:rPr>
        <w:t xml:space="preserve"> can be found here: </w:t>
      </w:r>
    </w:p>
    <w:p w:rsidR="00875E5B" w:rsidRPr="00724BD7" w:rsidRDefault="00934B57">
      <w:pPr>
        <w:rPr>
          <w:rFonts w:ascii="Twinkl Cursive Unlooped" w:hAnsi="Twinkl Cursive Unlooped"/>
        </w:rPr>
      </w:pPr>
      <w:hyperlink r:id="rId8" w:history="1">
        <w:r w:rsidR="004559D6" w:rsidRPr="00724BD7">
          <w:rPr>
            <w:rStyle w:val="Hyperlink"/>
            <w:rFonts w:ascii="Twinkl Cursive Unlooped" w:hAnsi="Twinkl Cursive Unlooped"/>
            <w:color w:val="auto"/>
          </w:rPr>
          <w:t>https://whiterosemaths.com/homelearning/year-2/</w:t>
        </w:r>
      </w:hyperlink>
      <w:r w:rsidR="004559D6" w:rsidRPr="00724BD7">
        <w:rPr>
          <w:rFonts w:ascii="Twinkl Cursive Unlooped" w:hAnsi="Twinkl Cursive Unlooped"/>
        </w:rPr>
        <w:t xml:space="preserve">  </w:t>
      </w:r>
    </w:p>
    <w:p w:rsidR="00875E5B" w:rsidRPr="00724BD7" w:rsidRDefault="00934B57">
      <w:pPr>
        <w:rPr>
          <w:rFonts w:ascii="Twinkl Cursive Unlooped" w:hAnsi="Twinkl Cursive Unlooped"/>
        </w:rPr>
      </w:pPr>
      <w:hyperlink r:id="rId9" w:history="1">
        <w:r w:rsidR="004559D6" w:rsidRPr="00724BD7">
          <w:rPr>
            <w:rStyle w:val="Hyperlink"/>
            <w:rFonts w:ascii="Twinkl Cursive Unlooped" w:hAnsi="Twinkl Cursive Unlooped"/>
            <w:color w:val="auto"/>
          </w:rPr>
          <w:t>https://www.bbc.co.uk/bitesize/tags/z7s22sg/year-2-and-p3-lessons</w:t>
        </w:r>
      </w:hyperlink>
      <w:r w:rsidR="004559D6" w:rsidRPr="00724BD7">
        <w:rPr>
          <w:rFonts w:ascii="Twinkl Cursive Unlooped" w:hAnsi="Twinkl Cursive Unlooped"/>
        </w:rPr>
        <w:t xml:space="preserve"> </w:t>
      </w:r>
      <w:r w:rsidR="004D15C9">
        <w:rPr>
          <w:rFonts w:ascii="Twinkl Cursive Unlooped" w:hAnsi="Twinkl Cursive Unlooped"/>
        </w:rPr>
        <w:t xml:space="preserve">lessons </w:t>
      </w:r>
      <w:r w:rsidR="007D005B" w:rsidRPr="00724BD7">
        <w:rPr>
          <w:rFonts w:ascii="Twinkl Cursive Unlooped" w:hAnsi="Twinkl Cursive Unlooped"/>
        </w:rPr>
        <w:t>can be found here also!</w:t>
      </w:r>
    </w:p>
    <w:p w:rsidR="008A3413" w:rsidRDefault="00934B57">
      <w:pPr>
        <w:rPr>
          <w:rFonts w:ascii="Twinkl Cursive Unlooped" w:hAnsi="Twinkl Cursive Unlooped"/>
        </w:rPr>
      </w:pPr>
      <w:hyperlink r:id="rId10" w:history="1">
        <w:r w:rsidR="004559D6" w:rsidRPr="00724BD7">
          <w:rPr>
            <w:rStyle w:val="Hyperlink"/>
            <w:rFonts w:ascii="Twinkl Cursive Unlooped" w:hAnsi="Twinkl Cursive Unlooped"/>
            <w:color w:val="auto"/>
          </w:rPr>
          <w:t>https://uk.ixl.com/m</w:t>
        </w:r>
        <w:r w:rsidR="004559D6" w:rsidRPr="00724BD7">
          <w:rPr>
            <w:rStyle w:val="Hyperlink"/>
            <w:rFonts w:ascii="Twinkl Cursive Unlooped" w:hAnsi="Twinkl Cursive Unlooped"/>
            <w:color w:val="auto"/>
          </w:rPr>
          <w:t>a</w:t>
        </w:r>
        <w:r w:rsidR="004559D6" w:rsidRPr="00724BD7">
          <w:rPr>
            <w:rStyle w:val="Hyperlink"/>
            <w:rFonts w:ascii="Twinkl Cursive Unlooped" w:hAnsi="Twinkl Cursive Unlooped"/>
            <w:color w:val="auto"/>
          </w:rPr>
          <w:t>th/year-2</w:t>
        </w:r>
      </w:hyperlink>
      <w:r w:rsidR="004559D6" w:rsidRPr="00724BD7">
        <w:rPr>
          <w:rFonts w:ascii="Twinkl Cursive Unlooped" w:hAnsi="Twinkl Cursive Unlooped"/>
        </w:rPr>
        <w:t xml:space="preserve"> </w:t>
      </w:r>
      <w:r w:rsidR="008A3413" w:rsidRPr="00724BD7">
        <w:rPr>
          <w:rFonts w:ascii="Twinkl Cursive Unlooped" w:hAnsi="Twinkl Cursive Unlooped"/>
        </w:rPr>
        <w:t>several online</w:t>
      </w:r>
      <w:r w:rsidR="007D005B" w:rsidRPr="00724BD7">
        <w:rPr>
          <w:rFonts w:ascii="Twinkl Cursive Unlooped" w:hAnsi="Twinkl Cursive Unlooped"/>
        </w:rPr>
        <w:t xml:space="preserve"> games</w:t>
      </w:r>
      <w:r w:rsidR="001B5EF7" w:rsidRPr="00724BD7">
        <w:rPr>
          <w:rFonts w:ascii="Twinkl Cursive Unlooped" w:hAnsi="Twinkl Cursive Unlooped"/>
        </w:rPr>
        <w:t xml:space="preserve"> can be found here.</w:t>
      </w:r>
    </w:p>
    <w:p w:rsidR="00713E99" w:rsidRPr="00724BD7" w:rsidRDefault="00713E99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The works</w:t>
      </w:r>
      <w:r w:rsidR="004D15C9">
        <w:rPr>
          <w:rFonts w:ascii="Twinkl Cursive Unlooped" w:hAnsi="Twinkl Cursive Unlooped"/>
        </w:rPr>
        <w:t>heets attached can also be used alongside the white rose resources.</w:t>
      </w:r>
    </w:p>
    <w:p w:rsidR="002F0021" w:rsidRPr="00724BD7" w:rsidRDefault="002F0021">
      <w:pPr>
        <w:rPr>
          <w:rFonts w:ascii="Twinkl Cursive Unlooped" w:hAnsi="Twinkl Cursive Unlooped"/>
          <w:b/>
          <w:u w:val="single"/>
        </w:rPr>
      </w:pPr>
    </w:p>
    <w:p w:rsidR="008A3413" w:rsidRPr="00934B57" w:rsidRDefault="008A3413">
      <w:pPr>
        <w:rPr>
          <w:rFonts w:ascii="Twinkl Cursive Unlooped" w:hAnsi="Twinkl Cursive Unlooped"/>
          <w:b/>
          <w:u w:val="single"/>
        </w:rPr>
      </w:pPr>
      <w:r w:rsidRPr="00934B57">
        <w:rPr>
          <w:rFonts w:ascii="Twinkl Cursive Unlooped" w:hAnsi="Twinkl Cursive Unlooped"/>
          <w:b/>
          <w:u w:val="single"/>
        </w:rPr>
        <w:t>English</w:t>
      </w:r>
      <w:r w:rsidR="002F0021" w:rsidRPr="00934B57">
        <w:rPr>
          <w:rFonts w:ascii="Twinkl Cursive Unlooped" w:hAnsi="Twinkl Cursive Unlooped"/>
          <w:b/>
          <w:u w:val="single"/>
        </w:rPr>
        <w:t>:</w:t>
      </w:r>
      <w:r w:rsidR="00934B57" w:rsidRPr="00934B57">
        <w:rPr>
          <w:rFonts w:ascii="Twinkl Cursive Unlooped" w:hAnsi="Twinkl Cursive Unlooped"/>
          <w:b/>
          <w:u w:val="single"/>
        </w:rPr>
        <w:t xml:space="preserve"> SPAG and reflecting on Year 2</w:t>
      </w:r>
      <w:r w:rsidR="002F0021" w:rsidRPr="00934B57">
        <w:rPr>
          <w:rFonts w:ascii="Twinkl Cursive Unlooped" w:hAnsi="Twinkl Cursive Unlooped"/>
          <w:b/>
          <w:u w:val="single"/>
        </w:rPr>
        <w:t xml:space="preserve"> </w:t>
      </w:r>
    </w:p>
    <w:p w:rsidR="002F0021" w:rsidRDefault="00934B57">
      <w:pPr>
        <w:rPr>
          <w:rFonts w:ascii="Twinkl Cursive Unlooped" w:hAnsi="Twinkl Cursive Unlooped"/>
        </w:rPr>
      </w:pPr>
      <w:r w:rsidRPr="00934B57">
        <w:rPr>
          <w:rFonts w:ascii="Twinkl Cursive Unlooped" w:hAnsi="Twinkl Cursive Unlooped"/>
        </w:rPr>
        <w:t xml:space="preserve">Use the worksheets provided </w:t>
      </w:r>
      <w:r>
        <w:rPr>
          <w:rFonts w:ascii="Twinkl Cursive Unlooped" w:hAnsi="Twinkl Cursive Unlooped"/>
        </w:rPr>
        <w:t>to complete the s</w:t>
      </w:r>
      <w:r w:rsidRPr="00934B57">
        <w:rPr>
          <w:rFonts w:ascii="Twinkl Cursive Unlooped" w:hAnsi="Twinkl Cursive Unlooped"/>
        </w:rPr>
        <w:t>pelling, grammar and punctuation lessons. I have also attached a reflection sheet of your favourite memories from Year 2. Additionally</w:t>
      </w:r>
      <w:r>
        <w:rPr>
          <w:rFonts w:ascii="Twinkl Cursive Unlooped" w:hAnsi="Twinkl Cursive Unlooped"/>
        </w:rPr>
        <w:t>,</w:t>
      </w:r>
      <w:r w:rsidRPr="00934B57">
        <w:rPr>
          <w:rFonts w:ascii="Twinkl Cursive Unlooped" w:hAnsi="Twinkl Cursive Unlooped"/>
        </w:rPr>
        <w:t xml:space="preserve"> there is a booklet you can work throug</w:t>
      </w:r>
      <w:r>
        <w:rPr>
          <w:rFonts w:ascii="Twinkl Cursive Unlooped" w:hAnsi="Twinkl Cursive Unlooped"/>
        </w:rPr>
        <w:t>h now or during the summer about spreading your wings</w:t>
      </w:r>
      <w:r w:rsidRPr="00934B57">
        <w:rPr>
          <w:rFonts w:ascii="Twinkl Cursive Unlooped" w:hAnsi="Twinkl Cursive Unlooped"/>
        </w:rPr>
        <w:t xml:space="preserve"> from Y</w:t>
      </w:r>
      <w:r>
        <w:rPr>
          <w:rFonts w:ascii="Twinkl Cursive Unlooped" w:hAnsi="Twinkl Cursive Unlooped"/>
        </w:rPr>
        <w:t>ear 2 to Year 3. You could speak to your new teacher about this when we all return</w:t>
      </w:r>
      <w:r w:rsidRPr="00934B57">
        <w:rPr>
          <w:rFonts w:ascii="Twinkl Cursive Unlooped" w:hAnsi="Twinkl Cursive Unlooped"/>
        </w:rPr>
        <w:t xml:space="preserve"> to school.</w:t>
      </w:r>
    </w:p>
    <w:p w:rsidR="00934B57" w:rsidRPr="00934B57" w:rsidRDefault="00934B57">
      <w:pPr>
        <w:rPr>
          <w:rFonts w:ascii="Twinkl Cursive Unlooped" w:hAnsi="Twinkl Cursive Unlooped"/>
        </w:rPr>
      </w:pPr>
      <w:proofErr w:type="spellStart"/>
      <w:r>
        <w:rPr>
          <w:rFonts w:ascii="Twinkl Cursive Unlooped" w:hAnsi="Twinkl Cursive Unlooped"/>
        </w:rPr>
        <w:t>Twinkl</w:t>
      </w:r>
      <w:proofErr w:type="spellEnd"/>
      <w:r>
        <w:rPr>
          <w:rFonts w:ascii="Twinkl Cursive Unlooped" w:hAnsi="Twinkl Cursive Unlooped"/>
        </w:rPr>
        <w:t xml:space="preserve"> worksheets- the more stars the harder the worksheet (e.g. three stars is more challenging than the one star worksheets) stars found at bottom of each sheet.</w:t>
      </w:r>
    </w:p>
    <w:p w:rsidR="00B3600B" w:rsidRPr="00724BD7" w:rsidRDefault="00B3600B">
      <w:pPr>
        <w:rPr>
          <w:rFonts w:ascii="Twinkl Cursive Unlooped" w:hAnsi="Twinkl Cursive Unlooped"/>
          <w:b/>
          <w:u w:val="single"/>
        </w:rPr>
      </w:pPr>
    </w:p>
    <w:p w:rsidR="001A02CC" w:rsidRPr="00724BD7" w:rsidRDefault="004B44B9">
      <w:pPr>
        <w:rPr>
          <w:rFonts w:ascii="Twinkl Cursive Unlooped" w:hAnsi="Twinkl Cursive Unlooped"/>
          <w:b/>
          <w:u w:val="single"/>
        </w:rPr>
      </w:pPr>
      <w:r>
        <w:rPr>
          <w:rFonts w:ascii="Twinkl Cursive Unlooped" w:hAnsi="Twinkl Cursive Unlooped"/>
          <w:b/>
          <w:u w:val="single"/>
        </w:rPr>
        <w:t>History- Lesson 5</w:t>
      </w:r>
      <w:r w:rsidR="0060486B" w:rsidRPr="00724BD7">
        <w:rPr>
          <w:rFonts w:ascii="Twinkl Cursive Unlooped" w:hAnsi="Twinkl Cursive Unlooped"/>
          <w:b/>
          <w:u w:val="single"/>
        </w:rPr>
        <w:t xml:space="preserve">: </w:t>
      </w:r>
      <w:r w:rsidR="00CE7813">
        <w:rPr>
          <w:rFonts w:ascii="Twinkl Cursive Unlooped" w:hAnsi="Twinkl Cursive Unlooped"/>
        </w:rPr>
        <w:t xml:space="preserve">For History </w:t>
      </w:r>
      <w:r w:rsidR="002F0021" w:rsidRPr="00724BD7">
        <w:rPr>
          <w:rFonts w:ascii="Twinkl Cursive Unlooped" w:hAnsi="Twinkl Cursive Unlooped"/>
        </w:rPr>
        <w:t>I wo</w:t>
      </w:r>
      <w:r w:rsidR="004559D6" w:rsidRPr="00724BD7">
        <w:rPr>
          <w:rFonts w:ascii="Twinkl Cursive Unlooped" w:hAnsi="Twinkl Cursive Unlooped"/>
        </w:rPr>
        <w:t>u</w:t>
      </w:r>
      <w:r>
        <w:rPr>
          <w:rFonts w:ascii="Twinkl Cursive Unlooped" w:hAnsi="Twinkl Cursive Unlooped"/>
        </w:rPr>
        <w:t>ld like you to follow the fifth</w:t>
      </w:r>
      <w:r w:rsidR="002F76CE" w:rsidRPr="00724BD7">
        <w:rPr>
          <w:rFonts w:ascii="Twinkl Cursive Unlooped" w:hAnsi="Twinkl Cursive Unlooped"/>
        </w:rPr>
        <w:t xml:space="preserve"> lesson on </w:t>
      </w:r>
      <w:r w:rsidR="00CE7813">
        <w:rPr>
          <w:rFonts w:ascii="Twinkl Cursive Unlooped" w:hAnsi="Twinkl Cursive Unlooped"/>
        </w:rPr>
        <w:t xml:space="preserve">Sir Isaac Newton and his discoveries. </w:t>
      </w:r>
      <w:r w:rsidR="002F0021" w:rsidRPr="00724BD7">
        <w:rPr>
          <w:rFonts w:ascii="Twinkl Cursive Unlooped" w:hAnsi="Twinkl Cursive Unlooped"/>
        </w:rPr>
        <w:t>I</w:t>
      </w:r>
      <w:r>
        <w:rPr>
          <w:rFonts w:ascii="Twinkl Cursive Unlooped" w:hAnsi="Twinkl Cursive Unlooped"/>
        </w:rPr>
        <w:t xml:space="preserve"> have attached the fifth</w:t>
      </w:r>
      <w:r w:rsidR="001A02CC" w:rsidRPr="00724BD7">
        <w:rPr>
          <w:rFonts w:ascii="Twinkl Cursive Unlooped" w:hAnsi="Twinkl Cursive Unlooped"/>
        </w:rPr>
        <w:t xml:space="preserve"> </w:t>
      </w:r>
      <w:r w:rsidR="00E74B27" w:rsidRPr="00724BD7">
        <w:rPr>
          <w:rFonts w:ascii="Twinkl Cursive Unlooped" w:hAnsi="Twinkl Cursive Unlooped"/>
        </w:rPr>
        <w:t>lesson plan and resources</w:t>
      </w:r>
      <w:r w:rsidR="001A02CC" w:rsidRPr="00724BD7">
        <w:rPr>
          <w:rFonts w:ascii="Twinkl Cursive Unlooped" w:hAnsi="Twinkl Cursive Unlooped"/>
        </w:rPr>
        <w:t xml:space="preserve"> for you to a</w:t>
      </w:r>
      <w:r w:rsidR="001A237A" w:rsidRPr="00724BD7">
        <w:rPr>
          <w:rFonts w:ascii="Twinkl Cursive Unlooped" w:hAnsi="Twinkl Cursive Unlooped"/>
        </w:rPr>
        <w:t>dapt and use however you choose.</w:t>
      </w:r>
      <w:r w:rsidR="002F0021" w:rsidRPr="00724BD7">
        <w:rPr>
          <w:rFonts w:ascii="Twinkl Cursive Unlooped" w:hAnsi="Twinkl Cursive Unlooped"/>
        </w:rPr>
        <w:t xml:space="preserve"> This includes a lesson plan, PowerPoint and worksheets.</w:t>
      </w:r>
      <w:r w:rsidR="001A237A" w:rsidRPr="00724BD7">
        <w:rPr>
          <w:rFonts w:ascii="Twinkl Cursive Unlooped" w:hAnsi="Twinkl Cursive Unlooped"/>
        </w:rPr>
        <w:t xml:space="preserve"> </w:t>
      </w:r>
    </w:p>
    <w:p w:rsidR="002F0021" w:rsidRPr="00724BD7" w:rsidRDefault="002F0021">
      <w:pPr>
        <w:rPr>
          <w:rFonts w:ascii="Twinkl Cursive Unlooped" w:hAnsi="Twinkl Cursive Unlooped"/>
          <w:b/>
          <w:u w:val="single"/>
        </w:rPr>
      </w:pPr>
    </w:p>
    <w:p w:rsidR="00CE7813" w:rsidRPr="00CE7813" w:rsidRDefault="004D15C9" w:rsidP="00145603">
      <w:pPr>
        <w:pStyle w:val="Default"/>
        <w:rPr>
          <w:rFonts w:ascii="Twinkl Cursive Unlooped" w:eastAsia="Yu Gothic" w:hAnsi="Twinkl Cursive Unlooped"/>
        </w:rPr>
      </w:pPr>
      <w:r>
        <w:rPr>
          <w:rFonts w:ascii="Twinkl Cursive Unlooped" w:hAnsi="Twinkl Cursive Unlooped"/>
          <w:b/>
          <w:u w:val="single"/>
        </w:rPr>
        <w:t xml:space="preserve">Geography- </w:t>
      </w:r>
      <w:r w:rsidRPr="004D15C9">
        <w:rPr>
          <w:rFonts w:ascii="Twinkl Cursive Unlooped" w:hAnsi="Twinkl Cursive Unlooped"/>
          <w:b/>
          <w:u w:val="single"/>
        </w:rPr>
        <w:t>Mapmakers</w:t>
      </w:r>
      <w:r>
        <w:rPr>
          <w:rFonts w:ascii="Twinkl Cursive Unlooped" w:hAnsi="Twinkl Cursive Unlooped"/>
          <w:b/>
          <w:u w:val="single"/>
        </w:rPr>
        <w:t>:</w:t>
      </w:r>
      <w:r>
        <w:rPr>
          <w:rFonts w:ascii="Twinkl Cursive Unlooped" w:hAnsi="Twinkl Cursive Unlooped"/>
          <w:b/>
        </w:rPr>
        <w:t xml:space="preserve">  </w:t>
      </w:r>
      <w:r w:rsidRPr="004D15C9">
        <w:rPr>
          <w:rFonts w:ascii="Twinkl Cursive Unlooped" w:hAnsi="Twinkl Cursive Unlooped"/>
        </w:rPr>
        <w:t>For</w:t>
      </w:r>
      <w:r>
        <w:rPr>
          <w:rFonts w:ascii="Twinkl Cursive Unlooped" w:hAnsi="Twinkl Cursive Unlooped"/>
        </w:rPr>
        <w:t xml:space="preserve"> Geography </w:t>
      </w:r>
      <w:r w:rsidRPr="00724BD7">
        <w:rPr>
          <w:rFonts w:ascii="Twinkl Cursive Unlooped" w:hAnsi="Twinkl Cursive Unlooped"/>
        </w:rPr>
        <w:t>I wou</w:t>
      </w:r>
      <w:r>
        <w:rPr>
          <w:rFonts w:ascii="Twinkl Cursive Unlooped" w:hAnsi="Twinkl Cursive Unlooped"/>
        </w:rPr>
        <w:t xml:space="preserve">ld like you to follow the lesson plan on map makers. </w:t>
      </w:r>
      <w:r w:rsidRPr="00724BD7">
        <w:rPr>
          <w:rFonts w:ascii="Twinkl Cursive Unlooped" w:hAnsi="Twinkl Cursive Unlooped"/>
        </w:rPr>
        <w:t>I</w:t>
      </w:r>
      <w:r>
        <w:rPr>
          <w:rFonts w:ascii="Twinkl Cursive Unlooped" w:hAnsi="Twinkl Cursive Unlooped"/>
        </w:rPr>
        <w:t xml:space="preserve"> have attached the </w:t>
      </w:r>
      <w:r w:rsidRPr="00724BD7">
        <w:rPr>
          <w:rFonts w:ascii="Twinkl Cursive Unlooped" w:hAnsi="Twinkl Cursive Unlooped"/>
        </w:rPr>
        <w:t>plan and resources for you to adapt and use however you choose. This includes a lesson plan, PowerPoint and worksheets.</w:t>
      </w:r>
    </w:p>
    <w:p w:rsidR="002F0021" w:rsidRPr="00B3600B" w:rsidRDefault="00B3600B">
      <w:pPr>
        <w:rPr>
          <w:rFonts w:ascii="Twinkl Cursive Unlooped" w:hAnsi="Twinkl Cursive Unlooped"/>
        </w:rPr>
      </w:pPr>
      <w:r w:rsidRPr="00B3600B">
        <w:rPr>
          <w:rFonts w:ascii="Twinkl Cursive Unlooped" w:hAnsi="Twinkl Cursive Unlooped"/>
          <w:b/>
        </w:rPr>
        <w:t xml:space="preserve"> </w:t>
      </w:r>
    </w:p>
    <w:p w:rsidR="00CE7813" w:rsidRDefault="001A237A">
      <w:pPr>
        <w:rPr>
          <w:rFonts w:ascii="Twinkl Cursive Unlooped" w:hAnsi="Twinkl Cursive Unlooped"/>
        </w:rPr>
      </w:pPr>
      <w:r w:rsidRPr="00724BD7">
        <w:rPr>
          <w:rFonts w:ascii="Twinkl Cursive Unlooped" w:hAnsi="Twinkl Cursive Unlooped"/>
          <w:b/>
          <w:u w:val="single"/>
        </w:rPr>
        <w:t>Science</w:t>
      </w:r>
      <w:r w:rsidR="002F0021" w:rsidRPr="00724BD7">
        <w:rPr>
          <w:rFonts w:ascii="Twinkl Cursive Unlooped" w:hAnsi="Twinkl Cursive Unlooped"/>
          <w:b/>
          <w:u w:val="single"/>
        </w:rPr>
        <w:t>:</w:t>
      </w:r>
      <w:r w:rsidRPr="00724BD7">
        <w:rPr>
          <w:rFonts w:ascii="Twinkl Cursive Unlooped" w:hAnsi="Twinkl Cursive Unlooped"/>
          <w:b/>
          <w:u w:val="single"/>
        </w:rPr>
        <w:t xml:space="preserve"> </w:t>
      </w:r>
      <w:r w:rsidR="002F0021" w:rsidRPr="00724BD7">
        <w:rPr>
          <w:rFonts w:ascii="Twinkl Cursive Unlooped" w:hAnsi="Twinkl Cursive Unlooped"/>
          <w:b/>
          <w:u w:val="single"/>
        </w:rPr>
        <w:t xml:space="preserve">How do plants grow? </w:t>
      </w:r>
      <w:r w:rsidR="002F0021" w:rsidRPr="00724BD7">
        <w:rPr>
          <w:rFonts w:ascii="Twinkl Cursive Unlooped" w:hAnsi="Twinkl Cursive Unlooped"/>
        </w:rPr>
        <w:t>For Science I wo</w:t>
      </w:r>
      <w:r w:rsidR="004559D6" w:rsidRPr="00724BD7">
        <w:rPr>
          <w:rFonts w:ascii="Twinkl Cursive Unlooped" w:hAnsi="Twinkl Cursive Unlooped"/>
        </w:rPr>
        <w:t>u</w:t>
      </w:r>
      <w:r w:rsidR="00145603">
        <w:rPr>
          <w:rFonts w:ascii="Twinkl Cursive Unlooped" w:hAnsi="Twinkl Cursive Unlooped"/>
        </w:rPr>
        <w:t xml:space="preserve">ld like you to </w:t>
      </w:r>
      <w:r w:rsidR="004D15C9">
        <w:rPr>
          <w:rFonts w:ascii="Twinkl Cursive Unlooped" w:hAnsi="Twinkl Cursive Unlooped"/>
        </w:rPr>
        <w:t>complete the end of unit quiz. There is a PowerPoint and a work sheet. Have a go and see what you have learnt… can you get full marks?</w:t>
      </w:r>
    </w:p>
    <w:p w:rsidR="002F0021" w:rsidRPr="00724BD7" w:rsidRDefault="002F0021">
      <w:pPr>
        <w:rPr>
          <w:rFonts w:ascii="Twinkl Cursive Unlooped" w:hAnsi="Twinkl Cursive Unlooped"/>
          <w:b/>
          <w:u w:val="single"/>
        </w:rPr>
      </w:pPr>
    </w:p>
    <w:p w:rsidR="00CE7813" w:rsidRPr="00934B57" w:rsidRDefault="001A237A" w:rsidP="00CE781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winkl Cursive Unlooped" w:hAnsi="Twinkl Cursive Unlooped" w:cs="Arial"/>
          <w:sz w:val="22"/>
          <w:szCs w:val="22"/>
        </w:rPr>
      </w:pPr>
      <w:r w:rsidRPr="00934B57">
        <w:rPr>
          <w:rFonts w:ascii="Twinkl Cursive Unlooped" w:hAnsi="Twinkl Cursive Unlooped"/>
          <w:b/>
          <w:sz w:val="22"/>
          <w:szCs w:val="22"/>
          <w:u w:val="single"/>
        </w:rPr>
        <w:t>RE</w:t>
      </w:r>
      <w:r w:rsidR="00CE7813" w:rsidRPr="00934B57">
        <w:rPr>
          <w:rFonts w:ascii="Twinkl Cursive Unlooped" w:hAnsi="Twinkl Cursive Unlooped"/>
          <w:b/>
          <w:sz w:val="22"/>
          <w:szCs w:val="22"/>
          <w:u w:val="single"/>
        </w:rPr>
        <w:t xml:space="preserve">: </w:t>
      </w:r>
      <w:r w:rsidR="00934B57" w:rsidRPr="00934B57">
        <w:rPr>
          <w:rFonts w:ascii="Twinkl Cursive Unlooped" w:hAnsi="Twinkl Cursive Unlooped"/>
          <w:b/>
          <w:sz w:val="22"/>
          <w:szCs w:val="22"/>
          <w:u w:val="single"/>
        </w:rPr>
        <w:t xml:space="preserve">Looking back, stepping forward </w:t>
      </w:r>
      <w:r w:rsidR="00CE7813" w:rsidRPr="00934B57">
        <w:rPr>
          <w:rFonts w:ascii="Twinkl Cursive Unlooped" w:hAnsi="Twinkl Cursive Unlooped"/>
          <w:b/>
          <w:sz w:val="22"/>
          <w:szCs w:val="22"/>
          <w:u w:val="single"/>
        </w:rPr>
        <w:t>assembly</w:t>
      </w:r>
    </w:p>
    <w:p w:rsidR="00934B57" w:rsidRPr="00934B57" w:rsidRDefault="00934B57" w:rsidP="00934B57">
      <w:pPr>
        <w:shd w:val="clear" w:color="auto" w:fill="FFFFFF"/>
        <w:rPr>
          <w:rFonts w:ascii="Twinkl Cursive Unlooped" w:eastAsia="Times New Roman" w:hAnsi="Twinkl Cursive Unlooped" w:cs="Arial"/>
          <w:szCs w:val="27"/>
          <w:lang w:eastAsia="en-GB"/>
        </w:rPr>
      </w:pPr>
      <w:r w:rsidRPr="00934B57">
        <w:rPr>
          <w:rFonts w:ascii="Twinkl Cursive Unlooped" w:eastAsia="Times New Roman" w:hAnsi="Twinkl Cursive Unlooped" w:cs="Arial"/>
          <w:b/>
          <w:bCs/>
          <w:szCs w:val="27"/>
          <w:lang w:eastAsia="en-GB"/>
        </w:rPr>
        <w:t>Key Point / Learning Objective</w:t>
      </w:r>
      <w:proofErr w:type="gramStart"/>
      <w:r w:rsidRPr="00934B57">
        <w:rPr>
          <w:rFonts w:ascii="Twinkl Cursive Unlooped" w:eastAsia="Times New Roman" w:hAnsi="Twinkl Cursive Unlooped" w:cs="Arial"/>
          <w:b/>
          <w:bCs/>
          <w:szCs w:val="27"/>
          <w:lang w:eastAsia="en-GB"/>
        </w:rPr>
        <w:t>:</w:t>
      </w:r>
      <w:proofErr w:type="gramEnd"/>
      <w:r w:rsidRPr="00934B57">
        <w:rPr>
          <w:rFonts w:ascii="Twinkl Cursive Unlooped" w:eastAsia="Times New Roman" w:hAnsi="Twinkl Cursive Unlooped" w:cs="Arial"/>
          <w:szCs w:val="27"/>
          <w:lang w:eastAsia="en-GB"/>
        </w:rPr>
        <w:br/>
        <w:t>Children will learn that:</w:t>
      </w:r>
      <w:r w:rsidRPr="00934B57">
        <w:rPr>
          <w:rFonts w:ascii="Twinkl Cursive Unlooped" w:eastAsia="Times New Roman" w:hAnsi="Twinkl Cursive Unlooped" w:cs="Arial"/>
          <w:szCs w:val="27"/>
          <w:lang w:eastAsia="en-GB"/>
        </w:rPr>
        <w:br/>
        <w:t>- God helps us to see all that is good in our lives.</w:t>
      </w:r>
      <w:r w:rsidRPr="00934B57">
        <w:rPr>
          <w:rFonts w:ascii="Twinkl Cursive Unlooped" w:eastAsia="Times New Roman" w:hAnsi="Twinkl Cursive Unlooped" w:cs="Arial"/>
          <w:szCs w:val="27"/>
          <w:lang w:eastAsia="en-GB"/>
        </w:rPr>
        <w:br/>
        <w:t>- We should give thanks to God.</w:t>
      </w:r>
    </w:p>
    <w:p w:rsidR="00934B57" w:rsidRDefault="00934B57" w:rsidP="00934B57">
      <w:pPr>
        <w:shd w:val="clear" w:color="auto" w:fill="FFFFFF"/>
        <w:rPr>
          <w:rFonts w:ascii="Twinkl Cursive Unlooped" w:eastAsia="Times New Roman" w:hAnsi="Twinkl Cursive Unlooped" w:cs="Arial"/>
          <w:szCs w:val="27"/>
          <w:lang w:eastAsia="en-GB"/>
        </w:rPr>
      </w:pPr>
      <w:r w:rsidRPr="00934B57">
        <w:rPr>
          <w:rFonts w:ascii="Twinkl Cursive Unlooped" w:eastAsia="Times New Roman" w:hAnsi="Twinkl Cursive Unlooped" w:cs="Arial"/>
          <w:b/>
          <w:bCs/>
          <w:szCs w:val="27"/>
          <w:lang w:eastAsia="en-GB"/>
        </w:rPr>
        <w:t>Success Criteria</w:t>
      </w:r>
      <w:proofErr w:type="gramStart"/>
      <w:r w:rsidRPr="00934B57">
        <w:rPr>
          <w:rFonts w:ascii="Twinkl Cursive Unlooped" w:eastAsia="Times New Roman" w:hAnsi="Twinkl Cursive Unlooped" w:cs="Arial"/>
          <w:b/>
          <w:bCs/>
          <w:szCs w:val="27"/>
          <w:lang w:eastAsia="en-GB"/>
        </w:rPr>
        <w:t>:</w:t>
      </w:r>
      <w:proofErr w:type="gramEnd"/>
      <w:r w:rsidRPr="00934B57">
        <w:rPr>
          <w:rFonts w:ascii="Twinkl Cursive Unlooped" w:eastAsia="Times New Roman" w:hAnsi="Twinkl Cursive Unlooped" w:cs="Arial"/>
          <w:szCs w:val="27"/>
          <w:lang w:eastAsia="en-GB"/>
        </w:rPr>
        <w:br/>
        <w:t>Children will:</w:t>
      </w:r>
      <w:r w:rsidRPr="00934B57">
        <w:rPr>
          <w:rFonts w:ascii="Twinkl Cursive Unlooped" w:eastAsia="Times New Roman" w:hAnsi="Twinkl Cursive Unlooped" w:cs="Arial"/>
          <w:szCs w:val="27"/>
          <w:lang w:eastAsia="en-GB"/>
        </w:rPr>
        <w:br/>
        <w:t>- Engage with the Gospel film and answer questions</w:t>
      </w:r>
      <w:r w:rsidRPr="00934B57">
        <w:rPr>
          <w:rFonts w:ascii="Twinkl Cursive Unlooped" w:eastAsia="Times New Roman" w:hAnsi="Twinkl Cursive Unlooped" w:cs="Arial"/>
          <w:szCs w:val="27"/>
          <w:lang w:eastAsia="en-GB"/>
        </w:rPr>
        <w:br/>
        <w:t>- Participate in a time of reflection</w:t>
      </w:r>
    </w:p>
    <w:p w:rsidR="00934B57" w:rsidRDefault="00934B57" w:rsidP="00934B57">
      <w:pPr>
        <w:shd w:val="clear" w:color="auto" w:fill="FFFFFF"/>
      </w:pPr>
      <w:r w:rsidRPr="00934B57">
        <w:rPr>
          <w:rFonts w:ascii="Twinkl Cursive Unlooped" w:hAnsi="Twinkl Cursive Unlooped"/>
        </w:rPr>
        <w:t>Assembly can be found here</w:t>
      </w:r>
      <w:r>
        <w:t xml:space="preserve">: </w:t>
      </w:r>
      <w:hyperlink r:id="rId11" w:history="1">
        <w:r>
          <w:rPr>
            <w:rStyle w:val="Hyperlink"/>
            <w:rFonts w:ascii="Arial" w:hAnsi="Arial" w:cs="Arial"/>
            <w:color w:val="27AADF"/>
            <w:sz w:val="21"/>
            <w:szCs w:val="21"/>
            <w:shd w:val="clear" w:color="auto" w:fill="EAEAEA"/>
          </w:rPr>
          <w:t>https://www.tentenresources.co.uk/looking-back-stepping-forward</w:t>
        </w:r>
      </w:hyperlink>
    </w:p>
    <w:p w:rsidR="00145603" w:rsidRPr="004D15C9" w:rsidRDefault="00145603" w:rsidP="00CE7813">
      <w:pPr>
        <w:jc w:val="center"/>
        <w:rPr>
          <w:rFonts w:ascii="Twinkl Cursive Unlooped" w:hAnsi="Twinkl Cursive Unlooped"/>
          <w:b/>
          <w:color w:val="FF0000"/>
          <w:u w:val="single"/>
        </w:rPr>
      </w:pPr>
    </w:p>
    <w:p w:rsidR="00145603" w:rsidRPr="004D15C9" w:rsidRDefault="00145603" w:rsidP="00CE7813">
      <w:pPr>
        <w:jc w:val="center"/>
        <w:rPr>
          <w:rFonts w:ascii="Twinkl Cursive Unlooped" w:hAnsi="Twinkl Cursive Unlooped"/>
          <w:b/>
          <w:color w:val="FF0000"/>
          <w:u w:val="single"/>
        </w:rPr>
      </w:pPr>
    </w:p>
    <w:p w:rsidR="00145603" w:rsidRDefault="00145603" w:rsidP="00CE7813">
      <w:pPr>
        <w:jc w:val="center"/>
        <w:rPr>
          <w:rFonts w:ascii="Twinkl Cursive Unlooped" w:hAnsi="Twinkl Cursive Unlooped"/>
          <w:b/>
          <w:u w:val="single"/>
        </w:rPr>
      </w:pPr>
    </w:p>
    <w:p w:rsidR="00145603" w:rsidRDefault="00145603" w:rsidP="00CE7813">
      <w:pPr>
        <w:jc w:val="center"/>
        <w:rPr>
          <w:rFonts w:ascii="Twinkl Cursive Unlooped" w:hAnsi="Twinkl Cursive Unlooped"/>
          <w:b/>
          <w:u w:val="single"/>
        </w:rPr>
      </w:pPr>
    </w:p>
    <w:p w:rsidR="004B44B9" w:rsidRDefault="004B44B9" w:rsidP="00CE7813">
      <w:pPr>
        <w:jc w:val="center"/>
        <w:rPr>
          <w:rFonts w:ascii="Twinkl Cursive Unlooped" w:hAnsi="Twinkl Cursive Unlooped"/>
          <w:b/>
          <w:u w:val="single"/>
        </w:rPr>
      </w:pPr>
    </w:p>
    <w:p w:rsidR="004B44B9" w:rsidRDefault="004B44B9" w:rsidP="00CE7813">
      <w:pPr>
        <w:jc w:val="center"/>
        <w:rPr>
          <w:rFonts w:ascii="Twinkl Cursive Unlooped" w:hAnsi="Twinkl Cursive Unlooped"/>
          <w:b/>
          <w:u w:val="single"/>
        </w:rPr>
      </w:pPr>
    </w:p>
    <w:p w:rsidR="004D15C9" w:rsidRDefault="004D15C9" w:rsidP="00CE7813">
      <w:pPr>
        <w:jc w:val="center"/>
        <w:rPr>
          <w:rFonts w:ascii="Twinkl Cursive Unlooped" w:hAnsi="Twinkl Cursive Unlooped"/>
          <w:b/>
          <w:u w:val="single"/>
        </w:rPr>
      </w:pPr>
    </w:p>
    <w:p w:rsidR="00E74B27" w:rsidRPr="00CE7813" w:rsidRDefault="00392A0E" w:rsidP="00934B57">
      <w:pPr>
        <w:jc w:val="center"/>
        <w:rPr>
          <w:rFonts w:ascii="Twinkl Cursive Unlooped" w:hAnsi="Twinkl Cursive Unlooped"/>
          <w:b/>
          <w:u w:val="single"/>
        </w:rPr>
      </w:pPr>
      <w:r w:rsidRPr="00724BD7">
        <w:rPr>
          <w:rFonts w:ascii="Twinkl Cursive Unlooped" w:hAnsi="Twinkl Cursive Unlooped"/>
          <w:b/>
          <w:u w:val="single"/>
        </w:rPr>
        <w:t>Basic Timetable</w:t>
      </w:r>
    </w:p>
    <w:p w:rsidR="001A02CC" w:rsidRPr="00724BD7" w:rsidRDefault="001A02CC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1327"/>
        <w:gridCol w:w="1403"/>
        <w:gridCol w:w="4134"/>
        <w:gridCol w:w="3818"/>
      </w:tblGrid>
      <w:tr w:rsidR="004D15C9" w:rsidRPr="00724BD7" w:rsidTr="004D15C9">
        <w:tc>
          <w:tcPr>
            <w:tcW w:w="1327" w:type="dxa"/>
          </w:tcPr>
          <w:p w:rsidR="004D15C9" w:rsidRPr="00724BD7" w:rsidRDefault="004D15C9" w:rsidP="004D15C9">
            <w:pPr>
              <w:rPr>
                <w:rFonts w:ascii="Twinkl Cursive Unlooped" w:hAnsi="Twinkl Cursive Unlooped"/>
              </w:rPr>
            </w:pPr>
          </w:p>
        </w:tc>
        <w:tc>
          <w:tcPr>
            <w:tcW w:w="1403" w:type="dxa"/>
          </w:tcPr>
          <w:p w:rsidR="004D15C9" w:rsidRPr="00724BD7" w:rsidRDefault="004D15C9" w:rsidP="004D15C9">
            <w:pPr>
              <w:rPr>
                <w:rFonts w:ascii="Twinkl Cursive Unlooped" w:hAnsi="Twinkl Cursive Unlooped"/>
                <w:b/>
                <w:u w:val="single"/>
              </w:rPr>
            </w:pPr>
            <w:r w:rsidRPr="00724BD7">
              <w:rPr>
                <w:rFonts w:ascii="Twinkl Cursive Unlooped" w:hAnsi="Twinkl Cursive Unlooped"/>
                <w:b/>
                <w:u w:val="single"/>
              </w:rPr>
              <w:t xml:space="preserve">Maths </w:t>
            </w:r>
          </w:p>
        </w:tc>
        <w:tc>
          <w:tcPr>
            <w:tcW w:w="4134" w:type="dxa"/>
          </w:tcPr>
          <w:p w:rsidR="004D15C9" w:rsidRPr="00724BD7" w:rsidRDefault="004D15C9" w:rsidP="004D15C9">
            <w:pPr>
              <w:rPr>
                <w:rFonts w:ascii="Twinkl Cursive Unlooped" w:hAnsi="Twinkl Cursive Unlooped"/>
                <w:b/>
                <w:u w:val="single"/>
              </w:rPr>
            </w:pPr>
            <w:r w:rsidRPr="00724BD7">
              <w:rPr>
                <w:rFonts w:ascii="Twinkl Cursive Unlooped" w:hAnsi="Twinkl Cursive Unlooped"/>
                <w:b/>
                <w:u w:val="single"/>
              </w:rPr>
              <w:t xml:space="preserve">English </w:t>
            </w:r>
          </w:p>
        </w:tc>
        <w:tc>
          <w:tcPr>
            <w:tcW w:w="3818" w:type="dxa"/>
          </w:tcPr>
          <w:p w:rsidR="004D15C9" w:rsidRPr="00724BD7" w:rsidRDefault="004D15C9" w:rsidP="004D15C9">
            <w:pPr>
              <w:rPr>
                <w:rFonts w:ascii="Twinkl Cursive Unlooped" w:hAnsi="Twinkl Cursive Unlooped"/>
                <w:b/>
                <w:u w:val="single"/>
              </w:rPr>
            </w:pPr>
            <w:r w:rsidRPr="00724BD7">
              <w:rPr>
                <w:rFonts w:ascii="Twinkl Cursive Unlooped" w:hAnsi="Twinkl Cursive Unlooped"/>
                <w:b/>
                <w:u w:val="single"/>
              </w:rPr>
              <w:t xml:space="preserve">Topic </w:t>
            </w:r>
          </w:p>
        </w:tc>
      </w:tr>
      <w:tr w:rsidR="004D15C9" w:rsidRPr="00724BD7" w:rsidTr="004D15C9">
        <w:tc>
          <w:tcPr>
            <w:tcW w:w="1327" w:type="dxa"/>
          </w:tcPr>
          <w:p w:rsidR="004D15C9" w:rsidRPr="00724BD7" w:rsidRDefault="004D15C9" w:rsidP="004D15C9">
            <w:pPr>
              <w:rPr>
                <w:rFonts w:ascii="Twinkl Cursive Unlooped" w:hAnsi="Twinkl Cursive Unlooped"/>
              </w:rPr>
            </w:pPr>
            <w:r w:rsidRPr="00724BD7">
              <w:rPr>
                <w:rFonts w:ascii="Twinkl Cursive Unlooped" w:hAnsi="Twinkl Cursive Unlooped"/>
              </w:rPr>
              <w:t>Monday</w:t>
            </w:r>
          </w:p>
        </w:tc>
        <w:tc>
          <w:tcPr>
            <w:tcW w:w="1403" w:type="dxa"/>
          </w:tcPr>
          <w:p w:rsidR="004D15C9" w:rsidRPr="00CE7813" w:rsidRDefault="004D15C9" w:rsidP="004D15C9">
            <w:pPr>
              <w:pBdr>
                <w:bottom w:val="single" w:sz="12" w:space="0" w:color="CCCEDA"/>
              </w:pBdr>
              <w:shd w:val="clear" w:color="auto" w:fill="FFFFFF"/>
              <w:spacing w:after="300" w:line="384" w:lineRule="atLeast"/>
              <w:outlineLvl w:val="1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Litres</w:t>
            </w:r>
          </w:p>
        </w:tc>
        <w:tc>
          <w:tcPr>
            <w:tcW w:w="4134" w:type="dxa"/>
          </w:tcPr>
          <w:p w:rsidR="004D15C9" w:rsidRDefault="004D15C9" w:rsidP="004D15C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CE7813">
              <w:rPr>
                <w:rFonts w:ascii="Twinkl Cursive Unlooped" w:hAnsi="Twinkl Cursive Unlooped"/>
                <w:b/>
                <w:sz w:val="22"/>
                <w:szCs w:val="22"/>
              </w:rPr>
              <w:t>Activity 1</w:t>
            </w:r>
            <w:r w:rsidRPr="00CE7813">
              <w:rPr>
                <w:rFonts w:ascii="Twinkl Cursive Unlooped" w:hAnsi="Twinkl Cursive Unlooped"/>
                <w:sz w:val="22"/>
                <w:szCs w:val="22"/>
              </w:rPr>
              <w:t xml:space="preserve">- </w:t>
            </w:r>
            <w:r>
              <w:rPr>
                <w:rFonts w:ascii="Twinkl Cursive Unlooped" w:hAnsi="Twinkl Cursive Unlooped"/>
                <w:sz w:val="22"/>
                <w:szCs w:val="22"/>
              </w:rPr>
              <w:t xml:space="preserve">My </w:t>
            </w:r>
            <w:r>
              <w:rPr>
                <w:rFonts w:ascii="Twinkl Cursive Unlooped" w:hAnsi="Twinkl Cursive Unlooped"/>
                <w:sz w:val="22"/>
                <w:szCs w:val="22"/>
              </w:rPr>
              <w:t>favourite</w:t>
            </w:r>
            <w:r>
              <w:rPr>
                <w:rFonts w:ascii="Twinkl Cursive Unlooped" w:hAnsi="Twinkl Cursive Unlooped"/>
                <w:sz w:val="22"/>
                <w:szCs w:val="22"/>
              </w:rPr>
              <w:t xml:space="preserve"> memoires from Year 2 worksheet. </w:t>
            </w:r>
          </w:p>
          <w:p w:rsidR="004D15C9" w:rsidRPr="00CE7813" w:rsidRDefault="004D15C9" w:rsidP="004D15C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3818" w:type="dxa"/>
          </w:tcPr>
          <w:p w:rsidR="004D15C9" w:rsidRDefault="004D15C9" w:rsidP="004D15C9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color w:val="000000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Geography</w:t>
            </w:r>
            <w:r w:rsidRPr="004D15C9">
              <w:rPr>
                <w:rFonts w:ascii="Twinkl Cursive Unlooped" w:hAnsi="Twinkl Cursive Unlooped"/>
              </w:rPr>
              <w:t xml:space="preserve">- </w:t>
            </w:r>
            <w:r w:rsidRPr="004D15C9">
              <w:rPr>
                <w:rFonts w:ascii="Twinkl Cursive Unlooped" w:hAnsi="Twinkl Cursive Unlooped" w:cs="ArialMT"/>
                <w:sz w:val="20"/>
                <w:szCs w:val="20"/>
              </w:rPr>
              <w:t>To design a map, referring to key human features.</w:t>
            </w:r>
            <w:r w:rsidRPr="004D15C9">
              <w:rPr>
                <w:rFonts w:ascii="Twinkl Cursive Unlooped" w:hAnsi="Twinkl Cursive Unlooped" w:cs="ArialMT"/>
                <w:sz w:val="20"/>
                <w:szCs w:val="20"/>
              </w:rPr>
              <w:t xml:space="preserve"> See Geography Lesson resources.</w:t>
            </w:r>
          </w:p>
          <w:p w:rsidR="004D15C9" w:rsidRPr="00724BD7" w:rsidRDefault="004D15C9" w:rsidP="004D15C9">
            <w:pPr>
              <w:autoSpaceDE w:val="0"/>
              <w:autoSpaceDN w:val="0"/>
              <w:adjustRightInd w:val="0"/>
              <w:rPr>
                <w:rFonts w:ascii="Twinkl Cursive Unlooped" w:hAnsi="Twinkl Cursive Unlooped" w:cs="ArialMT"/>
                <w:b/>
                <w:u w:val="single"/>
              </w:rPr>
            </w:pPr>
          </w:p>
          <w:p w:rsidR="004D15C9" w:rsidRPr="00724BD7" w:rsidRDefault="004D15C9" w:rsidP="004D15C9">
            <w:pPr>
              <w:autoSpaceDE w:val="0"/>
              <w:autoSpaceDN w:val="0"/>
              <w:adjustRightInd w:val="0"/>
              <w:rPr>
                <w:rFonts w:ascii="Twinkl Cursive Unlooped" w:hAnsi="Twinkl Cursive Unlooped" w:cs="ArialMT"/>
                <w:b/>
                <w:u w:val="single"/>
              </w:rPr>
            </w:pPr>
          </w:p>
        </w:tc>
      </w:tr>
      <w:tr w:rsidR="004D15C9" w:rsidRPr="00724BD7" w:rsidTr="004D15C9">
        <w:trPr>
          <w:trHeight w:val="1475"/>
        </w:trPr>
        <w:tc>
          <w:tcPr>
            <w:tcW w:w="1327" w:type="dxa"/>
          </w:tcPr>
          <w:p w:rsidR="004D15C9" w:rsidRPr="00724BD7" w:rsidRDefault="004D15C9" w:rsidP="004D15C9">
            <w:pPr>
              <w:rPr>
                <w:rFonts w:ascii="Twinkl Cursive Unlooped" w:hAnsi="Twinkl Cursive Unlooped"/>
              </w:rPr>
            </w:pPr>
            <w:r w:rsidRPr="00724BD7">
              <w:rPr>
                <w:rFonts w:ascii="Twinkl Cursive Unlooped" w:hAnsi="Twinkl Cursive Unlooped"/>
              </w:rPr>
              <w:t>Tuesday</w:t>
            </w:r>
          </w:p>
        </w:tc>
        <w:tc>
          <w:tcPr>
            <w:tcW w:w="1403" w:type="dxa"/>
          </w:tcPr>
          <w:p w:rsidR="004D15C9" w:rsidRPr="00713E99" w:rsidRDefault="004D15C9" w:rsidP="004D15C9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300" w:afterAutospacing="0" w:line="384" w:lineRule="atLeast"/>
              <w:rPr>
                <w:rFonts w:ascii="Twinkl Cursive Unlooped" w:hAnsi="Twinkl Cursive Unlooped"/>
                <w:b w:val="0"/>
                <w:sz w:val="22"/>
                <w:szCs w:val="22"/>
              </w:rPr>
            </w:pPr>
            <w:r>
              <w:rPr>
                <w:rFonts w:ascii="Twinkl Cursive Unlooped" w:hAnsi="Twinkl Cursive Unlooped"/>
                <w:b w:val="0"/>
                <w:sz w:val="22"/>
                <w:szCs w:val="22"/>
              </w:rPr>
              <w:t>Temperature</w:t>
            </w:r>
            <w:bookmarkStart w:id="0" w:name="_GoBack"/>
            <w:bookmarkEnd w:id="0"/>
          </w:p>
        </w:tc>
        <w:tc>
          <w:tcPr>
            <w:tcW w:w="4134" w:type="dxa"/>
          </w:tcPr>
          <w:p w:rsidR="004D15C9" w:rsidRPr="00934B57" w:rsidRDefault="004D15C9" w:rsidP="004D15C9">
            <w:pPr>
              <w:pStyle w:val="Default"/>
              <w:rPr>
                <w:rFonts w:ascii="Twinkl Cursive Unlooped" w:hAnsi="Twinkl Cursive Unlooped"/>
              </w:rPr>
            </w:pPr>
            <w:r w:rsidRPr="00934B57">
              <w:rPr>
                <w:rFonts w:ascii="Twinkl Cursive Unlooped" w:hAnsi="Twinkl Cursive Unlooped"/>
                <w:b/>
              </w:rPr>
              <w:t xml:space="preserve">Activity 2- </w:t>
            </w:r>
            <w:r w:rsidR="00934B57" w:rsidRPr="00934B57">
              <w:rPr>
                <w:rFonts w:ascii="Twinkl Cursive Unlooped" w:hAnsi="Twinkl Cursive Unlooped"/>
              </w:rPr>
              <w:t>Correct the spelling mistakes.</w:t>
            </w:r>
          </w:p>
          <w:p w:rsidR="004D15C9" w:rsidRDefault="004D15C9" w:rsidP="004D15C9">
            <w:pPr>
              <w:rPr>
                <w:rFonts w:ascii="Twinkl Cursive Unlooped" w:hAnsi="Twinkl Cursive Unlooped" w:cs="Calibri"/>
                <w:bCs/>
                <w:color w:val="000000"/>
              </w:rPr>
            </w:pPr>
          </w:p>
          <w:p w:rsidR="004D15C9" w:rsidRPr="00724BD7" w:rsidRDefault="004D15C9" w:rsidP="004D15C9">
            <w:pPr>
              <w:rPr>
                <w:rFonts w:ascii="Twinkl Cursive Unlooped" w:hAnsi="Twinkl Cursive Unlooped"/>
              </w:rPr>
            </w:pPr>
          </w:p>
        </w:tc>
        <w:tc>
          <w:tcPr>
            <w:tcW w:w="3818" w:type="dxa"/>
          </w:tcPr>
          <w:p w:rsidR="004D15C9" w:rsidRPr="004D15C9" w:rsidRDefault="004D15C9" w:rsidP="004D15C9">
            <w:pPr>
              <w:autoSpaceDE w:val="0"/>
              <w:autoSpaceDN w:val="0"/>
              <w:adjustRightInd w:val="0"/>
              <w:rPr>
                <w:rFonts w:ascii="Twinkl Cursive Unlooped" w:hAnsi="Twinkl Cursive Unlooped" w:cs="ArialMT"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>History</w:t>
            </w:r>
            <w:r w:rsidRPr="004D15C9">
              <w:rPr>
                <w:rFonts w:ascii="Twinkl Cursive Unlooped" w:hAnsi="Twinkl Cursive Unlooped"/>
                <w:b/>
                <w:u w:val="single"/>
              </w:rPr>
              <w:t>-</w:t>
            </w:r>
            <w:r w:rsidRPr="004D15C9">
              <w:rPr>
                <w:rFonts w:ascii="Twinkl Cursive Unlooped" w:hAnsi="Twinkl Cursive Unlooped"/>
                <w:b/>
              </w:rPr>
              <w:t xml:space="preserve"> </w:t>
            </w:r>
            <w:r w:rsidRPr="004D15C9">
              <w:rPr>
                <w:rFonts w:ascii="Twinkl Cursive Unlooped" w:hAnsi="Twinkl Cursive Unlooped" w:cs="ArialMT"/>
                <w:sz w:val="20"/>
                <w:szCs w:val="20"/>
              </w:rPr>
              <w:t>To find out about Isaac</w:t>
            </w:r>
            <w:r>
              <w:rPr>
                <w:rFonts w:ascii="Twinkl Cursive Unlooped" w:hAnsi="Twinkl Cursive Unlooped" w:cs="ArialMT"/>
                <w:sz w:val="20"/>
                <w:szCs w:val="20"/>
              </w:rPr>
              <w:t xml:space="preserve"> Newton’s later life and re-cap </w:t>
            </w:r>
            <w:r w:rsidRPr="004D15C9">
              <w:rPr>
                <w:rFonts w:ascii="Twinkl Cursive Unlooped" w:hAnsi="Twinkl Cursive Unlooped" w:cs="ArialMT"/>
                <w:sz w:val="20"/>
                <w:szCs w:val="20"/>
              </w:rPr>
              <w:t>what we have learnt about him.</w:t>
            </w:r>
          </w:p>
          <w:p w:rsidR="004D15C9" w:rsidRPr="00CE7813" w:rsidRDefault="004D15C9" w:rsidP="004D15C9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724BD7">
              <w:rPr>
                <w:rFonts w:ascii="Twinkl Cursive Unlooped" w:hAnsi="Twinkl Cursive Unlooped" w:cs="ArialMT"/>
              </w:rPr>
              <w:t xml:space="preserve">See </w:t>
            </w:r>
            <w:r>
              <w:rPr>
                <w:rFonts w:ascii="Twinkl Cursive Unlooped" w:hAnsi="Twinkl Cursive Unlooped" w:cs="ArialMT"/>
              </w:rPr>
              <w:t xml:space="preserve">History </w:t>
            </w:r>
            <w:r w:rsidRPr="00724BD7">
              <w:rPr>
                <w:rFonts w:ascii="Twinkl Cursive Unlooped" w:hAnsi="Twinkl Cursive Unlooped" w:cs="ArialMT"/>
              </w:rPr>
              <w:t xml:space="preserve">Lesson </w:t>
            </w:r>
            <w:r>
              <w:rPr>
                <w:rFonts w:ascii="Twinkl Cursive Unlooped" w:hAnsi="Twinkl Cursive Unlooped" w:cs="ArialMT"/>
              </w:rPr>
              <w:t>6</w:t>
            </w:r>
            <w:r w:rsidRPr="00724BD7">
              <w:rPr>
                <w:rFonts w:ascii="Twinkl Cursive Unlooped" w:hAnsi="Twinkl Cursive Unlooped" w:cs="ArialMT"/>
              </w:rPr>
              <w:t xml:space="preserve"> and Resources.</w:t>
            </w:r>
          </w:p>
        </w:tc>
      </w:tr>
      <w:tr w:rsidR="004D15C9" w:rsidRPr="00724BD7" w:rsidTr="004D15C9">
        <w:tc>
          <w:tcPr>
            <w:tcW w:w="1327" w:type="dxa"/>
          </w:tcPr>
          <w:p w:rsidR="004D15C9" w:rsidRPr="00724BD7" w:rsidRDefault="004D15C9" w:rsidP="004D15C9">
            <w:pPr>
              <w:rPr>
                <w:rFonts w:ascii="Twinkl Cursive Unlooped" w:hAnsi="Twinkl Cursive Unlooped"/>
              </w:rPr>
            </w:pPr>
            <w:r w:rsidRPr="00724BD7">
              <w:rPr>
                <w:rFonts w:ascii="Twinkl Cursive Unlooped" w:hAnsi="Twinkl Cursive Unlooped"/>
              </w:rPr>
              <w:t>Wednesday</w:t>
            </w:r>
          </w:p>
        </w:tc>
        <w:tc>
          <w:tcPr>
            <w:tcW w:w="1403" w:type="dxa"/>
          </w:tcPr>
          <w:p w:rsidR="004D15C9" w:rsidRPr="00713E99" w:rsidRDefault="004D15C9" w:rsidP="004D15C9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300" w:afterAutospacing="0" w:line="384" w:lineRule="atLeast"/>
              <w:rPr>
                <w:rFonts w:ascii="Twinkl Cursive Unlooped" w:hAnsi="Twinkl Cursive Unlooped"/>
                <w:b w:val="0"/>
                <w:sz w:val="22"/>
                <w:szCs w:val="22"/>
              </w:rPr>
            </w:pPr>
            <w:r>
              <w:rPr>
                <w:rFonts w:ascii="Twinkl Cursive Unlooped" w:hAnsi="Twinkl Cursive Unlooped"/>
                <w:b w:val="0"/>
                <w:sz w:val="22"/>
                <w:szCs w:val="22"/>
              </w:rPr>
              <w:t>O’clock and half past</w:t>
            </w:r>
          </w:p>
        </w:tc>
        <w:tc>
          <w:tcPr>
            <w:tcW w:w="4134" w:type="dxa"/>
          </w:tcPr>
          <w:p w:rsidR="004D15C9" w:rsidRDefault="004D15C9" w:rsidP="004D15C9">
            <w:pPr>
              <w:rPr>
                <w:rFonts w:ascii="Twinkl Cursive Unlooped" w:hAnsi="Twinkl Cursive Unlooped"/>
                <w:bCs/>
              </w:rPr>
            </w:pPr>
            <w:r w:rsidRPr="00CE7813">
              <w:rPr>
                <w:rFonts w:ascii="Twinkl Cursive Unlooped" w:hAnsi="Twinkl Cursive Unlooped"/>
                <w:b/>
              </w:rPr>
              <w:t>Activity 3-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="00934B57">
              <w:rPr>
                <w:rFonts w:ascii="Twinkl Cursive Unlooped" w:hAnsi="Twinkl Cursive Unlooped"/>
                <w:bCs/>
              </w:rPr>
              <w:t>Correct the sentence punctuation.</w:t>
            </w:r>
          </w:p>
          <w:p w:rsidR="004D15C9" w:rsidRPr="00CE7813" w:rsidRDefault="004D15C9" w:rsidP="004D15C9">
            <w:pPr>
              <w:rPr>
                <w:rFonts w:ascii="Twinkl Cursive Unlooped" w:hAnsi="Twinkl Cursive Unlooped"/>
              </w:rPr>
            </w:pPr>
          </w:p>
          <w:p w:rsidR="004D15C9" w:rsidRPr="00CE7813" w:rsidRDefault="004D15C9" w:rsidP="004D15C9">
            <w:pPr>
              <w:rPr>
                <w:rFonts w:ascii="Twinkl Cursive Unlooped" w:hAnsi="Twinkl Cursive Unlooped"/>
              </w:rPr>
            </w:pPr>
          </w:p>
        </w:tc>
        <w:tc>
          <w:tcPr>
            <w:tcW w:w="3818" w:type="dxa"/>
          </w:tcPr>
          <w:p w:rsidR="004D15C9" w:rsidRDefault="004D15C9" w:rsidP="004D15C9">
            <w:pPr>
              <w:rPr>
                <w:rFonts w:ascii="Twinkl Cursive Unlooped" w:hAnsi="Twinkl Cursive Unlooped"/>
              </w:rPr>
            </w:pPr>
            <w:r w:rsidRPr="00724BD7">
              <w:rPr>
                <w:rFonts w:ascii="Twinkl Cursive Unlooped" w:hAnsi="Twinkl Cursive Unlooped"/>
                <w:b/>
                <w:u w:val="single"/>
              </w:rPr>
              <w:t>RE –</w:t>
            </w:r>
            <w:r w:rsidRPr="00CE7813">
              <w:rPr>
                <w:rFonts w:ascii="Twinkl Cursive Unlooped" w:hAnsi="Twinkl Cursive Unlooped"/>
                <w:b/>
              </w:rPr>
              <w:t xml:space="preserve"> </w:t>
            </w:r>
            <w:r w:rsidR="00934B57" w:rsidRPr="00934B57">
              <w:rPr>
                <w:rFonts w:ascii="Twinkl Cursive Unlooped" w:hAnsi="Twinkl Cursive Unlooped"/>
              </w:rPr>
              <w:t>Looking back, stepping forward assembly.</w:t>
            </w:r>
          </w:p>
          <w:p w:rsidR="004D15C9" w:rsidRPr="00CE7813" w:rsidRDefault="004D15C9" w:rsidP="004D15C9">
            <w:pPr>
              <w:rPr>
                <w:rFonts w:ascii="Twinkl Cursive Unlooped" w:hAnsi="Twinkl Cursive Unlooped" w:cs="ArialMT"/>
                <w:b/>
                <w:u w:val="single"/>
              </w:rPr>
            </w:pPr>
          </w:p>
        </w:tc>
      </w:tr>
      <w:tr w:rsidR="004D15C9" w:rsidRPr="00724BD7" w:rsidTr="00CE1D3F">
        <w:trPr>
          <w:trHeight w:val="1119"/>
        </w:trPr>
        <w:tc>
          <w:tcPr>
            <w:tcW w:w="1327" w:type="dxa"/>
          </w:tcPr>
          <w:p w:rsidR="004D15C9" w:rsidRPr="00724BD7" w:rsidRDefault="004D15C9" w:rsidP="004D15C9">
            <w:pPr>
              <w:rPr>
                <w:rFonts w:ascii="Twinkl Cursive Unlooped" w:hAnsi="Twinkl Cursive Unlooped"/>
              </w:rPr>
            </w:pPr>
            <w:r w:rsidRPr="00724BD7">
              <w:rPr>
                <w:rFonts w:ascii="Twinkl Cursive Unlooped" w:hAnsi="Twinkl Cursive Unlooped"/>
              </w:rPr>
              <w:t>Thursday</w:t>
            </w:r>
          </w:p>
        </w:tc>
        <w:tc>
          <w:tcPr>
            <w:tcW w:w="1403" w:type="dxa"/>
          </w:tcPr>
          <w:p w:rsidR="004D15C9" w:rsidRPr="00724BD7" w:rsidRDefault="004D15C9" w:rsidP="004D15C9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300" w:afterAutospacing="0" w:line="384" w:lineRule="atLeast"/>
              <w:rPr>
                <w:rFonts w:ascii="Twinkl Cursive Unlooped" w:hAnsi="Twinkl Cursive Unlooped"/>
                <w:b w:val="0"/>
                <w:sz w:val="22"/>
                <w:szCs w:val="22"/>
              </w:rPr>
            </w:pPr>
            <w:r>
              <w:rPr>
                <w:rFonts w:ascii="Twinkl Cursive Unlooped" w:hAnsi="Twinkl Cursive Unlooped"/>
                <w:b w:val="0"/>
                <w:sz w:val="22"/>
                <w:szCs w:val="22"/>
              </w:rPr>
              <w:t xml:space="preserve">Quarter </w:t>
            </w:r>
            <w:r w:rsidR="00CE1D3F">
              <w:rPr>
                <w:rFonts w:ascii="Twinkl Cursive Unlooped" w:hAnsi="Twinkl Cursive Unlooped"/>
                <w:b w:val="0"/>
                <w:sz w:val="22"/>
                <w:szCs w:val="22"/>
              </w:rPr>
              <w:t>to and past</w:t>
            </w:r>
          </w:p>
        </w:tc>
        <w:tc>
          <w:tcPr>
            <w:tcW w:w="4134" w:type="dxa"/>
          </w:tcPr>
          <w:p w:rsidR="004D15C9" w:rsidRDefault="004D15C9" w:rsidP="004D15C9">
            <w:pPr>
              <w:rPr>
                <w:rFonts w:ascii="Twinkl Cursive Unlooped" w:hAnsi="Twinkl Cursive Unlooped"/>
                <w:bCs/>
              </w:rPr>
            </w:pPr>
            <w:r w:rsidRPr="00CE7813">
              <w:rPr>
                <w:rFonts w:ascii="Twinkl Cursive Unlooped" w:hAnsi="Twinkl Cursive Unlooped"/>
                <w:b/>
                <w:bCs/>
              </w:rPr>
              <w:t>Activity 4-</w:t>
            </w:r>
            <w:r>
              <w:rPr>
                <w:rFonts w:ascii="Twinkl Cursive Unlooped" w:hAnsi="Twinkl Cursive Unlooped"/>
                <w:bCs/>
              </w:rPr>
              <w:t xml:space="preserve"> </w:t>
            </w:r>
            <w:r w:rsidR="00934B57">
              <w:rPr>
                <w:rFonts w:ascii="Twinkl Cursive Unlooped" w:hAnsi="Twinkl Cursive Unlooped"/>
                <w:bCs/>
              </w:rPr>
              <w:t>Command sentence writing.</w:t>
            </w:r>
          </w:p>
          <w:p w:rsidR="004D15C9" w:rsidRPr="00724BD7" w:rsidRDefault="004D15C9" w:rsidP="004D15C9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3818" w:type="dxa"/>
          </w:tcPr>
          <w:p w:rsidR="004D15C9" w:rsidRPr="00CE7813" w:rsidRDefault="004D15C9" w:rsidP="004D15C9">
            <w:pPr>
              <w:autoSpaceDE w:val="0"/>
              <w:autoSpaceDN w:val="0"/>
              <w:adjustRightInd w:val="0"/>
              <w:rPr>
                <w:rFonts w:ascii="Twinkl Cursive Unlooped" w:hAnsi="Twinkl Cursive Unlooped" w:cs="ArialMT"/>
                <w:sz w:val="20"/>
                <w:szCs w:val="20"/>
              </w:rPr>
            </w:pPr>
            <w:r w:rsidRPr="00724BD7">
              <w:rPr>
                <w:rFonts w:ascii="Twinkl Cursive Unlooped" w:hAnsi="Twinkl Cursive Unlooped"/>
                <w:b/>
                <w:u w:val="single"/>
              </w:rPr>
              <w:t>Science-</w:t>
            </w:r>
            <w:r>
              <w:rPr>
                <w:rFonts w:ascii="Twinkl Cursive Unlooped" w:hAnsi="Twinkl Cursive Unlooped"/>
              </w:rPr>
              <w:t xml:space="preserve"> </w:t>
            </w:r>
          </w:p>
          <w:p w:rsidR="004D15C9" w:rsidRPr="00724BD7" w:rsidRDefault="004D15C9" w:rsidP="004D15C9">
            <w:pPr>
              <w:autoSpaceDE w:val="0"/>
              <w:autoSpaceDN w:val="0"/>
              <w:adjustRightInd w:val="0"/>
              <w:rPr>
                <w:rFonts w:ascii="Twinkl Cursive Unlooped" w:hAnsi="Twinkl Cursive Unlooped" w:cs="ArialMT"/>
              </w:rPr>
            </w:pPr>
            <w:r>
              <w:rPr>
                <w:rFonts w:ascii="Twinkl Cursive Unlooped" w:hAnsi="Twinkl Cursive Unlooped" w:cs="ArialMT"/>
              </w:rPr>
              <w:t>End of unit quiz!</w:t>
            </w:r>
          </w:p>
        </w:tc>
      </w:tr>
      <w:tr w:rsidR="004D15C9" w:rsidRPr="00724BD7" w:rsidTr="004D15C9">
        <w:trPr>
          <w:trHeight w:val="764"/>
        </w:trPr>
        <w:tc>
          <w:tcPr>
            <w:tcW w:w="1327" w:type="dxa"/>
          </w:tcPr>
          <w:p w:rsidR="004D15C9" w:rsidRPr="00724BD7" w:rsidRDefault="004D15C9" w:rsidP="004D15C9">
            <w:pPr>
              <w:rPr>
                <w:rFonts w:ascii="Twinkl Cursive Unlooped" w:hAnsi="Twinkl Cursive Unlooped"/>
              </w:rPr>
            </w:pPr>
            <w:r w:rsidRPr="00724BD7">
              <w:rPr>
                <w:rFonts w:ascii="Twinkl Cursive Unlooped" w:hAnsi="Twinkl Cursive Unlooped"/>
              </w:rPr>
              <w:t>Friday</w:t>
            </w:r>
          </w:p>
        </w:tc>
        <w:tc>
          <w:tcPr>
            <w:tcW w:w="1403" w:type="dxa"/>
          </w:tcPr>
          <w:p w:rsidR="004D15C9" w:rsidRDefault="004D15C9" w:rsidP="004D15C9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Maths challenge</w:t>
            </w:r>
          </w:p>
          <w:p w:rsidR="004D15C9" w:rsidRPr="00724BD7" w:rsidRDefault="004D15C9" w:rsidP="004D15C9">
            <w:pPr>
              <w:rPr>
                <w:rFonts w:ascii="Twinkl Cursive Unlooped" w:hAnsi="Twinkl Cursive Unlooped"/>
              </w:rPr>
            </w:pPr>
          </w:p>
        </w:tc>
        <w:tc>
          <w:tcPr>
            <w:tcW w:w="4134" w:type="dxa"/>
          </w:tcPr>
          <w:p w:rsidR="004D15C9" w:rsidRDefault="004D15C9" w:rsidP="004D15C9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Reading eggs/</w:t>
            </w:r>
            <w:proofErr w:type="spellStart"/>
            <w:r>
              <w:rPr>
                <w:rFonts w:ascii="Twinkl Cursive Unlooped" w:hAnsi="Twinkl Cursive Unlooped"/>
              </w:rPr>
              <w:t>eggspress</w:t>
            </w:r>
            <w:proofErr w:type="spellEnd"/>
            <w:r>
              <w:rPr>
                <w:rFonts w:ascii="Twinkl Cursive Unlooped" w:hAnsi="Twinkl Cursive Unlooped"/>
              </w:rPr>
              <w:t>: reading comprehension/spelling.</w:t>
            </w:r>
          </w:p>
          <w:p w:rsidR="004D15C9" w:rsidRPr="00724BD7" w:rsidRDefault="004D15C9" w:rsidP="004D15C9">
            <w:pPr>
              <w:rPr>
                <w:rFonts w:ascii="Twinkl Cursive Unlooped" w:hAnsi="Twinkl Cursive Unlooped"/>
              </w:rPr>
            </w:pPr>
          </w:p>
        </w:tc>
        <w:tc>
          <w:tcPr>
            <w:tcW w:w="3818" w:type="dxa"/>
          </w:tcPr>
          <w:p w:rsidR="004D15C9" w:rsidRPr="00724BD7" w:rsidRDefault="00934B57" w:rsidP="004D15C9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Spreading my wings from Year 2 to Year 3.</w:t>
            </w:r>
          </w:p>
        </w:tc>
      </w:tr>
    </w:tbl>
    <w:p w:rsidR="002F0021" w:rsidRPr="00724BD7" w:rsidRDefault="002F0021">
      <w:pPr>
        <w:rPr>
          <w:rFonts w:ascii="Twinkl Cursive Unlooped" w:hAnsi="Twinkl Cursive Unlooped"/>
        </w:rPr>
      </w:pPr>
    </w:p>
    <w:p w:rsidR="00145603" w:rsidRDefault="00145603">
      <w:pPr>
        <w:rPr>
          <w:rFonts w:ascii="Twinkl Cursive Unlooped" w:hAnsi="Twinkl Cursive Unlooped"/>
        </w:rPr>
      </w:pPr>
    </w:p>
    <w:p w:rsidR="004D15C9" w:rsidRDefault="00145603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It has been a pleasure to teach each and eve</w:t>
      </w:r>
      <w:r w:rsidR="004D15C9">
        <w:rPr>
          <w:rFonts w:ascii="Twinkl Cursive Unlooped" w:hAnsi="Twinkl Cursive Unlooped"/>
        </w:rPr>
        <w:t>ry one of you this year and we wish you all the best in Year 3!</w:t>
      </w:r>
    </w:p>
    <w:p w:rsidR="004D15C9" w:rsidRDefault="004D15C9">
      <w:pPr>
        <w:rPr>
          <w:rFonts w:ascii="Twinkl Cursive Unlooped" w:hAnsi="Twinkl Cursive Unlooped"/>
        </w:rPr>
      </w:pPr>
    </w:p>
    <w:p w:rsidR="002F0021" w:rsidRPr="00724BD7" w:rsidRDefault="004D15C9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Have a fantastic summer, t</w:t>
      </w:r>
      <w:r w:rsidR="002F0021" w:rsidRPr="00724BD7">
        <w:rPr>
          <w:rFonts w:ascii="Twinkl Cursive Unlooped" w:hAnsi="Twinkl Cursive Unlooped"/>
        </w:rPr>
        <w:t xml:space="preserve">ake care and stay safe, </w:t>
      </w:r>
    </w:p>
    <w:p w:rsidR="002F0021" w:rsidRPr="00724BD7" w:rsidRDefault="002F0021">
      <w:pPr>
        <w:rPr>
          <w:rFonts w:ascii="Twinkl Cursive Unlooped" w:hAnsi="Twinkl Cursive Unlooped"/>
        </w:rPr>
      </w:pPr>
    </w:p>
    <w:p w:rsidR="002F0021" w:rsidRPr="00724BD7" w:rsidRDefault="002F0021">
      <w:pPr>
        <w:rPr>
          <w:rFonts w:ascii="Twinkl Cursive Unlooped" w:hAnsi="Twinkl Cursive Unlooped"/>
        </w:rPr>
      </w:pPr>
      <w:r w:rsidRPr="00724BD7">
        <w:rPr>
          <w:rFonts w:ascii="Twinkl Cursive Unlooped" w:hAnsi="Twinkl Cursive Unlooped"/>
        </w:rPr>
        <w:t>Miss Geoghegan</w:t>
      </w:r>
      <w:r w:rsidR="004D15C9">
        <w:rPr>
          <w:rFonts w:ascii="Twinkl Cursive Unlooped" w:hAnsi="Twinkl Cursive Unlooped"/>
        </w:rPr>
        <w:t xml:space="preserve"> and Miss </w:t>
      </w:r>
      <w:proofErr w:type="spellStart"/>
      <w:r w:rsidR="004D15C9">
        <w:rPr>
          <w:rFonts w:ascii="Twinkl Cursive Unlooped" w:hAnsi="Twinkl Cursive Unlooped"/>
        </w:rPr>
        <w:t>Mckeown</w:t>
      </w:r>
      <w:proofErr w:type="spellEnd"/>
      <w:r w:rsidRPr="00724BD7">
        <w:rPr>
          <w:rFonts w:ascii="Twinkl Cursive Unlooped" w:hAnsi="Twinkl Cursive Unlooped"/>
        </w:rPr>
        <w:t>.</w:t>
      </w:r>
    </w:p>
    <w:sectPr w:rsidR="002F0021" w:rsidRPr="00724BD7" w:rsidSect="0038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Yu Gothic">
    <w:altName w:val="游ゴシック"/>
    <w:panose1 w:val="020B0400000000000000"/>
    <w:charset w:val="80"/>
    <w:family w:val="modern"/>
    <w:pitch w:val="fixed"/>
    <w:sig w:usb0="00000000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13"/>
    <w:rsid w:val="00135774"/>
    <w:rsid w:val="00145603"/>
    <w:rsid w:val="001A02CC"/>
    <w:rsid w:val="001A237A"/>
    <w:rsid w:val="001B5EF7"/>
    <w:rsid w:val="001D157D"/>
    <w:rsid w:val="002221CB"/>
    <w:rsid w:val="0028144E"/>
    <w:rsid w:val="002F0021"/>
    <w:rsid w:val="002F76CE"/>
    <w:rsid w:val="00320AA6"/>
    <w:rsid w:val="00325A41"/>
    <w:rsid w:val="003812BC"/>
    <w:rsid w:val="00392A0E"/>
    <w:rsid w:val="004559D6"/>
    <w:rsid w:val="004613A1"/>
    <w:rsid w:val="004B44B9"/>
    <w:rsid w:val="004D15C9"/>
    <w:rsid w:val="0060486B"/>
    <w:rsid w:val="006243B7"/>
    <w:rsid w:val="00647B8F"/>
    <w:rsid w:val="00713E99"/>
    <w:rsid w:val="00724BD7"/>
    <w:rsid w:val="00795791"/>
    <w:rsid w:val="007D005B"/>
    <w:rsid w:val="0084512F"/>
    <w:rsid w:val="00875E5B"/>
    <w:rsid w:val="00890B91"/>
    <w:rsid w:val="008A3413"/>
    <w:rsid w:val="00934B57"/>
    <w:rsid w:val="00B3600B"/>
    <w:rsid w:val="00C105BF"/>
    <w:rsid w:val="00CE1D3F"/>
    <w:rsid w:val="00CE7813"/>
    <w:rsid w:val="00E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59C1"/>
  <w15:docId w15:val="{2751558A-50C0-4EBF-B4CB-3A2207A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1"/>
  </w:style>
  <w:style w:type="paragraph" w:styleId="Heading1">
    <w:name w:val="heading 1"/>
    <w:basedOn w:val="Normal"/>
    <w:next w:val="Normal"/>
    <w:link w:val="Heading1Char"/>
    <w:uiPriority w:val="9"/>
    <w:qFormat/>
    <w:rsid w:val="00845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F76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413"/>
    <w:rPr>
      <w:color w:val="0000FF"/>
      <w:u w:val="single"/>
    </w:rPr>
  </w:style>
  <w:style w:type="table" w:styleId="TableGrid">
    <w:name w:val="Table Grid"/>
    <w:basedOn w:val="TableNormal"/>
    <w:uiPriority w:val="39"/>
    <w:rsid w:val="008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2CC"/>
    <w:rPr>
      <w:color w:val="954F72" w:themeColor="followedHyperlink"/>
      <w:u w:val="single"/>
    </w:rPr>
  </w:style>
  <w:style w:type="paragraph" w:customStyle="1" w:styleId="Default">
    <w:name w:val="Default"/>
    <w:rsid w:val="004559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76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451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E78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7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jonmon.bham.sch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y@stjonmon.bham.sch.uk" TargetMode="External"/><Relationship Id="rId11" Type="http://schemas.openxmlformats.org/officeDocument/2006/relationships/hyperlink" Target="https://www.tentenresources.co.uk/primary-subscription/assemblies/assembly-2020-07-13/2020_07_13_assembly_for_home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uk.ixl.com/math/year-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tags/z7s22sg/year-2-and-p3-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Ullah</dc:creator>
  <cp:keywords/>
  <dc:description/>
  <cp:lastModifiedBy>Holly Geoghegan</cp:lastModifiedBy>
  <cp:revision>14</cp:revision>
  <dcterms:created xsi:type="dcterms:W3CDTF">2020-06-01T12:58:00Z</dcterms:created>
  <dcterms:modified xsi:type="dcterms:W3CDTF">2020-07-08T12:06:00Z</dcterms:modified>
</cp:coreProperties>
</file>