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DC7D3" w14:textId="77777777" w:rsidR="00C2051F" w:rsidRDefault="000D2F1A" w:rsidP="00C2051F">
      <w:pPr>
        <w:pStyle w:val="BodyText"/>
        <w:ind w:left="120" w:right="-48"/>
        <w:rPr>
          <w:sz w:val="20"/>
        </w:rPr>
      </w:pPr>
      <w:r>
        <w:rPr>
          <w:noProof/>
          <w:lang w:val="en-GB" w:eastAsia="en-GB"/>
        </w:rPr>
        <mc:AlternateContent>
          <mc:Choice Requires="wps">
            <w:drawing>
              <wp:anchor distT="0" distB="0" distL="114300" distR="114300" simplePos="0" relativeHeight="251662336" behindDoc="1" locked="0" layoutInCell="1" allowOverlap="1" wp14:anchorId="50A1F623" wp14:editId="706C750D">
                <wp:simplePos x="0" y="0"/>
                <wp:positionH relativeFrom="page">
                  <wp:posOffset>457200</wp:posOffset>
                </wp:positionH>
                <wp:positionV relativeFrom="page">
                  <wp:posOffset>457200</wp:posOffset>
                </wp:positionV>
                <wp:extent cx="1270" cy="568960"/>
                <wp:effectExtent l="0" t="0" r="0" b="2540"/>
                <wp:wrapNone/>
                <wp:docPr id="46"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568960"/>
                        </a:xfrm>
                        <a:custGeom>
                          <a:avLst/>
                          <a:gdLst>
                            <a:gd name="T0" fmla="+- 0 1616 720"/>
                            <a:gd name="T1" fmla="*/ 1616 h 896"/>
                            <a:gd name="T2" fmla="+- 0 720 720"/>
                            <a:gd name="T3" fmla="*/ 720 h 896"/>
                            <a:gd name="T4" fmla="+- 0 1616 720"/>
                            <a:gd name="T5" fmla="*/ 1616 h 896"/>
                          </a:gdLst>
                          <a:ahLst/>
                          <a:cxnLst>
                            <a:cxn ang="0">
                              <a:pos x="0" y="T1"/>
                            </a:cxn>
                            <a:cxn ang="0">
                              <a:pos x="0" y="T3"/>
                            </a:cxn>
                            <a:cxn ang="0">
                              <a:pos x="0" y="T5"/>
                            </a:cxn>
                          </a:cxnLst>
                          <a:rect l="0" t="0" r="r" b="b"/>
                          <a:pathLst>
                            <a:path h="896">
                              <a:moveTo>
                                <a:pt x="0" y="896"/>
                              </a:moveTo>
                              <a:lnTo>
                                <a:pt x="0" y="0"/>
                              </a:lnTo>
                              <a:lnTo>
                                <a:pt x="0" y="896"/>
                              </a:lnTo>
                              <a:close/>
                            </a:path>
                          </a:pathLst>
                        </a:custGeom>
                        <a:solidFill>
                          <a:srgbClr val="005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3A6FC" id="Freeform 27" o:spid="_x0000_s1026" style="position:absolute;margin-left:36pt;margin-top:36pt;width:.1pt;height:44.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" path="m,896l,,,896xe" fillcolor="#0057a0" stroked="f">
                <v:path arrowok="t" o:connecttype="custom" o:connectlocs="0,1026160;0,457200;0,1026160" o:connectangles="0,0,0"/>
                <w10:wrap anchorx="page" anchory="page"/>
              </v:shape>
            </w:pict>
          </mc:Fallback>
        </mc:AlternateContent>
      </w:r>
    </w:p>
    <w:p w14:paraId="583795C9" w14:textId="3DB4C0D0" w:rsidR="00C2051F" w:rsidRPr="00D61D20" w:rsidRDefault="00D61D20" w:rsidP="00D61D20">
      <w:pPr>
        <w:pStyle w:val="BodyText"/>
        <w:jc w:val="center"/>
        <w:rPr>
          <w:sz w:val="40"/>
        </w:rPr>
      </w:pPr>
      <w:r w:rsidRPr="00D61D20">
        <w:rPr>
          <w:sz w:val="40"/>
        </w:rPr>
        <w:t>Primary PE a</w:t>
      </w:r>
      <w:r w:rsidR="00C00ED3">
        <w:rPr>
          <w:sz w:val="40"/>
        </w:rPr>
        <w:t xml:space="preserve">nd Sport Premium Funding </w:t>
      </w:r>
      <w:r w:rsidR="00FF2B57">
        <w:rPr>
          <w:sz w:val="40"/>
        </w:rPr>
        <w:t>20</w:t>
      </w:r>
      <w:r w:rsidR="00F112AB">
        <w:rPr>
          <w:sz w:val="40"/>
        </w:rPr>
        <w:t>20</w:t>
      </w:r>
      <w:r w:rsidR="00FF2B57">
        <w:rPr>
          <w:sz w:val="40"/>
        </w:rPr>
        <w:t>-2</w:t>
      </w:r>
      <w:r w:rsidR="00F112AB">
        <w:rPr>
          <w:sz w:val="40"/>
        </w:rPr>
        <w:t>1</w:t>
      </w:r>
    </w:p>
    <w:p w14:paraId="677A1955" w14:textId="77777777" w:rsidR="00C2051F" w:rsidRDefault="00D61D20" w:rsidP="00C2051F">
      <w:pPr>
        <w:pStyle w:val="BodyText"/>
        <w:spacing w:before="1"/>
        <w:rPr>
          <w:sz w:val="15"/>
        </w:rPr>
      </w:pPr>
      <w:r>
        <w:rPr>
          <w:noProof/>
          <w:sz w:val="20"/>
          <w:lang w:val="en-GB" w:eastAsia="en-GB"/>
        </w:rPr>
        <mc:AlternateContent>
          <mc:Choice Requires="wps">
            <w:drawing>
              <wp:inline distT="0" distB="0" distL="0" distR="0" wp14:anchorId="0BD379D9" wp14:editId="4AF632B4">
                <wp:extent cx="9877425" cy="568960"/>
                <wp:effectExtent l="0" t="0" r="9525" b="2540"/>
                <wp:docPr id="4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7425" cy="568960"/>
                        </a:xfrm>
                        <a:prstGeom prst="rect">
                          <a:avLst/>
                        </a:prstGeom>
                        <a:solidFill>
                          <a:srgbClr val="2B92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9FDBA" w14:textId="77777777" w:rsidR="00323B35" w:rsidRDefault="00323B35" w:rsidP="00D61D20">
                            <w:pPr>
                              <w:spacing w:before="70" w:line="235" w:lineRule="auto"/>
                              <w:ind w:left="130" w:right="104"/>
                              <w:rPr>
                                <w:sz w:val="26"/>
                              </w:rPr>
                            </w:pPr>
                            <w:r>
                              <w:rPr>
                                <w:color w:val="FFFFFF"/>
                                <w:sz w:val="26"/>
                              </w:rPr>
                              <w:t xml:space="preserve">Review and Reflection </w:t>
                            </w:r>
                          </w:p>
                        </w:txbxContent>
                      </wps:txbx>
                      <wps:bodyPr rot="0" vert="horz" wrap="square" lIns="0" tIns="0" rIns="0" bIns="0" anchor="t" anchorCtr="0" upright="1">
                        <a:noAutofit/>
                      </wps:bodyPr>
                    </wps:wsp>
                  </a:graphicData>
                </a:graphic>
              </wp:inline>
            </w:drawing>
          </mc:Choice>
          <mc:Fallback>
            <w:pict>
              <v:shapetype w14:anchorId="0BD379D9" id="_x0000_t202" coordsize="21600,21600" o:spt="202" path="m,l,21600r21600,l21600,xe">
                <v:stroke joinstyle="miter"/>
                <v:path gradientshapeok="t" o:connecttype="rect"/>
              </v:shapetype>
              <v:shape id="Text Box 30" o:spid="_x0000_s1026" type="#_x0000_t202" style="width:777.75pt;height:4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" fillcolor="#2b92bc" stroked="f">
                <v:textbox inset="0,0,0,0">
                  <w:txbxContent>
                    <w:p w14:paraId="3679FDBA" w14:textId="77777777" w:rsidR="00323B35" w:rsidRDefault="00323B35" w:rsidP="00D61D20">
                      <w:pPr>
                        <w:spacing w:before="70" w:line="235" w:lineRule="auto"/>
                        <w:ind w:left="130" w:right="104"/>
                        <w:rPr>
                          <w:sz w:val="26"/>
                        </w:rPr>
                      </w:pPr>
                      <w:r>
                        <w:rPr>
                          <w:color w:val="FFFFFF"/>
                          <w:sz w:val="26"/>
                        </w:rPr>
                        <w:t xml:space="preserve">Review and Reflection </w:t>
                      </w:r>
                    </w:p>
                  </w:txbxContent>
                </v:textbox>
                <w10:anchorlock/>
              </v:shape>
            </w:pict>
          </mc:Fallback>
        </mc:AlternateContent>
      </w: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700"/>
        <w:gridCol w:w="7678"/>
      </w:tblGrid>
      <w:tr w:rsidR="00D61D20" w14:paraId="7E985F32" w14:textId="77777777" w:rsidTr="00DA0F6D">
        <w:trPr>
          <w:trHeight w:val="480"/>
        </w:trPr>
        <w:tc>
          <w:tcPr>
            <w:tcW w:w="15378" w:type="dxa"/>
            <w:gridSpan w:val="2"/>
            <w:shd w:val="clear" w:color="auto" w:fill="DBE5F1" w:themeFill="accent1" w:themeFillTint="33"/>
          </w:tcPr>
          <w:p w14:paraId="522ABF80" w14:textId="77777777" w:rsidR="00D61D20" w:rsidRDefault="00D61D20" w:rsidP="00F8606F">
            <w:pPr>
              <w:pStyle w:val="TableParagraph"/>
              <w:spacing w:before="21"/>
              <w:ind w:left="70"/>
              <w:rPr>
                <w:color w:val="231F20"/>
                <w:sz w:val="24"/>
              </w:rPr>
            </w:pPr>
            <w:r>
              <w:rPr>
                <w:color w:val="231F20"/>
                <w:sz w:val="24"/>
              </w:rPr>
              <w:t>Saint Aidan’s Catholic Primary School</w:t>
            </w:r>
          </w:p>
          <w:p w14:paraId="4D016160" w14:textId="20C70EFE" w:rsidR="00D61D20" w:rsidRDefault="00D61D20" w:rsidP="00F8606F">
            <w:pPr>
              <w:pStyle w:val="TableParagraph"/>
              <w:spacing w:before="21"/>
              <w:ind w:left="70"/>
              <w:rPr>
                <w:color w:val="231F20"/>
                <w:sz w:val="24"/>
              </w:rPr>
            </w:pPr>
            <w:r>
              <w:rPr>
                <w:color w:val="231F20"/>
                <w:sz w:val="24"/>
              </w:rPr>
              <w:t xml:space="preserve">Current number on roll (Reception to Year 6): </w:t>
            </w:r>
            <w:r w:rsidR="00215CC0">
              <w:rPr>
                <w:color w:val="231F20"/>
                <w:sz w:val="24"/>
              </w:rPr>
              <w:t>215</w:t>
            </w:r>
          </w:p>
          <w:p w14:paraId="49016B7A" w14:textId="1F32D45C" w:rsidR="00DA0F6D" w:rsidRDefault="00DA0F6D" w:rsidP="00F8606F">
            <w:pPr>
              <w:pStyle w:val="TableParagraph"/>
              <w:spacing w:before="21"/>
              <w:ind w:left="70"/>
              <w:rPr>
                <w:color w:val="231F20"/>
                <w:sz w:val="24"/>
              </w:rPr>
            </w:pPr>
            <w:r>
              <w:rPr>
                <w:color w:val="231F20"/>
                <w:sz w:val="24"/>
              </w:rPr>
              <w:t>Current number</w:t>
            </w:r>
            <w:r w:rsidR="00216CED">
              <w:rPr>
                <w:color w:val="231F20"/>
                <w:sz w:val="24"/>
              </w:rPr>
              <w:t xml:space="preserve"> on roll (Year 1 to Year 6): </w:t>
            </w:r>
            <w:r w:rsidR="00215CC0">
              <w:rPr>
                <w:color w:val="231F20"/>
                <w:sz w:val="24"/>
              </w:rPr>
              <w:t>185</w:t>
            </w:r>
          </w:p>
          <w:p w14:paraId="56850BB9" w14:textId="1663098B" w:rsidR="00D61D20" w:rsidRDefault="00D61D20" w:rsidP="00F8606F">
            <w:pPr>
              <w:pStyle w:val="TableParagraph"/>
              <w:spacing w:before="21"/>
              <w:ind w:left="70"/>
              <w:rPr>
                <w:color w:val="231F20"/>
                <w:sz w:val="24"/>
              </w:rPr>
            </w:pPr>
            <w:r>
              <w:rPr>
                <w:color w:val="231F20"/>
                <w:sz w:val="24"/>
              </w:rPr>
              <w:t>Number of boys: 10</w:t>
            </w:r>
            <w:r w:rsidR="00215CC0">
              <w:rPr>
                <w:color w:val="231F20"/>
                <w:sz w:val="24"/>
              </w:rPr>
              <w:t>7</w:t>
            </w:r>
          </w:p>
          <w:p w14:paraId="491FA155" w14:textId="7C5549F4" w:rsidR="00D61D20" w:rsidRDefault="00D61D20" w:rsidP="00F8606F">
            <w:pPr>
              <w:pStyle w:val="TableParagraph"/>
              <w:spacing w:before="21"/>
              <w:ind w:left="70"/>
              <w:rPr>
                <w:color w:val="231F20"/>
                <w:sz w:val="24"/>
              </w:rPr>
            </w:pPr>
            <w:r>
              <w:rPr>
                <w:color w:val="231F20"/>
                <w:sz w:val="24"/>
              </w:rPr>
              <w:t>Number of girls: 10</w:t>
            </w:r>
            <w:r w:rsidR="00215CC0">
              <w:rPr>
                <w:color w:val="231F20"/>
                <w:sz w:val="24"/>
              </w:rPr>
              <w:t>8</w:t>
            </w:r>
          </w:p>
          <w:p w14:paraId="5D7D0DA6" w14:textId="50E986BA" w:rsidR="00D61D20" w:rsidRDefault="00D61D20" w:rsidP="00F8606F">
            <w:pPr>
              <w:pStyle w:val="TableParagraph"/>
              <w:spacing w:before="21"/>
              <w:ind w:left="70"/>
              <w:rPr>
                <w:color w:val="231F20"/>
                <w:sz w:val="24"/>
              </w:rPr>
            </w:pPr>
            <w:r>
              <w:rPr>
                <w:color w:val="231F20"/>
                <w:sz w:val="24"/>
              </w:rPr>
              <w:t>Funding received:</w:t>
            </w:r>
            <w:r w:rsidR="00DA0F6D">
              <w:rPr>
                <w:color w:val="231F20"/>
                <w:sz w:val="24"/>
              </w:rPr>
              <w:t xml:space="preserve"> £178</w:t>
            </w:r>
            <w:r w:rsidR="008E376E">
              <w:rPr>
                <w:color w:val="231F20"/>
                <w:sz w:val="24"/>
              </w:rPr>
              <w:t>7</w:t>
            </w:r>
            <w:r w:rsidR="00DA0F6D">
              <w:rPr>
                <w:color w:val="231F20"/>
                <w:sz w:val="24"/>
              </w:rPr>
              <w:t>0</w:t>
            </w:r>
          </w:p>
          <w:p w14:paraId="218175FE" w14:textId="77777777" w:rsidR="00D61D20" w:rsidRDefault="00D61D20" w:rsidP="00F8606F">
            <w:pPr>
              <w:pStyle w:val="TableParagraph"/>
              <w:spacing w:before="21"/>
              <w:ind w:left="70"/>
              <w:rPr>
                <w:color w:val="231F20"/>
                <w:sz w:val="24"/>
              </w:rPr>
            </w:pPr>
          </w:p>
        </w:tc>
      </w:tr>
      <w:tr w:rsidR="00D61D20" w14:paraId="485D1298" w14:textId="77777777" w:rsidTr="00DA0F6D">
        <w:trPr>
          <w:trHeight w:val="480"/>
        </w:trPr>
        <w:tc>
          <w:tcPr>
            <w:tcW w:w="15378" w:type="dxa"/>
            <w:gridSpan w:val="2"/>
            <w:shd w:val="clear" w:color="auto" w:fill="B8CCE4" w:themeFill="accent1" w:themeFillTint="66"/>
          </w:tcPr>
          <w:p w14:paraId="3688FDC5" w14:textId="77777777" w:rsidR="00D61D20" w:rsidRPr="00D61D20" w:rsidRDefault="00D61D20" w:rsidP="00D61D20">
            <w:pPr>
              <w:widowControl/>
              <w:adjustRightInd w:val="0"/>
              <w:rPr>
                <w:rFonts w:asciiTheme="minorHAnsi" w:eastAsiaTheme="minorHAnsi" w:hAnsiTheme="minorHAnsi" w:cs="TT140t00"/>
                <w:sz w:val="24"/>
                <w:szCs w:val="24"/>
                <w:lang w:val="en-GB"/>
              </w:rPr>
            </w:pPr>
            <w:r w:rsidRPr="00D61D20">
              <w:rPr>
                <w:rFonts w:asciiTheme="minorHAnsi" w:eastAsiaTheme="minorHAnsi" w:hAnsiTheme="minorHAnsi" w:cs="TT140t00"/>
                <w:sz w:val="24"/>
                <w:szCs w:val="24"/>
                <w:lang w:val="en-GB"/>
              </w:rPr>
              <w:t>Background:</w:t>
            </w:r>
          </w:p>
          <w:p w14:paraId="407C4B1A" w14:textId="70E0574A" w:rsidR="00D61D20" w:rsidRPr="00D61D20" w:rsidRDefault="00D61D20" w:rsidP="00D61D20">
            <w:pPr>
              <w:widowControl/>
              <w:adjustRightInd w:val="0"/>
              <w:rPr>
                <w:rFonts w:asciiTheme="minorHAnsi" w:eastAsiaTheme="minorHAnsi" w:hAnsiTheme="minorHAnsi" w:cs="TT13Et00"/>
                <w:sz w:val="24"/>
                <w:szCs w:val="24"/>
                <w:lang w:val="en-GB"/>
              </w:rPr>
            </w:pPr>
            <w:r w:rsidRPr="00D61D20">
              <w:rPr>
                <w:rFonts w:asciiTheme="minorHAnsi" w:eastAsiaTheme="minorHAnsi" w:hAnsiTheme="minorHAnsi" w:cs="TT13Et00"/>
                <w:sz w:val="24"/>
                <w:szCs w:val="24"/>
                <w:lang w:val="en-GB"/>
              </w:rPr>
              <w:t>In April 2013, the Government announced new funding of £150 million for Physical Education (PE) and sport. This funding should be used to impro</w:t>
            </w:r>
            <w:r>
              <w:rPr>
                <w:rFonts w:asciiTheme="minorHAnsi" w:eastAsiaTheme="minorHAnsi" w:hAnsiTheme="minorHAnsi" w:cs="TT13Et00"/>
                <w:sz w:val="24"/>
                <w:szCs w:val="24"/>
                <w:lang w:val="en-GB"/>
              </w:rPr>
              <w:t xml:space="preserve">ve the quality and </w:t>
            </w:r>
            <w:r w:rsidRPr="00D61D20">
              <w:rPr>
                <w:rFonts w:asciiTheme="minorHAnsi" w:eastAsiaTheme="minorHAnsi" w:hAnsiTheme="minorHAnsi" w:cs="TT13Et00"/>
                <w:sz w:val="24"/>
                <w:szCs w:val="24"/>
                <w:lang w:val="en-GB"/>
              </w:rPr>
              <w:t>breadth of PE and Sport provision. The funding is for the period</w:t>
            </w:r>
            <w:r w:rsidR="00DB2C20">
              <w:rPr>
                <w:rFonts w:asciiTheme="minorHAnsi" w:eastAsiaTheme="minorHAnsi" w:hAnsiTheme="minorHAnsi" w:cs="TT13Et00"/>
                <w:sz w:val="24"/>
                <w:szCs w:val="24"/>
                <w:lang w:val="en-GB"/>
              </w:rPr>
              <w:t xml:space="preserve"> April 20</w:t>
            </w:r>
            <w:r w:rsidR="00F112AB">
              <w:rPr>
                <w:rFonts w:asciiTheme="minorHAnsi" w:eastAsiaTheme="minorHAnsi" w:hAnsiTheme="minorHAnsi" w:cs="TT13Et00"/>
                <w:sz w:val="24"/>
                <w:szCs w:val="24"/>
                <w:lang w:val="en-GB"/>
              </w:rPr>
              <w:t>20</w:t>
            </w:r>
            <w:r w:rsidR="00DB2C20">
              <w:rPr>
                <w:rFonts w:asciiTheme="minorHAnsi" w:eastAsiaTheme="minorHAnsi" w:hAnsiTheme="minorHAnsi" w:cs="TT13Et00"/>
                <w:sz w:val="24"/>
                <w:szCs w:val="24"/>
                <w:lang w:val="en-GB"/>
              </w:rPr>
              <w:t>-July 20</w:t>
            </w:r>
            <w:r w:rsidR="00F112AB">
              <w:rPr>
                <w:rFonts w:asciiTheme="minorHAnsi" w:eastAsiaTheme="minorHAnsi" w:hAnsiTheme="minorHAnsi" w:cs="TT13Et00"/>
                <w:sz w:val="24"/>
                <w:szCs w:val="24"/>
                <w:lang w:val="en-GB"/>
              </w:rPr>
              <w:t>21</w:t>
            </w:r>
            <w:r w:rsidRPr="00D61D20">
              <w:rPr>
                <w:rFonts w:asciiTheme="minorHAnsi" w:eastAsiaTheme="minorHAnsi" w:hAnsiTheme="minorHAnsi" w:cs="TT13Et00"/>
                <w:sz w:val="24"/>
                <w:szCs w:val="24"/>
                <w:lang w:val="en-GB"/>
              </w:rPr>
              <w:t>. This funding is ring fenced to be u</w:t>
            </w:r>
            <w:r>
              <w:rPr>
                <w:rFonts w:asciiTheme="minorHAnsi" w:eastAsiaTheme="minorHAnsi" w:hAnsiTheme="minorHAnsi" w:cs="TT13Et00"/>
                <w:sz w:val="24"/>
                <w:szCs w:val="24"/>
                <w:lang w:val="en-GB"/>
              </w:rPr>
              <w:t xml:space="preserve">sed for sport specific areas to </w:t>
            </w:r>
            <w:r w:rsidRPr="00D61D20">
              <w:rPr>
                <w:rFonts w:asciiTheme="minorHAnsi" w:eastAsiaTheme="minorHAnsi" w:hAnsiTheme="minorHAnsi" w:cs="TT13Et00"/>
                <w:sz w:val="24"/>
                <w:szCs w:val="24"/>
                <w:lang w:val="en-GB"/>
              </w:rPr>
              <w:t>make an impact in Physical Education and Sport in schools.</w:t>
            </w:r>
          </w:p>
          <w:p w14:paraId="49EFFE96" w14:textId="77777777" w:rsidR="00D61D20" w:rsidRDefault="00D61D20" w:rsidP="00D61D20">
            <w:pPr>
              <w:widowControl/>
              <w:adjustRightInd w:val="0"/>
              <w:rPr>
                <w:rFonts w:asciiTheme="minorHAnsi" w:eastAsiaTheme="minorHAnsi" w:hAnsiTheme="minorHAnsi" w:cs="TT13Et00"/>
                <w:sz w:val="24"/>
                <w:szCs w:val="24"/>
                <w:lang w:val="en-GB"/>
              </w:rPr>
            </w:pPr>
            <w:r w:rsidRPr="00D61D20">
              <w:rPr>
                <w:rFonts w:asciiTheme="minorHAnsi" w:eastAsiaTheme="minorHAnsi" w:hAnsiTheme="minorHAnsi" w:cs="TT13Et00"/>
                <w:sz w:val="24"/>
                <w:szCs w:val="24"/>
                <w:lang w:val="en-GB"/>
              </w:rPr>
              <w:t>Schools are free to determine how best to use this funding to improve the quality and breadth of PE and Sport provision, including inc</w:t>
            </w:r>
            <w:r>
              <w:rPr>
                <w:rFonts w:asciiTheme="minorHAnsi" w:eastAsiaTheme="minorHAnsi" w:hAnsiTheme="minorHAnsi" w:cs="TT13Et00"/>
                <w:sz w:val="24"/>
                <w:szCs w:val="24"/>
                <w:lang w:val="en-GB"/>
              </w:rPr>
              <w:t xml:space="preserve">reasing participation in PE and </w:t>
            </w:r>
            <w:r w:rsidRPr="00D61D20">
              <w:rPr>
                <w:rFonts w:asciiTheme="minorHAnsi" w:eastAsiaTheme="minorHAnsi" w:hAnsiTheme="minorHAnsi" w:cs="TT13Et00"/>
                <w:sz w:val="24"/>
                <w:szCs w:val="24"/>
                <w:lang w:val="en-GB"/>
              </w:rPr>
              <w:t>Sport so that all pupils develop healthy lifestyles and reach the performance levels they are capable of.</w:t>
            </w:r>
          </w:p>
          <w:p w14:paraId="7B5A0ACB" w14:textId="2C976A66" w:rsidR="00F112AB" w:rsidRPr="00F112AB" w:rsidRDefault="00F112AB" w:rsidP="00D61D20">
            <w:pPr>
              <w:widowControl/>
              <w:adjustRightInd w:val="0"/>
              <w:rPr>
                <w:rFonts w:asciiTheme="minorHAnsi" w:eastAsiaTheme="minorHAnsi" w:hAnsiTheme="minorHAnsi" w:cs="TT13Et00"/>
                <w:color w:val="FF0000"/>
                <w:sz w:val="24"/>
                <w:szCs w:val="24"/>
                <w:lang w:val="en-GB"/>
              </w:rPr>
            </w:pPr>
            <w:r>
              <w:rPr>
                <w:rFonts w:asciiTheme="minorHAnsi" w:eastAsiaTheme="minorHAnsi" w:hAnsiTheme="minorHAnsi" w:cs="TT13Et00"/>
                <w:color w:val="FF0000"/>
                <w:sz w:val="24"/>
                <w:szCs w:val="24"/>
                <w:lang w:val="en-GB"/>
              </w:rPr>
              <w:t>Some results/data is form the academic year 2019-21 due to COVID restrictions</w:t>
            </w:r>
            <w:bookmarkStart w:id="0" w:name="_GoBack"/>
            <w:bookmarkEnd w:id="0"/>
          </w:p>
        </w:tc>
      </w:tr>
      <w:tr w:rsidR="00D61D20" w14:paraId="643265A8" w14:textId="77777777" w:rsidTr="00DA0F6D">
        <w:trPr>
          <w:trHeight w:val="480"/>
        </w:trPr>
        <w:tc>
          <w:tcPr>
            <w:tcW w:w="15378" w:type="dxa"/>
            <w:gridSpan w:val="2"/>
            <w:shd w:val="clear" w:color="auto" w:fill="B8CCE4" w:themeFill="accent1" w:themeFillTint="66"/>
          </w:tcPr>
          <w:p w14:paraId="359F2D02" w14:textId="77777777" w:rsidR="00D61D20" w:rsidRDefault="00D61D20" w:rsidP="00D61D20">
            <w:pPr>
              <w:widowControl/>
              <w:adjustRightInd w:val="0"/>
              <w:rPr>
                <w:rFonts w:asciiTheme="minorHAnsi" w:eastAsiaTheme="minorHAnsi" w:hAnsiTheme="minorHAnsi" w:cs="TT140t00"/>
                <w:sz w:val="24"/>
                <w:szCs w:val="24"/>
                <w:lang w:val="en-GB"/>
              </w:rPr>
            </w:pPr>
            <w:r>
              <w:rPr>
                <w:rFonts w:asciiTheme="minorHAnsi" w:eastAsiaTheme="minorHAnsi" w:hAnsiTheme="minorHAnsi" w:cs="TT140t00"/>
                <w:sz w:val="24"/>
                <w:szCs w:val="24"/>
                <w:lang w:val="en-GB"/>
              </w:rPr>
              <w:t>The revised vision for primary PE and Sport Premium is:</w:t>
            </w:r>
          </w:p>
          <w:p w14:paraId="368E6CC2" w14:textId="77777777" w:rsidR="00D61D20" w:rsidRPr="00D61D20" w:rsidRDefault="00D61D20" w:rsidP="00D61D20">
            <w:pPr>
              <w:widowControl/>
              <w:adjustRightInd w:val="0"/>
              <w:rPr>
                <w:rFonts w:asciiTheme="minorHAnsi" w:eastAsiaTheme="minorHAnsi" w:hAnsiTheme="minorHAnsi" w:cs="TT140t00"/>
                <w:sz w:val="24"/>
                <w:szCs w:val="24"/>
                <w:lang w:val="en-GB"/>
              </w:rPr>
            </w:pPr>
            <w:r w:rsidRPr="00D61D20">
              <w:rPr>
                <w:rFonts w:asciiTheme="minorHAnsi" w:eastAsiaTheme="minorHAnsi" w:hAnsiTheme="minorHAnsi" w:cs="TT140t00"/>
                <w:sz w:val="24"/>
                <w:szCs w:val="24"/>
                <w:lang w:val="en-GB"/>
              </w:rPr>
              <w:t>Vision:</w:t>
            </w:r>
          </w:p>
          <w:p w14:paraId="10EF2FD0" w14:textId="77777777" w:rsidR="00D61D20" w:rsidRPr="00D61D20" w:rsidRDefault="00D61D20" w:rsidP="00D61D20">
            <w:pPr>
              <w:widowControl/>
              <w:adjustRightInd w:val="0"/>
              <w:rPr>
                <w:rFonts w:asciiTheme="minorHAnsi" w:eastAsiaTheme="minorHAnsi" w:hAnsiTheme="minorHAnsi" w:cs="TT13Ft00"/>
                <w:sz w:val="24"/>
                <w:szCs w:val="24"/>
                <w:lang w:val="en-GB"/>
              </w:rPr>
            </w:pPr>
            <w:r w:rsidRPr="00D61D20">
              <w:rPr>
                <w:rFonts w:asciiTheme="minorHAnsi" w:eastAsiaTheme="minorHAnsi" w:hAnsiTheme="minorHAnsi" w:cs="TT13Ft00"/>
                <w:sz w:val="24"/>
                <w:szCs w:val="24"/>
                <w:lang w:val="en-GB"/>
              </w:rPr>
              <w:t>All pupils leaving primary school physically literate and with the knowledge, skills and motivation necessary to equip them for a healthy lifes</w:t>
            </w:r>
            <w:r>
              <w:rPr>
                <w:rFonts w:asciiTheme="minorHAnsi" w:eastAsiaTheme="minorHAnsi" w:hAnsiTheme="minorHAnsi" w:cs="TT13Ft00"/>
                <w:sz w:val="24"/>
                <w:szCs w:val="24"/>
                <w:lang w:val="en-GB"/>
              </w:rPr>
              <w:t xml:space="preserve">tyle and lifelong participation </w:t>
            </w:r>
            <w:r w:rsidRPr="00D61D20">
              <w:rPr>
                <w:rFonts w:asciiTheme="minorHAnsi" w:eastAsiaTheme="minorHAnsi" w:hAnsiTheme="minorHAnsi" w:cs="TT13Ft00"/>
                <w:sz w:val="24"/>
                <w:szCs w:val="24"/>
                <w:lang w:val="en-GB"/>
              </w:rPr>
              <w:t>in physical activity and sport.</w:t>
            </w:r>
          </w:p>
          <w:p w14:paraId="4309F02A" w14:textId="77777777" w:rsidR="00D61D20" w:rsidRPr="00D61D20" w:rsidRDefault="00D61D20" w:rsidP="00D61D20">
            <w:pPr>
              <w:widowControl/>
              <w:adjustRightInd w:val="0"/>
              <w:rPr>
                <w:rFonts w:asciiTheme="minorHAnsi" w:eastAsiaTheme="minorHAnsi" w:hAnsiTheme="minorHAnsi" w:cs="TT13Ft00"/>
                <w:sz w:val="24"/>
                <w:szCs w:val="24"/>
                <w:lang w:val="en-GB"/>
              </w:rPr>
            </w:pPr>
          </w:p>
          <w:p w14:paraId="6F4F5E89" w14:textId="77777777" w:rsidR="00D61D20" w:rsidRPr="00D61D20" w:rsidRDefault="00D61D20" w:rsidP="00D61D20">
            <w:pPr>
              <w:widowControl/>
              <w:adjustRightInd w:val="0"/>
              <w:rPr>
                <w:rFonts w:asciiTheme="minorHAnsi" w:eastAsiaTheme="minorHAnsi" w:hAnsiTheme="minorHAnsi" w:cs="TT13Et00"/>
                <w:sz w:val="24"/>
                <w:szCs w:val="24"/>
                <w:lang w:val="en-GB"/>
              </w:rPr>
            </w:pPr>
            <w:r w:rsidRPr="00D61D20">
              <w:rPr>
                <w:rFonts w:asciiTheme="minorHAnsi" w:eastAsiaTheme="minorHAnsi" w:hAnsiTheme="minorHAnsi" w:cs="TT140t00"/>
                <w:sz w:val="24"/>
                <w:szCs w:val="24"/>
                <w:lang w:val="en-GB"/>
              </w:rPr>
              <w:t xml:space="preserve">OBJECTIVE: </w:t>
            </w:r>
            <w:r w:rsidRPr="00D61D20">
              <w:rPr>
                <w:rFonts w:asciiTheme="minorHAnsi" w:eastAsiaTheme="minorHAnsi" w:hAnsiTheme="minorHAnsi" w:cs="TT13Et00"/>
                <w:sz w:val="24"/>
                <w:szCs w:val="24"/>
                <w:lang w:val="en-GB"/>
              </w:rPr>
              <w:t>To achieve self-sustaining improvement in the quality of PE and sport in primary schools.</w:t>
            </w:r>
          </w:p>
          <w:p w14:paraId="52EAA175" w14:textId="77777777" w:rsidR="00D61D20" w:rsidRPr="00D61D20" w:rsidRDefault="00D61D20" w:rsidP="00D61D20">
            <w:pPr>
              <w:widowControl/>
              <w:adjustRightInd w:val="0"/>
              <w:rPr>
                <w:rFonts w:asciiTheme="minorHAnsi" w:eastAsiaTheme="minorHAnsi" w:hAnsiTheme="minorHAnsi" w:cs="TT140t00"/>
                <w:sz w:val="24"/>
                <w:szCs w:val="24"/>
                <w:lang w:val="en-GB"/>
              </w:rPr>
            </w:pPr>
            <w:r w:rsidRPr="00D61D20">
              <w:rPr>
                <w:rFonts w:asciiTheme="minorHAnsi" w:eastAsiaTheme="minorHAnsi" w:hAnsiTheme="minorHAnsi" w:cs="TT140t00"/>
                <w:sz w:val="24"/>
                <w:szCs w:val="24"/>
                <w:lang w:val="en-GB"/>
              </w:rPr>
              <w:t>We would expect indicators of such improvement to include:</w:t>
            </w:r>
          </w:p>
          <w:p w14:paraId="0E40F0BB" w14:textId="77777777" w:rsidR="00D61D20" w:rsidRPr="00D61D20" w:rsidRDefault="00D61D20" w:rsidP="00D61D20">
            <w:pPr>
              <w:pStyle w:val="ListParagraph"/>
              <w:widowControl/>
              <w:numPr>
                <w:ilvl w:val="0"/>
                <w:numId w:val="5"/>
              </w:numPr>
              <w:adjustRightInd w:val="0"/>
              <w:rPr>
                <w:rFonts w:asciiTheme="minorHAnsi" w:eastAsiaTheme="minorHAnsi" w:hAnsiTheme="minorHAnsi" w:cs="TT13Et00"/>
                <w:sz w:val="24"/>
                <w:szCs w:val="24"/>
                <w:lang w:val="en-GB"/>
              </w:rPr>
            </w:pPr>
            <w:r w:rsidRPr="00D61D20">
              <w:rPr>
                <w:rFonts w:asciiTheme="minorHAnsi" w:eastAsiaTheme="minorHAnsi" w:hAnsiTheme="minorHAnsi" w:cs="TT13Et00"/>
                <w:sz w:val="24"/>
                <w:szCs w:val="24"/>
                <w:lang w:val="en-GB"/>
              </w:rPr>
              <w:t xml:space="preserve">the engagement of </w:t>
            </w:r>
            <w:r w:rsidRPr="00D61D20">
              <w:rPr>
                <w:rFonts w:asciiTheme="minorHAnsi" w:eastAsiaTheme="minorHAnsi" w:hAnsiTheme="minorHAnsi" w:cs="TT140t00"/>
                <w:sz w:val="24"/>
                <w:szCs w:val="24"/>
                <w:lang w:val="en-GB"/>
              </w:rPr>
              <w:t xml:space="preserve">all pupils </w:t>
            </w:r>
            <w:r w:rsidRPr="00D61D20">
              <w:rPr>
                <w:rFonts w:asciiTheme="minorHAnsi" w:eastAsiaTheme="minorHAnsi" w:hAnsiTheme="minorHAnsi" w:cs="TT13Et00"/>
                <w:sz w:val="24"/>
                <w:szCs w:val="24"/>
                <w:lang w:val="en-GB"/>
              </w:rPr>
              <w:t>in regular physical activity – kick-starting healthy active lifestyles</w:t>
            </w:r>
          </w:p>
          <w:p w14:paraId="6C5FE6A2" w14:textId="77777777" w:rsidR="00D61D20" w:rsidRPr="00D61D20" w:rsidRDefault="00D61D20" w:rsidP="00D61D20">
            <w:pPr>
              <w:pStyle w:val="ListParagraph"/>
              <w:widowControl/>
              <w:numPr>
                <w:ilvl w:val="0"/>
                <w:numId w:val="5"/>
              </w:numPr>
              <w:adjustRightInd w:val="0"/>
              <w:rPr>
                <w:rFonts w:asciiTheme="minorHAnsi" w:eastAsiaTheme="minorHAnsi" w:hAnsiTheme="minorHAnsi" w:cs="TT13Et00"/>
                <w:sz w:val="24"/>
                <w:szCs w:val="24"/>
                <w:lang w:val="en-GB"/>
              </w:rPr>
            </w:pPr>
            <w:r w:rsidRPr="00D61D20">
              <w:rPr>
                <w:rFonts w:asciiTheme="minorHAnsi" w:eastAsiaTheme="minorHAnsi" w:hAnsiTheme="minorHAnsi" w:cs="TT13Et00"/>
                <w:sz w:val="24"/>
                <w:szCs w:val="24"/>
                <w:lang w:val="en-GB"/>
              </w:rPr>
              <w:t>the profile of PE and sport being raised across the school as a tool for whole school improvement</w:t>
            </w:r>
          </w:p>
          <w:p w14:paraId="361FD79A" w14:textId="77777777" w:rsidR="00D61D20" w:rsidRPr="00D61D20" w:rsidRDefault="00D61D20" w:rsidP="00D61D20">
            <w:pPr>
              <w:pStyle w:val="ListParagraph"/>
              <w:widowControl/>
              <w:numPr>
                <w:ilvl w:val="0"/>
                <w:numId w:val="5"/>
              </w:numPr>
              <w:adjustRightInd w:val="0"/>
              <w:rPr>
                <w:rFonts w:asciiTheme="minorHAnsi" w:eastAsiaTheme="minorHAnsi" w:hAnsiTheme="minorHAnsi" w:cs="TT13Et00"/>
                <w:sz w:val="24"/>
                <w:szCs w:val="24"/>
                <w:lang w:val="en-GB"/>
              </w:rPr>
            </w:pPr>
            <w:r w:rsidRPr="00D61D20">
              <w:rPr>
                <w:rFonts w:asciiTheme="minorHAnsi" w:eastAsiaTheme="minorHAnsi" w:hAnsiTheme="minorHAnsi" w:cs="TT13Et00"/>
                <w:sz w:val="24"/>
                <w:szCs w:val="24"/>
                <w:lang w:val="en-GB"/>
              </w:rPr>
              <w:t xml:space="preserve">increased confidence, knowledge and skills of </w:t>
            </w:r>
            <w:r w:rsidRPr="00D61D20">
              <w:rPr>
                <w:rFonts w:asciiTheme="minorHAnsi" w:eastAsiaTheme="minorHAnsi" w:hAnsiTheme="minorHAnsi" w:cs="TT140t00"/>
                <w:sz w:val="24"/>
                <w:szCs w:val="24"/>
                <w:lang w:val="en-GB"/>
              </w:rPr>
              <w:t xml:space="preserve">all staff in teaching PE </w:t>
            </w:r>
            <w:r w:rsidRPr="00D61D20">
              <w:rPr>
                <w:rFonts w:asciiTheme="minorHAnsi" w:eastAsiaTheme="minorHAnsi" w:hAnsiTheme="minorHAnsi" w:cs="TT13Et00"/>
                <w:sz w:val="24"/>
                <w:szCs w:val="24"/>
                <w:lang w:val="en-GB"/>
              </w:rPr>
              <w:t>and sport</w:t>
            </w:r>
          </w:p>
          <w:p w14:paraId="7E9F076F" w14:textId="77777777" w:rsidR="00D61D20" w:rsidRPr="00D61D20" w:rsidRDefault="00D61D20" w:rsidP="00D61D20">
            <w:pPr>
              <w:pStyle w:val="ListParagraph"/>
              <w:widowControl/>
              <w:numPr>
                <w:ilvl w:val="0"/>
                <w:numId w:val="5"/>
              </w:numPr>
              <w:adjustRightInd w:val="0"/>
              <w:rPr>
                <w:rFonts w:asciiTheme="minorHAnsi" w:eastAsiaTheme="minorHAnsi" w:hAnsiTheme="minorHAnsi" w:cs="TT13Et00"/>
                <w:sz w:val="24"/>
                <w:szCs w:val="24"/>
                <w:lang w:val="en-GB"/>
              </w:rPr>
            </w:pPr>
            <w:r w:rsidRPr="00D61D20">
              <w:rPr>
                <w:rFonts w:asciiTheme="minorHAnsi" w:eastAsiaTheme="minorHAnsi" w:hAnsiTheme="minorHAnsi" w:cs="TT13Et00"/>
                <w:sz w:val="24"/>
                <w:szCs w:val="24"/>
                <w:lang w:val="en-GB"/>
              </w:rPr>
              <w:t>broader experience of a range of sports and activities offered to all pupils</w:t>
            </w:r>
          </w:p>
          <w:p w14:paraId="35ED1B05" w14:textId="77777777" w:rsidR="00D61D20" w:rsidRPr="00D61D20" w:rsidRDefault="00D61D20" w:rsidP="00D61D20">
            <w:pPr>
              <w:pStyle w:val="ListParagraph"/>
              <w:widowControl/>
              <w:numPr>
                <w:ilvl w:val="0"/>
                <w:numId w:val="5"/>
              </w:numPr>
              <w:adjustRightInd w:val="0"/>
              <w:rPr>
                <w:rFonts w:asciiTheme="minorHAnsi" w:eastAsiaTheme="minorHAnsi" w:hAnsiTheme="minorHAnsi" w:cs="TT140t00"/>
                <w:sz w:val="24"/>
                <w:szCs w:val="24"/>
                <w:lang w:val="en-GB"/>
              </w:rPr>
            </w:pPr>
            <w:r w:rsidRPr="00D61D20">
              <w:rPr>
                <w:rFonts w:asciiTheme="minorHAnsi" w:eastAsiaTheme="minorHAnsi" w:hAnsiTheme="minorHAnsi" w:cs="TT13Et00"/>
                <w:sz w:val="24"/>
                <w:szCs w:val="24"/>
                <w:lang w:val="en-GB"/>
              </w:rPr>
              <w:t>increased participation in competitive sport.</w:t>
            </w:r>
          </w:p>
        </w:tc>
      </w:tr>
      <w:tr w:rsidR="00C2051F" w14:paraId="4B77FED8" w14:textId="77777777" w:rsidTr="00DA0F6D">
        <w:trPr>
          <w:trHeight w:val="480"/>
        </w:trPr>
        <w:tc>
          <w:tcPr>
            <w:tcW w:w="7700" w:type="dxa"/>
            <w:shd w:val="clear" w:color="auto" w:fill="E5DFEC" w:themeFill="accent4" w:themeFillTint="33"/>
          </w:tcPr>
          <w:p w14:paraId="7C72CBDF" w14:textId="77777777" w:rsidR="00C2051F" w:rsidRPr="00DA0F6D" w:rsidRDefault="00C2051F" w:rsidP="00F8606F">
            <w:pPr>
              <w:pStyle w:val="TableParagraph"/>
              <w:spacing w:before="21"/>
              <w:ind w:left="70"/>
              <w:rPr>
                <w:b/>
                <w:sz w:val="24"/>
              </w:rPr>
            </w:pPr>
            <w:r w:rsidRPr="00DA0F6D">
              <w:rPr>
                <w:b/>
                <w:color w:val="231F20"/>
                <w:sz w:val="24"/>
              </w:rPr>
              <w:t>Key achievements to date:</w:t>
            </w:r>
          </w:p>
        </w:tc>
        <w:tc>
          <w:tcPr>
            <w:tcW w:w="7678" w:type="dxa"/>
            <w:shd w:val="clear" w:color="auto" w:fill="E5DFEC" w:themeFill="accent4" w:themeFillTint="33"/>
          </w:tcPr>
          <w:p w14:paraId="5B043527" w14:textId="77777777" w:rsidR="00C2051F" w:rsidRPr="00DA0F6D" w:rsidRDefault="00C2051F" w:rsidP="00F8606F">
            <w:pPr>
              <w:pStyle w:val="TableParagraph"/>
              <w:spacing w:before="21"/>
              <w:ind w:left="70"/>
              <w:rPr>
                <w:b/>
                <w:sz w:val="24"/>
              </w:rPr>
            </w:pPr>
            <w:r w:rsidRPr="00DA0F6D">
              <w:rPr>
                <w:b/>
                <w:color w:val="231F20"/>
                <w:sz w:val="24"/>
              </w:rPr>
              <w:t>Areas for further improvement and baseline evidence of need:</w:t>
            </w:r>
          </w:p>
        </w:tc>
      </w:tr>
      <w:tr w:rsidR="00C2051F" w14:paraId="2EE006B1" w14:textId="77777777" w:rsidTr="00DA0F6D">
        <w:trPr>
          <w:trHeight w:val="2640"/>
        </w:trPr>
        <w:tc>
          <w:tcPr>
            <w:tcW w:w="7700" w:type="dxa"/>
            <w:shd w:val="clear" w:color="auto" w:fill="E5DFEC" w:themeFill="accent4" w:themeFillTint="33"/>
          </w:tcPr>
          <w:p w14:paraId="557890F7" w14:textId="77777777" w:rsidR="00C2051F" w:rsidRDefault="002A55CF" w:rsidP="002A55CF">
            <w:pPr>
              <w:pStyle w:val="TableParagraph"/>
              <w:numPr>
                <w:ilvl w:val="0"/>
                <w:numId w:val="2"/>
              </w:numPr>
              <w:rPr>
                <w:rFonts w:ascii="Times New Roman"/>
                <w:sz w:val="24"/>
              </w:rPr>
            </w:pPr>
            <w:r>
              <w:rPr>
                <w:rFonts w:ascii="Times New Roman"/>
                <w:sz w:val="24"/>
              </w:rPr>
              <w:lastRenderedPageBreak/>
              <w:t>National pop l</w:t>
            </w:r>
            <w:r w:rsidR="0043480A">
              <w:rPr>
                <w:rFonts w:ascii="Times New Roman"/>
                <w:sz w:val="24"/>
              </w:rPr>
              <w:t>acrosse finalists for the last 5</w:t>
            </w:r>
            <w:r>
              <w:rPr>
                <w:rFonts w:ascii="Times New Roman"/>
                <w:sz w:val="24"/>
              </w:rPr>
              <w:t xml:space="preserve"> years</w:t>
            </w:r>
          </w:p>
          <w:p w14:paraId="0D5E2E2C" w14:textId="77777777" w:rsidR="002A55CF" w:rsidRDefault="00DA0F6D" w:rsidP="002A55CF">
            <w:pPr>
              <w:pStyle w:val="TableParagraph"/>
              <w:numPr>
                <w:ilvl w:val="0"/>
                <w:numId w:val="2"/>
              </w:numPr>
              <w:rPr>
                <w:rFonts w:ascii="Times New Roman"/>
                <w:sz w:val="24"/>
              </w:rPr>
            </w:pPr>
            <w:r>
              <w:rPr>
                <w:rFonts w:ascii="Times New Roman"/>
                <w:sz w:val="24"/>
              </w:rPr>
              <w:t>Achieved Gold Sports Mar</w:t>
            </w:r>
            <w:r w:rsidR="0043480A">
              <w:rPr>
                <w:rFonts w:ascii="Times New Roman"/>
                <w:sz w:val="24"/>
              </w:rPr>
              <w:t>k for the last three</w:t>
            </w:r>
            <w:r>
              <w:rPr>
                <w:rFonts w:ascii="Times New Roman"/>
                <w:sz w:val="24"/>
              </w:rPr>
              <w:t xml:space="preserve"> years</w:t>
            </w:r>
          </w:p>
          <w:p w14:paraId="711E0AAC" w14:textId="77777777" w:rsidR="00DA0F6D" w:rsidRDefault="00DA0F6D" w:rsidP="002A55CF">
            <w:pPr>
              <w:pStyle w:val="TableParagraph"/>
              <w:numPr>
                <w:ilvl w:val="0"/>
                <w:numId w:val="2"/>
              </w:numPr>
              <w:rPr>
                <w:rFonts w:ascii="Times New Roman"/>
                <w:sz w:val="24"/>
              </w:rPr>
            </w:pPr>
            <w:r>
              <w:rPr>
                <w:rFonts w:ascii="Times New Roman"/>
                <w:sz w:val="24"/>
              </w:rPr>
              <w:t xml:space="preserve">Active football, netball, hockey, cross-country, </w:t>
            </w:r>
            <w:proofErr w:type="spellStart"/>
            <w:r>
              <w:rPr>
                <w:rFonts w:ascii="Times New Roman"/>
                <w:sz w:val="24"/>
              </w:rPr>
              <w:t>kwik</w:t>
            </w:r>
            <w:proofErr w:type="spellEnd"/>
            <w:r>
              <w:rPr>
                <w:rFonts w:ascii="Times New Roman"/>
                <w:sz w:val="24"/>
              </w:rPr>
              <w:t xml:space="preserve"> cricket, rounders, athletics and swimming teams</w:t>
            </w:r>
          </w:p>
          <w:p w14:paraId="73BDB4CF" w14:textId="77777777" w:rsidR="00DA0F6D" w:rsidRDefault="00DA0F6D" w:rsidP="00DA0F6D">
            <w:pPr>
              <w:pStyle w:val="TableParagraph"/>
              <w:numPr>
                <w:ilvl w:val="0"/>
                <w:numId w:val="2"/>
              </w:numPr>
              <w:rPr>
                <w:rFonts w:ascii="Times New Roman"/>
                <w:sz w:val="24"/>
              </w:rPr>
            </w:pPr>
            <w:r>
              <w:rPr>
                <w:rFonts w:ascii="Times New Roman"/>
                <w:sz w:val="24"/>
              </w:rPr>
              <w:t xml:space="preserve">A wide range of after school sports clubs available </w:t>
            </w:r>
            <w:r w:rsidR="0043480A">
              <w:rPr>
                <w:rFonts w:ascii="Times New Roman"/>
                <w:sz w:val="24"/>
              </w:rPr>
              <w:t>including</w:t>
            </w:r>
            <w:r>
              <w:rPr>
                <w:rFonts w:ascii="Times New Roman"/>
                <w:sz w:val="24"/>
              </w:rPr>
              <w:t xml:space="preserve">: dance, tennis, football, netball, hockey, cross-country, </w:t>
            </w:r>
            <w:proofErr w:type="spellStart"/>
            <w:r>
              <w:rPr>
                <w:rFonts w:ascii="Times New Roman"/>
                <w:sz w:val="24"/>
              </w:rPr>
              <w:t>kwik</w:t>
            </w:r>
            <w:proofErr w:type="spellEnd"/>
            <w:r>
              <w:rPr>
                <w:rFonts w:ascii="Times New Roman"/>
                <w:sz w:val="24"/>
              </w:rPr>
              <w:t xml:space="preserve"> cricket, rounders</w:t>
            </w:r>
            <w:r w:rsidR="0043480A">
              <w:rPr>
                <w:rFonts w:ascii="Times New Roman"/>
                <w:sz w:val="24"/>
              </w:rPr>
              <w:t>, taekwondo, lacrosse, hockey</w:t>
            </w:r>
            <w:r>
              <w:rPr>
                <w:rFonts w:ascii="Times New Roman"/>
                <w:sz w:val="24"/>
              </w:rPr>
              <w:t xml:space="preserve"> and athletics</w:t>
            </w:r>
          </w:p>
          <w:p w14:paraId="288C6DA2" w14:textId="530006E3" w:rsidR="008E376E" w:rsidRDefault="008E376E" w:rsidP="00DA0F6D">
            <w:pPr>
              <w:pStyle w:val="TableParagraph"/>
              <w:numPr>
                <w:ilvl w:val="0"/>
                <w:numId w:val="2"/>
              </w:numPr>
              <w:rPr>
                <w:rFonts w:ascii="Times New Roman"/>
                <w:sz w:val="24"/>
              </w:rPr>
            </w:pPr>
            <w:r>
              <w:rPr>
                <w:rFonts w:ascii="Times New Roman"/>
                <w:sz w:val="24"/>
              </w:rPr>
              <w:t>One child made it to the Croydon schools swimming finals</w:t>
            </w:r>
          </w:p>
        </w:tc>
        <w:tc>
          <w:tcPr>
            <w:tcW w:w="7678" w:type="dxa"/>
            <w:shd w:val="clear" w:color="auto" w:fill="E5DFEC" w:themeFill="accent4" w:themeFillTint="33"/>
          </w:tcPr>
          <w:p w14:paraId="2E56B126" w14:textId="77777777" w:rsidR="00C2051F" w:rsidRDefault="002A55CF" w:rsidP="002A55CF">
            <w:pPr>
              <w:pStyle w:val="TableParagraph"/>
              <w:numPr>
                <w:ilvl w:val="0"/>
                <w:numId w:val="2"/>
              </w:numPr>
              <w:rPr>
                <w:rFonts w:ascii="Times New Roman"/>
                <w:sz w:val="24"/>
              </w:rPr>
            </w:pPr>
            <w:r>
              <w:rPr>
                <w:rFonts w:ascii="Times New Roman"/>
                <w:sz w:val="24"/>
              </w:rPr>
              <w:t>Greater involvement for KS1</w:t>
            </w:r>
          </w:p>
          <w:p w14:paraId="4ED6DBB7" w14:textId="77777777" w:rsidR="002A55CF" w:rsidRDefault="00DA0F6D" w:rsidP="002A55CF">
            <w:pPr>
              <w:pStyle w:val="TableParagraph"/>
              <w:numPr>
                <w:ilvl w:val="0"/>
                <w:numId w:val="2"/>
              </w:numPr>
              <w:rPr>
                <w:rFonts w:ascii="Times New Roman"/>
                <w:sz w:val="24"/>
              </w:rPr>
            </w:pPr>
            <w:r>
              <w:rPr>
                <w:rFonts w:ascii="Times New Roman"/>
                <w:sz w:val="24"/>
              </w:rPr>
              <w:t>Increased participation in competitive sport</w:t>
            </w:r>
          </w:p>
          <w:p w14:paraId="23B7DE50" w14:textId="77777777" w:rsidR="00DA0F6D" w:rsidRDefault="00DA0F6D" w:rsidP="002A55CF">
            <w:pPr>
              <w:pStyle w:val="TableParagraph"/>
              <w:numPr>
                <w:ilvl w:val="0"/>
                <w:numId w:val="2"/>
              </w:numPr>
              <w:rPr>
                <w:rFonts w:ascii="Times New Roman"/>
                <w:sz w:val="24"/>
              </w:rPr>
            </w:pPr>
            <w:r>
              <w:rPr>
                <w:rFonts w:ascii="Times New Roman"/>
                <w:sz w:val="24"/>
              </w:rPr>
              <w:t>Increa</w:t>
            </w:r>
            <w:r w:rsidR="0043480A">
              <w:rPr>
                <w:rFonts w:ascii="Times New Roman"/>
                <w:sz w:val="24"/>
              </w:rPr>
              <w:t>sed participation of pupil premium</w:t>
            </w:r>
            <w:r>
              <w:rPr>
                <w:rFonts w:ascii="Times New Roman"/>
                <w:sz w:val="24"/>
              </w:rPr>
              <w:t xml:space="preserve"> children</w:t>
            </w:r>
          </w:p>
          <w:p w14:paraId="5FD86CF1" w14:textId="77777777" w:rsidR="00DA0F6D" w:rsidRDefault="00DA0F6D" w:rsidP="002A55CF">
            <w:pPr>
              <w:pStyle w:val="TableParagraph"/>
              <w:numPr>
                <w:ilvl w:val="0"/>
                <w:numId w:val="2"/>
              </w:numPr>
              <w:rPr>
                <w:rFonts w:ascii="Times New Roman"/>
                <w:sz w:val="24"/>
              </w:rPr>
            </w:pPr>
            <w:r>
              <w:rPr>
                <w:rFonts w:ascii="Times New Roman"/>
                <w:sz w:val="24"/>
              </w:rPr>
              <w:t>All children completing at least 30mins active exercise a day</w:t>
            </w:r>
          </w:p>
          <w:p w14:paraId="0CD83724" w14:textId="77777777" w:rsidR="00DA0F6D" w:rsidRDefault="00DA0F6D" w:rsidP="002A55CF">
            <w:pPr>
              <w:pStyle w:val="TableParagraph"/>
              <w:numPr>
                <w:ilvl w:val="0"/>
                <w:numId w:val="2"/>
              </w:numPr>
              <w:rPr>
                <w:rFonts w:ascii="Times New Roman"/>
                <w:sz w:val="24"/>
              </w:rPr>
            </w:pPr>
            <w:r>
              <w:rPr>
                <w:rFonts w:ascii="Times New Roman"/>
                <w:sz w:val="24"/>
              </w:rPr>
              <w:t>Increased level of water safety</w:t>
            </w:r>
          </w:p>
          <w:p w14:paraId="5DC80E88" w14:textId="77777777" w:rsidR="00DA0F6D" w:rsidRDefault="00DA0F6D" w:rsidP="002A55CF">
            <w:pPr>
              <w:pStyle w:val="TableParagraph"/>
              <w:numPr>
                <w:ilvl w:val="0"/>
                <w:numId w:val="2"/>
              </w:numPr>
              <w:rPr>
                <w:rFonts w:ascii="Times New Roman"/>
                <w:sz w:val="24"/>
              </w:rPr>
            </w:pPr>
            <w:r>
              <w:rPr>
                <w:rFonts w:ascii="Times New Roman"/>
                <w:sz w:val="24"/>
              </w:rPr>
              <w:t>Increase % of children leaving Year 6 swimming 25m in a variety of strokes</w:t>
            </w:r>
          </w:p>
          <w:p w14:paraId="5EE268EC" w14:textId="77777777" w:rsidR="0043480A" w:rsidRDefault="0043480A" w:rsidP="002A55CF">
            <w:pPr>
              <w:pStyle w:val="TableParagraph"/>
              <w:numPr>
                <w:ilvl w:val="0"/>
                <w:numId w:val="2"/>
              </w:numPr>
              <w:rPr>
                <w:rFonts w:ascii="Times New Roman"/>
                <w:sz w:val="24"/>
              </w:rPr>
            </w:pPr>
            <w:r>
              <w:rPr>
                <w:rFonts w:ascii="Times New Roman"/>
                <w:sz w:val="24"/>
              </w:rPr>
              <w:t>Increase in child lead activities as young leaders</w:t>
            </w:r>
          </w:p>
        </w:tc>
      </w:tr>
    </w:tbl>
    <w:p w14:paraId="636D8FC9" w14:textId="77777777" w:rsidR="00C2051F" w:rsidRDefault="00C2051F" w:rsidP="00C2051F">
      <w:pPr>
        <w:pStyle w:val="BodyText"/>
        <w:rPr>
          <w:sz w:val="20"/>
        </w:rPr>
      </w:pPr>
    </w:p>
    <w:p w14:paraId="7D3209E7" w14:textId="77777777" w:rsidR="00C2051F" w:rsidRDefault="00C2051F" w:rsidP="00C2051F">
      <w:pPr>
        <w:pStyle w:val="BodyText"/>
        <w:spacing w:before="5"/>
        <w:rPr>
          <w:sz w:val="14"/>
        </w:rPr>
      </w:pPr>
    </w:p>
    <w:tbl>
      <w:tblPr>
        <w:tblW w:w="0" w:type="auto"/>
        <w:tblInd w:w="1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634"/>
        <w:gridCol w:w="3754"/>
      </w:tblGrid>
      <w:tr w:rsidR="00C2051F" w14:paraId="294B3814" w14:textId="77777777" w:rsidTr="00DA0F6D">
        <w:trPr>
          <w:trHeight w:val="400"/>
        </w:trPr>
        <w:tc>
          <w:tcPr>
            <w:tcW w:w="11634" w:type="dxa"/>
            <w:shd w:val="clear" w:color="auto" w:fill="4F81BD" w:themeFill="accent1"/>
          </w:tcPr>
          <w:p w14:paraId="03B2D4BD" w14:textId="77777777" w:rsidR="00C2051F" w:rsidRPr="00DA0F6D" w:rsidRDefault="00C2051F" w:rsidP="00F8606F">
            <w:pPr>
              <w:pStyle w:val="TableParagraph"/>
              <w:spacing w:before="17"/>
              <w:ind w:left="70"/>
              <w:rPr>
                <w:color w:val="FFFFFF" w:themeColor="background1"/>
                <w:sz w:val="26"/>
              </w:rPr>
            </w:pPr>
            <w:r w:rsidRPr="00DA0F6D">
              <w:rPr>
                <w:color w:val="FFFFFF" w:themeColor="background1"/>
                <w:sz w:val="26"/>
              </w:rPr>
              <w:t>Meeting national curriculum requirements for swimming and water safety</w:t>
            </w:r>
          </w:p>
        </w:tc>
        <w:tc>
          <w:tcPr>
            <w:tcW w:w="3754" w:type="dxa"/>
            <w:shd w:val="clear" w:color="auto" w:fill="4F81BD" w:themeFill="accent1"/>
          </w:tcPr>
          <w:p w14:paraId="7E9806D6" w14:textId="77777777" w:rsidR="00C2051F" w:rsidRPr="00DA0F6D" w:rsidRDefault="0099180D" w:rsidP="00F8606F">
            <w:pPr>
              <w:pStyle w:val="TableParagraph"/>
              <w:spacing w:before="17"/>
              <w:ind w:left="70"/>
              <w:rPr>
                <w:color w:val="FFFFFF" w:themeColor="background1"/>
                <w:sz w:val="26"/>
              </w:rPr>
            </w:pPr>
            <w:r w:rsidRPr="00DA0F6D">
              <w:rPr>
                <w:color w:val="FFFFFF" w:themeColor="background1"/>
                <w:sz w:val="26"/>
              </w:rPr>
              <w:t>Percentage</w:t>
            </w:r>
            <w:r w:rsidR="00C2051F" w:rsidRPr="00DA0F6D">
              <w:rPr>
                <w:color w:val="FFFFFF" w:themeColor="background1"/>
                <w:sz w:val="26"/>
              </w:rPr>
              <w:t>:</w:t>
            </w:r>
          </w:p>
        </w:tc>
      </w:tr>
      <w:tr w:rsidR="00C2051F" w14:paraId="7D5079D0" w14:textId="77777777" w:rsidTr="00F8606F">
        <w:trPr>
          <w:trHeight w:val="1100"/>
        </w:trPr>
        <w:tc>
          <w:tcPr>
            <w:tcW w:w="11634" w:type="dxa"/>
          </w:tcPr>
          <w:p w14:paraId="45B32651" w14:textId="6EDEB836" w:rsidR="00C2051F" w:rsidRDefault="00C2051F" w:rsidP="00F8606F">
            <w:pPr>
              <w:pStyle w:val="TableParagraph"/>
              <w:spacing w:before="23" w:line="235" w:lineRule="auto"/>
              <w:ind w:left="70" w:right="8"/>
              <w:rPr>
                <w:sz w:val="26"/>
              </w:rPr>
            </w:pPr>
            <w:r>
              <w:rPr>
                <w:color w:val="231F20"/>
                <w:sz w:val="26"/>
              </w:rPr>
              <w:t xml:space="preserve">What percentage of your </w:t>
            </w:r>
            <w:r>
              <w:rPr>
                <w:color w:val="231F20"/>
                <w:spacing w:val="-5"/>
                <w:sz w:val="26"/>
              </w:rPr>
              <w:t xml:space="preserve">Year </w:t>
            </w:r>
            <w:r>
              <w:rPr>
                <w:color w:val="231F20"/>
                <w:sz w:val="26"/>
              </w:rPr>
              <w:t xml:space="preserve">6 pupils could swim </w:t>
            </w:r>
            <w:r>
              <w:rPr>
                <w:color w:val="231F20"/>
                <w:spacing w:val="-3"/>
                <w:sz w:val="26"/>
              </w:rPr>
              <w:t xml:space="preserve">competently, </w:t>
            </w:r>
            <w:r>
              <w:rPr>
                <w:color w:val="231F20"/>
                <w:sz w:val="26"/>
              </w:rPr>
              <w:t xml:space="preserve">confidently and proficiently over a distance of at least 25 </w:t>
            </w:r>
            <w:r w:rsidR="008E376E">
              <w:rPr>
                <w:color w:val="231F20"/>
                <w:sz w:val="26"/>
              </w:rPr>
              <w:t>metres</w:t>
            </w:r>
            <w:r>
              <w:rPr>
                <w:color w:val="231F20"/>
                <w:sz w:val="26"/>
              </w:rPr>
              <w:t xml:space="preserve"> when they left your primary school at the end of last academic year?</w:t>
            </w:r>
          </w:p>
        </w:tc>
        <w:tc>
          <w:tcPr>
            <w:tcW w:w="3754" w:type="dxa"/>
          </w:tcPr>
          <w:p w14:paraId="04D1BD1B" w14:textId="77777777" w:rsidR="00C2051F" w:rsidRDefault="0043480A" w:rsidP="00F8606F">
            <w:pPr>
              <w:pStyle w:val="TableParagraph"/>
              <w:spacing w:before="17"/>
              <w:ind w:left="70"/>
              <w:rPr>
                <w:sz w:val="26"/>
              </w:rPr>
            </w:pPr>
            <w:r>
              <w:rPr>
                <w:color w:val="231F20"/>
                <w:sz w:val="26"/>
              </w:rPr>
              <w:t>94</w:t>
            </w:r>
            <w:r w:rsidR="00C2051F">
              <w:rPr>
                <w:color w:val="231F20"/>
                <w:sz w:val="26"/>
              </w:rPr>
              <w:t>%</w:t>
            </w:r>
            <w:r>
              <w:rPr>
                <w:color w:val="231F20"/>
                <w:sz w:val="26"/>
              </w:rPr>
              <w:t xml:space="preserve"> (increase of 3%)</w:t>
            </w:r>
          </w:p>
        </w:tc>
      </w:tr>
      <w:tr w:rsidR="00C2051F" w14:paraId="7E249C78" w14:textId="77777777" w:rsidTr="00F8606F">
        <w:trPr>
          <w:trHeight w:val="1280"/>
        </w:trPr>
        <w:tc>
          <w:tcPr>
            <w:tcW w:w="11634" w:type="dxa"/>
          </w:tcPr>
          <w:p w14:paraId="135E2BEF" w14:textId="77777777" w:rsidR="00C2051F" w:rsidRDefault="00C2051F" w:rsidP="00F8606F">
            <w:pPr>
              <w:pStyle w:val="TableParagraph"/>
              <w:spacing w:before="23" w:line="235" w:lineRule="auto"/>
              <w:ind w:left="70" w:right="591"/>
              <w:rPr>
                <w:sz w:val="26"/>
              </w:rPr>
            </w:pPr>
            <w:r>
              <w:rPr>
                <w:color w:val="231F20"/>
                <w:sz w:val="26"/>
              </w:rPr>
              <w:t xml:space="preserve">What percentage of your </w:t>
            </w:r>
            <w:r>
              <w:rPr>
                <w:color w:val="231F20"/>
                <w:spacing w:val="-5"/>
                <w:sz w:val="26"/>
              </w:rPr>
              <w:t xml:space="preserve">Year </w:t>
            </w:r>
            <w:r>
              <w:rPr>
                <w:color w:val="231F20"/>
                <w:sz w:val="26"/>
              </w:rPr>
              <w:t xml:space="preserve">6 pupils could use a range of </w:t>
            </w:r>
            <w:r>
              <w:rPr>
                <w:color w:val="231F20"/>
                <w:spacing w:val="-3"/>
                <w:sz w:val="26"/>
              </w:rPr>
              <w:t xml:space="preserve">strokes </w:t>
            </w:r>
            <w:r>
              <w:rPr>
                <w:color w:val="231F20"/>
                <w:sz w:val="26"/>
              </w:rPr>
              <w:t xml:space="preserve">effectively [for example, front crawl, </w:t>
            </w:r>
            <w:r>
              <w:rPr>
                <w:color w:val="231F20"/>
                <w:spacing w:val="-3"/>
                <w:sz w:val="26"/>
              </w:rPr>
              <w:t xml:space="preserve">backstroke </w:t>
            </w:r>
            <w:r>
              <w:rPr>
                <w:color w:val="231F20"/>
                <w:sz w:val="26"/>
              </w:rPr>
              <w:t>and breaststroke] when they left your primary school at the end of last academic year?</w:t>
            </w:r>
          </w:p>
        </w:tc>
        <w:tc>
          <w:tcPr>
            <w:tcW w:w="3754" w:type="dxa"/>
          </w:tcPr>
          <w:p w14:paraId="1EC81D9C" w14:textId="77777777" w:rsidR="00C2051F" w:rsidRDefault="0043480A" w:rsidP="00F8606F">
            <w:pPr>
              <w:pStyle w:val="TableParagraph"/>
              <w:spacing w:before="17"/>
              <w:ind w:left="70"/>
              <w:rPr>
                <w:sz w:val="26"/>
              </w:rPr>
            </w:pPr>
            <w:r>
              <w:rPr>
                <w:color w:val="231F20"/>
                <w:sz w:val="26"/>
              </w:rPr>
              <w:t>86</w:t>
            </w:r>
            <w:r w:rsidR="00C2051F">
              <w:rPr>
                <w:color w:val="231F20"/>
                <w:sz w:val="26"/>
              </w:rPr>
              <w:t>%</w:t>
            </w:r>
            <w:r>
              <w:rPr>
                <w:color w:val="231F20"/>
                <w:sz w:val="26"/>
              </w:rPr>
              <w:t xml:space="preserve"> (increase of 2%)</w:t>
            </w:r>
          </w:p>
        </w:tc>
      </w:tr>
      <w:tr w:rsidR="00C2051F" w14:paraId="18500B64" w14:textId="77777777" w:rsidTr="00F8606F">
        <w:trPr>
          <w:trHeight w:val="1200"/>
        </w:trPr>
        <w:tc>
          <w:tcPr>
            <w:tcW w:w="11634" w:type="dxa"/>
          </w:tcPr>
          <w:p w14:paraId="5D93ADA4" w14:textId="77777777" w:rsidR="00C2051F" w:rsidRDefault="00C2051F" w:rsidP="00F8606F">
            <w:pPr>
              <w:pStyle w:val="TableParagraph"/>
              <w:spacing w:before="23" w:line="235" w:lineRule="auto"/>
              <w:ind w:left="70" w:right="517"/>
              <w:rPr>
                <w:sz w:val="26"/>
              </w:rPr>
            </w:pPr>
            <w:r>
              <w:rPr>
                <w:color w:val="231F20"/>
                <w:sz w:val="26"/>
              </w:rPr>
              <w:t xml:space="preserve">What percentage of your </w:t>
            </w:r>
            <w:r>
              <w:rPr>
                <w:color w:val="231F20"/>
                <w:spacing w:val="-5"/>
                <w:sz w:val="26"/>
              </w:rPr>
              <w:t xml:space="preserve">Year </w:t>
            </w:r>
            <w:r>
              <w:rPr>
                <w:color w:val="231F20"/>
                <w:sz w:val="26"/>
              </w:rPr>
              <w:t xml:space="preserve">6 pupils could perform </w:t>
            </w:r>
            <w:r>
              <w:rPr>
                <w:color w:val="231F20"/>
                <w:spacing w:val="-3"/>
                <w:sz w:val="26"/>
              </w:rPr>
              <w:t xml:space="preserve">safe </w:t>
            </w:r>
            <w:r>
              <w:rPr>
                <w:color w:val="231F20"/>
                <w:sz w:val="26"/>
              </w:rPr>
              <w:t>self-rescue in different water-based situations when they left your primary school at the end of last academic year?</w:t>
            </w:r>
          </w:p>
        </w:tc>
        <w:tc>
          <w:tcPr>
            <w:tcW w:w="3754" w:type="dxa"/>
          </w:tcPr>
          <w:p w14:paraId="057944C6" w14:textId="77777777" w:rsidR="00C2051F" w:rsidRDefault="0043480A" w:rsidP="00F8606F">
            <w:pPr>
              <w:pStyle w:val="TableParagraph"/>
              <w:spacing w:before="17"/>
              <w:ind w:left="70"/>
              <w:rPr>
                <w:sz w:val="26"/>
              </w:rPr>
            </w:pPr>
            <w:r>
              <w:rPr>
                <w:color w:val="231F20"/>
                <w:sz w:val="26"/>
              </w:rPr>
              <w:t>63</w:t>
            </w:r>
            <w:r w:rsidR="00C2051F">
              <w:rPr>
                <w:color w:val="231F20"/>
                <w:sz w:val="26"/>
              </w:rPr>
              <w:t>%</w:t>
            </w:r>
            <w:r>
              <w:rPr>
                <w:color w:val="231F20"/>
                <w:sz w:val="26"/>
              </w:rPr>
              <w:t xml:space="preserve"> (increase of 10%)</w:t>
            </w:r>
          </w:p>
        </w:tc>
      </w:tr>
      <w:tr w:rsidR="00C2051F" w14:paraId="5CB956EF" w14:textId="77777777" w:rsidTr="00F8606F">
        <w:trPr>
          <w:trHeight w:val="1220"/>
        </w:trPr>
        <w:tc>
          <w:tcPr>
            <w:tcW w:w="11634" w:type="dxa"/>
          </w:tcPr>
          <w:p w14:paraId="51D1BC4A" w14:textId="77777777" w:rsidR="00C2051F" w:rsidRDefault="00C2051F" w:rsidP="00F8606F">
            <w:pPr>
              <w:pStyle w:val="TableParagraph"/>
              <w:spacing w:before="23" w:line="235" w:lineRule="auto"/>
              <w:ind w:left="70" w:right="273"/>
              <w:jc w:val="both"/>
              <w:rPr>
                <w:sz w:val="26"/>
              </w:rPr>
            </w:pPr>
            <w:r>
              <w:rPr>
                <w:color w:val="231F20"/>
                <w:sz w:val="26"/>
              </w:rPr>
              <w:t>Schools</w:t>
            </w:r>
            <w:r>
              <w:rPr>
                <w:color w:val="231F20"/>
                <w:spacing w:val="-5"/>
                <w:sz w:val="26"/>
              </w:rPr>
              <w:t xml:space="preserve"> </w:t>
            </w:r>
            <w:r>
              <w:rPr>
                <w:color w:val="231F20"/>
                <w:sz w:val="26"/>
              </w:rPr>
              <w:t>can</w:t>
            </w:r>
            <w:r>
              <w:rPr>
                <w:color w:val="231F20"/>
                <w:spacing w:val="-5"/>
                <w:sz w:val="26"/>
              </w:rPr>
              <w:t xml:space="preserve"> </w:t>
            </w:r>
            <w:r>
              <w:rPr>
                <w:color w:val="231F20"/>
                <w:sz w:val="26"/>
              </w:rPr>
              <w:t>choose</w:t>
            </w:r>
            <w:r>
              <w:rPr>
                <w:color w:val="231F20"/>
                <w:spacing w:val="-4"/>
                <w:sz w:val="26"/>
              </w:rPr>
              <w:t xml:space="preserve"> </w:t>
            </w:r>
            <w:r>
              <w:rPr>
                <w:color w:val="231F20"/>
                <w:sz w:val="26"/>
              </w:rPr>
              <w:t>to</w:t>
            </w:r>
            <w:r>
              <w:rPr>
                <w:color w:val="231F20"/>
                <w:spacing w:val="-5"/>
                <w:sz w:val="26"/>
              </w:rPr>
              <w:t xml:space="preserve"> </w:t>
            </w:r>
            <w:r>
              <w:rPr>
                <w:color w:val="231F20"/>
                <w:sz w:val="26"/>
              </w:rPr>
              <w:t>use</w:t>
            </w:r>
            <w:r>
              <w:rPr>
                <w:color w:val="231F20"/>
                <w:spacing w:val="-5"/>
                <w:sz w:val="26"/>
              </w:rPr>
              <w:t xml:space="preserve"> </w:t>
            </w:r>
            <w:r>
              <w:rPr>
                <w:color w:val="231F20"/>
                <w:sz w:val="26"/>
              </w:rPr>
              <w:t>the</w:t>
            </w:r>
            <w:r>
              <w:rPr>
                <w:color w:val="231F20"/>
                <w:spacing w:val="-4"/>
                <w:sz w:val="26"/>
              </w:rPr>
              <w:t xml:space="preserve"> </w:t>
            </w:r>
            <w:r>
              <w:rPr>
                <w:color w:val="231F20"/>
                <w:sz w:val="26"/>
              </w:rPr>
              <w:t>Primary</w:t>
            </w:r>
            <w:r>
              <w:rPr>
                <w:color w:val="231F20"/>
                <w:spacing w:val="-4"/>
                <w:sz w:val="26"/>
              </w:rPr>
              <w:t xml:space="preserve"> </w:t>
            </w:r>
            <w:r>
              <w:rPr>
                <w:color w:val="231F20"/>
                <w:sz w:val="26"/>
              </w:rPr>
              <w:t>PE</w:t>
            </w:r>
            <w:r>
              <w:rPr>
                <w:color w:val="231F20"/>
                <w:spacing w:val="-4"/>
                <w:sz w:val="26"/>
              </w:rPr>
              <w:t xml:space="preserve"> </w:t>
            </w:r>
            <w:r>
              <w:rPr>
                <w:color w:val="231F20"/>
                <w:sz w:val="26"/>
              </w:rPr>
              <w:t>and</w:t>
            </w:r>
            <w:r>
              <w:rPr>
                <w:color w:val="231F20"/>
                <w:spacing w:val="-5"/>
                <w:sz w:val="26"/>
              </w:rPr>
              <w:t xml:space="preserve"> </w:t>
            </w:r>
            <w:r>
              <w:rPr>
                <w:color w:val="231F20"/>
                <w:sz w:val="26"/>
              </w:rPr>
              <w:t>Sport</w:t>
            </w:r>
            <w:r>
              <w:rPr>
                <w:color w:val="231F20"/>
                <w:spacing w:val="-5"/>
                <w:sz w:val="26"/>
              </w:rPr>
              <w:t xml:space="preserve"> </w:t>
            </w:r>
            <w:r>
              <w:rPr>
                <w:color w:val="231F20"/>
                <w:sz w:val="26"/>
              </w:rPr>
              <w:t>Premium</w:t>
            </w:r>
            <w:r>
              <w:rPr>
                <w:color w:val="231F20"/>
                <w:spacing w:val="-4"/>
                <w:sz w:val="26"/>
              </w:rPr>
              <w:t xml:space="preserve"> </w:t>
            </w:r>
            <w:r>
              <w:rPr>
                <w:color w:val="231F20"/>
                <w:sz w:val="26"/>
              </w:rPr>
              <w:t>to</w:t>
            </w:r>
            <w:r>
              <w:rPr>
                <w:color w:val="231F20"/>
                <w:spacing w:val="-5"/>
                <w:sz w:val="26"/>
              </w:rPr>
              <w:t xml:space="preserve"> </w:t>
            </w:r>
            <w:r>
              <w:rPr>
                <w:color w:val="231F20"/>
                <w:sz w:val="26"/>
              </w:rPr>
              <w:t>provide</w:t>
            </w:r>
            <w:r>
              <w:rPr>
                <w:color w:val="231F20"/>
                <w:spacing w:val="-4"/>
                <w:sz w:val="26"/>
              </w:rPr>
              <w:t xml:space="preserve"> </w:t>
            </w:r>
            <w:r>
              <w:rPr>
                <w:color w:val="231F20"/>
                <w:sz w:val="26"/>
              </w:rPr>
              <w:t>additional</w:t>
            </w:r>
            <w:r>
              <w:rPr>
                <w:color w:val="231F20"/>
                <w:spacing w:val="-5"/>
                <w:sz w:val="26"/>
              </w:rPr>
              <w:t xml:space="preserve"> </w:t>
            </w:r>
            <w:r>
              <w:rPr>
                <w:color w:val="231F20"/>
                <w:sz w:val="26"/>
              </w:rPr>
              <w:t>provision</w:t>
            </w:r>
            <w:r>
              <w:rPr>
                <w:color w:val="231F20"/>
                <w:spacing w:val="-4"/>
                <w:sz w:val="26"/>
              </w:rPr>
              <w:t xml:space="preserve"> </w:t>
            </w:r>
            <w:r>
              <w:rPr>
                <w:color w:val="231F20"/>
                <w:spacing w:val="-3"/>
                <w:sz w:val="26"/>
              </w:rPr>
              <w:t>for</w:t>
            </w:r>
            <w:r>
              <w:rPr>
                <w:color w:val="231F20"/>
                <w:spacing w:val="-5"/>
                <w:sz w:val="26"/>
              </w:rPr>
              <w:t xml:space="preserve"> </w:t>
            </w:r>
            <w:r>
              <w:rPr>
                <w:color w:val="231F20"/>
                <w:sz w:val="26"/>
              </w:rPr>
              <w:t xml:space="preserve">swimming but this must be </w:t>
            </w:r>
            <w:r>
              <w:rPr>
                <w:color w:val="231F20"/>
                <w:spacing w:val="-3"/>
                <w:sz w:val="26"/>
              </w:rPr>
              <w:t xml:space="preserve">for </w:t>
            </w:r>
            <w:r>
              <w:rPr>
                <w:color w:val="231F20"/>
                <w:sz w:val="26"/>
              </w:rPr>
              <w:t xml:space="preserve">activity </w:t>
            </w:r>
            <w:r>
              <w:rPr>
                <w:b/>
                <w:color w:val="231F20"/>
                <w:sz w:val="26"/>
              </w:rPr>
              <w:t xml:space="preserve">over and above </w:t>
            </w:r>
            <w:r>
              <w:rPr>
                <w:color w:val="231F20"/>
                <w:sz w:val="26"/>
              </w:rPr>
              <w:t xml:space="preserve">the national curriculum requirements. </w:t>
            </w:r>
            <w:r>
              <w:rPr>
                <w:color w:val="231F20"/>
                <w:spacing w:val="-3"/>
                <w:sz w:val="26"/>
              </w:rPr>
              <w:t xml:space="preserve">Have </w:t>
            </w:r>
            <w:r>
              <w:rPr>
                <w:color w:val="231F20"/>
                <w:sz w:val="26"/>
              </w:rPr>
              <w:t xml:space="preserve">you used it in this </w:t>
            </w:r>
            <w:r>
              <w:rPr>
                <w:color w:val="231F20"/>
                <w:spacing w:val="-3"/>
                <w:sz w:val="26"/>
              </w:rPr>
              <w:t>way?</w:t>
            </w:r>
          </w:p>
        </w:tc>
        <w:tc>
          <w:tcPr>
            <w:tcW w:w="3754" w:type="dxa"/>
          </w:tcPr>
          <w:p w14:paraId="290400C3" w14:textId="77777777" w:rsidR="00C2051F" w:rsidRDefault="0043480A" w:rsidP="00F8606F">
            <w:pPr>
              <w:pStyle w:val="TableParagraph"/>
              <w:spacing w:before="17"/>
              <w:ind w:left="70"/>
              <w:rPr>
                <w:color w:val="231F20"/>
                <w:sz w:val="26"/>
              </w:rPr>
            </w:pPr>
            <w:r>
              <w:rPr>
                <w:color w:val="231F20"/>
                <w:sz w:val="26"/>
              </w:rPr>
              <w:t>Yes (extra sessions for the swimming team)</w:t>
            </w:r>
          </w:p>
          <w:p w14:paraId="76314F3A" w14:textId="3DC45040" w:rsidR="00F112AB" w:rsidRPr="00F112AB" w:rsidRDefault="00F112AB" w:rsidP="00F8606F">
            <w:pPr>
              <w:pStyle w:val="TableParagraph"/>
              <w:spacing w:before="17"/>
              <w:ind w:left="70"/>
              <w:rPr>
                <w:color w:val="FF0000"/>
                <w:sz w:val="26"/>
              </w:rPr>
            </w:pPr>
            <w:r>
              <w:rPr>
                <w:color w:val="FF0000"/>
                <w:sz w:val="26"/>
              </w:rPr>
              <w:t>Due to COVID pools have been closes and we have been unable to test pupils end of year standards so swimming data is the end of the previous cycle.</w:t>
            </w:r>
          </w:p>
        </w:tc>
      </w:tr>
      <w:tr w:rsidR="00C2051F" w14:paraId="03B3352C" w14:textId="77777777" w:rsidTr="00F8606F">
        <w:trPr>
          <w:trHeight w:val="100"/>
        </w:trPr>
        <w:tc>
          <w:tcPr>
            <w:tcW w:w="15388" w:type="dxa"/>
            <w:gridSpan w:val="2"/>
            <w:tcBorders>
              <w:left w:val="nil"/>
              <w:bottom w:val="nil"/>
              <w:right w:val="nil"/>
            </w:tcBorders>
          </w:tcPr>
          <w:p w14:paraId="4D48FA32" w14:textId="77777777" w:rsidR="00C2051F" w:rsidRDefault="00C2051F" w:rsidP="00F8606F">
            <w:pPr>
              <w:pStyle w:val="TableParagraph"/>
              <w:rPr>
                <w:rFonts w:ascii="Times New Roman"/>
                <w:sz w:val="6"/>
              </w:rPr>
            </w:pPr>
          </w:p>
        </w:tc>
      </w:tr>
    </w:tbl>
    <w:p w14:paraId="0D0B86C5" w14:textId="77777777" w:rsidR="00C2051F" w:rsidRDefault="00C2051F" w:rsidP="00C2051F">
      <w:pPr>
        <w:rPr>
          <w:rFonts w:ascii="Times New Roman"/>
          <w:sz w:val="6"/>
        </w:rPr>
        <w:sectPr w:rsidR="00C2051F">
          <w:headerReference w:type="default" r:id="rId10"/>
          <w:footerReference w:type="default" r:id="rId11"/>
          <w:pgSz w:w="16840" w:h="11910" w:orient="landscape"/>
          <w:pgMar w:top="720" w:right="0" w:bottom="540" w:left="600" w:header="0" w:footer="360" w:gutter="0"/>
          <w:cols w:space="720"/>
        </w:sectPr>
      </w:pPr>
    </w:p>
    <w:p w14:paraId="0E3DE65F" w14:textId="77777777" w:rsidR="00C2051F" w:rsidRDefault="000D2F1A" w:rsidP="00C2051F">
      <w:pPr>
        <w:pStyle w:val="BodyText"/>
        <w:rPr>
          <w:sz w:val="20"/>
        </w:rPr>
      </w:pPr>
      <w:r>
        <w:rPr>
          <w:noProof/>
          <w:lang w:val="en-GB" w:eastAsia="en-GB"/>
        </w:rPr>
        <w:lastRenderedPageBreak/>
        <mc:AlternateContent>
          <mc:Choice Requires="wps">
            <w:drawing>
              <wp:anchor distT="0" distB="0" distL="114300" distR="114300" simplePos="0" relativeHeight="251663360" behindDoc="1" locked="0" layoutInCell="1" allowOverlap="1" wp14:anchorId="6203F80F" wp14:editId="4D503B07">
                <wp:simplePos x="0" y="0"/>
                <wp:positionH relativeFrom="page">
                  <wp:posOffset>0</wp:posOffset>
                </wp:positionH>
                <wp:positionV relativeFrom="page">
                  <wp:posOffset>269875</wp:posOffset>
                </wp:positionV>
                <wp:extent cx="1270" cy="773430"/>
                <wp:effectExtent l="0" t="3175" r="0" b="4445"/>
                <wp:wrapNone/>
                <wp:docPr id="4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73430"/>
                        </a:xfrm>
                        <a:custGeom>
                          <a:avLst/>
                          <a:gdLst>
                            <a:gd name="T0" fmla="+- 0 1643 425"/>
                            <a:gd name="T1" fmla="*/ 1643 h 1218"/>
                            <a:gd name="T2" fmla="+- 0 425 425"/>
                            <a:gd name="T3" fmla="*/ 425 h 1218"/>
                            <a:gd name="T4" fmla="+- 0 1643 425"/>
                            <a:gd name="T5" fmla="*/ 1643 h 1218"/>
                          </a:gdLst>
                          <a:ahLst/>
                          <a:cxnLst>
                            <a:cxn ang="0">
                              <a:pos x="0" y="T1"/>
                            </a:cxn>
                            <a:cxn ang="0">
                              <a:pos x="0" y="T3"/>
                            </a:cxn>
                            <a:cxn ang="0">
                              <a:pos x="0" y="T5"/>
                            </a:cxn>
                          </a:cxnLst>
                          <a:rect l="0" t="0" r="r" b="b"/>
                          <a:pathLst>
                            <a:path h="1218">
                              <a:moveTo>
                                <a:pt x="0" y="1218"/>
                              </a:moveTo>
                              <a:lnTo>
                                <a:pt x="0" y="0"/>
                              </a:lnTo>
                              <a:lnTo>
                                <a:pt x="0" y="1218"/>
                              </a:lnTo>
                              <a:close/>
                            </a:path>
                          </a:pathLst>
                        </a:custGeom>
                        <a:solidFill>
                          <a:srgbClr val="005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ED8BE" id="Freeform 28" o:spid="_x0000_s1026" style="position:absolute;margin-left:0;margin-top:21.25pt;width:.1pt;height:60.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" path="m,1218l,,,1218xe" fillcolor="#0057a0" stroked="f">
                <v:path arrowok="t" o:connecttype="custom" o:connectlocs="0,1043305;0,269875;0,1043305" o:connectangles="0,0,0"/>
                <w10:wrap anchorx="page" anchory="page"/>
              </v:shape>
            </w:pict>
          </mc:Fallback>
        </mc:AlternateContent>
      </w:r>
      <w:r>
        <w:rPr>
          <w:noProof/>
          <w:sz w:val="20"/>
          <w:lang w:val="en-GB" w:eastAsia="en-GB"/>
        </w:rPr>
        <mc:AlternateContent>
          <mc:Choice Requires="wps">
            <w:drawing>
              <wp:inline distT="0" distB="0" distL="0" distR="0" wp14:anchorId="19F564BF" wp14:editId="7626A7C2">
                <wp:extent cx="7074535" cy="777240"/>
                <wp:effectExtent l="0" t="0" r="2540" b="3810"/>
                <wp:docPr id="4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2B92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9B8E19" w14:textId="77777777" w:rsidR="00323B35" w:rsidRDefault="00323B35" w:rsidP="00C2051F">
                            <w:pPr>
                              <w:spacing w:before="74" w:line="315" w:lineRule="exact"/>
                              <w:ind w:left="720"/>
                              <w:rPr>
                                <w:b/>
                                <w:sz w:val="26"/>
                              </w:rPr>
                            </w:pPr>
                            <w:r>
                              <w:rPr>
                                <w:b/>
                                <w:color w:val="FFFFFF"/>
                                <w:sz w:val="26"/>
                              </w:rPr>
                              <w:t>Action Plan and Budget Tracking</w:t>
                            </w:r>
                          </w:p>
                          <w:p w14:paraId="7FA726AD" w14:textId="77777777" w:rsidR="00323B35" w:rsidRDefault="00323B35" w:rsidP="00C2051F">
                            <w:pPr>
                              <w:spacing w:before="3" w:line="235" w:lineRule="auto"/>
                              <w:ind w:left="720" w:right="170"/>
                              <w:rPr>
                                <w:sz w:val="26"/>
                              </w:rPr>
                            </w:pPr>
                          </w:p>
                        </w:txbxContent>
                      </wps:txbx>
                      <wps:bodyPr rot="0" vert="horz" wrap="square" lIns="0" tIns="0" rIns="0" bIns="0" anchor="t" anchorCtr="0" upright="1">
                        <a:noAutofit/>
                      </wps:bodyPr>
                    </wps:wsp>
                  </a:graphicData>
                </a:graphic>
              </wp:inline>
            </w:drawing>
          </mc:Choice>
          <mc:Fallback>
            <w:pict>
              <v:shape w14:anchorId="19F564BF" id="Text Box 29" o:spid="_x0000_s1027"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" fillcolor="#2b92bc" stroked="f">
                <v:textbox inset="0,0,0,0">
                  <w:txbxContent>
                    <w:p w14:paraId="199B8E19" w14:textId="77777777" w:rsidR="00323B35" w:rsidRDefault="00323B35" w:rsidP="00C2051F">
                      <w:pPr>
                        <w:spacing w:before="74" w:line="315" w:lineRule="exact"/>
                        <w:ind w:left="720"/>
                        <w:rPr>
                          <w:b/>
                          <w:sz w:val="26"/>
                        </w:rPr>
                      </w:pPr>
                      <w:r>
                        <w:rPr>
                          <w:b/>
                          <w:color w:val="FFFFFF"/>
                          <w:sz w:val="26"/>
                        </w:rPr>
                        <w:t>Action Plan and Budget Tracking</w:t>
                      </w:r>
                    </w:p>
                    <w:p w14:paraId="7FA726AD" w14:textId="77777777" w:rsidR="00323B35" w:rsidRDefault="00323B35" w:rsidP="00C2051F">
                      <w:pPr>
                        <w:spacing w:before="3" w:line="235" w:lineRule="auto"/>
                        <w:ind w:left="720" w:right="170"/>
                        <w:rPr>
                          <w:sz w:val="26"/>
                        </w:rPr>
                      </w:pPr>
                    </w:p>
                  </w:txbxContent>
                </v:textbox>
                <w10:anchorlock/>
              </v:shape>
            </w:pict>
          </mc:Fallback>
        </mc:AlternateContent>
      </w:r>
    </w:p>
    <w:p w14:paraId="77BB83D4" w14:textId="77777777" w:rsidR="00C2051F" w:rsidRDefault="00C2051F" w:rsidP="00C2051F">
      <w:pPr>
        <w:pStyle w:val="BodyText"/>
        <w:rPr>
          <w:sz w:val="20"/>
        </w:rPr>
      </w:pPr>
    </w:p>
    <w:p w14:paraId="6FBD5A7E" w14:textId="77777777" w:rsidR="00C2051F" w:rsidRDefault="00C2051F" w:rsidP="00C2051F">
      <w:pPr>
        <w:pStyle w:val="BodyText"/>
        <w:spacing w:before="4"/>
        <w:rPr>
          <w:sz w:val="10"/>
        </w:rPr>
      </w:pPr>
    </w:p>
    <w:tbl>
      <w:tblPr>
        <w:tblW w:w="0" w:type="auto"/>
        <w:tblInd w:w="7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5"/>
      </w:tblGrid>
      <w:tr w:rsidR="00C2051F" w14:paraId="478FC234" w14:textId="77777777" w:rsidTr="00DA0F6D">
        <w:trPr>
          <w:trHeight w:val="380"/>
        </w:trPr>
        <w:tc>
          <w:tcPr>
            <w:tcW w:w="3720" w:type="dxa"/>
            <w:shd w:val="clear" w:color="auto" w:fill="4F81BD" w:themeFill="accent1"/>
          </w:tcPr>
          <w:p w14:paraId="4E4584FD" w14:textId="58862993" w:rsidR="00C2051F" w:rsidRPr="00DA0F6D" w:rsidRDefault="00C2051F" w:rsidP="00F8606F">
            <w:pPr>
              <w:pStyle w:val="TableParagraph"/>
              <w:spacing w:before="21"/>
              <w:ind w:left="70"/>
              <w:rPr>
                <w:color w:val="FFFFFF" w:themeColor="background1"/>
                <w:sz w:val="24"/>
              </w:rPr>
            </w:pPr>
            <w:r w:rsidRPr="00DA0F6D">
              <w:rPr>
                <w:b/>
                <w:color w:val="FFFFFF" w:themeColor="background1"/>
                <w:sz w:val="24"/>
              </w:rPr>
              <w:t xml:space="preserve">Academic Year: </w:t>
            </w:r>
            <w:r w:rsidR="0043480A">
              <w:rPr>
                <w:color w:val="FFFFFF" w:themeColor="background1"/>
                <w:sz w:val="24"/>
              </w:rPr>
              <w:t>20</w:t>
            </w:r>
            <w:r w:rsidR="00F112AB">
              <w:rPr>
                <w:color w:val="FFFFFF" w:themeColor="background1"/>
                <w:sz w:val="24"/>
              </w:rPr>
              <w:t>20-21</w:t>
            </w:r>
          </w:p>
        </w:tc>
        <w:tc>
          <w:tcPr>
            <w:tcW w:w="3600" w:type="dxa"/>
            <w:shd w:val="clear" w:color="auto" w:fill="4F81BD" w:themeFill="accent1"/>
          </w:tcPr>
          <w:p w14:paraId="5C0BC96E" w14:textId="77777777" w:rsidR="00C2051F" w:rsidRPr="00DA0F6D" w:rsidRDefault="00C2051F" w:rsidP="00F8606F">
            <w:pPr>
              <w:pStyle w:val="TableParagraph"/>
              <w:spacing w:before="21"/>
              <w:ind w:left="70"/>
              <w:rPr>
                <w:color w:val="FFFFFF" w:themeColor="background1"/>
                <w:sz w:val="24"/>
              </w:rPr>
            </w:pPr>
            <w:r w:rsidRPr="00DA0F6D">
              <w:rPr>
                <w:b/>
                <w:color w:val="FFFFFF" w:themeColor="background1"/>
                <w:sz w:val="24"/>
              </w:rPr>
              <w:t xml:space="preserve">Total fund allocated: </w:t>
            </w:r>
            <w:r w:rsidRPr="00DA0F6D">
              <w:rPr>
                <w:color w:val="FFFFFF" w:themeColor="background1"/>
                <w:sz w:val="24"/>
              </w:rPr>
              <w:t>£</w:t>
            </w:r>
          </w:p>
        </w:tc>
        <w:tc>
          <w:tcPr>
            <w:tcW w:w="4923" w:type="dxa"/>
            <w:gridSpan w:val="2"/>
            <w:shd w:val="clear" w:color="auto" w:fill="4F81BD" w:themeFill="accent1"/>
          </w:tcPr>
          <w:p w14:paraId="4B3B73E7" w14:textId="487E0D4D" w:rsidR="00C2051F" w:rsidRPr="00DA0F6D" w:rsidRDefault="00C2051F" w:rsidP="0043480A">
            <w:pPr>
              <w:pStyle w:val="TableParagraph"/>
              <w:spacing w:before="21"/>
              <w:ind w:left="70"/>
              <w:rPr>
                <w:b/>
                <w:color w:val="FFFFFF" w:themeColor="background1"/>
                <w:sz w:val="24"/>
              </w:rPr>
            </w:pPr>
            <w:r w:rsidRPr="00DA0F6D">
              <w:rPr>
                <w:b/>
                <w:color w:val="FFFFFF" w:themeColor="background1"/>
                <w:sz w:val="24"/>
              </w:rPr>
              <w:t>Date Updated:</w:t>
            </w:r>
            <w:r w:rsidR="002A55CF" w:rsidRPr="00DA0F6D">
              <w:rPr>
                <w:b/>
                <w:color w:val="FFFFFF" w:themeColor="background1"/>
                <w:sz w:val="24"/>
              </w:rPr>
              <w:t xml:space="preserve"> </w:t>
            </w:r>
            <w:r w:rsidR="0043480A">
              <w:rPr>
                <w:b/>
                <w:color w:val="FFFFFF" w:themeColor="background1"/>
                <w:sz w:val="24"/>
              </w:rPr>
              <w:t>June 20</w:t>
            </w:r>
            <w:r w:rsidR="008E376E">
              <w:rPr>
                <w:b/>
                <w:color w:val="FFFFFF" w:themeColor="background1"/>
                <w:sz w:val="24"/>
              </w:rPr>
              <w:t>2</w:t>
            </w:r>
            <w:r w:rsidR="00F112AB">
              <w:rPr>
                <w:b/>
                <w:color w:val="FFFFFF" w:themeColor="background1"/>
                <w:sz w:val="24"/>
              </w:rPr>
              <w:t>1</w:t>
            </w:r>
          </w:p>
        </w:tc>
        <w:tc>
          <w:tcPr>
            <w:tcW w:w="3135" w:type="dxa"/>
            <w:tcBorders>
              <w:top w:val="nil"/>
              <w:right w:val="nil"/>
            </w:tcBorders>
          </w:tcPr>
          <w:p w14:paraId="42DA30D2" w14:textId="77777777" w:rsidR="00C2051F" w:rsidRDefault="00C2051F" w:rsidP="00F8606F">
            <w:pPr>
              <w:pStyle w:val="TableParagraph"/>
              <w:rPr>
                <w:rFonts w:ascii="Times New Roman"/>
                <w:sz w:val="24"/>
              </w:rPr>
            </w:pPr>
          </w:p>
        </w:tc>
      </w:tr>
      <w:tr w:rsidR="00C2051F" w14:paraId="1C251E9A" w14:textId="77777777" w:rsidTr="00DA0F6D">
        <w:trPr>
          <w:trHeight w:val="320"/>
        </w:trPr>
        <w:tc>
          <w:tcPr>
            <w:tcW w:w="12243" w:type="dxa"/>
            <w:gridSpan w:val="4"/>
            <w:vMerge w:val="restart"/>
            <w:shd w:val="clear" w:color="auto" w:fill="92CDDC" w:themeFill="accent5" w:themeFillTint="99"/>
          </w:tcPr>
          <w:p w14:paraId="711A1D87" w14:textId="77777777" w:rsidR="00C2051F" w:rsidRDefault="00C2051F" w:rsidP="00F8606F">
            <w:pPr>
              <w:pStyle w:val="TableParagraph"/>
              <w:spacing w:before="27" w:line="235" w:lineRule="auto"/>
              <w:ind w:left="70" w:right="114"/>
              <w:rPr>
                <w:sz w:val="24"/>
              </w:rPr>
            </w:pPr>
            <w:r>
              <w:rPr>
                <w:b/>
                <w:color w:val="0057A0"/>
                <w:sz w:val="24"/>
              </w:rPr>
              <w:t xml:space="preserve">Key indicator 1: </w:t>
            </w:r>
            <w:r>
              <w:rPr>
                <w:color w:val="0057A0"/>
                <w:sz w:val="24"/>
              </w:rPr>
              <w:t xml:space="preserve">The engagement of </w:t>
            </w:r>
            <w:r>
              <w:rPr>
                <w:color w:val="0057A0"/>
                <w:sz w:val="24"/>
                <w:u w:val="single" w:color="0057A0"/>
              </w:rPr>
              <w:t>all</w:t>
            </w:r>
            <w:r>
              <w:rPr>
                <w:color w:val="0057A0"/>
                <w:sz w:val="24"/>
              </w:rPr>
              <w:t xml:space="preserve"> pupils in regular physical activity – Chief Medical Officer guidelines recommend that primary school children undertake at least 30 minutes of physical activity a day in school</w:t>
            </w:r>
          </w:p>
        </w:tc>
        <w:tc>
          <w:tcPr>
            <w:tcW w:w="3135" w:type="dxa"/>
          </w:tcPr>
          <w:p w14:paraId="11EBBFAE" w14:textId="77777777" w:rsidR="00C2051F" w:rsidRDefault="00C2051F" w:rsidP="00F8606F">
            <w:pPr>
              <w:pStyle w:val="TableParagraph"/>
              <w:spacing w:before="21" w:line="292" w:lineRule="exact"/>
              <w:ind w:left="38" w:right="94"/>
              <w:jc w:val="center"/>
              <w:rPr>
                <w:sz w:val="24"/>
              </w:rPr>
            </w:pPr>
            <w:r>
              <w:rPr>
                <w:color w:val="231F20"/>
                <w:sz w:val="24"/>
              </w:rPr>
              <w:t>Percentage of total allocation:</w:t>
            </w:r>
          </w:p>
        </w:tc>
      </w:tr>
      <w:tr w:rsidR="00C2051F" w14:paraId="1F6A2E08" w14:textId="77777777" w:rsidTr="00DA0F6D">
        <w:trPr>
          <w:trHeight w:val="320"/>
        </w:trPr>
        <w:tc>
          <w:tcPr>
            <w:tcW w:w="12243" w:type="dxa"/>
            <w:gridSpan w:val="4"/>
            <w:vMerge/>
            <w:tcBorders>
              <w:top w:val="nil"/>
            </w:tcBorders>
            <w:shd w:val="clear" w:color="auto" w:fill="92CDDC" w:themeFill="accent5" w:themeFillTint="99"/>
          </w:tcPr>
          <w:p w14:paraId="5713A9C0" w14:textId="77777777" w:rsidR="00C2051F" w:rsidRDefault="00C2051F" w:rsidP="00F8606F">
            <w:pPr>
              <w:rPr>
                <w:sz w:val="2"/>
                <w:szCs w:val="2"/>
              </w:rPr>
            </w:pPr>
          </w:p>
        </w:tc>
        <w:tc>
          <w:tcPr>
            <w:tcW w:w="3135" w:type="dxa"/>
          </w:tcPr>
          <w:p w14:paraId="2864003F" w14:textId="77777777" w:rsidR="00C2051F" w:rsidRDefault="00E65D70" w:rsidP="00F8606F">
            <w:pPr>
              <w:pStyle w:val="TableParagraph"/>
              <w:spacing w:before="21" w:line="292" w:lineRule="exact"/>
              <w:jc w:val="center"/>
              <w:rPr>
                <w:sz w:val="24"/>
              </w:rPr>
            </w:pPr>
            <w:r>
              <w:rPr>
                <w:color w:val="231F20"/>
                <w:sz w:val="24"/>
              </w:rPr>
              <w:t>25</w:t>
            </w:r>
            <w:r w:rsidR="00C2051F">
              <w:rPr>
                <w:color w:val="231F20"/>
                <w:sz w:val="24"/>
              </w:rPr>
              <w:t>%</w:t>
            </w:r>
          </w:p>
        </w:tc>
      </w:tr>
      <w:tr w:rsidR="00C2051F" w14:paraId="0081F942" w14:textId="77777777" w:rsidTr="00F8606F">
        <w:trPr>
          <w:trHeight w:val="640"/>
        </w:trPr>
        <w:tc>
          <w:tcPr>
            <w:tcW w:w="3720" w:type="dxa"/>
          </w:tcPr>
          <w:p w14:paraId="4774A4C6" w14:textId="77777777" w:rsidR="00C2051F" w:rsidRDefault="00C2051F" w:rsidP="00F8606F">
            <w:pPr>
              <w:pStyle w:val="TableParagraph"/>
              <w:spacing w:before="27" w:line="235" w:lineRule="auto"/>
              <w:ind w:left="70" w:right="102"/>
              <w:rPr>
                <w:sz w:val="24"/>
              </w:rPr>
            </w:pPr>
            <w:r>
              <w:rPr>
                <w:color w:val="231F20"/>
                <w:sz w:val="24"/>
              </w:rPr>
              <w:t xml:space="preserve">School focus with clarity on intended </w:t>
            </w:r>
            <w:r>
              <w:rPr>
                <w:b/>
                <w:color w:val="231F20"/>
                <w:sz w:val="24"/>
              </w:rPr>
              <w:t>impact on pupils</w:t>
            </w:r>
            <w:r>
              <w:rPr>
                <w:color w:val="231F20"/>
                <w:sz w:val="24"/>
              </w:rPr>
              <w:t>:</w:t>
            </w:r>
          </w:p>
        </w:tc>
        <w:tc>
          <w:tcPr>
            <w:tcW w:w="3600" w:type="dxa"/>
          </w:tcPr>
          <w:p w14:paraId="60E21ECA" w14:textId="77777777" w:rsidR="00C2051F" w:rsidRDefault="00C2051F" w:rsidP="00F8606F">
            <w:pPr>
              <w:pStyle w:val="TableParagraph"/>
              <w:spacing w:before="21"/>
              <w:ind w:left="70"/>
              <w:rPr>
                <w:sz w:val="24"/>
              </w:rPr>
            </w:pPr>
            <w:r>
              <w:rPr>
                <w:color w:val="231F20"/>
                <w:sz w:val="24"/>
              </w:rPr>
              <w:t>Actions to achieve:</w:t>
            </w:r>
          </w:p>
        </w:tc>
        <w:tc>
          <w:tcPr>
            <w:tcW w:w="1616" w:type="dxa"/>
          </w:tcPr>
          <w:p w14:paraId="5DC40392" w14:textId="77777777" w:rsidR="00C2051F" w:rsidRDefault="00C2051F" w:rsidP="00F8606F">
            <w:pPr>
              <w:pStyle w:val="TableParagraph"/>
              <w:spacing w:before="27" w:line="235" w:lineRule="auto"/>
              <w:ind w:left="70"/>
              <w:rPr>
                <w:sz w:val="24"/>
              </w:rPr>
            </w:pPr>
            <w:r>
              <w:rPr>
                <w:color w:val="231F20"/>
                <w:sz w:val="24"/>
              </w:rPr>
              <w:t>Funding allocated:</w:t>
            </w:r>
          </w:p>
        </w:tc>
        <w:tc>
          <w:tcPr>
            <w:tcW w:w="3307" w:type="dxa"/>
          </w:tcPr>
          <w:p w14:paraId="43C9F039" w14:textId="77777777" w:rsidR="00C2051F" w:rsidRDefault="00C2051F" w:rsidP="00F8606F">
            <w:pPr>
              <w:pStyle w:val="TableParagraph"/>
              <w:spacing w:before="21"/>
              <w:ind w:left="70"/>
              <w:rPr>
                <w:sz w:val="24"/>
              </w:rPr>
            </w:pPr>
            <w:r>
              <w:rPr>
                <w:color w:val="231F20"/>
                <w:sz w:val="24"/>
              </w:rPr>
              <w:t>Evidence and impact:</w:t>
            </w:r>
          </w:p>
        </w:tc>
        <w:tc>
          <w:tcPr>
            <w:tcW w:w="3135" w:type="dxa"/>
          </w:tcPr>
          <w:p w14:paraId="3511A209" w14:textId="77777777" w:rsidR="00C2051F" w:rsidRDefault="00C2051F" w:rsidP="00F8606F">
            <w:pPr>
              <w:pStyle w:val="TableParagraph"/>
              <w:spacing w:before="27" w:line="235" w:lineRule="auto"/>
              <w:ind w:left="70"/>
              <w:rPr>
                <w:sz w:val="24"/>
              </w:rPr>
            </w:pPr>
            <w:r>
              <w:rPr>
                <w:color w:val="231F20"/>
                <w:sz w:val="24"/>
              </w:rPr>
              <w:t>Sustainability and suggested next steps:</w:t>
            </w:r>
          </w:p>
        </w:tc>
      </w:tr>
      <w:tr w:rsidR="00B53209" w14:paraId="363DA0E3" w14:textId="77777777" w:rsidTr="00F8606F">
        <w:trPr>
          <w:trHeight w:val="2920"/>
        </w:trPr>
        <w:tc>
          <w:tcPr>
            <w:tcW w:w="3720" w:type="dxa"/>
            <w:tcBorders>
              <w:bottom w:val="single" w:sz="12" w:space="0" w:color="231F20"/>
            </w:tcBorders>
          </w:tcPr>
          <w:p w14:paraId="1543FF1E" w14:textId="77777777" w:rsidR="00B53209" w:rsidRPr="00E65D70" w:rsidRDefault="00B53209" w:rsidP="00B53209">
            <w:pPr>
              <w:rPr>
                <w:rFonts w:asciiTheme="minorHAnsi" w:hAnsiTheme="minorHAnsi"/>
              </w:rPr>
            </w:pPr>
            <w:r>
              <w:rPr>
                <w:rFonts w:asciiTheme="minorHAnsi" w:hAnsiTheme="minorHAnsi"/>
              </w:rPr>
              <w:t>- Introduce the weekly</w:t>
            </w:r>
            <w:r w:rsidRPr="00E65D70">
              <w:rPr>
                <w:rFonts w:asciiTheme="minorHAnsi" w:hAnsiTheme="minorHAnsi"/>
              </w:rPr>
              <w:t xml:space="preserve"> mile to get</w:t>
            </w:r>
          </w:p>
          <w:p w14:paraId="6C9EE6D5" w14:textId="77777777" w:rsidR="00B53209" w:rsidRPr="00E65D70" w:rsidRDefault="00B53209" w:rsidP="00B53209">
            <w:pPr>
              <w:rPr>
                <w:rFonts w:asciiTheme="minorHAnsi" w:hAnsiTheme="minorHAnsi"/>
              </w:rPr>
            </w:pPr>
            <w:r w:rsidRPr="00E65D70">
              <w:rPr>
                <w:rFonts w:asciiTheme="minorHAnsi" w:hAnsiTheme="minorHAnsi"/>
              </w:rPr>
              <w:t>all pupils undertaking at least 15</w:t>
            </w:r>
          </w:p>
          <w:p w14:paraId="270A62EB" w14:textId="77777777" w:rsidR="00B53209" w:rsidRPr="00E65D70" w:rsidRDefault="00B53209" w:rsidP="00B53209">
            <w:pPr>
              <w:rPr>
                <w:rFonts w:asciiTheme="minorHAnsi" w:hAnsiTheme="minorHAnsi"/>
              </w:rPr>
            </w:pPr>
            <w:r w:rsidRPr="00E65D70">
              <w:rPr>
                <w:rFonts w:asciiTheme="minorHAnsi" w:hAnsiTheme="minorHAnsi"/>
              </w:rPr>
              <w:t>minutes of additional activity per</w:t>
            </w:r>
          </w:p>
          <w:p w14:paraId="54819209" w14:textId="77777777" w:rsidR="00B53209" w:rsidRDefault="00B53209" w:rsidP="00B53209">
            <w:pPr>
              <w:rPr>
                <w:rFonts w:asciiTheme="minorHAnsi" w:hAnsiTheme="minorHAnsi"/>
              </w:rPr>
            </w:pPr>
            <w:r>
              <w:rPr>
                <w:rFonts w:asciiTheme="minorHAnsi" w:hAnsiTheme="minorHAnsi"/>
              </w:rPr>
              <w:t>week</w:t>
            </w:r>
            <w:r w:rsidRPr="00E65D70">
              <w:rPr>
                <w:rFonts w:asciiTheme="minorHAnsi" w:hAnsiTheme="minorHAnsi"/>
              </w:rPr>
              <w:t>.</w:t>
            </w:r>
          </w:p>
          <w:p w14:paraId="09CC33BF" w14:textId="77777777" w:rsidR="00B53209" w:rsidRPr="00E65D70" w:rsidRDefault="00B53209" w:rsidP="00B53209">
            <w:pPr>
              <w:rPr>
                <w:rFonts w:asciiTheme="minorHAnsi" w:hAnsiTheme="minorHAnsi"/>
              </w:rPr>
            </w:pPr>
          </w:p>
          <w:p w14:paraId="79E9DD02" w14:textId="77777777" w:rsidR="00B53209" w:rsidRPr="00E65D70" w:rsidRDefault="00A5456A" w:rsidP="00B53209">
            <w:pPr>
              <w:rPr>
                <w:rFonts w:asciiTheme="minorHAnsi" w:hAnsiTheme="minorHAnsi"/>
              </w:rPr>
            </w:pPr>
            <w:r>
              <w:rPr>
                <w:rFonts w:asciiTheme="minorHAnsi" w:hAnsiTheme="minorHAnsi"/>
              </w:rPr>
              <w:t>-PE coordinator to take children to other schools to have a go at umpiring other children</w:t>
            </w:r>
          </w:p>
          <w:p w14:paraId="1BD07F87" w14:textId="77777777" w:rsidR="00B53209" w:rsidRPr="00E65D70" w:rsidRDefault="00B53209" w:rsidP="00B53209">
            <w:pPr>
              <w:rPr>
                <w:rFonts w:asciiTheme="minorHAnsi" w:hAnsiTheme="minorHAnsi"/>
              </w:rPr>
            </w:pPr>
          </w:p>
          <w:p w14:paraId="28B923CE" w14:textId="77777777" w:rsidR="00B53209" w:rsidRPr="00E65D70" w:rsidRDefault="00B53209" w:rsidP="00B53209">
            <w:pPr>
              <w:rPr>
                <w:rFonts w:asciiTheme="minorHAnsi" w:hAnsiTheme="minorHAnsi"/>
              </w:rPr>
            </w:pPr>
          </w:p>
          <w:p w14:paraId="619F4D6E" w14:textId="77777777" w:rsidR="00B53209" w:rsidRPr="00E65D70" w:rsidRDefault="00B53209" w:rsidP="00B53209">
            <w:pPr>
              <w:rPr>
                <w:rFonts w:asciiTheme="minorHAnsi" w:hAnsiTheme="minorHAnsi"/>
              </w:rPr>
            </w:pPr>
            <w:r w:rsidRPr="00E65D70">
              <w:rPr>
                <w:rFonts w:asciiTheme="minorHAnsi" w:hAnsiTheme="minorHAnsi"/>
              </w:rPr>
              <w:t xml:space="preserve">- Teaching Assistants and lunchtime supervisors will support PE and Sport at play times to engage children in physical activity and support positive play at lunchtimes. </w:t>
            </w:r>
          </w:p>
          <w:p w14:paraId="376A6C9F" w14:textId="77777777" w:rsidR="00B53209" w:rsidRPr="00E65D70" w:rsidRDefault="00B53209" w:rsidP="00B53209">
            <w:pPr>
              <w:pStyle w:val="TableParagraph"/>
              <w:rPr>
                <w:rFonts w:asciiTheme="minorHAnsi" w:hAnsiTheme="minorHAnsi"/>
              </w:rPr>
            </w:pPr>
          </w:p>
          <w:p w14:paraId="08D5ECAD" w14:textId="77777777" w:rsidR="00A5456A" w:rsidRDefault="00A5456A" w:rsidP="00A5456A">
            <w:pPr>
              <w:pStyle w:val="TableParagraph"/>
              <w:rPr>
                <w:rFonts w:asciiTheme="minorHAnsi" w:hAnsiTheme="minorHAnsi"/>
              </w:rPr>
            </w:pPr>
          </w:p>
          <w:p w14:paraId="11E56551" w14:textId="77777777" w:rsidR="00B53209" w:rsidRPr="00E65D70" w:rsidRDefault="00B53209" w:rsidP="00A5456A">
            <w:pPr>
              <w:pStyle w:val="TableParagraph"/>
              <w:rPr>
                <w:rFonts w:asciiTheme="minorHAnsi" w:hAnsiTheme="minorHAnsi"/>
              </w:rPr>
            </w:pPr>
            <w:r w:rsidRPr="00E65D70">
              <w:rPr>
                <w:rFonts w:asciiTheme="minorHAnsi" w:hAnsiTheme="minorHAnsi"/>
              </w:rPr>
              <w:t xml:space="preserve">- Engage </w:t>
            </w:r>
            <w:r w:rsidR="00A5456A">
              <w:rPr>
                <w:rFonts w:asciiTheme="minorHAnsi" w:hAnsiTheme="minorHAnsi"/>
              </w:rPr>
              <w:t>pupils in own physical activity</w:t>
            </w:r>
          </w:p>
        </w:tc>
        <w:tc>
          <w:tcPr>
            <w:tcW w:w="3600" w:type="dxa"/>
            <w:tcBorders>
              <w:bottom w:val="single" w:sz="12" w:space="0" w:color="231F20"/>
            </w:tcBorders>
          </w:tcPr>
          <w:p w14:paraId="286C9E4F" w14:textId="77777777" w:rsidR="00B53209" w:rsidRPr="00E65D70" w:rsidRDefault="00B53209" w:rsidP="00B53209">
            <w:pPr>
              <w:spacing w:line="0" w:lineRule="atLeast"/>
              <w:ind w:left="140"/>
              <w:rPr>
                <w:rFonts w:asciiTheme="minorHAnsi" w:hAnsiTheme="minorHAnsi"/>
              </w:rPr>
            </w:pPr>
            <w:r>
              <w:rPr>
                <w:rFonts w:asciiTheme="minorHAnsi" w:hAnsiTheme="minorHAnsi"/>
              </w:rPr>
              <w:t>- Identify course for weekl</w:t>
            </w:r>
            <w:r w:rsidRPr="00E65D70">
              <w:rPr>
                <w:rFonts w:asciiTheme="minorHAnsi" w:hAnsiTheme="minorHAnsi"/>
              </w:rPr>
              <w:t xml:space="preserve">y mile. </w:t>
            </w:r>
          </w:p>
          <w:p w14:paraId="6A01F3EB" w14:textId="77777777" w:rsidR="00B53209" w:rsidRPr="00E65D70" w:rsidRDefault="00B53209" w:rsidP="00B53209">
            <w:pPr>
              <w:spacing w:line="0" w:lineRule="atLeast"/>
              <w:ind w:left="140"/>
              <w:rPr>
                <w:rFonts w:asciiTheme="minorHAnsi" w:hAnsiTheme="minorHAnsi"/>
              </w:rPr>
            </w:pPr>
          </w:p>
          <w:p w14:paraId="67F7798D" w14:textId="77777777" w:rsidR="00B53209" w:rsidRPr="00E65D70" w:rsidRDefault="00B53209" w:rsidP="00B53209">
            <w:pPr>
              <w:spacing w:line="0" w:lineRule="atLeast"/>
              <w:ind w:left="140"/>
              <w:rPr>
                <w:rFonts w:asciiTheme="minorHAnsi" w:hAnsiTheme="minorHAnsi"/>
              </w:rPr>
            </w:pPr>
          </w:p>
          <w:p w14:paraId="1BFF07BE" w14:textId="77777777" w:rsidR="00B53209" w:rsidRDefault="00B53209" w:rsidP="00B53209">
            <w:pPr>
              <w:spacing w:line="0" w:lineRule="atLeast"/>
              <w:ind w:left="140"/>
              <w:rPr>
                <w:rFonts w:asciiTheme="minorHAnsi" w:hAnsiTheme="minorHAnsi"/>
              </w:rPr>
            </w:pPr>
          </w:p>
          <w:p w14:paraId="21D8BE9F" w14:textId="77777777" w:rsidR="00B53209" w:rsidRDefault="00B53209" w:rsidP="00A5456A">
            <w:pPr>
              <w:spacing w:line="0" w:lineRule="atLeast"/>
              <w:rPr>
                <w:rFonts w:asciiTheme="minorHAnsi" w:hAnsiTheme="minorHAnsi"/>
              </w:rPr>
            </w:pPr>
          </w:p>
          <w:p w14:paraId="13158EE4" w14:textId="77777777" w:rsidR="00A5456A" w:rsidRPr="00A5456A" w:rsidRDefault="00A5456A" w:rsidP="00A5456A">
            <w:pPr>
              <w:spacing w:line="0" w:lineRule="atLeast"/>
              <w:rPr>
                <w:rFonts w:asciiTheme="minorHAnsi" w:hAnsiTheme="minorHAnsi"/>
              </w:rPr>
            </w:pPr>
            <w:r>
              <w:rPr>
                <w:rFonts w:asciiTheme="minorHAnsi" w:hAnsiTheme="minorHAnsi"/>
              </w:rPr>
              <w:t>-Children to listen and respond to coaching in order to take back skills to school to then coach and umpire other children</w:t>
            </w:r>
          </w:p>
          <w:p w14:paraId="3D176BFD" w14:textId="77777777" w:rsidR="00A5456A" w:rsidRPr="00E65D70" w:rsidRDefault="00A5456A" w:rsidP="00B53209">
            <w:pPr>
              <w:spacing w:line="0" w:lineRule="atLeast"/>
              <w:ind w:left="140"/>
              <w:rPr>
                <w:rFonts w:asciiTheme="minorHAnsi" w:hAnsiTheme="minorHAnsi"/>
              </w:rPr>
            </w:pPr>
          </w:p>
          <w:p w14:paraId="4696945D" w14:textId="77777777" w:rsidR="00B53209" w:rsidRPr="00E65D70" w:rsidRDefault="00B53209" w:rsidP="00A5456A">
            <w:pPr>
              <w:spacing w:line="0" w:lineRule="atLeast"/>
              <w:rPr>
                <w:rFonts w:asciiTheme="minorHAnsi" w:hAnsiTheme="minorHAnsi"/>
              </w:rPr>
            </w:pPr>
            <w:r w:rsidRPr="00E65D70">
              <w:rPr>
                <w:rFonts w:asciiTheme="minorHAnsi" w:hAnsiTheme="minorHAnsi"/>
              </w:rPr>
              <w:t>- Provide access to training for TAs and other adults within our school community so that they can lead sports activities during lunchtimes.</w:t>
            </w:r>
          </w:p>
          <w:p w14:paraId="19C68A41" w14:textId="77777777" w:rsidR="00B53209" w:rsidRPr="00E65D70" w:rsidRDefault="00B53209" w:rsidP="00A5456A">
            <w:pPr>
              <w:spacing w:line="0" w:lineRule="atLeast"/>
              <w:ind w:left="140"/>
              <w:rPr>
                <w:rFonts w:asciiTheme="minorHAnsi" w:hAnsiTheme="minorHAnsi"/>
              </w:rPr>
            </w:pPr>
            <w:r w:rsidRPr="00E65D70">
              <w:rPr>
                <w:rFonts w:asciiTheme="minorHAnsi" w:hAnsiTheme="minorHAnsi"/>
              </w:rPr>
              <w:t>This will include providing</w:t>
            </w:r>
            <w:r w:rsidR="00A5456A">
              <w:rPr>
                <w:rFonts w:asciiTheme="minorHAnsi" w:hAnsiTheme="minorHAnsi"/>
              </w:rPr>
              <w:t xml:space="preserve"> extra equipment for playtimes.</w:t>
            </w:r>
          </w:p>
          <w:p w14:paraId="70B2AA9D" w14:textId="77777777" w:rsidR="00A5456A" w:rsidRDefault="00A5456A" w:rsidP="00A5456A">
            <w:pPr>
              <w:spacing w:line="0" w:lineRule="atLeast"/>
              <w:rPr>
                <w:rFonts w:asciiTheme="minorHAnsi" w:hAnsiTheme="minorHAnsi"/>
              </w:rPr>
            </w:pPr>
          </w:p>
          <w:p w14:paraId="1148426C" w14:textId="77777777" w:rsidR="00B53209" w:rsidRPr="00E65D70" w:rsidRDefault="00B53209" w:rsidP="002D76CE">
            <w:pPr>
              <w:spacing w:line="0" w:lineRule="atLeast"/>
              <w:ind w:left="140"/>
              <w:rPr>
                <w:rFonts w:asciiTheme="minorHAnsi" w:hAnsiTheme="minorHAnsi"/>
              </w:rPr>
            </w:pPr>
            <w:r w:rsidRPr="00E65D70">
              <w:rPr>
                <w:rFonts w:asciiTheme="minorHAnsi" w:hAnsiTheme="minorHAnsi"/>
              </w:rPr>
              <w:t xml:space="preserve">- </w:t>
            </w:r>
            <w:r w:rsidR="00A5456A">
              <w:rPr>
                <w:rFonts w:asciiTheme="minorHAnsi" w:hAnsiTheme="minorHAnsi"/>
              </w:rPr>
              <w:t>Pupils to lead part of games lessons especially in the warm up/warm down and to umpire games of other children</w:t>
            </w:r>
          </w:p>
          <w:p w14:paraId="1C28E69A" w14:textId="77777777" w:rsidR="00B53209" w:rsidRPr="00E65D70" w:rsidRDefault="00B53209" w:rsidP="00B53209">
            <w:pPr>
              <w:rPr>
                <w:rFonts w:asciiTheme="minorHAnsi" w:hAnsiTheme="minorHAnsi"/>
              </w:rPr>
            </w:pPr>
          </w:p>
        </w:tc>
        <w:tc>
          <w:tcPr>
            <w:tcW w:w="1616" w:type="dxa"/>
            <w:tcBorders>
              <w:bottom w:val="single" w:sz="12" w:space="0" w:color="231F20"/>
            </w:tcBorders>
          </w:tcPr>
          <w:p w14:paraId="682372B7" w14:textId="77777777" w:rsidR="00B53209" w:rsidRPr="00E65D70" w:rsidRDefault="00B53209" w:rsidP="00B53209">
            <w:pPr>
              <w:rPr>
                <w:rFonts w:asciiTheme="minorHAnsi" w:hAnsiTheme="minorHAnsi"/>
              </w:rPr>
            </w:pPr>
            <w:r w:rsidRPr="00E65D70">
              <w:rPr>
                <w:rFonts w:asciiTheme="minorHAnsi" w:hAnsiTheme="minorHAnsi"/>
              </w:rPr>
              <w:t>Additional</w:t>
            </w:r>
          </w:p>
          <w:p w14:paraId="32F4CF57" w14:textId="77777777" w:rsidR="00B53209" w:rsidRPr="00E65D70" w:rsidRDefault="00B53209" w:rsidP="00B53209">
            <w:pPr>
              <w:rPr>
                <w:rFonts w:asciiTheme="minorHAnsi" w:hAnsiTheme="minorHAnsi"/>
              </w:rPr>
            </w:pPr>
            <w:r w:rsidRPr="00E65D70">
              <w:rPr>
                <w:rFonts w:asciiTheme="minorHAnsi" w:hAnsiTheme="minorHAnsi"/>
              </w:rPr>
              <w:t>track</w:t>
            </w:r>
          </w:p>
          <w:p w14:paraId="74C315EB" w14:textId="77777777" w:rsidR="00B53209" w:rsidRPr="00E65D70" w:rsidRDefault="00B53209" w:rsidP="00B53209">
            <w:pPr>
              <w:rPr>
                <w:rFonts w:asciiTheme="minorHAnsi" w:hAnsiTheme="minorHAnsi"/>
              </w:rPr>
            </w:pPr>
            <w:r w:rsidRPr="00E65D70">
              <w:rPr>
                <w:rFonts w:asciiTheme="minorHAnsi" w:hAnsiTheme="minorHAnsi"/>
              </w:rPr>
              <w:t>required =</w:t>
            </w:r>
          </w:p>
          <w:p w14:paraId="7B2CC5FD" w14:textId="77777777" w:rsidR="00B53209" w:rsidRPr="00E65D70" w:rsidRDefault="00B53209" w:rsidP="00B53209">
            <w:pPr>
              <w:pStyle w:val="TableParagraph"/>
              <w:rPr>
                <w:rFonts w:asciiTheme="minorHAnsi" w:hAnsiTheme="minorHAnsi"/>
              </w:rPr>
            </w:pPr>
            <w:r w:rsidRPr="00E65D70">
              <w:rPr>
                <w:rFonts w:asciiTheme="minorHAnsi" w:hAnsiTheme="minorHAnsi"/>
              </w:rPr>
              <w:t>£3000</w:t>
            </w:r>
          </w:p>
          <w:p w14:paraId="7FB47138" w14:textId="77777777" w:rsidR="00B53209" w:rsidRPr="00E65D70" w:rsidRDefault="00B53209" w:rsidP="00B53209">
            <w:pPr>
              <w:pStyle w:val="TableParagraph"/>
              <w:rPr>
                <w:rFonts w:asciiTheme="minorHAnsi" w:hAnsiTheme="minorHAnsi"/>
              </w:rPr>
            </w:pPr>
          </w:p>
          <w:p w14:paraId="48686A5A" w14:textId="77777777" w:rsidR="00B53209" w:rsidRPr="00E65D70" w:rsidRDefault="00B53209" w:rsidP="00B53209">
            <w:pPr>
              <w:pStyle w:val="TableParagraph"/>
              <w:rPr>
                <w:rFonts w:asciiTheme="minorHAnsi" w:hAnsiTheme="minorHAnsi"/>
              </w:rPr>
            </w:pPr>
            <w:r w:rsidRPr="00E65D70">
              <w:rPr>
                <w:rFonts w:asciiTheme="minorHAnsi" w:hAnsiTheme="minorHAnsi"/>
              </w:rPr>
              <w:t>£400</w:t>
            </w:r>
          </w:p>
          <w:p w14:paraId="68C4E605" w14:textId="77777777" w:rsidR="00B53209" w:rsidRPr="00E65D70" w:rsidRDefault="00B53209" w:rsidP="00B53209">
            <w:pPr>
              <w:pStyle w:val="TableParagraph"/>
              <w:rPr>
                <w:rFonts w:asciiTheme="minorHAnsi" w:hAnsiTheme="minorHAnsi"/>
              </w:rPr>
            </w:pPr>
          </w:p>
          <w:p w14:paraId="64B93A29" w14:textId="77777777" w:rsidR="00B53209" w:rsidRPr="00E65D70" w:rsidRDefault="00B53209" w:rsidP="00B53209">
            <w:pPr>
              <w:pStyle w:val="TableParagraph"/>
              <w:rPr>
                <w:rFonts w:asciiTheme="minorHAnsi" w:hAnsiTheme="minorHAnsi"/>
              </w:rPr>
            </w:pPr>
          </w:p>
          <w:p w14:paraId="30F929C3" w14:textId="77777777" w:rsidR="00B53209" w:rsidRPr="00E65D70" w:rsidRDefault="00B53209" w:rsidP="00B53209">
            <w:pPr>
              <w:pStyle w:val="TableParagraph"/>
              <w:rPr>
                <w:rFonts w:asciiTheme="minorHAnsi" w:hAnsiTheme="minorHAnsi"/>
              </w:rPr>
            </w:pPr>
          </w:p>
          <w:p w14:paraId="61C3E2C6" w14:textId="77777777" w:rsidR="00B53209" w:rsidRPr="00E65D70" w:rsidRDefault="00B53209" w:rsidP="00B53209">
            <w:pPr>
              <w:pStyle w:val="TableParagraph"/>
              <w:rPr>
                <w:rFonts w:asciiTheme="minorHAnsi" w:hAnsiTheme="minorHAnsi"/>
              </w:rPr>
            </w:pPr>
          </w:p>
          <w:p w14:paraId="32DFA3F7" w14:textId="77777777" w:rsidR="00B53209" w:rsidRPr="00E65D70" w:rsidRDefault="00B53209" w:rsidP="00B53209">
            <w:pPr>
              <w:pStyle w:val="TableParagraph"/>
              <w:rPr>
                <w:rFonts w:asciiTheme="minorHAnsi" w:hAnsiTheme="minorHAnsi"/>
              </w:rPr>
            </w:pPr>
            <w:r w:rsidRPr="00E65D70">
              <w:rPr>
                <w:rFonts w:asciiTheme="minorHAnsi" w:hAnsiTheme="minorHAnsi"/>
              </w:rPr>
              <w:t>£300</w:t>
            </w:r>
            <w:r w:rsidR="00A5456A">
              <w:rPr>
                <w:rFonts w:asciiTheme="minorHAnsi" w:hAnsiTheme="minorHAnsi"/>
              </w:rPr>
              <w:t xml:space="preserve"> (TA training at other schools cover provision)</w:t>
            </w:r>
          </w:p>
          <w:p w14:paraId="48A212FF" w14:textId="77777777" w:rsidR="00B53209" w:rsidRPr="00E65D70" w:rsidRDefault="00B53209" w:rsidP="00B53209">
            <w:pPr>
              <w:pStyle w:val="TableParagraph"/>
              <w:rPr>
                <w:rFonts w:asciiTheme="minorHAnsi" w:hAnsiTheme="minorHAnsi"/>
              </w:rPr>
            </w:pPr>
          </w:p>
          <w:p w14:paraId="0CBF996E" w14:textId="77777777" w:rsidR="00B53209" w:rsidRPr="00E65D70" w:rsidRDefault="00B53209" w:rsidP="00B53209">
            <w:pPr>
              <w:pStyle w:val="TableParagraph"/>
              <w:rPr>
                <w:rFonts w:asciiTheme="minorHAnsi" w:hAnsiTheme="minorHAnsi"/>
              </w:rPr>
            </w:pPr>
          </w:p>
          <w:p w14:paraId="2D6DCDCE" w14:textId="77777777" w:rsidR="00B53209" w:rsidRPr="00E65D70" w:rsidRDefault="00B53209" w:rsidP="00B53209">
            <w:pPr>
              <w:pStyle w:val="TableParagraph"/>
              <w:rPr>
                <w:rFonts w:asciiTheme="minorHAnsi" w:hAnsiTheme="minorHAnsi"/>
              </w:rPr>
            </w:pPr>
            <w:r w:rsidRPr="00E65D70">
              <w:rPr>
                <w:rFonts w:asciiTheme="minorHAnsi" w:hAnsiTheme="minorHAnsi"/>
              </w:rPr>
              <w:t>£200</w:t>
            </w:r>
            <w:r w:rsidR="00A5456A">
              <w:rPr>
                <w:rFonts w:asciiTheme="minorHAnsi" w:hAnsiTheme="minorHAnsi"/>
              </w:rPr>
              <w:t xml:space="preserve"> (equipment)</w:t>
            </w:r>
          </w:p>
          <w:p w14:paraId="687D1E31" w14:textId="77777777" w:rsidR="00B53209" w:rsidRPr="00E65D70" w:rsidRDefault="00B53209" w:rsidP="00B53209">
            <w:pPr>
              <w:pStyle w:val="TableParagraph"/>
              <w:rPr>
                <w:rFonts w:asciiTheme="minorHAnsi" w:hAnsiTheme="minorHAnsi"/>
              </w:rPr>
            </w:pPr>
          </w:p>
          <w:p w14:paraId="22FC2D25" w14:textId="77777777" w:rsidR="00B53209" w:rsidRPr="00E65D70" w:rsidRDefault="00B53209" w:rsidP="00B53209">
            <w:pPr>
              <w:pStyle w:val="TableParagraph"/>
              <w:rPr>
                <w:rFonts w:asciiTheme="minorHAnsi" w:hAnsiTheme="minorHAnsi"/>
              </w:rPr>
            </w:pPr>
            <w:r w:rsidRPr="00E65D70">
              <w:rPr>
                <w:rFonts w:asciiTheme="minorHAnsi" w:hAnsiTheme="minorHAnsi"/>
              </w:rPr>
              <w:t>£500</w:t>
            </w:r>
            <w:r w:rsidR="00A5456A">
              <w:rPr>
                <w:rFonts w:asciiTheme="minorHAnsi" w:hAnsiTheme="minorHAnsi"/>
              </w:rPr>
              <w:t xml:space="preserve"> (teacher cover)</w:t>
            </w:r>
          </w:p>
        </w:tc>
        <w:tc>
          <w:tcPr>
            <w:tcW w:w="3307" w:type="dxa"/>
            <w:tcBorders>
              <w:bottom w:val="single" w:sz="12" w:space="0" w:color="231F20"/>
            </w:tcBorders>
          </w:tcPr>
          <w:p w14:paraId="3F5CBB22" w14:textId="77777777" w:rsidR="00B53209" w:rsidRPr="00216B28" w:rsidRDefault="00B53209" w:rsidP="00A5456A">
            <w:r w:rsidRPr="00216B28">
              <w:t xml:space="preserve">- ALL pupils </w:t>
            </w:r>
            <w:r w:rsidR="00A5456A">
              <w:t>now talking about the weekly mile and keen to complete this more regularly.</w:t>
            </w:r>
          </w:p>
          <w:p w14:paraId="6383E742" w14:textId="77777777" w:rsidR="00A5456A" w:rsidRDefault="00A5456A" w:rsidP="00A5456A">
            <w:r>
              <w:t>-Children umpiring tournaments worked well for their understanding of rules and respect for those umpiring</w:t>
            </w:r>
          </w:p>
          <w:p w14:paraId="564BBBFF" w14:textId="77777777" w:rsidR="00A5456A" w:rsidRDefault="00A5456A" w:rsidP="00A5456A">
            <w:r>
              <w:t>-Children more focused in order to take their own sessions.</w:t>
            </w:r>
          </w:p>
          <w:p w14:paraId="32780A7E" w14:textId="77777777" w:rsidR="00B53209" w:rsidRDefault="00B53209" w:rsidP="00B53209">
            <w:pPr>
              <w:pStyle w:val="TableParagraph"/>
              <w:rPr>
                <w:rFonts w:ascii="Times New Roman"/>
                <w:sz w:val="24"/>
              </w:rPr>
            </w:pPr>
          </w:p>
          <w:p w14:paraId="423749FB" w14:textId="77777777" w:rsidR="00B53209" w:rsidRDefault="00B53209" w:rsidP="00B53209">
            <w:pPr>
              <w:pStyle w:val="TableParagraph"/>
              <w:rPr>
                <w:rFonts w:ascii="Times New Roman"/>
                <w:sz w:val="24"/>
              </w:rPr>
            </w:pPr>
          </w:p>
          <w:p w14:paraId="5E1E0397" w14:textId="77777777" w:rsidR="00B53209" w:rsidRDefault="00B53209" w:rsidP="00B53209">
            <w:pPr>
              <w:spacing w:line="0" w:lineRule="atLeast"/>
              <w:ind w:left="100"/>
              <w:rPr>
                <w:b/>
              </w:rPr>
            </w:pPr>
            <w:r>
              <w:rPr>
                <w:b/>
              </w:rPr>
              <w:t>WIDER IMPACT AS A RESULT OF</w:t>
            </w:r>
          </w:p>
          <w:p w14:paraId="407C96CA" w14:textId="77777777" w:rsidR="00B53209" w:rsidRDefault="00B53209" w:rsidP="00B53209">
            <w:pPr>
              <w:spacing w:line="0" w:lineRule="atLeast"/>
              <w:ind w:left="100"/>
              <w:rPr>
                <w:b/>
              </w:rPr>
            </w:pPr>
            <w:r>
              <w:rPr>
                <w:b/>
              </w:rPr>
              <w:t>ABOVE</w:t>
            </w:r>
          </w:p>
          <w:p w14:paraId="06B1A28C" w14:textId="77777777" w:rsidR="00A5456A" w:rsidRDefault="00B53209" w:rsidP="00A5456A">
            <w:pPr>
              <w:spacing w:line="0" w:lineRule="atLeast"/>
              <w:ind w:left="460"/>
            </w:pPr>
            <w:r>
              <w:rPr>
                <w:rFonts w:ascii="Wingdings" w:eastAsia="Wingdings" w:hAnsi="Wingdings"/>
                <w:sz w:val="44"/>
                <w:vertAlign w:val="superscript"/>
              </w:rPr>
              <w:t></w:t>
            </w:r>
            <w:r w:rsidR="00A5456A">
              <w:t>Base fitness is high in PE sessions</w:t>
            </w:r>
          </w:p>
          <w:p w14:paraId="67B57C32" w14:textId="77777777" w:rsidR="00B53209" w:rsidRDefault="00B53209" w:rsidP="00B53209">
            <w:pPr>
              <w:spacing w:line="0" w:lineRule="atLeast"/>
              <w:ind w:left="820"/>
            </w:pPr>
            <w:r>
              <w:t>.</w:t>
            </w:r>
          </w:p>
          <w:p w14:paraId="386A71DE" w14:textId="77777777" w:rsidR="00B53209" w:rsidRDefault="00B53209" w:rsidP="00A5456A">
            <w:pPr>
              <w:spacing w:line="319" w:lineRule="exact"/>
              <w:ind w:left="460"/>
            </w:pPr>
            <w:r>
              <w:rPr>
                <w:rFonts w:ascii="Wingdings" w:eastAsia="Wingdings" w:hAnsi="Wingdings"/>
                <w:sz w:val="34"/>
                <w:vertAlign w:val="superscript"/>
              </w:rPr>
              <w:t></w:t>
            </w:r>
            <w:r>
              <w:rPr>
                <w:sz w:val="19"/>
              </w:rPr>
              <w:t xml:space="preserve"> </w:t>
            </w:r>
            <w:r w:rsidR="00A5456A">
              <w:rPr>
                <w:sz w:val="19"/>
              </w:rPr>
              <w:t>% at greater depth has increased as a result of better provision and coverage/teaching</w:t>
            </w:r>
          </w:p>
          <w:p w14:paraId="669F141C" w14:textId="77777777" w:rsidR="00B53209" w:rsidRDefault="00B53209" w:rsidP="00A5456A">
            <w:pPr>
              <w:spacing w:line="319" w:lineRule="exact"/>
              <w:ind w:left="460"/>
            </w:pPr>
            <w:r>
              <w:rPr>
                <w:rFonts w:ascii="Wingdings" w:eastAsia="Wingdings" w:hAnsi="Wingdings"/>
                <w:sz w:val="34"/>
                <w:vertAlign w:val="superscript"/>
              </w:rPr>
              <w:t></w:t>
            </w:r>
            <w:r>
              <w:rPr>
                <w:sz w:val="19"/>
              </w:rPr>
              <w:t xml:space="preserve"> </w:t>
            </w:r>
          </w:p>
          <w:p w14:paraId="7FD3546E" w14:textId="77777777" w:rsidR="00B53209" w:rsidRDefault="00B53209" w:rsidP="00B53209">
            <w:pPr>
              <w:spacing w:line="317" w:lineRule="exact"/>
              <w:ind w:left="460"/>
              <w:rPr>
                <w:sz w:val="19"/>
              </w:rPr>
            </w:pPr>
            <w:r>
              <w:rPr>
                <w:rFonts w:ascii="Wingdings" w:eastAsia="Wingdings" w:hAnsi="Wingdings"/>
                <w:sz w:val="34"/>
                <w:vertAlign w:val="superscript"/>
              </w:rPr>
              <w:t></w:t>
            </w:r>
            <w:r>
              <w:rPr>
                <w:sz w:val="19"/>
              </w:rPr>
              <w:t xml:space="preserve"> SAT results improved -</w:t>
            </w:r>
          </w:p>
          <w:p w14:paraId="695AED21" w14:textId="77777777" w:rsidR="00B53209" w:rsidRPr="00216B28" w:rsidRDefault="00B53209" w:rsidP="00B53209">
            <w:r>
              <w:t>see data.</w:t>
            </w:r>
          </w:p>
          <w:p w14:paraId="6047FDDA" w14:textId="77777777" w:rsidR="00B53209" w:rsidRDefault="00B53209" w:rsidP="00B53209">
            <w:pPr>
              <w:pStyle w:val="TableParagraph"/>
              <w:rPr>
                <w:rFonts w:ascii="Times New Roman"/>
                <w:sz w:val="24"/>
              </w:rPr>
            </w:pPr>
          </w:p>
        </w:tc>
        <w:tc>
          <w:tcPr>
            <w:tcW w:w="3135" w:type="dxa"/>
            <w:tcBorders>
              <w:bottom w:val="single" w:sz="12" w:space="0" w:color="231F20"/>
            </w:tcBorders>
          </w:tcPr>
          <w:p w14:paraId="44E27F7E" w14:textId="77777777" w:rsidR="00B53209" w:rsidRPr="00216B28" w:rsidRDefault="00B53209" w:rsidP="00B53209">
            <w:r>
              <w:t>- Weekly</w:t>
            </w:r>
            <w:r w:rsidRPr="00216B28">
              <w:t xml:space="preserve"> mile firmly embedded in</w:t>
            </w:r>
          </w:p>
          <w:p w14:paraId="4041E2CF" w14:textId="77777777" w:rsidR="00B53209" w:rsidRDefault="00A5456A" w:rsidP="00B53209">
            <w:r>
              <w:t>school week</w:t>
            </w:r>
            <w:r w:rsidR="00B53209" w:rsidRPr="00216B28">
              <w:t>.</w:t>
            </w:r>
          </w:p>
          <w:p w14:paraId="3AA6F777" w14:textId="77777777" w:rsidR="00B53209" w:rsidRDefault="00A5456A" w:rsidP="00A5456A">
            <w:r>
              <w:t>- Sharing of good practice to become a regular part of staff meetings</w:t>
            </w:r>
          </w:p>
          <w:p w14:paraId="32706906" w14:textId="77777777" w:rsidR="00A5456A" w:rsidRDefault="00A5456A" w:rsidP="00A5456A"/>
          <w:p w14:paraId="1D79C806" w14:textId="77777777" w:rsidR="0043480A" w:rsidRDefault="00B53209" w:rsidP="00B53209">
            <w:r>
              <w:t>Next step</w:t>
            </w:r>
            <w:r w:rsidR="0043480A">
              <w:t>s:</w:t>
            </w:r>
          </w:p>
          <w:p w14:paraId="63FB5489" w14:textId="77777777" w:rsidR="00B53209" w:rsidRDefault="0043480A" w:rsidP="00B53209">
            <w:r>
              <w:t>-</w:t>
            </w:r>
            <w:r w:rsidR="00B53209">
              <w:t xml:space="preserve"> to move to having a </w:t>
            </w:r>
            <w:r>
              <w:t>twice weekly</w:t>
            </w:r>
            <w:r w:rsidR="00B53209">
              <w:t xml:space="preserve"> mile.</w:t>
            </w:r>
          </w:p>
          <w:p w14:paraId="3BE6FB1D" w14:textId="77777777" w:rsidR="0043480A" w:rsidRDefault="0043480A" w:rsidP="00B53209">
            <w:r>
              <w:t>-more parental engagement in fitness sessions/healthy living</w:t>
            </w:r>
          </w:p>
          <w:p w14:paraId="273C5E3B" w14:textId="77777777" w:rsidR="0043480A" w:rsidRDefault="0043480A" w:rsidP="00B53209">
            <w:r>
              <w:t>-more before school playground opportunities for cardio workout</w:t>
            </w:r>
          </w:p>
          <w:p w14:paraId="51F7B6FA" w14:textId="77777777" w:rsidR="00A5456A" w:rsidRDefault="00A5456A" w:rsidP="00B53209">
            <w:r>
              <w:t>-Mini mile running at the beginning of all outside sessions</w:t>
            </w:r>
          </w:p>
          <w:p w14:paraId="273381D8" w14:textId="77777777" w:rsidR="0043480A" w:rsidRDefault="0043480A" w:rsidP="00B53209"/>
          <w:p w14:paraId="7E08F9F5" w14:textId="77777777" w:rsidR="0043480A" w:rsidRPr="00216B28" w:rsidRDefault="0043480A" w:rsidP="00B53209"/>
          <w:p w14:paraId="396A1893" w14:textId="77777777" w:rsidR="00B53209" w:rsidRDefault="00B53209" w:rsidP="00B53209">
            <w:pPr>
              <w:pStyle w:val="TableParagraph"/>
              <w:rPr>
                <w:rFonts w:ascii="Times New Roman"/>
                <w:sz w:val="24"/>
              </w:rPr>
            </w:pPr>
          </w:p>
        </w:tc>
      </w:tr>
      <w:tr w:rsidR="00B53209" w14:paraId="0B9B9E92" w14:textId="77777777" w:rsidTr="00DA0F6D">
        <w:trPr>
          <w:trHeight w:val="300"/>
        </w:trPr>
        <w:tc>
          <w:tcPr>
            <w:tcW w:w="12243" w:type="dxa"/>
            <w:gridSpan w:val="4"/>
            <w:vMerge w:val="restart"/>
            <w:tcBorders>
              <w:top w:val="single" w:sz="12" w:space="0" w:color="231F20"/>
            </w:tcBorders>
            <w:shd w:val="clear" w:color="auto" w:fill="92CDDC" w:themeFill="accent5" w:themeFillTint="99"/>
          </w:tcPr>
          <w:p w14:paraId="7551E400" w14:textId="77777777" w:rsidR="00B53209" w:rsidRDefault="00B53209" w:rsidP="00B53209">
            <w:pPr>
              <w:pStyle w:val="TableParagraph"/>
              <w:spacing w:before="16"/>
              <w:ind w:left="70"/>
              <w:rPr>
                <w:sz w:val="24"/>
              </w:rPr>
            </w:pPr>
            <w:r>
              <w:rPr>
                <w:b/>
                <w:color w:val="0057A0"/>
                <w:sz w:val="24"/>
              </w:rPr>
              <w:lastRenderedPageBreak/>
              <w:t xml:space="preserve">Key indicator 2: </w:t>
            </w:r>
            <w:r>
              <w:rPr>
                <w:color w:val="0057A0"/>
                <w:sz w:val="24"/>
              </w:rPr>
              <w:t>The profile of PE and sport being raised across the school as a tool for whole school improvement</w:t>
            </w:r>
          </w:p>
        </w:tc>
        <w:tc>
          <w:tcPr>
            <w:tcW w:w="3135" w:type="dxa"/>
            <w:tcBorders>
              <w:top w:val="single" w:sz="12" w:space="0" w:color="231F20"/>
            </w:tcBorders>
          </w:tcPr>
          <w:p w14:paraId="61A4D566" w14:textId="77777777" w:rsidR="00B53209" w:rsidRDefault="00B53209" w:rsidP="00B53209">
            <w:pPr>
              <w:pStyle w:val="TableParagraph"/>
              <w:spacing w:before="16" w:line="279" w:lineRule="exact"/>
              <w:ind w:left="38" w:right="94"/>
              <w:jc w:val="center"/>
              <w:rPr>
                <w:sz w:val="24"/>
              </w:rPr>
            </w:pPr>
            <w:r>
              <w:rPr>
                <w:color w:val="231F20"/>
                <w:sz w:val="24"/>
              </w:rPr>
              <w:t>Percentage of total allocation:</w:t>
            </w:r>
          </w:p>
        </w:tc>
      </w:tr>
      <w:tr w:rsidR="00B53209" w14:paraId="17203F56" w14:textId="77777777" w:rsidTr="00DA0F6D">
        <w:trPr>
          <w:trHeight w:val="320"/>
        </w:trPr>
        <w:tc>
          <w:tcPr>
            <w:tcW w:w="12243" w:type="dxa"/>
            <w:gridSpan w:val="4"/>
            <w:vMerge/>
            <w:tcBorders>
              <w:top w:val="nil"/>
            </w:tcBorders>
            <w:shd w:val="clear" w:color="auto" w:fill="92CDDC" w:themeFill="accent5" w:themeFillTint="99"/>
          </w:tcPr>
          <w:p w14:paraId="6C1F0BD2" w14:textId="77777777" w:rsidR="00B53209" w:rsidRDefault="00B53209" w:rsidP="00B53209">
            <w:pPr>
              <w:rPr>
                <w:sz w:val="2"/>
                <w:szCs w:val="2"/>
              </w:rPr>
            </w:pPr>
          </w:p>
        </w:tc>
        <w:tc>
          <w:tcPr>
            <w:tcW w:w="3135" w:type="dxa"/>
          </w:tcPr>
          <w:p w14:paraId="7E156DBF" w14:textId="77777777" w:rsidR="00B53209" w:rsidRDefault="00B53209" w:rsidP="00B53209">
            <w:pPr>
              <w:pStyle w:val="TableParagraph"/>
              <w:spacing w:before="21" w:line="279" w:lineRule="exact"/>
              <w:jc w:val="center"/>
              <w:rPr>
                <w:sz w:val="24"/>
              </w:rPr>
            </w:pPr>
            <w:r>
              <w:rPr>
                <w:color w:val="231F20"/>
                <w:sz w:val="24"/>
              </w:rPr>
              <w:t>9%</w:t>
            </w:r>
          </w:p>
        </w:tc>
      </w:tr>
      <w:tr w:rsidR="00B53209" w14:paraId="64180FCC" w14:textId="77777777" w:rsidTr="00F8606F">
        <w:trPr>
          <w:trHeight w:val="600"/>
        </w:trPr>
        <w:tc>
          <w:tcPr>
            <w:tcW w:w="3720" w:type="dxa"/>
          </w:tcPr>
          <w:p w14:paraId="4B2A7EF6" w14:textId="77777777" w:rsidR="00B53209" w:rsidRDefault="00B53209" w:rsidP="00B53209">
            <w:pPr>
              <w:pStyle w:val="TableParagraph"/>
              <w:spacing w:before="19" w:line="288" w:lineRule="exact"/>
              <w:ind w:left="70" w:right="102"/>
              <w:rPr>
                <w:sz w:val="24"/>
              </w:rPr>
            </w:pPr>
            <w:r>
              <w:rPr>
                <w:color w:val="231F20"/>
                <w:sz w:val="24"/>
              </w:rPr>
              <w:t xml:space="preserve">School focus with clarity on intended </w:t>
            </w:r>
            <w:r>
              <w:rPr>
                <w:b/>
                <w:color w:val="231F20"/>
                <w:sz w:val="24"/>
              </w:rPr>
              <w:t>impact on pupils</w:t>
            </w:r>
            <w:r>
              <w:rPr>
                <w:color w:val="231F20"/>
                <w:sz w:val="24"/>
              </w:rPr>
              <w:t>:</w:t>
            </w:r>
          </w:p>
        </w:tc>
        <w:tc>
          <w:tcPr>
            <w:tcW w:w="3600" w:type="dxa"/>
          </w:tcPr>
          <w:p w14:paraId="38559077" w14:textId="77777777" w:rsidR="00B53209" w:rsidRDefault="00B53209" w:rsidP="00B53209">
            <w:pPr>
              <w:pStyle w:val="TableParagraph"/>
              <w:spacing w:before="21"/>
              <w:ind w:left="70"/>
              <w:rPr>
                <w:sz w:val="24"/>
              </w:rPr>
            </w:pPr>
            <w:r>
              <w:rPr>
                <w:color w:val="231F20"/>
                <w:sz w:val="24"/>
              </w:rPr>
              <w:t>Actions to achieve:</w:t>
            </w:r>
          </w:p>
        </w:tc>
        <w:tc>
          <w:tcPr>
            <w:tcW w:w="1616" w:type="dxa"/>
          </w:tcPr>
          <w:p w14:paraId="4593EAB0" w14:textId="77777777" w:rsidR="00B53209" w:rsidRDefault="00B53209" w:rsidP="00B53209">
            <w:pPr>
              <w:pStyle w:val="TableParagraph"/>
              <w:spacing w:before="19" w:line="288" w:lineRule="exact"/>
              <w:ind w:left="70"/>
              <w:rPr>
                <w:sz w:val="24"/>
              </w:rPr>
            </w:pPr>
            <w:r>
              <w:rPr>
                <w:color w:val="231F20"/>
                <w:sz w:val="24"/>
              </w:rPr>
              <w:t>Funding allocated:</w:t>
            </w:r>
          </w:p>
        </w:tc>
        <w:tc>
          <w:tcPr>
            <w:tcW w:w="3307" w:type="dxa"/>
          </w:tcPr>
          <w:p w14:paraId="569F4A63" w14:textId="77777777" w:rsidR="00B53209" w:rsidRDefault="00B53209" w:rsidP="00B53209">
            <w:pPr>
              <w:pStyle w:val="TableParagraph"/>
              <w:spacing w:before="21"/>
              <w:ind w:left="70"/>
              <w:rPr>
                <w:sz w:val="24"/>
              </w:rPr>
            </w:pPr>
            <w:r>
              <w:rPr>
                <w:color w:val="231F20"/>
                <w:sz w:val="24"/>
              </w:rPr>
              <w:t>Evidence and impact:</w:t>
            </w:r>
          </w:p>
        </w:tc>
        <w:tc>
          <w:tcPr>
            <w:tcW w:w="3135" w:type="dxa"/>
          </w:tcPr>
          <w:p w14:paraId="37F599BF" w14:textId="77777777" w:rsidR="00B53209" w:rsidRDefault="00B53209" w:rsidP="00B53209">
            <w:pPr>
              <w:pStyle w:val="TableParagraph"/>
              <w:spacing w:before="19" w:line="288" w:lineRule="exact"/>
              <w:ind w:left="70"/>
              <w:rPr>
                <w:sz w:val="24"/>
              </w:rPr>
            </w:pPr>
            <w:r>
              <w:rPr>
                <w:color w:val="231F20"/>
                <w:sz w:val="24"/>
              </w:rPr>
              <w:t>Sustainability and suggested next steps:</w:t>
            </w:r>
          </w:p>
        </w:tc>
      </w:tr>
      <w:tr w:rsidR="00B53209" w14:paraId="56E318C9" w14:textId="77777777" w:rsidTr="00F8606F">
        <w:trPr>
          <w:trHeight w:val="2920"/>
        </w:trPr>
        <w:tc>
          <w:tcPr>
            <w:tcW w:w="3720" w:type="dxa"/>
          </w:tcPr>
          <w:p w14:paraId="0A22F608" w14:textId="77777777" w:rsidR="001C3557" w:rsidRDefault="001C3557" w:rsidP="001C3557">
            <w:pPr>
              <w:rPr>
                <w:rFonts w:asciiTheme="minorHAnsi" w:hAnsiTheme="minorHAnsi"/>
              </w:rPr>
            </w:pPr>
            <w:r>
              <w:rPr>
                <w:rFonts w:asciiTheme="minorHAnsi" w:hAnsiTheme="minorHAnsi"/>
              </w:rPr>
              <w:t>-Newsletter to have extra ‘sports’ features</w:t>
            </w:r>
          </w:p>
          <w:p w14:paraId="7A453A1D" w14:textId="77777777" w:rsidR="001C3557" w:rsidRDefault="001C3557" w:rsidP="001C3557">
            <w:pPr>
              <w:rPr>
                <w:rFonts w:asciiTheme="minorHAnsi" w:hAnsiTheme="minorHAnsi"/>
              </w:rPr>
            </w:pPr>
          </w:p>
          <w:p w14:paraId="4CD366FE" w14:textId="77777777" w:rsidR="001C3557" w:rsidRDefault="001C3557" w:rsidP="001C3557">
            <w:pPr>
              <w:rPr>
                <w:rFonts w:asciiTheme="minorHAnsi" w:hAnsiTheme="minorHAnsi"/>
              </w:rPr>
            </w:pPr>
          </w:p>
          <w:p w14:paraId="6522ECDF" w14:textId="77777777" w:rsidR="001C3557" w:rsidRDefault="001C3557" w:rsidP="001C3557">
            <w:pPr>
              <w:rPr>
                <w:rFonts w:asciiTheme="minorHAnsi" w:hAnsiTheme="minorHAnsi"/>
              </w:rPr>
            </w:pPr>
          </w:p>
          <w:p w14:paraId="07E6159C" w14:textId="77777777" w:rsidR="001C3557" w:rsidRDefault="001C3557" w:rsidP="001C3557">
            <w:pPr>
              <w:rPr>
                <w:rFonts w:asciiTheme="minorHAnsi" w:hAnsiTheme="minorHAnsi"/>
              </w:rPr>
            </w:pPr>
          </w:p>
          <w:p w14:paraId="20D7B90C" w14:textId="77777777" w:rsidR="001C3557" w:rsidRDefault="001C3557" w:rsidP="001C3557">
            <w:pPr>
              <w:rPr>
                <w:rFonts w:asciiTheme="minorHAnsi" w:hAnsiTheme="minorHAnsi"/>
              </w:rPr>
            </w:pPr>
            <w:r>
              <w:rPr>
                <w:rFonts w:asciiTheme="minorHAnsi" w:hAnsiTheme="minorHAnsi"/>
              </w:rPr>
              <w:t>-Children involved in writing sports reports for the newsletter</w:t>
            </w:r>
          </w:p>
          <w:p w14:paraId="0EE2BDC1" w14:textId="77777777" w:rsidR="001C3557" w:rsidRDefault="001C3557" w:rsidP="001C3557">
            <w:pPr>
              <w:rPr>
                <w:rFonts w:asciiTheme="minorHAnsi" w:hAnsiTheme="minorHAnsi"/>
              </w:rPr>
            </w:pPr>
          </w:p>
          <w:p w14:paraId="2B965807" w14:textId="77777777" w:rsidR="001C3557" w:rsidRDefault="001C3557" w:rsidP="001C3557">
            <w:pPr>
              <w:rPr>
                <w:rFonts w:asciiTheme="minorHAnsi" w:hAnsiTheme="minorHAnsi"/>
              </w:rPr>
            </w:pPr>
          </w:p>
          <w:p w14:paraId="41BBBFE3" w14:textId="77777777" w:rsidR="001C3557" w:rsidRDefault="001C3557" w:rsidP="001C3557">
            <w:pPr>
              <w:rPr>
                <w:rFonts w:asciiTheme="minorHAnsi" w:hAnsiTheme="minorHAnsi"/>
              </w:rPr>
            </w:pPr>
          </w:p>
          <w:p w14:paraId="5ABD3BE8" w14:textId="77777777" w:rsidR="003E5B38" w:rsidRDefault="003E5B38" w:rsidP="001C3557">
            <w:pPr>
              <w:rPr>
                <w:rFonts w:asciiTheme="minorHAnsi" w:hAnsiTheme="minorHAnsi"/>
              </w:rPr>
            </w:pPr>
          </w:p>
          <w:p w14:paraId="28B02852" w14:textId="77777777" w:rsidR="003E5B38" w:rsidRDefault="003E5B38" w:rsidP="001C3557">
            <w:pPr>
              <w:rPr>
                <w:rFonts w:asciiTheme="minorHAnsi" w:hAnsiTheme="minorHAnsi"/>
              </w:rPr>
            </w:pPr>
          </w:p>
          <w:p w14:paraId="0907A0FE" w14:textId="77777777" w:rsidR="001C3557" w:rsidRDefault="001C3557" w:rsidP="001C3557">
            <w:pPr>
              <w:rPr>
                <w:rFonts w:asciiTheme="minorHAnsi" w:hAnsiTheme="minorHAnsi"/>
              </w:rPr>
            </w:pPr>
            <w:r>
              <w:rPr>
                <w:rFonts w:asciiTheme="minorHAnsi" w:hAnsiTheme="minorHAnsi"/>
              </w:rPr>
              <w:t>-Role models from sport to come in and talk about the discipline needed for competitive sport</w:t>
            </w:r>
          </w:p>
          <w:p w14:paraId="04B7E387" w14:textId="77777777" w:rsidR="001C3557" w:rsidRDefault="001C3557" w:rsidP="001C3557">
            <w:pPr>
              <w:rPr>
                <w:rFonts w:asciiTheme="minorHAnsi" w:hAnsiTheme="minorHAnsi"/>
              </w:rPr>
            </w:pPr>
          </w:p>
          <w:p w14:paraId="1DA06ED0" w14:textId="77777777" w:rsidR="003E5B38" w:rsidRDefault="003E5B38" w:rsidP="001C3557">
            <w:pPr>
              <w:rPr>
                <w:rFonts w:asciiTheme="minorHAnsi" w:hAnsiTheme="minorHAnsi"/>
              </w:rPr>
            </w:pPr>
          </w:p>
          <w:p w14:paraId="2EC7E0F4" w14:textId="77777777" w:rsidR="003E5B38" w:rsidRDefault="003E5B38" w:rsidP="001C3557">
            <w:pPr>
              <w:rPr>
                <w:rFonts w:asciiTheme="minorHAnsi" w:hAnsiTheme="minorHAnsi"/>
              </w:rPr>
            </w:pPr>
          </w:p>
          <w:p w14:paraId="450DBDBE" w14:textId="77777777" w:rsidR="003E5B38" w:rsidRDefault="003E5B38" w:rsidP="001C3557">
            <w:pPr>
              <w:rPr>
                <w:rFonts w:asciiTheme="minorHAnsi" w:hAnsiTheme="minorHAnsi"/>
              </w:rPr>
            </w:pPr>
          </w:p>
          <w:p w14:paraId="3B34F857" w14:textId="77777777" w:rsidR="003E5B38" w:rsidRDefault="003E5B38" w:rsidP="001C3557">
            <w:pPr>
              <w:rPr>
                <w:rFonts w:asciiTheme="minorHAnsi" w:hAnsiTheme="minorHAnsi"/>
              </w:rPr>
            </w:pPr>
          </w:p>
          <w:p w14:paraId="7A280508" w14:textId="77777777" w:rsidR="003E5B38" w:rsidRDefault="003E5B38" w:rsidP="001C3557">
            <w:pPr>
              <w:rPr>
                <w:rFonts w:asciiTheme="minorHAnsi" w:hAnsiTheme="minorHAnsi"/>
              </w:rPr>
            </w:pPr>
          </w:p>
          <w:p w14:paraId="6C560588" w14:textId="77777777" w:rsidR="003E5B38" w:rsidRDefault="003E5B38" w:rsidP="001C3557">
            <w:pPr>
              <w:rPr>
                <w:rFonts w:asciiTheme="minorHAnsi" w:hAnsiTheme="minorHAnsi"/>
              </w:rPr>
            </w:pPr>
          </w:p>
          <w:p w14:paraId="3B1F1589" w14:textId="77777777" w:rsidR="003E5B38" w:rsidRDefault="003E5B38" w:rsidP="001C3557">
            <w:pPr>
              <w:rPr>
                <w:rFonts w:asciiTheme="minorHAnsi" w:hAnsiTheme="minorHAnsi"/>
              </w:rPr>
            </w:pPr>
          </w:p>
          <w:p w14:paraId="328A0E99" w14:textId="77777777" w:rsidR="003E5B38" w:rsidRDefault="003E5B38" w:rsidP="001C3557">
            <w:pPr>
              <w:rPr>
                <w:rFonts w:asciiTheme="minorHAnsi" w:hAnsiTheme="minorHAnsi"/>
              </w:rPr>
            </w:pPr>
          </w:p>
          <w:p w14:paraId="755ED7A6" w14:textId="77777777" w:rsidR="001C3557" w:rsidRDefault="001C3557" w:rsidP="001C3557">
            <w:pPr>
              <w:rPr>
                <w:rFonts w:asciiTheme="minorHAnsi" w:hAnsiTheme="minorHAnsi"/>
              </w:rPr>
            </w:pPr>
            <w:r>
              <w:rPr>
                <w:rFonts w:asciiTheme="minorHAnsi" w:hAnsiTheme="minorHAnsi"/>
              </w:rPr>
              <w:t>-Sport completed outside of school celebrated in school</w:t>
            </w:r>
          </w:p>
          <w:p w14:paraId="5283F3DD" w14:textId="77777777" w:rsidR="001C3557" w:rsidRDefault="001C3557" w:rsidP="001C3557">
            <w:pPr>
              <w:rPr>
                <w:rFonts w:asciiTheme="minorHAnsi" w:hAnsiTheme="minorHAnsi"/>
              </w:rPr>
            </w:pPr>
          </w:p>
          <w:p w14:paraId="2B2F492B" w14:textId="77777777" w:rsidR="003E5B38" w:rsidRDefault="003E5B38" w:rsidP="001C3557">
            <w:pPr>
              <w:rPr>
                <w:rFonts w:asciiTheme="minorHAnsi" w:hAnsiTheme="minorHAnsi"/>
              </w:rPr>
            </w:pPr>
          </w:p>
          <w:p w14:paraId="5016AEF7" w14:textId="77777777" w:rsidR="003E5B38" w:rsidRDefault="003E5B38" w:rsidP="001C3557">
            <w:pPr>
              <w:rPr>
                <w:rFonts w:asciiTheme="minorHAnsi" w:hAnsiTheme="minorHAnsi"/>
              </w:rPr>
            </w:pPr>
          </w:p>
          <w:p w14:paraId="11432A5A" w14:textId="77777777" w:rsidR="001C3557" w:rsidRDefault="001C3557" w:rsidP="001C3557">
            <w:pPr>
              <w:rPr>
                <w:rFonts w:asciiTheme="minorHAnsi" w:hAnsiTheme="minorHAnsi"/>
              </w:rPr>
            </w:pPr>
            <w:r>
              <w:rPr>
                <w:rFonts w:asciiTheme="minorHAnsi" w:hAnsiTheme="minorHAnsi"/>
              </w:rPr>
              <w:t>-External sporting coaches in to promote sports</w:t>
            </w:r>
          </w:p>
          <w:p w14:paraId="58BC7265" w14:textId="77777777" w:rsidR="001C3557" w:rsidRDefault="001C3557" w:rsidP="001C3557">
            <w:pPr>
              <w:rPr>
                <w:rFonts w:asciiTheme="minorHAnsi" w:hAnsiTheme="minorHAnsi"/>
              </w:rPr>
            </w:pPr>
          </w:p>
          <w:p w14:paraId="507D7344" w14:textId="77777777" w:rsidR="001C3557" w:rsidRDefault="001C3557" w:rsidP="001C3557">
            <w:pPr>
              <w:rPr>
                <w:rFonts w:asciiTheme="minorHAnsi" w:hAnsiTheme="minorHAnsi"/>
              </w:rPr>
            </w:pPr>
            <w:r>
              <w:rPr>
                <w:rFonts w:asciiTheme="minorHAnsi" w:hAnsiTheme="minorHAnsi"/>
              </w:rPr>
              <w:lastRenderedPageBreak/>
              <w:t>-Sports leaders</w:t>
            </w:r>
          </w:p>
          <w:p w14:paraId="77BBEB17" w14:textId="77777777" w:rsidR="001C3557" w:rsidRDefault="001C3557" w:rsidP="001C3557">
            <w:pPr>
              <w:rPr>
                <w:rFonts w:asciiTheme="minorHAnsi" w:hAnsiTheme="minorHAnsi"/>
              </w:rPr>
            </w:pPr>
          </w:p>
          <w:p w14:paraId="7F36C710" w14:textId="77777777" w:rsidR="003E5B38" w:rsidRDefault="003E5B38" w:rsidP="001C3557">
            <w:pPr>
              <w:rPr>
                <w:rFonts w:asciiTheme="minorHAnsi" w:hAnsiTheme="minorHAnsi"/>
              </w:rPr>
            </w:pPr>
          </w:p>
          <w:p w14:paraId="737FBECC" w14:textId="77777777" w:rsidR="003E5B38" w:rsidRDefault="003E5B38" w:rsidP="001C3557">
            <w:pPr>
              <w:rPr>
                <w:rFonts w:asciiTheme="minorHAnsi" w:hAnsiTheme="minorHAnsi"/>
              </w:rPr>
            </w:pPr>
          </w:p>
          <w:p w14:paraId="06C7A068" w14:textId="77777777" w:rsidR="003E5B38" w:rsidRDefault="003E5B38" w:rsidP="001C3557">
            <w:pPr>
              <w:rPr>
                <w:rFonts w:asciiTheme="minorHAnsi" w:hAnsiTheme="minorHAnsi"/>
              </w:rPr>
            </w:pPr>
          </w:p>
          <w:p w14:paraId="336178D8" w14:textId="77777777" w:rsidR="003E5B38" w:rsidRDefault="003E5B38" w:rsidP="001C3557">
            <w:pPr>
              <w:rPr>
                <w:rFonts w:asciiTheme="minorHAnsi" w:hAnsiTheme="minorHAnsi"/>
              </w:rPr>
            </w:pPr>
          </w:p>
          <w:p w14:paraId="3D65BFC0" w14:textId="77777777" w:rsidR="001C3557" w:rsidRPr="001C3557" w:rsidRDefault="001C3557" w:rsidP="001C3557">
            <w:pPr>
              <w:rPr>
                <w:rFonts w:asciiTheme="minorHAnsi" w:hAnsiTheme="minorHAnsi"/>
              </w:rPr>
            </w:pPr>
            <w:r>
              <w:rPr>
                <w:rFonts w:asciiTheme="minorHAnsi" w:hAnsiTheme="minorHAnsi"/>
              </w:rPr>
              <w:t>-</w:t>
            </w:r>
            <w:r w:rsidRPr="009A5DFD">
              <w:rPr>
                <w:rFonts w:asciiTheme="minorHAnsi" w:hAnsiTheme="minorHAnsi"/>
              </w:rPr>
              <w:t>New kit</w:t>
            </w:r>
          </w:p>
          <w:p w14:paraId="0379F4F5" w14:textId="77777777" w:rsidR="001C3557" w:rsidRDefault="001C3557" w:rsidP="00B53209">
            <w:pPr>
              <w:rPr>
                <w:rFonts w:asciiTheme="minorHAnsi" w:hAnsiTheme="minorHAnsi"/>
              </w:rPr>
            </w:pPr>
          </w:p>
          <w:p w14:paraId="78B70410" w14:textId="77777777" w:rsidR="001C3557" w:rsidRDefault="001C3557" w:rsidP="00B53209">
            <w:pPr>
              <w:rPr>
                <w:rFonts w:asciiTheme="minorHAnsi" w:hAnsiTheme="minorHAnsi"/>
              </w:rPr>
            </w:pPr>
          </w:p>
          <w:p w14:paraId="2023C856" w14:textId="77777777" w:rsidR="00B53209" w:rsidRPr="00E65D70" w:rsidRDefault="00B53209" w:rsidP="00B53209">
            <w:pPr>
              <w:rPr>
                <w:rFonts w:asciiTheme="minorHAnsi" w:hAnsiTheme="minorHAnsi"/>
              </w:rPr>
            </w:pPr>
          </w:p>
        </w:tc>
        <w:tc>
          <w:tcPr>
            <w:tcW w:w="3600" w:type="dxa"/>
          </w:tcPr>
          <w:p w14:paraId="17C93BB9" w14:textId="77777777" w:rsidR="001C3557" w:rsidRDefault="001C3557" w:rsidP="00B53209">
            <w:pPr>
              <w:rPr>
                <w:rFonts w:asciiTheme="minorHAnsi" w:hAnsiTheme="minorHAnsi"/>
              </w:rPr>
            </w:pPr>
            <w:r>
              <w:rPr>
                <w:rFonts w:asciiTheme="minorHAnsi" w:hAnsiTheme="minorHAnsi"/>
              </w:rPr>
              <w:lastRenderedPageBreak/>
              <w:t>-When there is a particularly busy sporting week an extra sheet will be put with the newsletter so that all is celebrated in pictures.</w:t>
            </w:r>
          </w:p>
          <w:p w14:paraId="1E04EFB1" w14:textId="77777777" w:rsidR="001C3557" w:rsidRDefault="001C3557" w:rsidP="00B53209">
            <w:pPr>
              <w:rPr>
                <w:rFonts w:asciiTheme="minorHAnsi" w:hAnsiTheme="minorHAnsi"/>
              </w:rPr>
            </w:pPr>
          </w:p>
          <w:p w14:paraId="3E6C17B7" w14:textId="77777777" w:rsidR="001C3557" w:rsidRDefault="001C3557" w:rsidP="00B53209">
            <w:pPr>
              <w:rPr>
                <w:rFonts w:asciiTheme="minorHAnsi" w:hAnsiTheme="minorHAnsi"/>
              </w:rPr>
            </w:pPr>
          </w:p>
          <w:p w14:paraId="53D6AD15" w14:textId="77777777" w:rsidR="001C3557" w:rsidRDefault="001C3557" w:rsidP="00B53209">
            <w:pPr>
              <w:rPr>
                <w:rFonts w:asciiTheme="minorHAnsi" w:hAnsiTheme="minorHAnsi"/>
              </w:rPr>
            </w:pPr>
            <w:r>
              <w:rPr>
                <w:rFonts w:asciiTheme="minorHAnsi" w:hAnsiTheme="minorHAnsi"/>
              </w:rPr>
              <w:t>-After a sporting competition children are asked to write their own report which gets put in the newsletter</w:t>
            </w:r>
          </w:p>
          <w:p w14:paraId="6DBAE427" w14:textId="77777777" w:rsidR="001C3557" w:rsidRDefault="001C3557" w:rsidP="00B53209">
            <w:pPr>
              <w:rPr>
                <w:rFonts w:asciiTheme="minorHAnsi" w:hAnsiTheme="minorHAnsi"/>
              </w:rPr>
            </w:pPr>
          </w:p>
          <w:p w14:paraId="35CFB117" w14:textId="77777777" w:rsidR="003E5B38" w:rsidRDefault="003E5B38" w:rsidP="00B53209">
            <w:pPr>
              <w:rPr>
                <w:rFonts w:asciiTheme="minorHAnsi" w:hAnsiTheme="minorHAnsi"/>
              </w:rPr>
            </w:pPr>
          </w:p>
          <w:p w14:paraId="7BC9A22F" w14:textId="77777777" w:rsidR="003E5B38" w:rsidRDefault="003E5B38" w:rsidP="00B53209">
            <w:pPr>
              <w:rPr>
                <w:rFonts w:asciiTheme="minorHAnsi" w:hAnsiTheme="minorHAnsi"/>
              </w:rPr>
            </w:pPr>
          </w:p>
          <w:p w14:paraId="015FD552" w14:textId="77777777" w:rsidR="003E5B38" w:rsidRDefault="003E5B38" w:rsidP="00B53209">
            <w:pPr>
              <w:rPr>
                <w:rFonts w:asciiTheme="minorHAnsi" w:hAnsiTheme="minorHAnsi"/>
              </w:rPr>
            </w:pPr>
          </w:p>
          <w:p w14:paraId="54876229" w14:textId="77777777" w:rsidR="003E5B38" w:rsidRDefault="003E5B38" w:rsidP="00B53209">
            <w:pPr>
              <w:rPr>
                <w:rFonts w:asciiTheme="minorHAnsi" w:hAnsiTheme="minorHAnsi"/>
              </w:rPr>
            </w:pPr>
            <w:r>
              <w:rPr>
                <w:rFonts w:asciiTheme="minorHAnsi" w:hAnsiTheme="minorHAnsi"/>
              </w:rPr>
              <w:t>-Ask an ex pupil to come in and talk about diving for the youth Olympics</w:t>
            </w:r>
          </w:p>
          <w:p w14:paraId="68CDA1A6" w14:textId="77777777" w:rsidR="003E5B38" w:rsidRDefault="003E5B38" w:rsidP="00B53209">
            <w:pPr>
              <w:rPr>
                <w:rFonts w:asciiTheme="minorHAnsi" w:hAnsiTheme="minorHAnsi"/>
              </w:rPr>
            </w:pPr>
            <w:r>
              <w:rPr>
                <w:rFonts w:asciiTheme="minorHAnsi" w:hAnsiTheme="minorHAnsi"/>
              </w:rPr>
              <w:t>Have Paralympic athlete in to talk through disability sport</w:t>
            </w:r>
          </w:p>
          <w:p w14:paraId="33BF520B" w14:textId="77777777" w:rsidR="003E5B38" w:rsidRDefault="003E5B38" w:rsidP="00B53209">
            <w:pPr>
              <w:rPr>
                <w:rFonts w:asciiTheme="minorHAnsi" w:hAnsiTheme="minorHAnsi"/>
              </w:rPr>
            </w:pPr>
          </w:p>
          <w:p w14:paraId="4DBB49AF" w14:textId="77777777" w:rsidR="003E5B38" w:rsidRDefault="003E5B38" w:rsidP="00B53209">
            <w:pPr>
              <w:rPr>
                <w:rFonts w:asciiTheme="minorHAnsi" w:hAnsiTheme="minorHAnsi"/>
              </w:rPr>
            </w:pPr>
          </w:p>
          <w:p w14:paraId="2506A8AD" w14:textId="77777777" w:rsidR="003E5B38" w:rsidRDefault="003E5B38" w:rsidP="00B53209">
            <w:pPr>
              <w:rPr>
                <w:rFonts w:asciiTheme="minorHAnsi" w:hAnsiTheme="minorHAnsi"/>
              </w:rPr>
            </w:pPr>
          </w:p>
          <w:p w14:paraId="0B81B01F" w14:textId="77777777" w:rsidR="003E5B38" w:rsidRDefault="003E5B38" w:rsidP="00B53209">
            <w:pPr>
              <w:rPr>
                <w:rFonts w:asciiTheme="minorHAnsi" w:hAnsiTheme="minorHAnsi"/>
              </w:rPr>
            </w:pPr>
          </w:p>
          <w:p w14:paraId="094E3C61" w14:textId="77777777" w:rsidR="003E5B38" w:rsidRDefault="003E5B38" w:rsidP="00B53209">
            <w:pPr>
              <w:rPr>
                <w:rFonts w:asciiTheme="minorHAnsi" w:hAnsiTheme="minorHAnsi"/>
              </w:rPr>
            </w:pPr>
          </w:p>
          <w:p w14:paraId="196F01AC" w14:textId="77777777" w:rsidR="003E5B38" w:rsidRDefault="003E5B38" w:rsidP="00B53209">
            <w:pPr>
              <w:rPr>
                <w:rFonts w:asciiTheme="minorHAnsi" w:hAnsiTheme="minorHAnsi"/>
              </w:rPr>
            </w:pPr>
          </w:p>
          <w:p w14:paraId="529FF24F" w14:textId="77777777" w:rsidR="003E5B38" w:rsidRDefault="003E5B38" w:rsidP="00B53209">
            <w:pPr>
              <w:rPr>
                <w:rFonts w:asciiTheme="minorHAnsi" w:hAnsiTheme="minorHAnsi"/>
              </w:rPr>
            </w:pPr>
          </w:p>
          <w:p w14:paraId="5D1F9DD5" w14:textId="77777777" w:rsidR="003E5B38" w:rsidRDefault="003E5B38" w:rsidP="00B53209">
            <w:pPr>
              <w:rPr>
                <w:rFonts w:asciiTheme="minorHAnsi" w:hAnsiTheme="minorHAnsi"/>
              </w:rPr>
            </w:pPr>
          </w:p>
          <w:p w14:paraId="20F6EC1E" w14:textId="77777777" w:rsidR="00B53209" w:rsidRPr="00E65D70" w:rsidRDefault="00B53209" w:rsidP="00B53209">
            <w:pPr>
              <w:rPr>
                <w:rFonts w:asciiTheme="minorHAnsi" w:hAnsiTheme="minorHAnsi"/>
              </w:rPr>
            </w:pPr>
            <w:r w:rsidRPr="00E65D70">
              <w:rPr>
                <w:rFonts w:asciiTheme="minorHAnsi" w:hAnsiTheme="minorHAnsi"/>
              </w:rPr>
              <w:t>- Achievements celebrated in</w:t>
            </w:r>
          </w:p>
          <w:p w14:paraId="3BCCF86A" w14:textId="77777777" w:rsidR="00B53209" w:rsidRPr="00E65D70" w:rsidRDefault="00BE30E6" w:rsidP="003E5B38">
            <w:pPr>
              <w:rPr>
                <w:rFonts w:asciiTheme="minorHAnsi" w:hAnsiTheme="minorHAnsi"/>
              </w:rPr>
            </w:pPr>
            <w:r>
              <w:rPr>
                <w:rFonts w:asciiTheme="minorHAnsi" w:hAnsiTheme="minorHAnsi"/>
              </w:rPr>
              <w:t xml:space="preserve">assembly on </w:t>
            </w:r>
            <w:r w:rsidR="003E5B38">
              <w:rPr>
                <w:rFonts w:asciiTheme="minorHAnsi" w:hAnsiTheme="minorHAnsi"/>
              </w:rPr>
              <w:t>a Friday and then put into the newsletter</w:t>
            </w:r>
          </w:p>
          <w:p w14:paraId="4162D938" w14:textId="77777777" w:rsidR="003E5B38" w:rsidRDefault="003E5B38" w:rsidP="00B53209">
            <w:pPr>
              <w:rPr>
                <w:rFonts w:asciiTheme="minorHAnsi" w:hAnsiTheme="minorHAnsi"/>
              </w:rPr>
            </w:pPr>
          </w:p>
          <w:p w14:paraId="0834039A" w14:textId="77777777" w:rsidR="003E5B38" w:rsidRDefault="003E5B38" w:rsidP="00B53209">
            <w:pPr>
              <w:rPr>
                <w:rFonts w:asciiTheme="minorHAnsi" w:hAnsiTheme="minorHAnsi"/>
              </w:rPr>
            </w:pPr>
          </w:p>
          <w:p w14:paraId="4E7ADEA5" w14:textId="77777777" w:rsidR="003E5B38" w:rsidRDefault="003E5B38" w:rsidP="00B53209">
            <w:pPr>
              <w:rPr>
                <w:rFonts w:asciiTheme="minorHAnsi" w:hAnsiTheme="minorHAnsi"/>
              </w:rPr>
            </w:pPr>
          </w:p>
          <w:p w14:paraId="5ABC4684" w14:textId="77777777" w:rsidR="003E5B38" w:rsidRDefault="003E5B38" w:rsidP="00B53209">
            <w:pPr>
              <w:rPr>
                <w:rFonts w:asciiTheme="minorHAnsi" w:hAnsiTheme="minorHAnsi"/>
              </w:rPr>
            </w:pPr>
          </w:p>
          <w:p w14:paraId="03EA2959" w14:textId="77777777" w:rsidR="003E5B38" w:rsidRDefault="003E5B38" w:rsidP="00B53209">
            <w:pPr>
              <w:rPr>
                <w:rFonts w:asciiTheme="minorHAnsi" w:hAnsiTheme="minorHAnsi"/>
              </w:rPr>
            </w:pPr>
          </w:p>
          <w:p w14:paraId="4940E451" w14:textId="77777777" w:rsidR="003E5B38" w:rsidRDefault="003E5B38" w:rsidP="00B53209">
            <w:pPr>
              <w:rPr>
                <w:rFonts w:asciiTheme="minorHAnsi" w:hAnsiTheme="minorHAnsi"/>
              </w:rPr>
            </w:pPr>
            <w:r w:rsidRPr="00E65D70">
              <w:rPr>
                <w:rFonts w:asciiTheme="minorHAnsi" w:hAnsiTheme="minorHAnsi"/>
              </w:rPr>
              <w:lastRenderedPageBreak/>
              <w:t>-Train Year 5 and 6 pupils to be Sports Leaders.  They can then run intra house competitions to involve the whole school and promote sport amongst their peers.</w:t>
            </w:r>
          </w:p>
          <w:p w14:paraId="5983DEFA" w14:textId="77777777" w:rsidR="003E5B38" w:rsidRDefault="003E5B38" w:rsidP="00B53209">
            <w:pPr>
              <w:rPr>
                <w:rFonts w:asciiTheme="minorHAnsi" w:hAnsiTheme="minorHAnsi"/>
              </w:rPr>
            </w:pPr>
          </w:p>
          <w:p w14:paraId="330DF7B6" w14:textId="77777777" w:rsidR="00B53209" w:rsidRDefault="00C02208" w:rsidP="00C02208">
            <w:pPr>
              <w:pStyle w:val="TableParagraph"/>
              <w:rPr>
                <w:rFonts w:asciiTheme="minorHAnsi" w:hAnsiTheme="minorHAnsi"/>
              </w:rPr>
            </w:pPr>
            <w:r>
              <w:rPr>
                <w:rFonts w:asciiTheme="minorHAnsi" w:hAnsiTheme="minorHAnsi"/>
              </w:rPr>
              <w:t>-Parents to sponsor a new Gaelic football kit to give pupils more pride when representing their school</w:t>
            </w:r>
          </w:p>
          <w:p w14:paraId="39E4C142" w14:textId="77777777" w:rsidR="00C02208" w:rsidRPr="00E65D70" w:rsidRDefault="00C02208" w:rsidP="00C02208">
            <w:pPr>
              <w:pStyle w:val="TableParagraph"/>
              <w:rPr>
                <w:rFonts w:asciiTheme="minorHAnsi" w:hAnsiTheme="minorHAnsi"/>
              </w:rPr>
            </w:pPr>
            <w:r>
              <w:rPr>
                <w:rFonts w:asciiTheme="minorHAnsi" w:hAnsiTheme="minorHAnsi"/>
              </w:rPr>
              <w:t>-Apply for the Premier scheme for a new football kit which girls can use.</w:t>
            </w:r>
          </w:p>
          <w:p w14:paraId="17D6C70A" w14:textId="77777777" w:rsidR="00B53209" w:rsidRPr="00E65D70" w:rsidRDefault="00B53209" w:rsidP="00B53209">
            <w:pPr>
              <w:pStyle w:val="TableParagraph"/>
              <w:rPr>
                <w:rFonts w:asciiTheme="minorHAnsi" w:hAnsiTheme="minorHAnsi"/>
              </w:rPr>
            </w:pPr>
          </w:p>
          <w:p w14:paraId="259E77BE" w14:textId="77777777" w:rsidR="00B53209" w:rsidRPr="00E65D70" w:rsidRDefault="00B53209" w:rsidP="00B53209">
            <w:pPr>
              <w:pStyle w:val="TableParagraph"/>
              <w:rPr>
                <w:rFonts w:asciiTheme="minorHAnsi" w:hAnsiTheme="minorHAnsi"/>
              </w:rPr>
            </w:pPr>
          </w:p>
          <w:p w14:paraId="4B6474D6" w14:textId="77777777" w:rsidR="00B53209" w:rsidRPr="00E65D70" w:rsidRDefault="00B53209" w:rsidP="00B53209">
            <w:pPr>
              <w:pStyle w:val="TableParagraph"/>
              <w:rPr>
                <w:rFonts w:asciiTheme="minorHAnsi" w:hAnsiTheme="minorHAnsi"/>
              </w:rPr>
            </w:pPr>
          </w:p>
        </w:tc>
        <w:tc>
          <w:tcPr>
            <w:tcW w:w="1616" w:type="dxa"/>
          </w:tcPr>
          <w:p w14:paraId="67E31426" w14:textId="77777777" w:rsidR="00B53209" w:rsidRPr="00E65D70" w:rsidRDefault="00B53209" w:rsidP="00B53209">
            <w:pPr>
              <w:pStyle w:val="TableParagraph"/>
              <w:rPr>
                <w:rFonts w:asciiTheme="minorHAnsi" w:hAnsiTheme="minorHAnsi"/>
              </w:rPr>
            </w:pPr>
          </w:p>
          <w:p w14:paraId="0D88F0EA" w14:textId="77777777" w:rsidR="00B53209" w:rsidRPr="00E65D70" w:rsidRDefault="00B53209" w:rsidP="00B53209">
            <w:pPr>
              <w:pStyle w:val="TableParagraph"/>
              <w:rPr>
                <w:rFonts w:asciiTheme="minorHAnsi" w:hAnsiTheme="minorHAnsi"/>
              </w:rPr>
            </w:pPr>
          </w:p>
          <w:p w14:paraId="598F0531" w14:textId="77777777" w:rsidR="00B53209" w:rsidRPr="00E65D70" w:rsidRDefault="00B53209" w:rsidP="00B53209">
            <w:pPr>
              <w:pStyle w:val="TableParagraph"/>
              <w:rPr>
                <w:rFonts w:asciiTheme="minorHAnsi" w:hAnsiTheme="minorHAnsi"/>
              </w:rPr>
            </w:pPr>
          </w:p>
          <w:p w14:paraId="5EC70DE1" w14:textId="77777777" w:rsidR="00B53209" w:rsidRPr="00E65D70" w:rsidRDefault="00B53209" w:rsidP="00B53209">
            <w:pPr>
              <w:pStyle w:val="TableParagraph"/>
              <w:rPr>
                <w:rFonts w:asciiTheme="minorHAnsi" w:hAnsiTheme="minorHAnsi"/>
              </w:rPr>
            </w:pPr>
          </w:p>
          <w:p w14:paraId="156C4BDB" w14:textId="77777777" w:rsidR="00B53209" w:rsidRPr="00E65D70" w:rsidRDefault="00B53209" w:rsidP="00B53209">
            <w:pPr>
              <w:pStyle w:val="TableParagraph"/>
              <w:rPr>
                <w:rFonts w:asciiTheme="minorHAnsi" w:hAnsiTheme="minorHAnsi"/>
              </w:rPr>
            </w:pPr>
          </w:p>
          <w:p w14:paraId="76A6BF3C" w14:textId="77777777" w:rsidR="00B53209" w:rsidRPr="00E65D70" w:rsidRDefault="00B53209" w:rsidP="00B53209">
            <w:pPr>
              <w:pStyle w:val="TableParagraph"/>
              <w:rPr>
                <w:rFonts w:asciiTheme="minorHAnsi" w:hAnsiTheme="minorHAnsi"/>
              </w:rPr>
            </w:pPr>
          </w:p>
          <w:p w14:paraId="76036737" w14:textId="77777777" w:rsidR="00B53209" w:rsidRDefault="00B53209" w:rsidP="00B53209">
            <w:pPr>
              <w:pStyle w:val="TableParagraph"/>
              <w:rPr>
                <w:rFonts w:asciiTheme="minorHAnsi" w:hAnsiTheme="minorHAnsi"/>
              </w:rPr>
            </w:pPr>
          </w:p>
          <w:p w14:paraId="7B9BA416" w14:textId="77777777" w:rsidR="00BE30E6" w:rsidRDefault="00BE30E6" w:rsidP="00B53209">
            <w:pPr>
              <w:pStyle w:val="TableParagraph"/>
              <w:rPr>
                <w:rFonts w:asciiTheme="minorHAnsi" w:hAnsiTheme="minorHAnsi"/>
              </w:rPr>
            </w:pPr>
          </w:p>
          <w:p w14:paraId="1CF2CA9E" w14:textId="77777777" w:rsidR="00BE30E6" w:rsidRDefault="00BE30E6" w:rsidP="00B53209">
            <w:pPr>
              <w:pStyle w:val="TableParagraph"/>
              <w:rPr>
                <w:rFonts w:asciiTheme="minorHAnsi" w:hAnsiTheme="minorHAnsi"/>
              </w:rPr>
            </w:pPr>
          </w:p>
          <w:p w14:paraId="2953D529" w14:textId="77777777" w:rsidR="00BE30E6" w:rsidRDefault="00BE30E6" w:rsidP="00B53209">
            <w:pPr>
              <w:pStyle w:val="TableParagraph"/>
              <w:rPr>
                <w:rFonts w:asciiTheme="minorHAnsi" w:hAnsiTheme="minorHAnsi"/>
              </w:rPr>
            </w:pPr>
          </w:p>
          <w:p w14:paraId="10253D7F" w14:textId="77777777" w:rsidR="00BE30E6" w:rsidRDefault="00BE30E6" w:rsidP="00B53209">
            <w:pPr>
              <w:pStyle w:val="TableParagraph"/>
              <w:rPr>
                <w:rFonts w:asciiTheme="minorHAnsi" w:hAnsiTheme="minorHAnsi"/>
              </w:rPr>
            </w:pPr>
          </w:p>
          <w:p w14:paraId="7FB4DC11" w14:textId="77777777" w:rsidR="00BE30E6" w:rsidRDefault="00BE30E6" w:rsidP="00B53209">
            <w:pPr>
              <w:pStyle w:val="TableParagraph"/>
              <w:rPr>
                <w:rFonts w:asciiTheme="minorHAnsi" w:hAnsiTheme="minorHAnsi"/>
              </w:rPr>
            </w:pPr>
          </w:p>
          <w:p w14:paraId="586B7B73" w14:textId="77777777" w:rsidR="00BE30E6" w:rsidRDefault="00BE30E6" w:rsidP="00B53209">
            <w:pPr>
              <w:pStyle w:val="TableParagraph"/>
              <w:rPr>
                <w:rFonts w:asciiTheme="minorHAnsi" w:hAnsiTheme="minorHAnsi"/>
              </w:rPr>
            </w:pPr>
          </w:p>
          <w:p w14:paraId="2E6BCD9C" w14:textId="77777777" w:rsidR="00BE30E6" w:rsidRDefault="00BE30E6" w:rsidP="00B53209">
            <w:pPr>
              <w:pStyle w:val="TableParagraph"/>
              <w:rPr>
                <w:rFonts w:asciiTheme="minorHAnsi" w:hAnsiTheme="minorHAnsi"/>
              </w:rPr>
            </w:pPr>
          </w:p>
          <w:p w14:paraId="78BBA38C" w14:textId="77777777" w:rsidR="00BE30E6" w:rsidRDefault="00BE30E6" w:rsidP="00B53209">
            <w:pPr>
              <w:pStyle w:val="TableParagraph"/>
              <w:rPr>
                <w:rFonts w:asciiTheme="minorHAnsi" w:hAnsiTheme="minorHAnsi"/>
              </w:rPr>
            </w:pPr>
            <w:r>
              <w:rPr>
                <w:rFonts w:asciiTheme="minorHAnsi" w:hAnsiTheme="minorHAnsi"/>
              </w:rPr>
              <w:t>- transport/Olympic donation £500</w:t>
            </w:r>
          </w:p>
          <w:p w14:paraId="517E35CF" w14:textId="77777777" w:rsidR="00BE30E6" w:rsidRDefault="00BE30E6" w:rsidP="00B53209">
            <w:pPr>
              <w:pStyle w:val="TableParagraph"/>
              <w:rPr>
                <w:rFonts w:asciiTheme="minorHAnsi" w:hAnsiTheme="minorHAnsi"/>
              </w:rPr>
            </w:pPr>
          </w:p>
          <w:p w14:paraId="71E31B17" w14:textId="77777777" w:rsidR="00BE30E6" w:rsidRDefault="00BE30E6" w:rsidP="00B53209">
            <w:pPr>
              <w:pStyle w:val="TableParagraph"/>
              <w:rPr>
                <w:rFonts w:asciiTheme="minorHAnsi" w:hAnsiTheme="minorHAnsi"/>
              </w:rPr>
            </w:pPr>
          </w:p>
          <w:p w14:paraId="309339D7" w14:textId="77777777" w:rsidR="00BE30E6" w:rsidRDefault="00BE30E6" w:rsidP="00B53209">
            <w:pPr>
              <w:pStyle w:val="TableParagraph"/>
              <w:rPr>
                <w:rFonts w:asciiTheme="minorHAnsi" w:hAnsiTheme="minorHAnsi"/>
              </w:rPr>
            </w:pPr>
          </w:p>
          <w:p w14:paraId="1B1EC9F2" w14:textId="77777777" w:rsidR="00BE30E6" w:rsidRDefault="00BE30E6" w:rsidP="00B53209">
            <w:pPr>
              <w:pStyle w:val="TableParagraph"/>
              <w:rPr>
                <w:rFonts w:asciiTheme="minorHAnsi" w:hAnsiTheme="minorHAnsi"/>
              </w:rPr>
            </w:pPr>
          </w:p>
          <w:p w14:paraId="0735FE6B" w14:textId="77777777" w:rsidR="00BE30E6" w:rsidRDefault="00BE30E6" w:rsidP="00B53209">
            <w:pPr>
              <w:pStyle w:val="TableParagraph"/>
              <w:rPr>
                <w:rFonts w:asciiTheme="minorHAnsi" w:hAnsiTheme="minorHAnsi"/>
              </w:rPr>
            </w:pPr>
          </w:p>
          <w:p w14:paraId="3D6DF682" w14:textId="77777777" w:rsidR="00BE30E6" w:rsidRDefault="00BE30E6" w:rsidP="00B53209">
            <w:pPr>
              <w:pStyle w:val="TableParagraph"/>
              <w:rPr>
                <w:rFonts w:asciiTheme="minorHAnsi" w:hAnsiTheme="minorHAnsi"/>
              </w:rPr>
            </w:pPr>
          </w:p>
          <w:p w14:paraId="3E96B670" w14:textId="77777777" w:rsidR="00BE30E6" w:rsidRDefault="00BE30E6" w:rsidP="00B53209">
            <w:pPr>
              <w:pStyle w:val="TableParagraph"/>
              <w:rPr>
                <w:rFonts w:asciiTheme="minorHAnsi" w:hAnsiTheme="minorHAnsi"/>
              </w:rPr>
            </w:pPr>
          </w:p>
          <w:p w14:paraId="36E1BF07" w14:textId="77777777" w:rsidR="00BE30E6" w:rsidRDefault="00BE30E6" w:rsidP="00B53209">
            <w:pPr>
              <w:pStyle w:val="TableParagraph"/>
              <w:rPr>
                <w:rFonts w:asciiTheme="minorHAnsi" w:hAnsiTheme="minorHAnsi"/>
              </w:rPr>
            </w:pPr>
          </w:p>
          <w:p w14:paraId="0D6A4F4E" w14:textId="77777777" w:rsidR="00BE30E6" w:rsidRDefault="00BE30E6" w:rsidP="00B53209">
            <w:pPr>
              <w:pStyle w:val="TableParagraph"/>
              <w:rPr>
                <w:rFonts w:asciiTheme="minorHAnsi" w:hAnsiTheme="minorHAnsi"/>
              </w:rPr>
            </w:pPr>
          </w:p>
          <w:p w14:paraId="42711C0F" w14:textId="77777777" w:rsidR="00BE30E6" w:rsidRDefault="00BE30E6" w:rsidP="00B53209">
            <w:pPr>
              <w:pStyle w:val="TableParagraph"/>
              <w:rPr>
                <w:rFonts w:asciiTheme="minorHAnsi" w:hAnsiTheme="minorHAnsi"/>
              </w:rPr>
            </w:pPr>
          </w:p>
          <w:p w14:paraId="084E322F" w14:textId="77777777" w:rsidR="00BE30E6" w:rsidRDefault="00BE30E6" w:rsidP="00B53209">
            <w:pPr>
              <w:pStyle w:val="TableParagraph"/>
              <w:rPr>
                <w:rFonts w:asciiTheme="minorHAnsi" w:hAnsiTheme="minorHAnsi"/>
              </w:rPr>
            </w:pPr>
          </w:p>
          <w:p w14:paraId="3AE7FA89" w14:textId="77777777" w:rsidR="00BE30E6" w:rsidRDefault="00BE30E6" w:rsidP="00B53209">
            <w:pPr>
              <w:pStyle w:val="TableParagraph"/>
              <w:rPr>
                <w:rFonts w:asciiTheme="minorHAnsi" w:hAnsiTheme="minorHAnsi"/>
              </w:rPr>
            </w:pPr>
          </w:p>
          <w:p w14:paraId="70831BDB" w14:textId="77777777" w:rsidR="00BE30E6" w:rsidRDefault="00BE30E6" w:rsidP="00B53209">
            <w:pPr>
              <w:pStyle w:val="TableParagraph"/>
              <w:rPr>
                <w:rFonts w:asciiTheme="minorHAnsi" w:hAnsiTheme="minorHAnsi"/>
              </w:rPr>
            </w:pPr>
            <w:r>
              <w:rPr>
                <w:rFonts w:asciiTheme="minorHAnsi" w:hAnsiTheme="minorHAnsi"/>
              </w:rPr>
              <w:t>- £500</w:t>
            </w:r>
          </w:p>
          <w:p w14:paraId="70D08256" w14:textId="77777777" w:rsidR="009A5DFD" w:rsidRDefault="009A5DFD" w:rsidP="00B53209">
            <w:pPr>
              <w:pStyle w:val="TableParagraph"/>
              <w:rPr>
                <w:rFonts w:asciiTheme="minorHAnsi" w:hAnsiTheme="minorHAnsi"/>
              </w:rPr>
            </w:pPr>
          </w:p>
          <w:p w14:paraId="0A251F19" w14:textId="77777777" w:rsidR="009A5DFD" w:rsidRDefault="009A5DFD" w:rsidP="00B53209">
            <w:pPr>
              <w:pStyle w:val="TableParagraph"/>
              <w:rPr>
                <w:rFonts w:asciiTheme="minorHAnsi" w:hAnsiTheme="minorHAnsi"/>
              </w:rPr>
            </w:pPr>
          </w:p>
          <w:p w14:paraId="4D26AD51" w14:textId="77777777" w:rsidR="009A5DFD" w:rsidRDefault="009A5DFD" w:rsidP="00B53209">
            <w:pPr>
              <w:pStyle w:val="TableParagraph"/>
              <w:rPr>
                <w:rFonts w:asciiTheme="minorHAnsi" w:hAnsiTheme="minorHAnsi"/>
              </w:rPr>
            </w:pPr>
          </w:p>
          <w:p w14:paraId="5FD3CED8" w14:textId="77777777" w:rsidR="009A5DFD" w:rsidRDefault="009A5DFD" w:rsidP="00B53209">
            <w:pPr>
              <w:pStyle w:val="TableParagraph"/>
              <w:rPr>
                <w:rFonts w:asciiTheme="minorHAnsi" w:hAnsiTheme="minorHAnsi"/>
              </w:rPr>
            </w:pPr>
            <w:r>
              <w:rPr>
                <w:rFonts w:asciiTheme="minorHAnsi" w:hAnsiTheme="minorHAnsi"/>
              </w:rPr>
              <w:lastRenderedPageBreak/>
              <w:t>- £330 (class cover)</w:t>
            </w:r>
          </w:p>
          <w:p w14:paraId="5BB32D2D" w14:textId="77777777" w:rsidR="009A5DFD" w:rsidRDefault="009A5DFD" w:rsidP="00B53209">
            <w:pPr>
              <w:pStyle w:val="TableParagraph"/>
              <w:rPr>
                <w:rFonts w:asciiTheme="minorHAnsi" w:hAnsiTheme="minorHAnsi"/>
              </w:rPr>
            </w:pPr>
          </w:p>
          <w:p w14:paraId="03D90918" w14:textId="77777777" w:rsidR="009A5DFD" w:rsidRDefault="009A5DFD" w:rsidP="00B53209">
            <w:pPr>
              <w:pStyle w:val="TableParagraph"/>
              <w:rPr>
                <w:rFonts w:asciiTheme="minorHAnsi" w:hAnsiTheme="minorHAnsi"/>
              </w:rPr>
            </w:pPr>
          </w:p>
          <w:p w14:paraId="383E86DB" w14:textId="77777777" w:rsidR="009A5DFD" w:rsidRDefault="009A5DFD" w:rsidP="00B53209">
            <w:pPr>
              <w:pStyle w:val="TableParagraph"/>
              <w:rPr>
                <w:rFonts w:asciiTheme="minorHAnsi" w:hAnsiTheme="minorHAnsi"/>
              </w:rPr>
            </w:pPr>
          </w:p>
          <w:p w14:paraId="51C84EAF" w14:textId="77777777" w:rsidR="009A5DFD" w:rsidRDefault="009A5DFD" w:rsidP="00B53209">
            <w:pPr>
              <w:pStyle w:val="TableParagraph"/>
              <w:rPr>
                <w:rFonts w:asciiTheme="minorHAnsi" w:hAnsiTheme="minorHAnsi"/>
              </w:rPr>
            </w:pPr>
          </w:p>
          <w:p w14:paraId="0C7F6239" w14:textId="77777777" w:rsidR="009A5DFD" w:rsidRDefault="009A5DFD" w:rsidP="00B53209">
            <w:pPr>
              <w:pStyle w:val="TableParagraph"/>
              <w:rPr>
                <w:rFonts w:asciiTheme="minorHAnsi" w:hAnsiTheme="minorHAnsi"/>
              </w:rPr>
            </w:pPr>
          </w:p>
          <w:p w14:paraId="0DE7E599" w14:textId="77777777" w:rsidR="009A5DFD" w:rsidRPr="00E65D70" w:rsidRDefault="009A5DFD" w:rsidP="00B53209">
            <w:pPr>
              <w:pStyle w:val="TableParagraph"/>
              <w:rPr>
                <w:rFonts w:asciiTheme="minorHAnsi" w:hAnsiTheme="minorHAnsi"/>
              </w:rPr>
            </w:pPr>
            <w:r>
              <w:rPr>
                <w:rFonts w:asciiTheme="minorHAnsi" w:hAnsiTheme="minorHAnsi"/>
              </w:rPr>
              <w:t>-£300</w:t>
            </w:r>
          </w:p>
        </w:tc>
        <w:tc>
          <w:tcPr>
            <w:tcW w:w="3307" w:type="dxa"/>
          </w:tcPr>
          <w:p w14:paraId="145FDD9A" w14:textId="77777777" w:rsidR="001C3557" w:rsidRDefault="001C3557" w:rsidP="00B53209">
            <w:r>
              <w:lastRenderedPageBreak/>
              <w:t>-Parents have commented on how much sport in done both in and out of school and are happy to see this both on the newsletter and on Twitter</w:t>
            </w:r>
          </w:p>
          <w:p w14:paraId="3CC50735" w14:textId="77777777" w:rsidR="001C3557" w:rsidRDefault="001C3557" w:rsidP="00B53209"/>
          <w:p w14:paraId="6DB240D0" w14:textId="77777777" w:rsidR="001C3557" w:rsidRDefault="001C3557" w:rsidP="00B53209">
            <w:r>
              <w:t>-The children take pride in celebrating their achievements and like seeing their names in the newsletter.  Other children appear to take more notice when children are writing the reports.</w:t>
            </w:r>
          </w:p>
          <w:p w14:paraId="6A6D4D1E" w14:textId="77777777" w:rsidR="001C3557" w:rsidRDefault="001C3557" w:rsidP="00B53209"/>
          <w:p w14:paraId="7E3464EA" w14:textId="77777777" w:rsidR="001C3557" w:rsidRDefault="003E5B38" w:rsidP="00B53209">
            <w:r>
              <w:t>-It meant a lot more to children knowing someone who went to their school could achieve going to the youth Olympics.  They were then motivated to find out more and think what they could achieve.</w:t>
            </w:r>
          </w:p>
          <w:p w14:paraId="3B10703A" w14:textId="77777777" w:rsidR="003E5B38" w:rsidRDefault="003E5B38" w:rsidP="00B53209">
            <w:r>
              <w:t>They were amazed meeting a Paralympian of how capable they were and this made some pupils more determined to use the talents they had.</w:t>
            </w:r>
          </w:p>
          <w:p w14:paraId="00AE276F" w14:textId="77777777" w:rsidR="003E5B38" w:rsidRDefault="003E5B38" w:rsidP="00B53209"/>
          <w:p w14:paraId="342B6FF1" w14:textId="77777777" w:rsidR="001C3557" w:rsidRDefault="003E5B38" w:rsidP="00B53209">
            <w:r>
              <w:t>-It has been good for pupils and staff alike to see what other sports are completed outside of school</w:t>
            </w:r>
          </w:p>
          <w:p w14:paraId="01724740" w14:textId="77777777" w:rsidR="001C3557" w:rsidRDefault="001C3557" w:rsidP="00B53209"/>
          <w:p w14:paraId="182400F0" w14:textId="77777777" w:rsidR="00B53209" w:rsidRDefault="00B53209" w:rsidP="00B53209">
            <w:pPr>
              <w:pStyle w:val="TableParagraph"/>
              <w:rPr>
                <w:rFonts w:ascii="Times New Roman"/>
                <w:sz w:val="24"/>
              </w:rPr>
            </w:pPr>
          </w:p>
          <w:p w14:paraId="3844A622" w14:textId="77777777" w:rsidR="00B53209" w:rsidRDefault="00B53209" w:rsidP="00B53209">
            <w:pPr>
              <w:spacing w:line="0" w:lineRule="atLeast"/>
              <w:ind w:left="100"/>
              <w:rPr>
                <w:b/>
              </w:rPr>
            </w:pPr>
            <w:r>
              <w:rPr>
                <w:b/>
              </w:rPr>
              <w:t>WIDER IMPACT AS A RESULT OF</w:t>
            </w:r>
          </w:p>
          <w:p w14:paraId="3CA630C2" w14:textId="77777777" w:rsidR="00B53209" w:rsidRDefault="00B53209" w:rsidP="00B53209">
            <w:pPr>
              <w:spacing w:line="0" w:lineRule="atLeast"/>
              <w:ind w:left="100"/>
              <w:rPr>
                <w:b/>
              </w:rPr>
            </w:pPr>
            <w:r>
              <w:rPr>
                <w:b/>
              </w:rPr>
              <w:t>ABOVE</w:t>
            </w:r>
          </w:p>
          <w:p w14:paraId="4EA9441D" w14:textId="77777777" w:rsidR="00B53209" w:rsidRDefault="00B53209" w:rsidP="00B53209">
            <w:pPr>
              <w:pStyle w:val="TableParagraph"/>
              <w:rPr>
                <w:rFonts w:ascii="Times New Roman"/>
                <w:sz w:val="24"/>
              </w:rPr>
            </w:pPr>
          </w:p>
          <w:p w14:paraId="4EA6EADF" w14:textId="77777777" w:rsidR="00B53209" w:rsidRPr="009A5DFD" w:rsidRDefault="00B53209" w:rsidP="00B53209">
            <w:pPr>
              <w:spacing w:line="172" w:lineRule="exact"/>
              <w:ind w:left="460"/>
              <w:rPr>
                <w:rFonts w:ascii="Wingdings" w:eastAsia="Wingdings" w:hAnsi="Wingdings"/>
              </w:rPr>
            </w:pPr>
            <w:r w:rsidRPr="009A5DFD">
              <w:rPr>
                <w:rFonts w:ascii="Wingdings" w:eastAsia="Wingdings" w:hAnsi="Wingdings"/>
              </w:rPr>
              <w:lastRenderedPageBreak/>
              <w:t></w:t>
            </w:r>
          </w:p>
          <w:p w14:paraId="748D3AC9" w14:textId="77777777" w:rsidR="00B53209" w:rsidRPr="009A5DFD" w:rsidRDefault="00B53209" w:rsidP="00B53209">
            <w:pPr>
              <w:spacing w:line="0" w:lineRule="atLeast"/>
              <w:ind w:left="40"/>
            </w:pPr>
            <w:r w:rsidRPr="009A5DFD">
              <w:t>Pupils are very proud to</w:t>
            </w:r>
          </w:p>
          <w:p w14:paraId="69151FB0" w14:textId="77777777" w:rsidR="00B53209" w:rsidRPr="009A5DFD" w:rsidRDefault="00B53209" w:rsidP="00B53209">
            <w:pPr>
              <w:spacing w:line="0" w:lineRule="atLeast"/>
              <w:ind w:left="40"/>
            </w:pPr>
            <w:r w:rsidRPr="009A5DFD">
              <w:t>be involved in</w:t>
            </w:r>
          </w:p>
          <w:p w14:paraId="6A6D87B7" w14:textId="77777777" w:rsidR="00B53209" w:rsidRPr="009A5DFD" w:rsidRDefault="00B53209" w:rsidP="00B53209">
            <w:pPr>
              <w:spacing w:line="263" w:lineRule="exact"/>
              <w:ind w:left="40"/>
            </w:pPr>
            <w:r w:rsidRPr="009A5DFD">
              <w:t>assembles/photos on</w:t>
            </w:r>
          </w:p>
          <w:p w14:paraId="06FC5D16" w14:textId="77777777" w:rsidR="00B53209" w:rsidRPr="009A5DFD" w:rsidRDefault="00B53209" w:rsidP="00B53209">
            <w:pPr>
              <w:spacing w:line="0" w:lineRule="atLeast"/>
              <w:ind w:left="40"/>
            </w:pPr>
            <w:r w:rsidRPr="009A5DFD">
              <w:t>notice boards etc. which</w:t>
            </w:r>
          </w:p>
          <w:p w14:paraId="1A8BD429" w14:textId="77777777" w:rsidR="00B53209" w:rsidRPr="009A5DFD" w:rsidRDefault="00B53209" w:rsidP="00B53209">
            <w:pPr>
              <w:spacing w:line="0" w:lineRule="atLeast"/>
              <w:ind w:left="40"/>
            </w:pPr>
            <w:r w:rsidRPr="009A5DFD">
              <w:t>is impacting on</w:t>
            </w:r>
          </w:p>
          <w:p w14:paraId="0156E118" w14:textId="77777777" w:rsidR="00B53209" w:rsidRPr="009A5DFD" w:rsidRDefault="00B53209" w:rsidP="00B53209">
            <w:pPr>
              <w:spacing w:line="0" w:lineRule="atLeast"/>
              <w:ind w:left="40"/>
            </w:pPr>
            <w:r w:rsidRPr="009A5DFD">
              <w:t>confidence and self</w:t>
            </w:r>
          </w:p>
          <w:p w14:paraId="7D061208" w14:textId="77777777" w:rsidR="00B53209" w:rsidRPr="009A5DFD" w:rsidRDefault="00B53209" w:rsidP="00B53209">
            <w:pPr>
              <w:spacing w:line="0" w:lineRule="atLeast"/>
              <w:ind w:left="40"/>
            </w:pPr>
            <w:r w:rsidRPr="009A5DFD">
              <w:t>esteem.</w:t>
            </w:r>
          </w:p>
          <w:p w14:paraId="6CEEC593" w14:textId="77777777" w:rsidR="00B53209" w:rsidRPr="009A5DFD" w:rsidRDefault="00B53209" w:rsidP="00B53209">
            <w:pPr>
              <w:spacing w:line="171" w:lineRule="exact"/>
              <w:ind w:left="460"/>
              <w:rPr>
                <w:rFonts w:ascii="Wingdings" w:eastAsia="Wingdings" w:hAnsi="Wingdings"/>
              </w:rPr>
            </w:pPr>
            <w:r w:rsidRPr="009A5DFD">
              <w:rPr>
                <w:rFonts w:ascii="Wingdings" w:eastAsia="Wingdings" w:hAnsi="Wingdings"/>
              </w:rPr>
              <w:t></w:t>
            </w:r>
          </w:p>
          <w:p w14:paraId="1F1E89C5" w14:textId="77777777" w:rsidR="00B53209" w:rsidRPr="009A5DFD" w:rsidRDefault="00B53209" w:rsidP="00B53209">
            <w:pPr>
              <w:spacing w:line="0" w:lineRule="atLeast"/>
              <w:ind w:left="40"/>
            </w:pPr>
            <w:r w:rsidRPr="009A5DFD">
              <w:t>See notes in Indicator 1</w:t>
            </w:r>
          </w:p>
          <w:p w14:paraId="71981DA9" w14:textId="77777777" w:rsidR="00B53209" w:rsidRPr="009A5DFD" w:rsidRDefault="00B53209" w:rsidP="00B53209">
            <w:pPr>
              <w:spacing w:line="0" w:lineRule="atLeast"/>
              <w:ind w:left="40"/>
            </w:pPr>
            <w:r w:rsidRPr="009A5DFD">
              <w:t>about attendance and</w:t>
            </w:r>
          </w:p>
          <w:p w14:paraId="73B6C717" w14:textId="77777777" w:rsidR="00B53209" w:rsidRPr="009A5DFD" w:rsidRDefault="00B53209" w:rsidP="00B53209">
            <w:pPr>
              <w:spacing w:line="0" w:lineRule="atLeast"/>
              <w:ind w:left="40"/>
            </w:pPr>
            <w:r w:rsidRPr="009A5DFD">
              <w:t>attitudes to learning</w:t>
            </w:r>
          </w:p>
          <w:p w14:paraId="4600B05F" w14:textId="77777777" w:rsidR="00B53209" w:rsidRPr="009A5DFD" w:rsidRDefault="00B53209" w:rsidP="00B53209">
            <w:pPr>
              <w:spacing w:line="0" w:lineRule="atLeast"/>
              <w:ind w:left="40"/>
              <w:rPr>
                <w:w w:val="99"/>
              </w:rPr>
            </w:pPr>
            <w:r w:rsidRPr="009A5DFD">
              <w:rPr>
                <w:w w:val="99"/>
              </w:rPr>
              <w:t>with better performance</w:t>
            </w:r>
          </w:p>
          <w:p w14:paraId="237AFF76" w14:textId="77777777" w:rsidR="00B53209" w:rsidRPr="009A5DFD" w:rsidRDefault="00B53209" w:rsidP="00B53209">
            <w:pPr>
              <w:spacing w:line="0" w:lineRule="atLeast"/>
              <w:ind w:left="40"/>
            </w:pPr>
            <w:r w:rsidRPr="009A5DFD">
              <w:t>in SATs.</w:t>
            </w:r>
          </w:p>
          <w:p w14:paraId="40A70844" w14:textId="77777777" w:rsidR="00B53209" w:rsidRPr="009A5DFD" w:rsidRDefault="00B53209" w:rsidP="00B53209">
            <w:pPr>
              <w:spacing w:line="171" w:lineRule="exact"/>
              <w:ind w:left="460"/>
              <w:rPr>
                <w:rFonts w:ascii="Wingdings" w:eastAsia="Wingdings" w:hAnsi="Wingdings"/>
              </w:rPr>
            </w:pPr>
            <w:r w:rsidRPr="009A5DFD">
              <w:rPr>
                <w:rFonts w:ascii="Wingdings" w:eastAsia="Wingdings" w:hAnsi="Wingdings"/>
              </w:rPr>
              <w:t></w:t>
            </w:r>
          </w:p>
          <w:p w14:paraId="62F4ED98" w14:textId="77777777" w:rsidR="00B53209" w:rsidRPr="009A5DFD" w:rsidRDefault="007137B3" w:rsidP="00B53209">
            <w:pPr>
              <w:spacing w:line="0" w:lineRule="atLeast"/>
              <w:ind w:left="40"/>
            </w:pPr>
            <w:r w:rsidRPr="009A5DFD">
              <w:t xml:space="preserve">There are more non-active children engaged in </w:t>
            </w:r>
            <w:r w:rsidR="00C02208" w:rsidRPr="009A5DFD">
              <w:t>clubs</w:t>
            </w:r>
          </w:p>
          <w:p w14:paraId="694BD8B4" w14:textId="77777777" w:rsidR="00B53209" w:rsidRPr="009A5DFD" w:rsidRDefault="00B53209" w:rsidP="00C02208">
            <w:pPr>
              <w:spacing w:line="323" w:lineRule="exact"/>
              <w:rPr>
                <w:sz w:val="18"/>
              </w:rPr>
            </w:pPr>
            <w:r w:rsidRPr="009A5DFD">
              <w:rPr>
                <w:rFonts w:ascii="Wingdings" w:eastAsia="Wingdings" w:hAnsi="Wingdings"/>
                <w:sz w:val="35"/>
                <w:vertAlign w:val="superscript"/>
              </w:rPr>
              <w:t></w:t>
            </w:r>
            <w:r w:rsidRPr="009A5DFD">
              <w:rPr>
                <w:sz w:val="18"/>
              </w:rPr>
              <w:t xml:space="preserve"> </w:t>
            </w:r>
            <w:r w:rsidR="00C02208" w:rsidRPr="009A5DFD">
              <w:t xml:space="preserve">Teachers have commented on </w:t>
            </w:r>
            <w:proofErr w:type="gramStart"/>
            <w:r w:rsidR="00C02208" w:rsidRPr="009A5DFD">
              <w:t>pupils</w:t>
            </w:r>
            <w:proofErr w:type="gramEnd"/>
            <w:r w:rsidR="00C02208" w:rsidRPr="009A5DFD">
              <w:t xml:space="preserve"> enthusiasm at the end of the da for clubs</w:t>
            </w:r>
            <w:r w:rsidRPr="009A5DFD">
              <w:t>.</w:t>
            </w:r>
          </w:p>
          <w:p w14:paraId="1DC54E3B" w14:textId="77777777" w:rsidR="00B53209" w:rsidRDefault="00B53209" w:rsidP="00B53209">
            <w:pPr>
              <w:pStyle w:val="TableParagraph"/>
              <w:rPr>
                <w:rFonts w:ascii="Times New Roman"/>
                <w:sz w:val="24"/>
              </w:rPr>
            </w:pPr>
          </w:p>
        </w:tc>
        <w:tc>
          <w:tcPr>
            <w:tcW w:w="3135" w:type="dxa"/>
          </w:tcPr>
          <w:p w14:paraId="3556E2EF" w14:textId="77777777" w:rsidR="00B53209" w:rsidRPr="00A86CFA" w:rsidRDefault="00B53209" w:rsidP="00B53209">
            <w:r w:rsidRPr="00A86CFA">
              <w:lastRenderedPageBreak/>
              <w:t>- The SLT has seen the benefits</w:t>
            </w:r>
          </w:p>
          <w:p w14:paraId="614CB8D3" w14:textId="77777777" w:rsidR="00B53209" w:rsidRPr="00A86CFA" w:rsidRDefault="00B53209" w:rsidP="00B53209">
            <w:r w:rsidRPr="00A86CFA">
              <w:t>of the raised profile and is</w:t>
            </w:r>
          </w:p>
          <w:p w14:paraId="575B53DD" w14:textId="77777777" w:rsidR="00B53209" w:rsidRPr="00A86CFA" w:rsidRDefault="00B53209" w:rsidP="00B53209">
            <w:r w:rsidRPr="00A86CFA">
              <w:t>committed to funding these</w:t>
            </w:r>
          </w:p>
          <w:p w14:paraId="65AD1DA0" w14:textId="77777777" w:rsidR="00B53209" w:rsidRPr="00A86CFA" w:rsidRDefault="00B53209" w:rsidP="00B53209">
            <w:r w:rsidRPr="00A86CFA">
              <w:t>areas if the Primary PE and Sport</w:t>
            </w:r>
          </w:p>
          <w:p w14:paraId="3D5662E2" w14:textId="77777777" w:rsidR="00B53209" w:rsidRDefault="00B53209" w:rsidP="00B53209">
            <w:r w:rsidRPr="00A86CFA">
              <w:t>Premium is discontinued.</w:t>
            </w:r>
          </w:p>
          <w:p w14:paraId="361C5730" w14:textId="77777777" w:rsidR="001C3557" w:rsidRDefault="001C3557" w:rsidP="00B53209"/>
          <w:p w14:paraId="7849932B" w14:textId="77777777" w:rsidR="001C3557" w:rsidRDefault="001C3557" w:rsidP="00B53209">
            <w:r>
              <w:t>Next steps:</w:t>
            </w:r>
          </w:p>
          <w:p w14:paraId="399FC472" w14:textId="77777777" w:rsidR="001C3557" w:rsidRDefault="001C3557" w:rsidP="00B53209">
            <w:r>
              <w:t>-More teacher/parent matches with pupils to ensure good community links</w:t>
            </w:r>
          </w:p>
          <w:p w14:paraId="41400B93" w14:textId="77777777" w:rsidR="001C3557" w:rsidRDefault="001C3557" w:rsidP="00B53209">
            <w:r>
              <w:t xml:space="preserve">-Junior sports role models to </w:t>
            </w:r>
          </w:p>
          <w:p w14:paraId="5108EF27" w14:textId="77777777" w:rsidR="001C3557" w:rsidRDefault="001C3557" w:rsidP="00B53209">
            <w:r>
              <w:t xml:space="preserve">-stickers used to promote the sporting values, passion, self-belief, teamwork, respect and honesty which supports the ‘change for life’ spirt of the game </w:t>
            </w:r>
          </w:p>
          <w:p w14:paraId="5ECB8275" w14:textId="77777777" w:rsidR="001C3557" w:rsidRDefault="001C3557" w:rsidP="00B53209">
            <w:r>
              <w:t xml:space="preserve">-Use Primary Stars certificates to promote, </w:t>
            </w:r>
            <w:proofErr w:type="gramStart"/>
            <w:r>
              <w:t>Be</w:t>
            </w:r>
            <w:proofErr w:type="gramEnd"/>
            <w:r>
              <w:t xml:space="preserve"> fair, Be inspiring, Be ambitious, Be connected and have a Premier League Star of the week</w:t>
            </w:r>
          </w:p>
          <w:p w14:paraId="4058B3CC" w14:textId="77777777" w:rsidR="001C3557" w:rsidRDefault="001C3557" w:rsidP="00B53209"/>
          <w:p w14:paraId="25F6652A" w14:textId="77777777" w:rsidR="001C3557" w:rsidRPr="00A86CFA" w:rsidRDefault="001C3557" w:rsidP="00B53209"/>
          <w:p w14:paraId="7893BDBE" w14:textId="77777777" w:rsidR="00B53209" w:rsidRDefault="00B53209" w:rsidP="00B53209">
            <w:pPr>
              <w:pStyle w:val="TableParagraph"/>
              <w:rPr>
                <w:rFonts w:ascii="Times New Roman"/>
                <w:sz w:val="24"/>
              </w:rPr>
            </w:pPr>
          </w:p>
        </w:tc>
      </w:tr>
    </w:tbl>
    <w:p w14:paraId="613AAD1C" w14:textId="77777777" w:rsidR="00C2051F" w:rsidRDefault="00C2051F" w:rsidP="00C2051F">
      <w:pPr>
        <w:rPr>
          <w:rFonts w:ascii="Times New Roman"/>
          <w:sz w:val="24"/>
        </w:rPr>
        <w:sectPr w:rsidR="00C2051F">
          <w:footerReference w:type="default" r:id="rId12"/>
          <w:pgSz w:w="16840" w:h="11910" w:orient="landscape"/>
          <w:pgMar w:top="420" w:right="600" w:bottom="580" w:left="0" w:header="0" w:footer="391" w:gutter="0"/>
          <w:cols w:space="720"/>
        </w:sectPr>
      </w:pPr>
    </w:p>
    <w:tbl>
      <w:tblPr>
        <w:tblW w:w="0" w:type="auto"/>
        <w:tblInd w:w="1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608"/>
        <w:gridCol w:w="150"/>
        <w:gridCol w:w="3458"/>
        <w:gridCol w:w="1663"/>
        <w:gridCol w:w="3423"/>
        <w:gridCol w:w="62"/>
        <w:gridCol w:w="2977"/>
        <w:gridCol w:w="37"/>
      </w:tblGrid>
      <w:tr w:rsidR="00C2051F" w14:paraId="06EAE5C3" w14:textId="77777777" w:rsidTr="00DA0F6D">
        <w:trPr>
          <w:trHeight w:val="380"/>
        </w:trPr>
        <w:tc>
          <w:tcPr>
            <w:tcW w:w="12302" w:type="dxa"/>
            <w:gridSpan w:val="5"/>
            <w:vMerge w:val="restart"/>
            <w:shd w:val="clear" w:color="auto" w:fill="92CDDC" w:themeFill="accent5" w:themeFillTint="99"/>
          </w:tcPr>
          <w:p w14:paraId="23100010" w14:textId="77777777" w:rsidR="00C2051F" w:rsidRDefault="00C2051F" w:rsidP="00F8606F">
            <w:pPr>
              <w:pStyle w:val="TableParagraph"/>
              <w:spacing w:line="257" w:lineRule="exact"/>
              <w:ind w:left="18"/>
              <w:rPr>
                <w:sz w:val="24"/>
              </w:rPr>
            </w:pPr>
            <w:r>
              <w:rPr>
                <w:b/>
                <w:color w:val="0057A0"/>
                <w:sz w:val="24"/>
              </w:rPr>
              <w:lastRenderedPageBreak/>
              <w:t xml:space="preserve">Key indicator 3: </w:t>
            </w:r>
            <w:r>
              <w:rPr>
                <w:color w:val="0057A0"/>
                <w:sz w:val="24"/>
              </w:rPr>
              <w:t>Increased confidence, knowledge and skills of all staff in teaching PE and sport</w:t>
            </w:r>
          </w:p>
        </w:tc>
        <w:tc>
          <w:tcPr>
            <w:tcW w:w="3076" w:type="dxa"/>
            <w:gridSpan w:val="3"/>
          </w:tcPr>
          <w:p w14:paraId="37DF2713" w14:textId="77777777" w:rsidR="00C2051F" w:rsidRDefault="00C2051F" w:rsidP="00F8606F">
            <w:pPr>
              <w:pStyle w:val="TableParagraph"/>
              <w:spacing w:line="257" w:lineRule="exact"/>
              <w:ind w:left="18"/>
              <w:rPr>
                <w:sz w:val="24"/>
              </w:rPr>
            </w:pPr>
            <w:r>
              <w:rPr>
                <w:color w:val="231F20"/>
                <w:sz w:val="24"/>
              </w:rPr>
              <w:t>Percentage of total allocation:</w:t>
            </w:r>
          </w:p>
        </w:tc>
      </w:tr>
      <w:tr w:rsidR="00C2051F" w14:paraId="027F8603" w14:textId="77777777" w:rsidTr="00DA0F6D">
        <w:trPr>
          <w:trHeight w:val="280"/>
        </w:trPr>
        <w:tc>
          <w:tcPr>
            <w:tcW w:w="12302" w:type="dxa"/>
            <w:gridSpan w:val="5"/>
            <w:vMerge/>
            <w:tcBorders>
              <w:top w:val="nil"/>
            </w:tcBorders>
            <w:shd w:val="clear" w:color="auto" w:fill="92CDDC" w:themeFill="accent5" w:themeFillTint="99"/>
          </w:tcPr>
          <w:p w14:paraId="7C7D25DB" w14:textId="77777777" w:rsidR="00C2051F" w:rsidRDefault="00C2051F" w:rsidP="00F8606F">
            <w:pPr>
              <w:rPr>
                <w:sz w:val="2"/>
                <w:szCs w:val="2"/>
              </w:rPr>
            </w:pPr>
          </w:p>
        </w:tc>
        <w:tc>
          <w:tcPr>
            <w:tcW w:w="3076" w:type="dxa"/>
            <w:gridSpan w:val="3"/>
          </w:tcPr>
          <w:p w14:paraId="68222F5A" w14:textId="77777777" w:rsidR="00C2051F" w:rsidRDefault="00AC7938" w:rsidP="00F8606F">
            <w:pPr>
              <w:pStyle w:val="TableParagraph"/>
              <w:spacing w:line="257" w:lineRule="exact"/>
              <w:jc w:val="center"/>
              <w:rPr>
                <w:sz w:val="24"/>
              </w:rPr>
            </w:pPr>
            <w:r>
              <w:rPr>
                <w:color w:val="231F20"/>
                <w:sz w:val="24"/>
              </w:rPr>
              <w:t>31</w:t>
            </w:r>
            <w:r w:rsidR="00C2051F">
              <w:rPr>
                <w:color w:val="231F20"/>
                <w:sz w:val="24"/>
              </w:rPr>
              <w:t>%</w:t>
            </w:r>
          </w:p>
        </w:tc>
      </w:tr>
      <w:tr w:rsidR="00C2051F" w14:paraId="4873D571" w14:textId="77777777" w:rsidTr="00F8606F">
        <w:trPr>
          <w:trHeight w:val="580"/>
        </w:trPr>
        <w:tc>
          <w:tcPr>
            <w:tcW w:w="3758" w:type="dxa"/>
            <w:gridSpan w:val="2"/>
          </w:tcPr>
          <w:p w14:paraId="7144CD4B" w14:textId="77777777" w:rsidR="00C2051F" w:rsidRDefault="00C2051F" w:rsidP="00F8606F">
            <w:pPr>
              <w:pStyle w:val="TableParagraph"/>
              <w:spacing w:line="255" w:lineRule="exact"/>
              <w:ind w:left="18"/>
              <w:rPr>
                <w:sz w:val="24"/>
              </w:rPr>
            </w:pPr>
            <w:r>
              <w:rPr>
                <w:color w:val="231F20"/>
                <w:sz w:val="24"/>
              </w:rPr>
              <w:t>School focus with clarity on intended</w:t>
            </w:r>
          </w:p>
          <w:p w14:paraId="7784BCE4" w14:textId="77777777" w:rsidR="00C2051F" w:rsidRDefault="00C2051F" w:rsidP="00F8606F">
            <w:pPr>
              <w:pStyle w:val="TableParagraph"/>
              <w:spacing w:line="290" w:lineRule="exact"/>
              <w:ind w:left="18"/>
              <w:rPr>
                <w:sz w:val="24"/>
              </w:rPr>
            </w:pPr>
            <w:r>
              <w:rPr>
                <w:b/>
                <w:color w:val="231F20"/>
                <w:sz w:val="24"/>
              </w:rPr>
              <w:t>impact on pupils</w:t>
            </w:r>
            <w:r>
              <w:rPr>
                <w:color w:val="231F20"/>
                <w:sz w:val="24"/>
              </w:rPr>
              <w:t>:</w:t>
            </w:r>
          </w:p>
        </w:tc>
        <w:tc>
          <w:tcPr>
            <w:tcW w:w="3458" w:type="dxa"/>
          </w:tcPr>
          <w:p w14:paraId="3A4F7755" w14:textId="77777777" w:rsidR="00C2051F" w:rsidRDefault="00C2051F" w:rsidP="00F8606F">
            <w:pPr>
              <w:pStyle w:val="TableParagraph"/>
              <w:spacing w:line="257" w:lineRule="exact"/>
              <w:ind w:left="18"/>
              <w:rPr>
                <w:sz w:val="24"/>
              </w:rPr>
            </w:pPr>
            <w:r>
              <w:rPr>
                <w:color w:val="231F20"/>
                <w:sz w:val="24"/>
              </w:rPr>
              <w:t>Actions to achieve:</w:t>
            </w:r>
          </w:p>
        </w:tc>
        <w:tc>
          <w:tcPr>
            <w:tcW w:w="1663" w:type="dxa"/>
          </w:tcPr>
          <w:p w14:paraId="15A1BF23" w14:textId="77777777" w:rsidR="00C2051F" w:rsidRDefault="00C2051F" w:rsidP="00F8606F">
            <w:pPr>
              <w:pStyle w:val="TableParagraph"/>
              <w:spacing w:line="255" w:lineRule="exact"/>
              <w:ind w:left="18"/>
              <w:rPr>
                <w:sz w:val="24"/>
              </w:rPr>
            </w:pPr>
            <w:r>
              <w:rPr>
                <w:color w:val="231F20"/>
                <w:sz w:val="24"/>
              </w:rPr>
              <w:t>Funding</w:t>
            </w:r>
          </w:p>
          <w:p w14:paraId="792E7196" w14:textId="77777777" w:rsidR="00C2051F" w:rsidRDefault="00C2051F" w:rsidP="00F8606F">
            <w:pPr>
              <w:pStyle w:val="TableParagraph"/>
              <w:spacing w:line="290" w:lineRule="exact"/>
              <w:ind w:left="18"/>
              <w:rPr>
                <w:sz w:val="24"/>
              </w:rPr>
            </w:pPr>
            <w:r>
              <w:rPr>
                <w:color w:val="231F20"/>
                <w:sz w:val="24"/>
              </w:rPr>
              <w:t>allocated:</w:t>
            </w:r>
          </w:p>
        </w:tc>
        <w:tc>
          <w:tcPr>
            <w:tcW w:w="3423" w:type="dxa"/>
          </w:tcPr>
          <w:p w14:paraId="05C87976" w14:textId="77777777" w:rsidR="00C2051F" w:rsidRDefault="00C2051F" w:rsidP="00F8606F">
            <w:pPr>
              <w:pStyle w:val="TableParagraph"/>
              <w:spacing w:line="257" w:lineRule="exact"/>
              <w:ind w:left="18"/>
              <w:rPr>
                <w:sz w:val="24"/>
              </w:rPr>
            </w:pPr>
            <w:r>
              <w:rPr>
                <w:color w:val="231F20"/>
                <w:sz w:val="24"/>
              </w:rPr>
              <w:t>Evidence and impact:</w:t>
            </w:r>
          </w:p>
        </w:tc>
        <w:tc>
          <w:tcPr>
            <w:tcW w:w="3076" w:type="dxa"/>
            <w:gridSpan w:val="3"/>
          </w:tcPr>
          <w:p w14:paraId="76E861FB" w14:textId="77777777" w:rsidR="00C2051F" w:rsidRDefault="00C2051F" w:rsidP="00F8606F">
            <w:pPr>
              <w:pStyle w:val="TableParagraph"/>
              <w:spacing w:line="255" w:lineRule="exact"/>
              <w:ind w:left="18"/>
              <w:rPr>
                <w:sz w:val="24"/>
              </w:rPr>
            </w:pPr>
            <w:r>
              <w:rPr>
                <w:color w:val="231F20"/>
                <w:sz w:val="24"/>
              </w:rPr>
              <w:t>Sustainability and suggested</w:t>
            </w:r>
          </w:p>
          <w:p w14:paraId="4C03CA47" w14:textId="77777777" w:rsidR="00C2051F" w:rsidRDefault="00C2051F" w:rsidP="00F8606F">
            <w:pPr>
              <w:pStyle w:val="TableParagraph"/>
              <w:spacing w:line="290" w:lineRule="exact"/>
              <w:ind w:left="18"/>
              <w:rPr>
                <w:sz w:val="24"/>
              </w:rPr>
            </w:pPr>
            <w:r>
              <w:rPr>
                <w:color w:val="231F20"/>
                <w:sz w:val="24"/>
              </w:rPr>
              <w:t>next steps:</w:t>
            </w:r>
          </w:p>
        </w:tc>
      </w:tr>
      <w:tr w:rsidR="00C2051F" w14:paraId="42477B69" w14:textId="77777777" w:rsidTr="00F8606F">
        <w:trPr>
          <w:trHeight w:val="2040"/>
        </w:trPr>
        <w:tc>
          <w:tcPr>
            <w:tcW w:w="3758" w:type="dxa"/>
            <w:gridSpan w:val="2"/>
          </w:tcPr>
          <w:p w14:paraId="1ED02D1D" w14:textId="77777777" w:rsidR="00C2051F" w:rsidRPr="00E65D70" w:rsidRDefault="00192832" w:rsidP="00F8606F">
            <w:pPr>
              <w:pStyle w:val="TableParagraph"/>
              <w:rPr>
                <w:rFonts w:asciiTheme="minorHAnsi" w:hAnsiTheme="minorHAnsi"/>
              </w:rPr>
            </w:pPr>
            <w:r w:rsidRPr="00E65D70">
              <w:rPr>
                <w:rFonts w:asciiTheme="minorHAnsi" w:hAnsiTheme="minorHAnsi"/>
              </w:rPr>
              <w:t>- Purchase resources to support physical education in school</w:t>
            </w:r>
          </w:p>
          <w:p w14:paraId="335F7BF1" w14:textId="77777777" w:rsidR="00192832" w:rsidRPr="00E65D70" w:rsidRDefault="00192832" w:rsidP="00F8606F">
            <w:pPr>
              <w:pStyle w:val="TableParagraph"/>
              <w:rPr>
                <w:rFonts w:asciiTheme="minorHAnsi" w:hAnsiTheme="minorHAnsi"/>
              </w:rPr>
            </w:pPr>
          </w:p>
          <w:p w14:paraId="71228E2F" w14:textId="77777777" w:rsidR="00192832" w:rsidRPr="00E65D70" w:rsidRDefault="00192832" w:rsidP="00F8606F">
            <w:pPr>
              <w:pStyle w:val="TableParagraph"/>
              <w:rPr>
                <w:rFonts w:asciiTheme="minorHAnsi" w:hAnsiTheme="minorHAnsi"/>
              </w:rPr>
            </w:pPr>
          </w:p>
          <w:p w14:paraId="55B5A5C5" w14:textId="77777777" w:rsidR="00192832" w:rsidRPr="00E65D70" w:rsidRDefault="00192832" w:rsidP="00F8606F">
            <w:pPr>
              <w:pStyle w:val="TableParagraph"/>
              <w:rPr>
                <w:rFonts w:asciiTheme="minorHAnsi" w:hAnsiTheme="minorHAnsi"/>
              </w:rPr>
            </w:pPr>
          </w:p>
          <w:p w14:paraId="34A56AC8" w14:textId="77777777" w:rsidR="00192832" w:rsidRPr="00E65D70" w:rsidRDefault="00192832" w:rsidP="00F8606F">
            <w:pPr>
              <w:pStyle w:val="TableParagraph"/>
              <w:rPr>
                <w:rFonts w:asciiTheme="minorHAnsi" w:hAnsiTheme="minorHAnsi"/>
              </w:rPr>
            </w:pPr>
          </w:p>
          <w:p w14:paraId="48FE49EE" w14:textId="77777777" w:rsidR="00192832" w:rsidRPr="00E65D70" w:rsidRDefault="00192832" w:rsidP="00192832">
            <w:pPr>
              <w:pStyle w:val="TableParagraph"/>
              <w:rPr>
                <w:rFonts w:asciiTheme="minorHAnsi" w:hAnsiTheme="minorHAnsi"/>
              </w:rPr>
            </w:pPr>
            <w:r w:rsidRPr="00E65D70">
              <w:rPr>
                <w:rFonts w:asciiTheme="minorHAnsi" w:hAnsiTheme="minorHAnsi"/>
              </w:rPr>
              <w:t xml:space="preserve">- To raise the quality of teaching </w:t>
            </w:r>
            <w:r w:rsidR="009A5DFD">
              <w:rPr>
                <w:rFonts w:asciiTheme="minorHAnsi" w:hAnsiTheme="minorHAnsi"/>
              </w:rPr>
              <w:t>in Physical Education and Sport</w:t>
            </w:r>
            <w:r w:rsidRPr="00E65D70">
              <w:rPr>
                <w:rFonts w:asciiTheme="minorHAnsi" w:hAnsiTheme="minorHAnsi"/>
              </w:rPr>
              <w:t xml:space="preserve"> Develop</w:t>
            </w:r>
            <w:r w:rsidR="009A5DFD">
              <w:rPr>
                <w:rFonts w:asciiTheme="minorHAnsi" w:hAnsiTheme="minorHAnsi"/>
              </w:rPr>
              <w:t>ment</w:t>
            </w:r>
            <w:r w:rsidRPr="00E65D70">
              <w:rPr>
                <w:rFonts w:asciiTheme="minorHAnsi" w:hAnsiTheme="minorHAnsi"/>
              </w:rPr>
              <w:t xml:space="preserve"> knowledge, skills and increase confidence to teach whole child through sport.</w:t>
            </w:r>
          </w:p>
          <w:p w14:paraId="5E67100B" w14:textId="77777777" w:rsidR="00E65D70" w:rsidRPr="00E65D70" w:rsidRDefault="00E65D70" w:rsidP="00192832">
            <w:pPr>
              <w:pStyle w:val="TableParagraph"/>
              <w:rPr>
                <w:rFonts w:asciiTheme="minorHAnsi" w:hAnsiTheme="minorHAnsi"/>
              </w:rPr>
            </w:pPr>
          </w:p>
          <w:p w14:paraId="32DF5502" w14:textId="77777777" w:rsidR="00E65D70" w:rsidRPr="00E65D70" w:rsidRDefault="00E65D70" w:rsidP="00E65D70">
            <w:pPr>
              <w:widowControl/>
              <w:adjustRightInd w:val="0"/>
              <w:rPr>
                <w:rFonts w:asciiTheme="minorHAnsi" w:eastAsiaTheme="minorHAnsi" w:hAnsiTheme="minorHAnsi" w:cs="TT13Et00"/>
                <w:lang w:val="en-GB"/>
              </w:rPr>
            </w:pPr>
            <w:r w:rsidRPr="00E65D70">
              <w:rPr>
                <w:rFonts w:asciiTheme="minorHAnsi" w:hAnsiTheme="minorHAnsi"/>
              </w:rPr>
              <w:t xml:space="preserve">- </w:t>
            </w:r>
            <w:r w:rsidRPr="00E65D70">
              <w:rPr>
                <w:rFonts w:asciiTheme="minorHAnsi" w:eastAsiaTheme="minorHAnsi" w:hAnsiTheme="minorHAnsi" w:cs="TT13Et00"/>
                <w:lang w:val="en-GB"/>
              </w:rPr>
              <w:t>Provide the PE coordinator with time to undertake an</w:t>
            </w:r>
          </w:p>
          <w:p w14:paraId="3CCCED7E" w14:textId="77777777" w:rsidR="00E65D70" w:rsidRPr="00E65D70" w:rsidRDefault="00E65D70" w:rsidP="00E65D70">
            <w:pPr>
              <w:widowControl/>
              <w:adjustRightInd w:val="0"/>
              <w:rPr>
                <w:rFonts w:asciiTheme="minorHAnsi" w:eastAsiaTheme="minorHAnsi" w:hAnsiTheme="minorHAnsi" w:cs="TT13Et00"/>
                <w:lang w:val="en-GB"/>
              </w:rPr>
            </w:pPr>
            <w:r w:rsidRPr="00E65D70">
              <w:rPr>
                <w:rFonts w:asciiTheme="minorHAnsi" w:eastAsiaTheme="minorHAnsi" w:hAnsiTheme="minorHAnsi" w:cs="TT13Et00"/>
                <w:lang w:val="en-GB"/>
              </w:rPr>
              <w:t>audit of our provision, observation of lessons, produce an</w:t>
            </w:r>
          </w:p>
          <w:p w14:paraId="1CBFC45B" w14:textId="77777777" w:rsidR="00E65D70" w:rsidRPr="00E65D70" w:rsidRDefault="00E65D70" w:rsidP="00E65D70">
            <w:pPr>
              <w:widowControl/>
              <w:adjustRightInd w:val="0"/>
              <w:rPr>
                <w:rFonts w:asciiTheme="minorHAnsi" w:eastAsiaTheme="minorHAnsi" w:hAnsiTheme="minorHAnsi" w:cs="TT13Et00"/>
                <w:lang w:val="en-GB"/>
              </w:rPr>
            </w:pPr>
            <w:r w:rsidRPr="00E65D70">
              <w:rPr>
                <w:rFonts w:asciiTheme="minorHAnsi" w:eastAsiaTheme="minorHAnsi" w:hAnsiTheme="minorHAnsi" w:cs="TT13Et00"/>
                <w:lang w:val="en-GB"/>
              </w:rPr>
              <w:t>action plan for PE and organise teams, training and</w:t>
            </w:r>
          </w:p>
          <w:p w14:paraId="03DC98C6" w14:textId="77777777" w:rsidR="00E65D70" w:rsidRPr="00E65D70" w:rsidRDefault="00E65D70" w:rsidP="00E65D70">
            <w:pPr>
              <w:pStyle w:val="TableParagraph"/>
              <w:rPr>
                <w:rFonts w:asciiTheme="minorHAnsi" w:hAnsiTheme="minorHAnsi"/>
              </w:rPr>
            </w:pPr>
            <w:r w:rsidRPr="00E65D70">
              <w:rPr>
                <w:rFonts w:asciiTheme="minorHAnsi" w:eastAsiaTheme="minorHAnsi" w:hAnsiTheme="minorHAnsi" w:cs="TT13Et00"/>
                <w:lang w:val="en-GB"/>
              </w:rPr>
              <w:t>activities across the whole school.</w:t>
            </w:r>
          </w:p>
          <w:p w14:paraId="40DDA2DF" w14:textId="77777777" w:rsidR="00E65D70" w:rsidRPr="00E65D70" w:rsidRDefault="00E65D70" w:rsidP="00192832">
            <w:pPr>
              <w:pStyle w:val="TableParagraph"/>
              <w:rPr>
                <w:rFonts w:asciiTheme="minorHAnsi" w:hAnsiTheme="minorHAnsi"/>
              </w:rPr>
            </w:pPr>
          </w:p>
          <w:p w14:paraId="11BE0EAB" w14:textId="77777777" w:rsidR="00E65D70" w:rsidRPr="00E65D70" w:rsidRDefault="00E65D70" w:rsidP="00E65D70">
            <w:pPr>
              <w:widowControl/>
              <w:adjustRightInd w:val="0"/>
              <w:rPr>
                <w:rFonts w:asciiTheme="minorHAnsi" w:eastAsiaTheme="minorHAnsi" w:hAnsiTheme="minorHAnsi" w:cs="TT13Et00"/>
                <w:lang w:val="en-GB"/>
              </w:rPr>
            </w:pPr>
            <w:r w:rsidRPr="00E65D70">
              <w:rPr>
                <w:rFonts w:asciiTheme="minorHAnsi" w:hAnsiTheme="minorHAnsi"/>
              </w:rPr>
              <w:t xml:space="preserve">- </w:t>
            </w:r>
            <w:r w:rsidRPr="00E65D70">
              <w:rPr>
                <w:rFonts w:asciiTheme="minorHAnsi" w:eastAsiaTheme="minorHAnsi" w:hAnsiTheme="minorHAnsi" w:cs="TT13Et00"/>
                <w:lang w:val="en-GB"/>
              </w:rPr>
              <w:t>Staff across the school have increased confidence</w:t>
            </w:r>
          </w:p>
          <w:p w14:paraId="43457ECD" w14:textId="77777777" w:rsidR="00E65D70" w:rsidRPr="00E65D70" w:rsidRDefault="00E65D70" w:rsidP="00E65D70">
            <w:pPr>
              <w:pStyle w:val="TableParagraph"/>
              <w:rPr>
                <w:rFonts w:asciiTheme="minorHAnsi" w:hAnsiTheme="minorHAnsi"/>
              </w:rPr>
            </w:pPr>
            <w:r w:rsidRPr="00E65D70">
              <w:rPr>
                <w:rFonts w:asciiTheme="minorHAnsi" w:eastAsiaTheme="minorHAnsi" w:hAnsiTheme="minorHAnsi" w:cs="TT13Et00"/>
                <w:lang w:val="en-GB"/>
              </w:rPr>
              <w:t>knowledge and skills in teaching PE and School Sport.</w:t>
            </w:r>
          </w:p>
        </w:tc>
        <w:tc>
          <w:tcPr>
            <w:tcW w:w="3458" w:type="dxa"/>
          </w:tcPr>
          <w:p w14:paraId="5C1E5FA7" w14:textId="77777777" w:rsidR="00C2051F" w:rsidRPr="00E65D70" w:rsidRDefault="00192832" w:rsidP="00F8606F">
            <w:pPr>
              <w:pStyle w:val="TableParagraph"/>
              <w:rPr>
                <w:rFonts w:asciiTheme="minorHAnsi" w:hAnsiTheme="minorHAnsi"/>
              </w:rPr>
            </w:pPr>
            <w:r w:rsidRPr="00E65D70">
              <w:rPr>
                <w:rFonts w:asciiTheme="minorHAnsi" w:hAnsiTheme="minorHAnsi"/>
              </w:rPr>
              <w:t>- Audit school equipment to see what we need to cover the new skills leant e.g. correct sized football, tag rugby belts and ball, pumps, basketball post</w:t>
            </w:r>
          </w:p>
          <w:p w14:paraId="14487A10" w14:textId="77777777" w:rsidR="00192832" w:rsidRPr="00E65D70" w:rsidRDefault="00192832" w:rsidP="00F8606F">
            <w:pPr>
              <w:pStyle w:val="TableParagraph"/>
              <w:rPr>
                <w:rFonts w:asciiTheme="minorHAnsi" w:hAnsiTheme="minorHAnsi"/>
              </w:rPr>
            </w:pPr>
          </w:p>
          <w:p w14:paraId="3B7F7CF9" w14:textId="77777777" w:rsidR="00192832" w:rsidRPr="00E65D70" w:rsidRDefault="00192832" w:rsidP="00F8606F">
            <w:pPr>
              <w:pStyle w:val="TableParagraph"/>
              <w:rPr>
                <w:rFonts w:asciiTheme="minorHAnsi" w:hAnsiTheme="minorHAnsi"/>
              </w:rPr>
            </w:pPr>
            <w:r w:rsidRPr="00E65D70">
              <w:rPr>
                <w:rFonts w:asciiTheme="minorHAnsi" w:hAnsiTheme="minorHAnsi"/>
              </w:rPr>
              <w:t>- Employ a PE specialist to team teach alongside teachers to raise standards within physical education and Sport</w:t>
            </w:r>
          </w:p>
          <w:p w14:paraId="24EA2909" w14:textId="77777777" w:rsidR="00E65D70" w:rsidRPr="00E65D70" w:rsidRDefault="00E65D70" w:rsidP="00F8606F">
            <w:pPr>
              <w:pStyle w:val="TableParagraph"/>
              <w:rPr>
                <w:rFonts w:asciiTheme="minorHAnsi" w:hAnsiTheme="minorHAnsi"/>
              </w:rPr>
            </w:pPr>
          </w:p>
          <w:p w14:paraId="46350A2C" w14:textId="77777777" w:rsidR="00E65D70" w:rsidRPr="00E65D70" w:rsidRDefault="00E65D70" w:rsidP="00E65D70">
            <w:pPr>
              <w:widowControl/>
              <w:adjustRightInd w:val="0"/>
              <w:rPr>
                <w:rFonts w:asciiTheme="minorHAnsi" w:eastAsiaTheme="minorHAnsi" w:hAnsiTheme="minorHAnsi" w:cs="TT13Et00"/>
                <w:lang w:val="en-GB"/>
              </w:rPr>
            </w:pPr>
            <w:r w:rsidRPr="00E65D70">
              <w:rPr>
                <w:rFonts w:asciiTheme="minorHAnsi" w:hAnsiTheme="minorHAnsi"/>
              </w:rPr>
              <w:t xml:space="preserve">- </w:t>
            </w:r>
            <w:r w:rsidRPr="00E65D70">
              <w:rPr>
                <w:rFonts w:asciiTheme="minorHAnsi" w:eastAsiaTheme="minorHAnsi" w:hAnsiTheme="minorHAnsi" w:cs="TT13Et00"/>
                <w:lang w:val="en-GB"/>
              </w:rPr>
              <w:t>PE Coordinator – management, planning and organisation of</w:t>
            </w:r>
          </w:p>
          <w:p w14:paraId="7BD413E5" w14:textId="77777777" w:rsidR="00E65D70" w:rsidRPr="00E65D70" w:rsidRDefault="00E65D70" w:rsidP="00E65D70">
            <w:pPr>
              <w:widowControl/>
              <w:adjustRightInd w:val="0"/>
              <w:rPr>
                <w:rFonts w:asciiTheme="minorHAnsi" w:eastAsiaTheme="minorHAnsi" w:hAnsiTheme="minorHAnsi" w:cs="TT13Et00"/>
                <w:lang w:val="en-GB"/>
              </w:rPr>
            </w:pPr>
            <w:r w:rsidRPr="00E65D70">
              <w:rPr>
                <w:rFonts w:asciiTheme="minorHAnsi" w:eastAsiaTheme="minorHAnsi" w:hAnsiTheme="minorHAnsi" w:cs="TT13Et00"/>
                <w:lang w:val="en-GB"/>
              </w:rPr>
              <w:t>whole school Physical education. Release time off timetable.</w:t>
            </w:r>
          </w:p>
          <w:p w14:paraId="120C3733" w14:textId="77777777" w:rsidR="00E65D70" w:rsidRPr="00E65D70" w:rsidRDefault="00E65D70" w:rsidP="00E65D70">
            <w:pPr>
              <w:widowControl/>
              <w:adjustRightInd w:val="0"/>
              <w:rPr>
                <w:rFonts w:asciiTheme="minorHAnsi" w:eastAsiaTheme="minorHAnsi" w:hAnsiTheme="minorHAnsi" w:cs="TT13Et00"/>
                <w:lang w:val="en-GB"/>
              </w:rPr>
            </w:pPr>
            <w:r w:rsidRPr="00E65D70">
              <w:rPr>
                <w:rFonts w:asciiTheme="minorHAnsi" w:eastAsiaTheme="minorHAnsi" w:hAnsiTheme="minorHAnsi" w:cs="TT13Et00"/>
                <w:lang w:val="en-GB"/>
              </w:rPr>
              <w:t>This also includes time for the PE Co-ordinator to take the</w:t>
            </w:r>
          </w:p>
          <w:p w14:paraId="79AE4E81" w14:textId="77777777" w:rsidR="00E65D70" w:rsidRPr="00E65D70" w:rsidRDefault="00E65D70" w:rsidP="00E65D70">
            <w:pPr>
              <w:pStyle w:val="TableParagraph"/>
              <w:rPr>
                <w:rFonts w:asciiTheme="minorHAnsi" w:eastAsiaTheme="minorHAnsi" w:hAnsiTheme="minorHAnsi" w:cs="TT13Et00"/>
                <w:lang w:val="en-GB"/>
              </w:rPr>
            </w:pPr>
            <w:r w:rsidRPr="00E65D70">
              <w:rPr>
                <w:rFonts w:asciiTheme="minorHAnsi" w:eastAsiaTheme="minorHAnsi" w:hAnsiTheme="minorHAnsi" w:cs="TT13Et00"/>
                <w:lang w:val="en-GB"/>
              </w:rPr>
              <w:t>school teams to events</w:t>
            </w:r>
          </w:p>
          <w:p w14:paraId="2F06A6CC" w14:textId="77777777" w:rsidR="00E65D70" w:rsidRPr="00E65D70" w:rsidRDefault="00E65D70" w:rsidP="00E65D70">
            <w:pPr>
              <w:pStyle w:val="TableParagraph"/>
              <w:rPr>
                <w:rFonts w:asciiTheme="minorHAnsi" w:eastAsiaTheme="minorHAnsi" w:hAnsiTheme="minorHAnsi" w:cs="TT13Et00"/>
                <w:lang w:val="en-GB"/>
              </w:rPr>
            </w:pPr>
          </w:p>
          <w:p w14:paraId="2D39A45F" w14:textId="77777777" w:rsidR="00E65D70" w:rsidRDefault="00E65D70" w:rsidP="00E65D70">
            <w:pPr>
              <w:pStyle w:val="TableParagraph"/>
              <w:rPr>
                <w:rFonts w:asciiTheme="minorHAnsi" w:eastAsiaTheme="minorHAnsi" w:hAnsiTheme="minorHAnsi" w:cs="TT13Et00"/>
                <w:lang w:val="en-GB"/>
              </w:rPr>
            </w:pPr>
          </w:p>
          <w:p w14:paraId="17639633" w14:textId="77777777" w:rsidR="0043480A" w:rsidRPr="00E65D70" w:rsidRDefault="0043480A" w:rsidP="00E65D70">
            <w:pPr>
              <w:pStyle w:val="TableParagraph"/>
              <w:rPr>
                <w:rFonts w:asciiTheme="minorHAnsi" w:eastAsiaTheme="minorHAnsi" w:hAnsiTheme="minorHAnsi" w:cs="TT13Et00"/>
                <w:lang w:val="en-GB"/>
              </w:rPr>
            </w:pPr>
          </w:p>
          <w:p w14:paraId="6285D327" w14:textId="77777777" w:rsidR="00E65D70" w:rsidRPr="00E65D70" w:rsidRDefault="00E65D70" w:rsidP="00E65D70">
            <w:pPr>
              <w:widowControl/>
              <w:adjustRightInd w:val="0"/>
              <w:rPr>
                <w:rFonts w:asciiTheme="minorHAnsi" w:eastAsiaTheme="minorHAnsi" w:hAnsiTheme="minorHAnsi" w:cs="TT13Et00"/>
                <w:lang w:val="en-GB"/>
              </w:rPr>
            </w:pPr>
            <w:r w:rsidRPr="00E65D70">
              <w:rPr>
                <w:rFonts w:asciiTheme="minorHAnsi" w:eastAsiaTheme="minorHAnsi" w:hAnsiTheme="minorHAnsi" w:cs="TT13Et00"/>
                <w:lang w:val="en-GB"/>
              </w:rPr>
              <w:t>- Continuous Professional Development</w:t>
            </w:r>
          </w:p>
          <w:p w14:paraId="43027AF3" w14:textId="77777777" w:rsidR="00E65D70" w:rsidRPr="00E65D70" w:rsidRDefault="00E65D70" w:rsidP="00E65D70">
            <w:pPr>
              <w:pStyle w:val="TableParagraph"/>
              <w:rPr>
                <w:rFonts w:asciiTheme="minorHAnsi" w:hAnsiTheme="minorHAnsi"/>
              </w:rPr>
            </w:pPr>
            <w:r w:rsidRPr="00E65D70">
              <w:rPr>
                <w:rFonts w:asciiTheme="minorHAnsi" w:eastAsiaTheme="minorHAnsi" w:hAnsiTheme="minorHAnsi" w:cs="TT13Et00"/>
                <w:lang w:val="en-GB"/>
              </w:rPr>
              <w:t>Training courses for school staff</w:t>
            </w:r>
          </w:p>
        </w:tc>
        <w:tc>
          <w:tcPr>
            <w:tcW w:w="1663" w:type="dxa"/>
          </w:tcPr>
          <w:p w14:paraId="513398D0" w14:textId="77777777" w:rsidR="00C2051F" w:rsidRPr="00E65D70" w:rsidRDefault="00192832" w:rsidP="00F8606F">
            <w:pPr>
              <w:pStyle w:val="TableParagraph"/>
              <w:rPr>
                <w:rFonts w:asciiTheme="minorHAnsi" w:hAnsiTheme="minorHAnsi"/>
              </w:rPr>
            </w:pPr>
            <w:r w:rsidRPr="00E65D70">
              <w:rPr>
                <w:rFonts w:asciiTheme="minorHAnsi" w:hAnsiTheme="minorHAnsi"/>
              </w:rPr>
              <w:t>£</w:t>
            </w:r>
            <w:r w:rsidR="00E65D70" w:rsidRPr="00E65D70">
              <w:rPr>
                <w:rFonts w:asciiTheme="minorHAnsi" w:hAnsiTheme="minorHAnsi"/>
              </w:rPr>
              <w:t>2000</w:t>
            </w:r>
          </w:p>
          <w:p w14:paraId="437A49EA" w14:textId="77777777" w:rsidR="00192832" w:rsidRPr="00E65D70" w:rsidRDefault="00192832" w:rsidP="00F8606F">
            <w:pPr>
              <w:pStyle w:val="TableParagraph"/>
              <w:rPr>
                <w:rFonts w:asciiTheme="minorHAnsi" w:hAnsiTheme="minorHAnsi"/>
              </w:rPr>
            </w:pPr>
          </w:p>
          <w:p w14:paraId="4572747E" w14:textId="77777777" w:rsidR="00192832" w:rsidRPr="00E65D70" w:rsidRDefault="00192832" w:rsidP="00F8606F">
            <w:pPr>
              <w:pStyle w:val="TableParagraph"/>
              <w:rPr>
                <w:rFonts w:asciiTheme="minorHAnsi" w:hAnsiTheme="minorHAnsi"/>
              </w:rPr>
            </w:pPr>
          </w:p>
          <w:p w14:paraId="52EBE17C" w14:textId="77777777" w:rsidR="00192832" w:rsidRPr="00E65D70" w:rsidRDefault="00192832" w:rsidP="00F8606F">
            <w:pPr>
              <w:pStyle w:val="TableParagraph"/>
              <w:rPr>
                <w:rFonts w:asciiTheme="minorHAnsi" w:hAnsiTheme="minorHAnsi"/>
              </w:rPr>
            </w:pPr>
          </w:p>
          <w:p w14:paraId="3E363879" w14:textId="77777777" w:rsidR="00192832" w:rsidRPr="00E65D70" w:rsidRDefault="00192832" w:rsidP="00F8606F">
            <w:pPr>
              <w:pStyle w:val="TableParagraph"/>
              <w:rPr>
                <w:rFonts w:asciiTheme="minorHAnsi" w:hAnsiTheme="minorHAnsi"/>
              </w:rPr>
            </w:pPr>
          </w:p>
          <w:p w14:paraId="41215F69" w14:textId="77777777" w:rsidR="00192832" w:rsidRPr="00E65D70" w:rsidRDefault="00192832" w:rsidP="00F8606F">
            <w:pPr>
              <w:pStyle w:val="TableParagraph"/>
              <w:rPr>
                <w:rFonts w:asciiTheme="minorHAnsi" w:hAnsiTheme="minorHAnsi"/>
              </w:rPr>
            </w:pPr>
          </w:p>
          <w:p w14:paraId="385616BD" w14:textId="77777777" w:rsidR="00192832" w:rsidRPr="00E65D70" w:rsidRDefault="00192832" w:rsidP="00F8606F">
            <w:pPr>
              <w:pStyle w:val="TableParagraph"/>
              <w:rPr>
                <w:rFonts w:asciiTheme="minorHAnsi" w:hAnsiTheme="minorHAnsi"/>
              </w:rPr>
            </w:pPr>
            <w:r w:rsidRPr="00E65D70">
              <w:rPr>
                <w:rFonts w:asciiTheme="minorHAnsi" w:hAnsiTheme="minorHAnsi"/>
              </w:rPr>
              <w:t>£</w:t>
            </w:r>
            <w:r w:rsidR="00E65D70" w:rsidRPr="00E65D70">
              <w:rPr>
                <w:rFonts w:asciiTheme="minorHAnsi" w:hAnsiTheme="minorHAnsi"/>
              </w:rPr>
              <w:t>2</w:t>
            </w:r>
            <w:r w:rsidRPr="00E65D70">
              <w:rPr>
                <w:rFonts w:asciiTheme="minorHAnsi" w:hAnsiTheme="minorHAnsi"/>
              </w:rPr>
              <w:t>000</w:t>
            </w:r>
          </w:p>
          <w:p w14:paraId="59B31119" w14:textId="77777777" w:rsidR="00E65D70" w:rsidRPr="00E65D70" w:rsidRDefault="00E65D70" w:rsidP="00F8606F">
            <w:pPr>
              <w:pStyle w:val="TableParagraph"/>
              <w:rPr>
                <w:rFonts w:asciiTheme="minorHAnsi" w:hAnsiTheme="minorHAnsi"/>
              </w:rPr>
            </w:pPr>
          </w:p>
          <w:p w14:paraId="45A3CE03" w14:textId="77777777" w:rsidR="00E65D70" w:rsidRPr="00E65D70" w:rsidRDefault="00E65D70" w:rsidP="00F8606F">
            <w:pPr>
              <w:pStyle w:val="TableParagraph"/>
              <w:rPr>
                <w:rFonts w:asciiTheme="minorHAnsi" w:hAnsiTheme="minorHAnsi"/>
              </w:rPr>
            </w:pPr>
          </w:p>
          <w:p w14:paraId="38233271" w14:textId="77777777" w:rsidR="00E65D70" w:rsidRPr="00E65D70" w:rsidRDefault="00E65D70" w:rsidP="00F8606F">
            <w:pPr>
              <w:pStyle w:val="TableParagraph"/>
              <w:rPr>
                <w:rFonts w:asciiTheme="minorHAnsi" w:hAnsiTheme="minorHAnsi"/>
              </w:rPr>
            </w:pPr>
          </w:p>
          <w:p w14:paraId="3952DB5D" w14:textId="77777777" w:rsidR="00E65D70" w:rsidRPr="00E65D70" w:rsidRDefault="00E65D70" w:rsidP="00F8606F">
            <w:pPr>
              <w:pStyle w:val="TableParagraph"/>
              <w:rPr>
                <w:rFonts w:asciiTheme="minorHAnsi" w:hAnsiTheme="minorHAnsi"/>
              </w:rPr>
            </w:pPr>
          </w:p>
          <w:p w14:paraId="3AB64F1C" w14:textId="77777777" w:rsidR="00E65D70" w:rsidRPr="00E65D70" w:rsidRDefault="00E65D70" w:rsidP="00F8606F">
            <w:pPr>
              <w:pStyle w:val="TableParagraph"/>
              <w:rPr>
                <w:rFonts w:asciiTheme="minorHAnsi" w:hAnsiTheme="minorHAnsi"/>
              </w:rPr>
            </w:pPr>
            <w:r w:rsidRPr="00E65D70">
              <w:rPr>
                <w:rFonts w:asciiTheme="minorHAnsi" w:hAnsiTheme="minorHAnsi"/>
              </w:rPr>
              <w:t>£950</w:t>
            </w:r>
          </w:p>
          <w:p w14:paraId="7F05B438" w14:textId="77777777" w:rsidR="00E65D70" w:rsidRPr="00E65D70" w:rsidRDefault="00E65D70" w:rsidP="00F8606F">
            <w:pPr>
              <w:pStyle w:val="TableParagraph"/>
              <w:rPr>
                <w:rFonts w:asciiTheme="minorHAnsi" w:hAnsiTheme="minorHAnsi"/>
              </w:rPr>
            </w:pPr>
          </w:p>
          <w:p w14:paraId="18DFBA63" w14:textId="77777777" w:rsidR="00E65D70" w:rsidRPr="00E65D70" w:rsidRDefault="00E65D70" w:rsidP="00F8606F">
            <w:pPr>
              <w:pStyle w:val="TableParagraph"/>
              <w:rPr>
                <w:rFonts w:asciiTheme="minorHAnsi" w:hAnsiTheme="minorHAnsi"/>
              </w:rPr>
            </w:pPr>
          </w:p>
          <w:p w14:paraId="59FE2D1F" w14:textId="77777777" w:rsidR="00E65D70" w:rsidRPr="00E65D70" w:rsidRDefault="00E65D70" w:rsidP="00F8606F">
            <w:pPr>
              <w:pStyle w:val="TableParagraph"/>
              <w:rPr>
                <w:rFonts w:asciiTheme="minorHAnsi" w:hAnsiTheme="minorHAnsi"/>
              </w:rPr>
            </w:pPr>
          </w:p>
          <w:p w14:paraId="0715F135" w14:textId="77777777" w:rsidR="00E65D70" w:rsidRPr="00E65D70" w:rsidRDefault="00E65D70" w:rsidP="00F8606F">
            <w:pPr>
              <w:pStyle w:val="TableParagraph"/>
              <w:rPr>
                <w:rFonts w:asciiTheme="minorHAnsi" w:hAnsiTheme="minorHAnsi"/>
              </w:rPr>
            </w:pPr>
          </w:p>
          <w:p w14:paraId="6FD323CA" w14:textId="77777777" w:rsidR="00E65D70" w:rsidRPr="00E65D70" w:rsidRDefault="00E65D70" w:rsidP="00F8606F">
            <w:pPr>
              <w:pStyle w:val="TableParagraph"/>
              <w:rPr>
                <w:rFonts w:asciiTheme="minorHAnsi" w:hAnsiTheme="minorHAnsi"/>
              </w:rPr>
            </w:pPr>
          </w:p>
          <w:p w14:paraId="1210FCAA" w14:textId="77777777" w:rsidR="00E65D70" w:rsidRPr="00E65D70" w:rsidRDefault="00E65D70" w:rsidP="00F8606F">
            <w:pPr>
              <w:pStyle w:val="TableParagraph"/>
              <w:rPr>
                <w:rFonts w:asciiTheme="minorHAnsi" w:hAnsiTheme="minorHAnsi"/>
              </w:rPr>
            </w:pPr>
          </w:p>
          <w:p w14:paraId="30B9B809" w14:textId="77777777" w:rsidR="00E65D70" w:rsidRPr="00E65D70" w:rsidRDefault="00E65D70" w:rsidP="00F8606F">
            <w:pPr>
              <w:pStyle w:val="TableParagraph"/>
              <w:rPr>
                <w:rFonts w:asciiTheme="minorHAnsi" w:hAnsiTheme="minorHAnsi"/>
              </w:rPr>
            </w:pPr>
          </w:p>
          <w:p w14:paraId="5FD60689" w14:textId="77777777" w:rsidR="00E65D70" w:rsidRPr="00E65D70" w:rsidRDefault="00E65D70" w:rsidP="00F8606F">
            <w:pPr>
              <w:pStyle w:val="TableParagraph"/>
              <w:rPr>
                <w:rFonts w:asciiTheme="minorHAnsi" w:hAnsiTheme="minorHAnsi"/>
              </w:rPr>
            </w:pPr>
            <w:r w:rsidRPr="00E65D70">
              <w:rPr>
                <w:rFonts w:asciiTheme="minorHAnsi" w:hAnsiTheme="minorHAnsi"/>
              </w:rPr>
              <w:t>£500</w:t>
            </w:r>
          </w:p>
        </w:tc>
        <w:tc>
          <w:tcPr>
            <w:tcW w:w="3423" w:type="dxa"/>
          </w:tcPr>
          <w:p w14:paraId="30C5AABC" w14:textId="77777777" w:rsidR="00C2051F" w:rsidRDefault="00E864AC" w:rsidP="00E864AC">
            <w:pPr>
              <w:pStyle w:val="TableParagraph"/>
              <w:numPr>
                <w:ilvl w:val="0"/>
                <w:numId w:val="2"/>
              </w:numPr>
              <w:rPr>
                <w:rFonts w:ascii="Times New Roman"/>
                <w:sz w:val="24"/>
              </w:rPr>
            </w:pPr>
            <w:r>
              <w:rPr>
                <w:rFonts w:ascii="Times New Roman"/>
                <w:sz w:val="24"/>
              </w:rPr>
              <w:t xml:space="preserve">Better subject </w:t>
            </w:r>
            <w:r w:rsidR="00955739">
              <w:rPr>
                <w:rFonts w:ascii="Times New Roman"/>
                <w:sz w:val="24"/>
              </w:rPr>
              <w:t>knowledge</w:t>
            </w:r>
            <w:r>
              <w:rPr>
                <w:rFonts w:ascii="Times New Roman"/>
                <w:sz w:val="24"/>
              </w:rPr>
              <w:t xml:space="preserve"> for teachers and TAs so they are more </w:t>
            </w:r>
            <w:r w:rsidR="00955739">
              <w:rPr>
                <w:rFonts w:ascii="Times New Roman"/>
                <w:sz w:val="24"/>
              </w:rPr>
              <w:t>confident</w:t>
            </w:r>
            <w:r>
              <w:rPr>
                <w:rFonts w:ascii="Times New Roman"/>
                <w:sz w:val="24"/>
              </w:rPr>
              <w:t xml:space="preserve"> to take</w:t>
            </w:r>
            <w:r w:rsidR="00955739">
              <w:rPr>
                <w:rFonts w:ascii="Times New Roman"/>
                <w:sz w:val="24"/>
              </w:rPr>
              <w:t xml:space="preserve"> </w:t>
            </w:r>
            <w:r>
              <w:rPr>
                <w:rFonts w:ascii="Times New Roman"/>
                <w:sz w:val="24"/>
              </w:rPr>
              <w:t>a more active role in lessons</w:t>
            </w:r>
          </w:p>
          <w:p w14:paraId="2A33B688" w14:textId="77777777" w:rsidR="00E864AC" w:rsidRDefault="00E864AC" w:rsidP="00E864AC">
            <w:pPr>
              <w:pStyle w:val="TableParagraph"/>
              <w:numPr>
                <w:ilvl w:val="0"/>
                <w:numId w:val="2"/>
              </w:numPr>
              <w:rPr>
                <w:rFonts w:ascii="Times New Roman"/>
                <w:sz w:val="24"/>
              </w:rPr>
            </w:pPr>
            <w:r>
              <w:rPr>
                <w:rFonts w:ascii="Times New Roman"/>
                <w:sz w:val="24"/>
              </w:rPr>
              <w:t xml:space="preserve">Increased confidence and better subject leadership to lead more </w:t>
            </w:r>
            <w:r w:rsidR="00955739">
              <w:rPr>
                <w:rFonts w:ascii="Times New Roman"/>
                <w:sz w:val="24"/>
              </w:rPr>
              <w:t>professional</w:t>
            </w:r>
            <w:r>
              <w:rPr>
                <w:rFonts w:ascii="Times New Roman"/>
                <w:sz w:val="24"/>
              </w:rPr>
              <w:t xml:space="preserve"> learning for all staff</w:t>
            </w:r>
          </w:p>
          <w:p w14:paraId="1CEE36C8" w14:textId="77777777" w:rsidR="00E864AC" w:rsidRDefault="00955739" w:rsidP="00E864AC">
            <w:pPr>
              <w:pStyle w:val="TableParagraph"/>
              <w:numPr>
                <w:ilvl w:val="0"/>
                <w:numId w:val="2"/>
              </w:numPr>
              <w:rPr>
                <w:rFonts w:ascii="Times New Roman"/>
                <w:sz w:val="24"/>
              </w:rPr>
            </w:pPr>
            <w:r>
              <w:rPr>
                <w:rFonts w:ascii="Times New Roman"/>
                <w:sz w:val="24"/>
              </w:rPr>
              <w:t>Subject</w:t>
            </w:r>
            <w:r w:rsidR="00E864AC">
              <w:rPr>
                <w:rFonts w:ascii="Times New Roman"/>
                <w:sz w:val="24"/>
              </w:rPr>
              <w:t xml:space="preserve"> leader more confident when undertaking lesson observations/team teaching </w:t>
            </w:r>
            <w:r w:rsidR="00E864AC">
              <w:rPr>
                <w:rFonts w:ascii="Times New Roman"/>
                <w:sz w:val="24"/>
              </w:rPr>
              <w:t>–</w:t>
            </w:r>
            <w:r w:rsidR="00E864AC">
              <w:rPr>
                <w:rFonts w:ascii="Times New Roman"/>
                <w:sz w:val="24"/>
              </w:rPr>
              <w:t xml:space="preserve"> able to provide effective feedback and lead </w:t>
            </w:r>
            <w:r>
              <w:rPr>
                <w:rFonts w:ascii="Times New Roman"/>
                <w:sz w:val="24"/>
              </w:rPr>
              <w:t>discussions</w:t>
            </w:r>
            <w:r w:rsidR="00E864AC">
              <w:rPr>
                <w:rFonts w:ascii="Times New Roman"/>
                <w:sz w:val="24"/>
              </w:rPr>
              <w:t>.</w:t>
            </w:r>
          </w:p>
          <w:p w14:paraId="79B8530C" w14:textId="77777777" w:rsidR="00E864AC" w:rsidRDefault="00E864AC" w:rsidP="00E864AC">
            <w:pPr>
              <w:pStyle w:val="TableParagraph"/>
              <w:rPr>
                <w:rFonts w:ascii="Times New Roman"/>
                <w:sz w:val="24"/>
              </w:rPr>
            </w:pPr>
          </w:p>
          <w:p w14:paraId="2F56DCA3" w14:textId="77777777" w:rsidR="00E864AC" w:rsidRDefault="00E864AC" w:rsidP="00E864AC">
            <w:pPr>
              <w:spacing w:line="0" w:lineRule="atLeast"/>
              <w:ind w:left="100"/>
              <w:rPr>
                <w:b/>
              </w:rPr>
            </w:pPr>
            <w:r>
              <w:rPr>
                <w:b/>
              </w:rPr>
              <w:t>WIDER IMPACT AS A RESULT OF</w:t>
            </w:r>
          </w:p>
          <w:p w14:paraId="325B14A2" w14:textId="77777777" w:rsidR="00E864AC" w:rsidRDefault="00E864AC" w:rsidP="00E864AC">
            <w:pPr>
              <w:spacing w:line="0" w:lineRule="atLeast"/>
              <w:ind w:left="100"/>
              <w:rPr>
                <w:b/>
              </w:rPr>
            </w:pPr>
            <w:r>
              <w:rPr>
                <w:b/>
              </w:rPr>
              <w:t>ABOVE</w:t>
            </w:r>
          </w:p>
          <w:p w14:paraId="6B336643" w14:textId="77777777" w:rsidR="00955739" w:rsidRDefault="00955739" w:rsidP="00E864AC">
            <w:pPr>
              <w:spacing w:line="0" w:lineRule="atLeast"/>
              <w:ind w:left="100"/>
              <w:rPr>
                <w:b/>
              </w:rPr>
            </w:pPr>
          </w:p>
          <w:p w14:paraId="2DE70942" w14:textId="77777777" w:rsidR="00955739" w:rsidRPr="00955739" w:rsidRDefault="00955739" w:rsidP="00955739">
            <w:pPr>
              <w:pStyle w:val="ListParagraph"/>
              <w:numPr>
                <w:ilvl w:val="0"/>
                <w:numId w:val="9"/>
              </w:numPr>
              <w:spacing w:line="172" w:lineRule="exact"/>
              <w:rPr>
                <w:rFonts w:asciiTheme="minorHAnsi" w:eastAsia="Wingdings" w:hAnsiTheme="minorHAnsi" w:cstheme="minorHAnsi"/>
                <w:sz w:val="24"/>
                <w:szCs w:val="24"/>
              </w:rPr>
            </w:pPr>
            <w:r w:rsidRPr="00955739">
              <w:rPr>
                <w:rFonts w:asciiTheme="minorHAnsi" w:eastAsia="Wingdings" w:hAnsiTheme="minorHAnsi" w:cstheme="minorHAnsi"/>
                <w:sz w:val="24"/>
                <w:szCs w:val="24"/>
              </w:rPr>
              <w:t>Skills, knowledge and understanding of pupils has increased significantly</w:t>
            </w:r>
          </w:p>
          <w:p w14:paraId="135AF8A1" w14:textId="77777777" w:rsidR="00E864AC" w:rsidRPr="00955739" w:rsidRDefault="00E864AC" w:rsidP="00E864AC">
            <w:pPr>
              <w:pStyle w:val="TableParagraph"/>
              <w:rPr>
                <w:rFonts w:asciiTheme="minorHAnsi" w:hAnsiTheme="minorHAnsi" w:cstheme="minorHAnsi"/>
                <w:sz w:val="24"/>
                <w:szCs w:val="24"/>
              </w:rPr>
            </w:pPr>
          </w:p>
          <w:p w14:paraId="2400EF30" w14:textId="77777777" w:rsidR="00E864AC" w:rsidRPr="00955739" w:rsidRDefault="00955739" w:rsidP="00E864AC">
            <w:pPr>
              <w:pStyle w:val="ListParagraph"/>
              <w:numPr>
                <w:ilvl w:val="0"/>
                <w:numId w:val="9"/>
              </w:numPr>
              <w:spacing w:line="172" w:lineRule="exact"/>
              <w:rPr>
                <w:rFonts w:asciiTheme="minorHAnsi" w:eastAsia="Wingdings" w:hAnsiTheme="minorHAnsi" w:cstheme="minorHAnsi"/>
                <w:sz w:val="24"/>
                <w:szCs w:val="24"/>
              </w:rPr>
            </w:pPr>
            <w:r w:rsidRPr="00955739">
              <w:rPr>
                <w:rFonts w:asciiTheme="minorHAnsi" w:eastAsia="Wingdings" w:hAnsiTheme="minorHAnsi" w:cstheme="minorHAnsi"/>
                <w:sz w:val="24"/>
                <w:szCs w:val="24"/>
              </w:rPr>
              <w:t>Pupils really enjoy PE a</w:t>
            </w:r>
            <w:r w:rsidR="00E864AC" w:rsidRPr="00955739">
              <w:rPr>
                <w:rFonts w:asciiTheme="minorHAnsi" w:eastAsia="Wingdings" w:hAnsiTheme="minorHAnsi" w:cstheme="minorHAnsi"/>
                <w:sz w:val="24"/>
                <w:szCs w:val="24"/>
              </w:rPr>
              <w:t>nd Sport and are very keen to ta</w:t>
            </w:r>
            <w:r w:rsidRPr="00955739">
              <w:rPr>
                <w:rFonts w:asciiTheme="minorHAnsi" w:eastAsia="Wingdings" w:hAnsiTheme="minorHAnsi" w:cstheme="minorHAnsi"/>
                <w:sz w:val="24"/>
                <w:szCs w:val="24"/>
              </w:rPr>
              <w:t>k</w:t>
            </w:r>
            <w:r w:rsidR="00E864AC" w:rsidRPr="00955739">
              <w:rPr>
                <w:rFonts w:asciiTheme="minorHAnsi" w:eastAsia="Wingdings" w:hAnsiTheme="minorHAnsi" w:cstheme="minorHAnsi"/>
                <w:sz w:val="24"/>
                <w:szCs w:val="24"/>
              </w:rPr>
              <w:t xml:space="preserve">e part and demonstrate a </w:t>
            </w:r>
            <w:r w:rsidRPr="00955739">
              <w:rPr>
                <w:rFonts w:asciiTheme="minorHAnsi" w:eastAsia="Wingdings" w:hAnsiTheme="minorHAnsi" w:cstheme="minorHAnsi"/>
                <w:sz w:val="24"/>
                <w:szCs w:val="24"/>
              </w:rPr>
              <w:t>real</w:t>
            </w:r>
            <w:r w:rsidR="00E864AC" w:rsidRPr="00955739">
              <w:rPr>
                <w:rFonts w:asciiTheme="minorHAnsi" w:eastAsia="Wingdings" w:hAnsiTheme="minorHAnsi" w:cstheme="minorHAnsi"/>
                <w:sz w:val="24"/>
                <w:szCs w:val="24"/>
              </w:rPr>
              <w:t xml:space="preserve"> desire to learn and improve</w:t>
            </w:r>
          </w:p>
          <w:p w14:paraId="52E4CED7" w14:textId="77777777" w:rsidR="00955739" w:rsidRPr="00955739" w:rsidRDefault="00955739" w:rsidP="00955739">
            <w:pPr>
              <w:pStyle w:val="ListParagraph"/>
              <w:rPr>
                <w:rFonts w:asciiTheme="minorHAnsi" w:eastAsia="Wingdings" w:hAnsiTheme="minorHAnsi" w:cstheme="minorHAnsi"/>
                <w:sz w:val="24"/>
                <w:szCs w:val="24"/>
              </w:rPr>
            </w:pPr>
          </w:p>
          <w:p w14:paraId="2EDFF61B" w14:textId="77777777" w:rsidR="00955739" w:rsidRPr="00955739" w:rsidRDefault="00955739" w:rsidP="00955739">
            <w:pPr>
              <w:pStyle w:val="ListParagraph"/>
              <w:spacing w:line="172" w:lineRule="exact"/>
              <w:ind w:left="720" w:firstLine="0"/>
              <w:rPr>
                <w:rFonts w:asciiTheme="minorHAnsi" w:eastAsia="Wingdings" w:hAnsiTheme="minorHAnsi" w:cstheme="minorHAnsi"/>
                <w:sz w:val="24"/>
                <w:szCs w:val="24"/>
              </w:rPr>
            </w:pPr>
          </w:p>
          <w:p w14:paraId="60F14824" w14:textId="77777777" w:rsidR="00E864AC" w:rsidRPr="00955739" w:rsidRDefault="00E864AC" w:rsidP="00E864AC">
            <w:pPr>
              <w:pStyle w:val="ListParagraph"/>
              <w:numPr>
                <w:ilvl w:val="0"/>
                <w:numId w:val="9"/>
              </w:numPr>
              <w:spacing w:line="172" w:lineRule="exact"/>
              <w:rPr>
                <w:rFonts w:asciiTheme="minorHAnsi" w:eastAsia="Wingdings" w:hAnsiTheme="minorHAnsi" w:cstheme="minorHAnsi"/>
                <w:sz w:val="24"/>
                <w:szCs w:val="24"/>
              </w:rPr>
            </w:pPr>
            <w:r w:rsidRPr="00955739">
              <w:rPr>
                <w:rFonts w:asciiTheme="minorHAnsi" w:eastAsia="Wingdings" w:hAnsiTheme="minorHAnsi" w:cstheme="minorHAnsi"/>
                <w:sz w:val="24"/>
                <w:szCs w:val="24"/>
              </w:rPr>
              <w:t xml:space="preserve">Pupils who are disaffected in school and </w:t>
            </w:r>
            <w:r w:rsidR="00955739" w:rsidRPr="00955739">
              <w:rPr>
                <w:rFonts w:asciiTheme="minorHAnsi" w:eastAsia="Wingdings" w:hAnsiTheme="minorHAnsi" w:cstheme="minorHAnsi"/>
                <w:sz w:val="24"/>
                <w:szCs w:val="24"/>
              </w:rPr>
              <w:t>becoming</w:t>
            </w:r>
            <w:r w:rsidRPr="00955739">
              <w:rPr>
                <w:rFonts w:asciiTheme="minorHAnsi" w:eastAsia="Wingdings" w:hAnsiTheme="minorHAnsi" w:cstheme="minorHAnsi"/>
                <w:sz w:val="24"/>
                <w:szCs w:val="24"/>
              </w:rPr>
              <w:t xml:space="preserve"> </w:t>
            </w:r>
          </w:p>
          <w:p w14:paraId="23698138" w14:textId="77777777" w:rsidR="00E864AC" w:rsidRDefault="00E864AC" w:rsidP="00E864AC">
            <w:pPr>
              <w:pStyle w:val="TableParagraph"/>
              <w:rPr>
                <w:rFonts w:ascii="Times New Roman"/>
                <w:sz w:val="24"/>
              </w:rPr>
            </w:pPr>
          </w:p>
        </w:tc>
        <w:tc>
          <w:tcPr>
            <w:tcW w:w="3076" w:type="dxa"/>
            <w:gridSpan w:val="3"/>
          </w:tcPr>
          <w:p w14:paraId="218F09A7" w14:textId="77777777" w:rsidR="00C2051F" w:rsidRPr="00955739" w:rsidRDefault="00955739" w:rsidP="00955739">
            <w:pPr>
              <w:pStyle w:val="TableParagraph"/>
              <w:numPr>
                <w:ilvl w:val="0"/>
                <w:numId w:val="2"/>
              </w:numPr>
              <w:rPr>
                <w:rFonts w:asciiTheme="minorHAnsi" w:hAnsiTheme="minorHAnsi" w:cstheme="minorHAnsi"/>
                <w:sz w:val="24"/>
              </w:rPr>
            </w:pPr>
            <w:r w:rsidRPr="00955739">
              <w:rPr>
                <w:rFonts w:asciiTheme="minorHAnsi" w:hAnsiTheme="minorHAnsi" w:cstheme="minorHAnsi"/>
                <w:sz w:val="24"/>
              </w:rPr>
              <w:t>Whilst funding continues TAs and teachers will still attend courses</w:t>
            </w:r>
          </w:p>
          <w:p w14:paraId="07720A03" w14:textId="77777777" w:rsidR="00955739" w:rsidRPr="009A5DFD" w:rsidRDefault="00955739" w:rsidP="00955739">
            <w:pPr>
              <w:pStyle w:val="TableParagraph"/>
              <w:numPr>
                <w:ilvl w:val="0"/>
                <w:numId w:val="2"/>
              </w:numPr>
              <w:rPr>
                <w:rFonts w:ascii="Times New Roman"/>
                <w:sz w:val="24"/>
              </w:rPr>
            </w:pPr>
            <w:r w:rsidRPr="00955739">
              <w:rPr>
                <w:rFonts w:asciiTheme="minorHAnsi" w:hAnsiTheme="minorHAnsi" w:cstheme="minorHAnsi"/>
                <w:sz w:val="24"/>
              </w:rPr>
              <w:t>More teachers/TAs wi</w:t>
            </w:r>
            <w:r>
              <w:rPr>
                <w:rFonts w:asciiTheme="minorHAnsi" w:hAnsiTheme="minorHAnsi" w:cstheme="minorHAnsi"/>
                <w:sz w:val="24"/>
              </w:rPr>
              <w:t>ll atten</w:t>
            </w:r>
            <w:r w:rsidRPr="00955739">
              <w:rPr>
                <w:rFonts w:asciiTheme="minorHAnsi" w:hAnsiTheme="minorHAnsi" w:cstheme="minorHAnsi"/>
                <w:sz w:val="24"/>
              </w:rPr>
              <w:t>d a greater variety of sports coaching courses and transfer information to staff in school</w:t>
            </w:r>
          </w:p>
          <w:p w14:paraId="3CF6CD5D" w14:textId="77777777" w:rsidR="009A5DFD" w:rsidRDefault="009A5DFD" w:rsidP="009A5DFD">
            <w:pPr>
              <w:pStyle w:val="TableParagraph"/>
              <w:ind w:left="720"/>
              <w:rPr>
                <w:rFonts w:asciiTheme="minorHAnsi" w:hAnsiTheme="minorHAnsi" w:cstheme="minorHAnsi"/>
                <w:sz w:val="24"/>
              </w:rPr>
            </w:pPr>
          </w:p>
          <w:p w14:paraId="63312C12" w14:textId="77777777" w:rsidR="009A5DFD" w:rsidRDefault="009A5DFD" w:rsidP="009A5DFD">
            <w:pPr>
              <w:pStyle w:val="TableParagraph"/>
              <w:rPr>
                <w:rFonts w:asciiTheme="minorHAnsi" w:hAnsiTheme="minorHAnsi" w:cstheme="minorHAnsi"/>
                <w:sz w:val="24"/>
              </w:rPr>
            </w:pPr>
            <w:r>
              <w:rPr>
                <w:rFonts w:asciiTheme="minorHAnsi" w:hAnsiTheme="minorHAnsi" w:cstheme="minorHAnsi"/>
                <w:sz w:val="24"/>
              </w:rPr>
              <w:t>Next steps:</w:t>
            </w:r>
          </w:p>
          <w:p w14:paraId="70748CB9" w14:textId="193B215F" w:rsidR="009A5DFD" w:rsidRDefault="009A5DFD" w:rsidP="009A5DFD">
            <w:pPr>
              <w:pStyle w:val="TableParagraph"/>
              <w:numPr>
                <w:ilvl w:val="0"/>
                <w:numId w:val="2"/>
              </w:numPr>
              <w:rPr>
                <w:rFonts w:ascii="Times New Roman"/>
                <w:sz w:val="24"/>
              </w:rPr>
            </w:pPr>
            <w:r>
              <w:rPr>
                <w:rFonts w:asciiTheme="minorHAnsi" w:hAnsiTheme="minorHAnsi" w:cstheme="minorHAnsi"/>
                <w:sz w:val="24"/>
              </w:rPr>
              <w:t xml:space="preserve">Explore other sports which may be more appealing to less active </w:t>
            </w:r>
            <w:r w:rsidR="008E376E">
              <w:rPr>
                <w:rFonts w:asciiTheme="minorHAnsi" w:hAnsiTheme="minorHAnsi" w:cstheme="minorHAnsi"/>
                <w:sz w:val="24"/>
              </w:rPr>
              <w:t>children</w:t>
            </w:r>
          </w:p>
        </w:tc>
      </w:tr>
      <w:tr w:rsidR="00C2051F" w14:paraId="2767784B" w14:textId="77777777" w:rsidTr="00DA0F6D">
        <w:trPr>
          <w:trHeight w:val="300"/>
        </w:trPr>
        <w:tc>
          <w:tcPr>
            <w:tcW w:w="12302" w:type="dxa"/>
            <w:gridSpan w:val="5"/>
            <w:vMerge w:val="restart"/>
            <w:shd w:val="clear" w:color="auto" w:fill="92CDDC" w:themeFill="accent5" w:themeFillTint="99"/>
          </w:tcPr>
          <w:p w14:paraId="4B563BB1" w14:textId="77777777" w:rsidR="00C2051F" w:rsidRDefault="00C2051F" w:rsidP="00F8606F">
            <w:pPr>
              <w:pStyle w:val="TableParagraph"/>
              <w:spacing w:line="257" w:lineRule="exact"/>
              <w:ind w:left="18"/>
              <w:rPr>
                <w:sz w:val="24"/>
              </w:rPr>
            </w:pPr>
            <w:r>
              <w:rPr>
                <w:b/>
                <w:color w:val="0057A0"/>
                <w:sz w:val="24"/>
              </w:rPr>
              <w:t xml:space="preserve">Key indicator 4: </w:t>
            </w:r>
            <w:r>
              <w:rPr>
                <w:color w:val="0057A0"/>
                <w:sz w:val="24"/>
              </w:rPr>
              <w:t>Broader experience of a range of sports and activities offered to all pupils</w:t>
            </w:r>
          </w:p>
        </w:tc>
        <w:tc>
          <w:tcPr>
            <w:tcW w:w="3076" w:type="dxa"/>
            <w:gridSpan w:val="3"/>
          </w:tcPr>
          <w:p w14:paraId="463CD941" w14:textId="77777777" w:rsidR="00C2051F" w:rsidRDefault="00C2051F" w:rsidP="00F8606F">
            <w:pPr>
              <w:pStyle w:val="TableParagraph"/>
              <w:spacing w:line="257" w:lineRule="exact"/>
              <w:ind w:left="18"/>
              <w:rPr>
                <w:sz w:val="24"/>
              </w:rPr>
            </w:pPr>
            <w:r>
              <w:rPr>
                <w:color w:val="231F20"/>
                <w:sz w:val="24"/>
              </w:rPr>
              <w:t>Percentage of total allocation:</w:t>
            </w:r>
          </w:p>
        </w:tc>
      </w:tr>
      <w:tr w:rsidR="00C2051F" w14:paraId="44A279E7" w14:textId="77777777" w:rsidTr="00DA0F6D">
        <w:trPr>
          <w:trHeight w:val="300"/>
        </w:trPr>
        <w:tc>
          <w:tcPr>
            <w:tcW w:w="12302" w:type="dxa"/>
            <w:gridSpan w:val="5"/>
            <w:vMerge/>
            <w:tcBorders>
              <w:top w:val="nil"/>
            </w:tcBorders>
            <w:shd w:val="clear" w:color="auto" w:fill="92CDDC" w:themeFill="accent5" w:themeFillTint="99"/>
          </w:tcPr>
          <w:p w14:paraId="477E9B61" w14:textId="77777777" w:rsidR="00C2051F" w:rsidRDefault="00C2051F" w:rsidP="00F8606F">
            <w:pPr>
              <w:rPr>
                <w:sz w:val="2"/>
                <w:szCs w:val="2"/>
              </w:rPr>
            </w:pPr>
          </w:p>
        </w:tc>
        <w:tc>
          <w:tcPr>
            <w:tcW w:w="3076" w:type="dxa"/>
            <w:gridSpan w:val="3"/>
          </w:tcPr>
          <w:p w14:paraId="5F1BB2AD" w14:textId="77777777" w:rsidR="00C2051F" w:rsidRDefault="00AC7938" w:rsidP="00F8606F">
            <w:pPr>
              <w:pStyle w:val="TableParagraph"/>
              <w:spacing w:line="257" w:lineRule="exact"/>
              <w:jc w:val="center"/>
              <w:rPr>
                <w:sz w:val="24"/>
              </w:rPr>
            </w:pPr>
            <w:r>
              <w:rPr>
                <w:color w:val="231F20"/>
                <w:sz w:val="24"/>
              </w:rPr>
              <w:t>14</w:t>
            </w:r>
            <w:r w:rsidR="00C2051F">
              <w:rPr>
                <w:color w:val="231F20"/>
                <w:sz w:val="24"/>
              </w:rPr>
              <w:t>%</w:t>
            </w:r>
          </w:p>
        </w:tc>
      </w:tr>
      <w:tr w:rsidR="00C2051F" w14:paraId="6A831916" w14:textId="77777777" w:rsidTr="00F8606F">
        <w:trPr>
          <w:trHeight w:val="580"/>
        </w:trPr>
        <w:tc>
          <w:tcPr>
            <w:tcW w:w="3758" w:type="dxa"/>
            <w:gridSpan w:val="2"/>
          </w:tcPr>
          <w:p w14:paraId="282B71B4" w14:textId="77777777" w:rsidR="00C2051F" w:rsidRDefault="00C2051F" w:rsidP="00F8606F">
            <w:pPr>
              <w:pStyle w:val="TableParagraph"/>
              <w:spacing w:line="255" w:lineRule="exact"/>
              <w:ind w:left="18"/>
              <w:rPr>
                <w:sz w:val="24"/>
              </w:rPr>
            </w:pPr>
            <w:r>
              <w:rPr>
                <w:color w:val="231F20"/>
                <w:sz w:val="24"/>
              </w:rPr>
              <w:lastRenderedPageBreak/>
              <w:t>School focus with clarity on intended</w:t>
            </w:r>
          </w:p>
          <w:p w14:paraId="25B5D79D" w14:textId="77777777" w:rsidR="00C2051F" w:rsidRDefault="00C2051F" w:rsidP="00F8606F">
            <w:pPr>
              <w:pStyle w:val="TableParagraph"/>
              <w:spacing w:line="290" w:lineRule="exact"/>
              <w:ind w:left="18"/>
              <w:rPr>
                <w:b/>
                <w:sz w:val="24"/>
              </w:rPr>
            </w:pPr>
            <w:r>
              <w:rPr>
                <w:b/>
                <w:color w:val="231F20"/>
                <w:sz w:val="24"/>
              </w:rPr>
              <w:t>impact on pupils:</w:t>
            </w:r>
          </w:p>
        </w:tc>
        <w:tc>
          <w:tcPr>
            <w:tcW w:w="3458" w:type="dxa"/>
          </w:tcPr>
          <w:p w14:paraId="4C1D77FA" w14:textId="77777777" w:rsidR="00C2051F" w:rsidRDefault="00C2051F" w:rsidP="00F8606F">
            <w:pPr>
              <w:pStyle w:val="TableParagraph"/>
              <w:spacing w:line="257" w:lineRule="exact"/>
              <w:ind w:left="18"/>
              <w:rPr>
                <w:sz w:val="24"/>
              </w:rPr>
            </w:pPr>
            <w:r>
              <w:rPr>
                <w:color w:val="231F20"/>
                <w:sz w:val="24"/>
              </w:rPr>
              <w:t>Actions to achieve:</w:t>
            </w:r>
          </w:p>
        </w:tc>
        <w:tc>
          <w:tcPr>
            <w:tcW w:w="1663" w:type="dxa"/>
          </w:tcPr>
          <w:p w14:paraId="219098C6" w14:textId="77777777" w:rsidR="00C2051F" w:rsidRDefault="00C2051F" w:rsidP="00F8606F">
            <w:pPr>
              <w:pStyle w:val="TableParagraph"/>
              <w:spacing w:line="255" w:lineRule="exact"/>
              <w:ind w:left="18"/>
              <w:rPr>
                <w:sz w:val="24"/>
              </w:rPr>
            </w:pPr>
            <w:r>
              <w:rPr>
                <w:color w:val="231F20"/>
                <w:sz w:val="24"/>
              </w:rPr>
              <w:t>Funding</w:t>
            </w:r>
          </w:p>
          <w:p w14:paraId="4341AD6F" w14:textId="77777777" w:rsidR="00C2051F" w:rsidRDefault="00C2051F" w:rsidP="00F8606F">
            <w:pPr>
              <w:pStyle w:val="TableParagraph"/>
              <w:spacing w:line="290" w:lineRule="exact"/>
              <w:ind w:left="18"/>
              <w:rPr>
                <w:sz w:val="24"/>
              </w:rPr>
            </w:pPr>
            <w:r>
              <w:rPr>
                <w:color w:val="231F20"/>
                <w:sz w:val="24"/>
              </w:rPr>
              <w:t>allocated:</w:t>
            </w:r>
          </w:p>
        </w:tc>
        <w:tc>
          <w:tcPr>
            <w:tcW w:w="3423" w:type="dxa"/>
          </w:tcPr>
          <w:p w14:paraId="49A75C6E" w14:textId="77777777" w:rsidR="00C2051F" w:rsidRDefault="00C2051F" w:rsidP="00F8606F">
            <w:pPr>
              <w:pStyle w:val="TableParagraph"/>
              <w:spacing w:line="257" w:lineRule="exact"/>
              <w:ind w:left="18"/>
              <w:rPr>
                <w:sz w:val="24"/>
              </w:rPr>
            </w:pPr>
            <w:r>
              <w:rPr>
                <w:color w:val="231F20"/>
                <w:sz w:val="24"/>
              </w:rPr>
              <w:t>Evidence and impact:</w:t>
            </w:r>
          </w:p>
        </w:tc>
        <w:tc>
          <w:tcPr>
            <w:tcW w:w="3076" w:type="dxa"/>
            <w:gridSpan w:val="3"/>
          </w:tcPr>
          <w:p w14:paraId="3491D163" w14:textId="77777777" w:rsidR="00C2051F" w:rsidRDefault="00C2051F" w:rsidP="00F8606F">
            <w:pPr>
              <w:pStyle w:val="TableParagraph"/>
              <w:spacing w:line="255" w:lineRule="exact"/>
              <w:ind w:left="18"/>
              <w:rPr>
                <w:sz w:val="24"/>
              </w:rPr>
            </w:pPr>
            <w:r>
              <w:rPr>
                <w:color w:val="231F20"/>
                <w:sz w:val="24"/>
              </w:rPr>
              <w:t>Sustainability and suggested</w:t>
            </w:r>
          </w:p>
          <w:p w14:paraId="591A8C3E" w14:textId="77777777" w:rsidR="00C2051F" w:rsidRDefault="00C2051F" w:rsidP="00F8606F">
            <w:pPr>
              <w:pStyle w:val="TableParagraph"/>
              <w:spacing w:line="290" w:lineRule="exact"/>
              <w:ind w:left="18"/>
              <w:rPr>
                <w:sz w:val="24"/>
              </w:rPr>
            </w:pPr>
            <w:r>
              <w:rPr>
                <w:color w:val="231F20"/>
                <w:sz w:val="24"/>
              </w:rPr>
              <w:t>next steps:</w:t>
            </w:r>
          </w:p>
        </w:tc>
      </w:tr>
      <w:tr w:rsidR="00B53209" w14:paraId="262343D7" w14:textId="77777777" w:rsidTr="00F8606F">
        <w:trPr>
          <w:trHeight w:val="2160"/>
        </w:trPr>
        <w:tc>
          <w:tcPr>
            <w:tcW w:w="3758" w:type="dxa"/>
            <w:gridSpan w:val="2"/>
          </w:tcPr>
          <w:p w14:paraId="426656C8" w14:textId="77777777" w:rsidR="00B53209" w:rsidRDefault="00B53209" w:rsidP="00B53209">
            <w:pPr>
              <w:pStyle w:val="TableParagraph"/>
              <w:spacing w:line="257" w:lineRule="exact"/>
              <w:ind w:left="18"/>
              <w:rPr>
                <w:color w:val="231F20"/>
                <w:sz w:val="24"/>
              </w:rPr>
            </w:pPr>
            <w:r w:rsidRPr="00C336D9">
              <w:rPr>
                <w:color w:val="231F20"/>
                <w:sz w:val="24"/>
              </w:rPr>
              <w:t>-</w:t>
            </w:r>
            <w:r>
              <w:rPr>
                <w:color w:val="231F20"/>
                <w:sz w:val="24"/>
              </w:rPr>
              <w:t xml:space="preserve"> Continue to offer a wider range of activities both within and outside the curriculum in order to get more pupils involved.</w:t>
            </w:r>
          </w:p>
          <w:p w14:paraId="6B1BFECF" w14:textId="77777777" w:rsidR="00323B35" w:rsidRDefault="00323B35" w:rsidP="00B53209">
            <w:pPr>
              <w:pStyle w:val="TableParagraph"/>
              <w:spacing w:line="257" w:lineRule="exact"/>
              <w:ind w:left="18"/>
              <w:rPr>
                <w:color w:val="231F20"/>
                <w:sz w:val="24"/>
              </w:rPr>
            </w:pPr>
          </w:p>
          <w:p w14:paraId="2C0B4855" w14:textId="77777777" w:rsidR="00B53209" w:rsidRDefault="00B53209" w:rsidP="00B53209">
            <w:pPr>
              <w:pStyle w:val="TableParagraph"/>
              <w:spacing w:line="257" w:lineRule="exact"/>
              <w:ind w:left="18"/>
              <w:rPr>
                <w:color w:val="231F20"/>
                <w:sz w:val="24"/>
              </w:rPr>
            </w:pPr>
            <w:r>
              <w:rPr>
                <w:color w:val="231F20"/>
                <w:sz w:val="24"/>
              </w:rPr>
              <w:t>- Focus particularly on those pupils who do not take up additional PE and Sport opportunities</w:t>
            </w:r>
          </w:p>
          <w:p w14:paraId="47E2A58B" w14:textId="77777777" w:rsidR="00B53209" w:rsidRDefault="00B53209" w:rsidP="00B53209">
            <w:pPr>
              <w:pStyle w:val="TableParagraph"/>
              <w:spacing w:line="257" w:lineRule="exact"/>
              <w:ind w:left="18"/>
              <w:rPr>
                <w:sz w:val="24"/>
              </w:rPr>
            </w:pPr>
            <w:r>
              <w:rPr>
                <w:color w:val="231F20"/>
                <w:sz w:val="24"/>
              </w:rPr>
              <w:t>Additional achievements:</w:t>
            </w:r>
          </w:p>
        </w:tc>
        <w:tc>
          <w:tcPr>
            <w:tcW w:w="3458" w:type="dxa"/>
          </w:tcPr>
          <w:p w14:paraId="5CF595F8" w14:textId="77777777" w:rsidR="00B53209" w:rsidRDefault="00B53209" w:rsidP="00B53209">
            <w:pPr>
              <w:pStyle w:val="TableParagraph"/>
              <w:rPr>
                <w:rFonts w:ascii="Times New Roman"/>
                <w:sz w:val="24"/>
              </w:rPr>
            </w:pPr>
            <w:r>
              <w:rPr>
                <w:rFonts w:ascii="Times New Roman"/>
                <w:sz w:val="24"/>
              </w:rPr>
              <w:t xml:space="preserve">- Undertake all opportunities offered by the sports partnership and by awarding </w:t>
            </w:r>
            <w:proofErr w:type="spellStart"/>
            <w:r>
              <w:rPr>
                <w:rFonts w:ascii="Times New Roman"/>
                <w:sz w:val="24"/>
              </w:rPr>
              <w:t>organisations</w:t>
            </w:r>
            <w:proofErr w:type="spellEnd"/>
            <w:r>
              <w:rPr>
                <w:rFonts w:ascii="Times New Roman"/>
                <w:sz w:val="24"/>
              </w:rPr>
              <w:t>.</w:t>
            </w:r>
          </w:p>
          <w:p w14:paraId="54872814" w14:textId="77777777" w:rsidR="00323B35" w:rsidRDefault="00323B35" w:rsidP="00B53209">
            <w:pPr>
              <w:pStyle w:val="TableParagraph"/>
              <w:rPr>
                <w:rFonts w:ascii="Times New Roman"/>
                <w:sz w:val="24"/>
              </w:rPr>
            </w:pPr>
          </w:p>
          <w:p w14:paraId="60197110" w14:textId="77777777" w:rsidR="00323B35" w:rsidRDefault="00323B35" w:rsidP="00B53209">
            <w:pPr>
              <w:pStyle w:val="TableParagraph"/>
              <w:rPr>
                <w:rFonts w:ascii="Times New Roman"/>
                <w:sz w:val="24"/>
              </w:rPr>
            </w:pPr>
          </w:p>
          <w:p w14:paraId="4B135EEF" w14:textId="77777777" w:rsidR="00B53209" w:rsidRDefault="00B53209" w:rsidP="00B53209">
            <w:pPr>
              <w:pStyle w:val="TableParagraph"/>
              <w:rPr>
                <w:rFonts w:ascii="Times New Roman"/>
                <w:sz w:val="24"/>
              </w:rPr>
            </w:pPr>
            <w:r>
              <w:rPr>
                <w:rFonts w:ascii="Times New Roman"/>
                <w:sz w:val="24"/>
              </w:rPr>
              <w:t>- Arrange a pupil survey to ascertain what pupils would like.</w:t>
            </w:r>
          </w:p>
          <w:p w14:paraId="412DD4C9" w14:textId="77777777" w:rsidR="00B53209" w:rsidRDefault="00B53209" w:rsidP="00B53209">
            <w:pPr>
              <w:pStyle w:val="TableParagraph"/>
              <w:rPr>
                <w:rFonts w:ascii="Times New Roman"/>
                <w:sz w:val="24"/>
              </w:rPr>
            </w:pPr>
            <w:r>
              <w:rPr>
                <w:rFonts w:ascii="Times New Roman"/>
                <w:sz w:val="24"/>
              </w:rPr>
              <w:t>- Involve external coaches to work with staffing clubs.</w:t>
            </w:r>
          </w:p>
        </w:tc>
        <w:tc>
          <w:tcPr>
            <w:tcW w:w="1663" w:type="dxa"/>
          </w:tcPr>
          <w:p w14:paraId="1648F452" w14:textId="77777777" w:rsidR="00B53209" w:rsidRDefault="00B53209" w:rsidP="00B53209">
            <w:pPr>
              <w:pStyle w:val="TableParagraph"/>
              <w:rPr>
                <w:rFonts w:ascii="Times New Roman"/>
                <w:sz w:val="24"/>
              </w:rPr>
            </w:pPr>
            <w:r>
              <w:rPr>
                <w:rFonts w:ascii="Times New Roman"/>
                <w:sz w:val="24"/>
              </w:rPr>
              <w:t>£</w:t>
            </w:r>
            <w:r>
              <w:rPr>
                <w:rFonts w:ascii="Times New Roman"/>
                <w:sz w:val="24"/>
              </w:rPr>
              <w:t>2000</w:t>
            </w:r>
          </w:p>
          <w:p w14:paraId="07D1A457" w14:textId="77777777" w:rsidR="00B53209" w:rsidRDefault="00B53209" w:rsidP="00B53209">
            <w:pPr>
              <w:pStyle w:val="TableParagraph"/>
              <w:rPr>
                <w:rFonts w:ascii="Times New Roman"/>
                <w:sz w:val="24"/>
              </w:rPr>
            </w:pPr>
          </w:p>
          <w:p w14:paraId="109A5A13" w14:textId="77777777" w:rsidR="00B53209" w:rsidRDefault="00B53209" w:rsidP="00B53209">
            <w:pPr>
              <w:pStyle w:val="TableParagraph"/>
              <w:rPr>
                <w:rFonts w:ascii="Times New Roman"/>
                <w:sz w:val="24"/>
              </w:rPr>
            </w:pPr>
          </w:p>
          <w:p w14:paraId="0C7E54C9" w14:textId="77777777" w:rsidR="00B53209" w:rsidRDefault="00B53209" w:rsidP="00B53209">
            <w:pPr>
              <w:pStyle w:val="TableParagraph"/>
              <w:rPr>
                <w:rFonts w:ascii="Times New Roman"/>
                <w:sz w:val="24"/>
              </w:rPr>
            </w:pPr>
          </w:p>
          <w:p w14:paraId="65875A3D" w14:textId="77777777" w:rsidR="00B53209" w:rsidRDefault="00B53209" w:rsidP="00B53209">
            <w:pPr>
              <w:pStyle w:val="TableParagraph"/>
              <w:rPr>
                <w:rFonts w:ascii="Times New Roman"/>
                <w:sz w:val="24"/>
              </w:rPr>
            </w:pPr>
          </w:p>
          <w:p w14:paraId="149DD158" w14:textId="77777777" w:rsidR="00B53209" w:rsidRDefault="00B53209" w:rsidP="00B53209">
            <w:pPr>
              <w:pStyle w:val="TableParagraph"/>
              <w:rPr>
                <w:rFonts w:ascii="Times New Roman"/>
                <w:sz w:val="24"/>
              </w:rPr>
            </w:pPr>
            <w:r>
              <w:rPr>
                <w:rFonts w:ascii="Times New Roman"/>
                <w:sz w:val="24"/>
              </w:rPr>
              <w:t>£</w:t>
            </w:r>
            <w:r>
              <w:rPr>
                <w:rFonts w:ascii="Times New Roman"/>
                <w:sz w:val="24"/>
              </w:rPr>
              <w:t>500</w:t>
            </w:r>
          </w:p>
        </w:tc>
        <w:tc>
          <w:tcPr>
            <w:tcW w:w="3423" w:type="dxa"/>
          </w:tcPr>
          <w:p w14:paraId="0574E820" w14:textId="77777777" w:rsidR="00B53209" w:rsidRDefault="002D76CE" w:rsidP="00B53209">
            <w:pPr>
              <w:pStyle w:val="TableParagraph"/>
              <w:rPr>
                <w:rFonts w:ascii="Times New Roman"/>
                <w:sz w:val="24"/>
              </w:rPr>
            </w:pPr>
            <w:r>
              <w:rPr>
                <w:rFonts w:ascii="Times New Roman"/>
                <w:sz w:val="24"/>
              </w:rPr>
              <w:t>- 2</w:t>
            </w:r>
            <w:r w:rsidR="00B53209">
              <w:rPr>
                <w:rFonts w:ascii="Times New Roman"/>
                <w:sz w:val="24"/>
              </w:rPr>
              <w:t xml:space="preserve"> more staff involved in extra-curricular activities and all staff feel more confident teaching new activities</w:t>
            </w:r>
          </w:p>
          <w:p w14:paraId="70F9CE37" w14:textId="77777777" w:rsidR="00B53209" w:rsidRDefault="002D76CE" w:rsidP="00B53209">
            <w:pPr>
              <w:pStyle w:val="TableParagraph"/>
              <w:rPr>
                <w:rFonts w:ascii="Times New Roman"/>
                <w:sz w:val="24"/>
              </w:rPr>
            </w:pPr>
            <w:r>
              <w:rPr>
                <w:rFonts w:ascii="Times New Roman"/>
                <w:sz w:val="24"/>
              </w:rPr>
              <w:t>- 2</w:t>
            </w:r>
            <w:r w:rsidR="00B53209">
              <w:rPr>
                <w:rFonts w:ascii="Times New Roman"/>
                <w:sz w:val="24"/>
              </w:rPr>
              <w:t xml:space="preserve"> new clubs (</w:t>
            </w:r>
            <w:r w:rsidR="00323B35">
              <w:rPr>
                <w:rFonts w:ascii="Times New Roman"/>
                <w:sz w:val="24"/>
              </w:rPr>
              <w:t>Gaelic football</w:t>
            </w:r>
            <w:r>
              <w:rPr>
                <w:rFonts w:ascii="Times New Roman"/>
                <w:sz w:val="24"/>
              </w:rPr>
              <w:t xml:space="preserve"> and Tai Kwon Do</w:t>
            </w:r>
            <w:r w:rsidR="00B53209">
              <w:rPr>
                <w:rFonts w:ascii="Times New Roman"/>
                <w:sz w:val="24"/>
              </w:rPr>
              <w:t>)</w:t>
            </w:r>
          </w:p>
          <w:p w14:paraId="3A6915D5" w14:textId="77777777" w:rsidR="00B53209" w:rsidRDefault="00B53209" w:rsidP="00B53209">
            <w:pPr>
              <w:pStyle w:val="TableParagraph"/>
              <w:rPr>
                <w:rFonts w:ascii="Times New Roman"/>
                <w:sz w:val="24"/>
              </w:rPr>
            </w:pPr>
          </w:p>
          <w:p w14:paraId="6C775DF9" w14:textId="77777777" w:rsidR="00B53209" w:rsidRDefault="00B53209" w:rsidP="00B53209">
            <w:pPr>
              <w:pStyle w:val="TableParagraph"/>
              <w:rPr>
                <w:rFonts w:ascii="Times New Roman"/>
                <w:sz w:val="24"/>
              </w:rPr>
            </w:pPr>
          </w:p>
          <w:p w14:paraId="3A5D123E" w14:textId="77777777" w:rsidR="00B53209" w:rsidRDefault="00B53209" w:rsidP="00B53209">
            <w:pPr>
              <w:spacing w:line="0" w:lineRule="atLeast"/>
              <w:ind w:left="100"/>
              <w:rPr>
                <w:b/>
              </w:rPr>
            </w:pPr>
            <w:r>
              <w:rPr>
                <w:b/>
              </w:rPr>
              <w:t>WIDER IMPACT AS A RESULT OF</w:t>
            </w:r>
          </w:p>
          <w:p w14:paraId="1F91A6DF" w14:textId="77777777" w:rsidR="00B53209" w:rsidRDefault="00B53209" w:rsidP="00B53209">
            <w:pPr>
              <w:spacing w:line="0" w:lineRule="atLeast"/>
              <w:ind w:left="100"/>
              <w:rPr>
                <w:b/>
              </w:rPr>
            </w:pPr>
            <w:r>
              <w:rPr>
                <w:b/>
              </w:rPr>
              <w:t>ABOVE</w:t>
            </w:r>
          </w:p>
          <w:p w14:paraId="31BB8464" w14:textId="77777777" w:rsidR="00B53209" w:rsidRDefault="00B53209" w:rsidP="00B53209">
            <w:pPr>
              <w:pStyle w:val="TableParagraph"/>
              <w:rPr>
                <w:rFonts w:ascii="Times New Roman"/>
                <w:sz w:val="24"/>
              </w:rPr>
            </w:pPr>
          </w:p>
          <w:p w14:paraId="01D2BFD5" w14:textId="77777777" w:rsidR="00B53209" w:rsidRPr="00C013BC" w:rsidRDefault="00B53209" w:rsidP="00B53209">
            <w:pPr>
              <w:pStyle w:val="ListParagraph"/>
              <w:widowControl/>
              <w:numPr>
                <w:ilvl w:val="0"/>
                <w:numId w:val="3"/>
              </w:numPr>
              <w:autoSpaceDE/>
              <w:autoSpaceDN/>
              <w:contextualSpacing/>
            </w:pPr>
            <w:proofErr w:type="spellStart"/>
            <w:r w:rsidRPr="00C013BC">
              <w:t>Behaviour</w:t>
            </w:r>
            <w:proofErr w:type="spellEnd"/>
            <w:r w:rsidRPr="00C013BC">
              <w:t xml:space="preserve"> has improved</w:t>
            </w:r>
            <w:r>
              <w:t xml:space="preserve"> </w:t>
            </w:r>
            <w:r w:rsidRPr="00C013BC">
              <w:t>particularly at lunch</w:t>
            </w:r>
            <w:r>
              <w:t xml:space="preserve"> </w:t>
            </w:r>
            <w:r w:rsidRPr="00C013BC">
              <w:t>times and this has led to</w:t>
            </w:r>
            <w:r>
              <w:t xml:space="preserve"> </w:t>
            </w:r>
            <w:r w:rsidRPr="00C013BC">
              <w:t>improved learning in the</w:t>
            </w:r>
            <w:r>
              <w:t xml:space="preserve"> </w:t>
            </w:r>
            <w:r w:rsidRPr="00C013BC">
              <w:t xml:space="preserve">afternoons </w:t>
            </w:r>
          </w:p>
          <w:p w14:paraId="0D15F725" w14:textId="77777777" w:rsidR="00B53209" w:rsidRPr="00C013BC" w:rsidRDefault="00B53209" w:rsidP="00B53209">
            <w:pPr>
              <w:pStyle w:val="ListParagraph"/>
              <w:widowControl/>
              <w:numPr>
                <w:ilvl w:val="0"/>
                <w:numId w:val="3"/>
              </w:numPr>
              <w:autoSpaceDE/>
              <w:autoSpaceDN/>
              <w:contextualSpacing/>
            </w:pPr>
            <w:r w:rsidRPr="00C013BC">
              <w:t>Very few instances of</w:t>
            </w:r>
            <w:r>
              <w:t xml:space="preserve"> </w:t>
            </w:r>
            <w:r w:rsidRPr="00C013BC">
              <w:t>pupils not bring kit to</w:t>
            </w:r>
            <w:r>
              <w:t xml:space="preserve"> </w:t>
            </w:r>
            <w:r w:rsidRPr="00C013BC">
              <w:t>school and as a result</w:t>
            </w:r>
            <w:r>
              <w:t xml:space="preserve"> </w:t>
            </w:r>
            <w:r w:rsidRPr="00C013BC">
              <w:t>progress and</w:t>
            </w:r>
            <w:r>
              <w:t xml:space="preserve"> </w:t>
            </w:r>
            <w:r w:rsidRPr="00C013BC">
              <w:t>achievement in</w:t>
            </w:r>
            <w:r>
              <w:t xml:space="preserve"> </w:t>
            </w:r>
            <w:r w:rsidRPr="00C013BC">
              <w:t xml:space="preserve">curriculum PE is good. </w:t>
            </w:r>
          </w:p>
          <w:p w14:paraId="1EB6F2BB" w14:textId="77777777" w:rsidR="00B53209" w:rsidRDefault="00B53209" w:rsidP="00323B35">
            <w:pPr>
              <w:pStyle w:val="ListParagraph"/>
              <w:widowControl/>
              <w:numPr>
                <w:ilvl w:val="0"/>
                <w:numId w:val="3"/>
              </w:numPr>
              <w:autoSpaceDE/>
              <w:autoSpaceDN/>
              <w:contextualSpacing/>
              <w:rPr>
                <w:rFonts w:ascii="Times New Roman"/>
                <w:sz w:val="24"/>
              </w:rPr>
            </w:pPr>
          </w:p>
        </w:tc>
        <w:tc>
          <w:tcPr>
            <w:tcW w:w="3076" w:type="dxa"/>
            <w:gridSpan w:val="3"/>
          </w:tcPr>
          <w:p w14:paraId="6B8AA173" w14:textId="77777777" w:rsidR="00B53209" w:rsidRDefault="00B53209" w:rsidP="00B53209">
            <w:pPr>
              <w:pStyle w:val="TableParagraph"/>
              <w:rPr>
                <w:rFonts w:ascii="Times New Roman"/>
                <w:sz w:val="24"/>
              </w:rPr>
            </w:pPr>
            <w:r>
              <w:rPr>
                <w:rFonts w:ascii="Times New Roman"/>
                <w:sz w:val="24"/>
              </w:rPr>
              <w:t>- Staff will work together and share good practice which will lead to better confidence all round and more staff keen to get involved thus ensuring the extra activities will not only continue but there will also be an expansion.</w:t>
            </w:r>
          </w:p>
          <w:p w14:paraId="4060AC34" w14:textId="77777777" w:rsidR="00B53209" w:rsidRDefault="00B53209" w:rsidP="00B53209">
            <w:pPr>
              <w:pStyle w:val="TableParagraph"/>
              <w:rPr>
                <w:rFonts w:ascii="Times New Roman"/>
                <w:sz w:val="24"/>
              </w:rPr>
            </w:pPr>
          </w:p>
          <w:p w14:paraId="57BB2D04" w14:textId="77777777" w:rsidR="00B53209" w:rsidRDefault="00B53209" w:rsidP="00B53209">
            <w:pPr>
              <w:pStyle w:val="TableParagraph"/>
              <w:rPr>
                <w:rFonts w:ascii="Times New Roman"/>
                <w:sz w:val="24"/>
              </w:rPr>
            </w:pPr>
            <w:r>
              <w:rPr>
                <w:rFonts w:ascii="Times New Roman"/>
                <w:sz w:val="24"/>
              </w:rPr>
              <w:t xml:space="preserve">- The school is no longer dependent on </w:t>
            </w:r>
            <w:r>
              <w:rPr>
                <w:rFonts w:ascii="Times New Roman"/>
                <w:sz w:val="24"/>
              </w:rPr>
              <w:t>‘</w:t>
            </w:r>
            <w:r>
              <w:rPr>
                <w:rFonts w:ascii="Times New Roman"/>
                <w:sz w:val="24"/>
              </w:rPr>
              <w:t>experts</w:t>
            </w:r>
            <w:r>
              <w:rPr>
                <w:rFonts w:ascii="Times New Roman"/>
                <w:sz w:val="24"/>
              </w:rPr>
              <w:t>’</w:t>
            </w:r>
            <w:r>
              <w:rPr>
                <w:rFonts w:ascii="Times New Roman"/>
                <w:sz w:val="24"/>
              </w:rPr>
              <w:t xml:space="preserve"> coming in to teach PE and Sport as staffs are more confident and keen.</w:t>
            </w:r>
          </w:p>
          <w:p w14:paraId="42BAE265" w14:textId="77777777" w:rsidR="00323B35" w:rsidRDefault="00323B35" w:rsidP="00B53209">
            <w:pPr>
              <w:pStyle w:val="TableParagraph"/>
              <w:rPr>
                <w:rFonts w:ascii="Times New Roman"/>
                <w:sz w:val="24"/>
              </w:rPr>
            </w:pPr>
          </w:p>
          <w:p w14:paraId="168C24C5" w14:textId="77777777" w:rsidR="00323B35" w:rsidRDefault="00323B35" w:rsidP="00B53209">
            <w:pPr>
              <w:pStyle w:val="TableParagraph"/>
              <w:rPr>
                <w:rFonts w:ascii="Times New Roman"/>
                <w:sz w:val="24"/>
              </w:rPr>
            </w:pPr>
            <w:r>
              <w:rPr>
                <w:rFonts w:ascii="Times New Roman"/>
                <w:sz w:val="24"/>
              </w:rPr>
              <w:t>Next steps:</w:t>
            </w:r>
          </w:p>
          <w:p w14:paraId="196B5882" w14:textId="77777777" w:rsidR="00323B35" w:rsidRDefault="00323B35" w:rsidP="00B53209">
            <w:pPr>
              <w:pStyle w:val="TableParagraph"/>
              <w:rPr>
                <w:rFonts w:ascii="Times New Roman"/>
                <w:sz w:val="24"/>
              </w:rPr>
            </w:pPr>
            <w:r>
              <w:rPr>
                <w:rFonts w:ascii="Times New Roman"/>
                <w:sz w:val="24"/>
              </w:rPr>
              <w:t>-more inter house competitions in different sports</w:t>
            </w:r>
          </w:p>
          <w:p w14:paraId="462F3CE2" w14:textId="77777777" w:rsidR="00323B35" w:rsidRDefault="00323B35" w:rsidP="00B53209">
            <w:pPr>
              <w:pStyle w:val="TableParagraph"/>
              <w:rPr>
                <w:rFonts w:ascii="Times New Roman"/>
                <w:sz w:val="24"/>
              </w:rPr>
            </w:pPr>
            <w:r>
              <w:rPr>
                <w:rFonts w:ascii="Times New Roman"/>
                <w:sz w:val="24"/>
              </w:rPr>
              <w:t>-have taster sessions before clubs starts so they know what the sports are</w:t>
            </w:r>
          </w:p>
          <w:p w14:paraId="1D3F72C9" w14:textId="77777777" w:rsidR="00323B35" w:rsidRDefault="00323B35" w:rsidP="00B53209">
            <w:pPr>
              <w:pStyle w:val="TableParagraph"/>
              <w:rPr>
                <w:rFonts w:ascii="Times New Roman"/>
                <w:sz w:val="24"/>
              </w:rPr>
            </w:pPr>
          </w:p>
        </w:tc>
      </w:tr>
      <w:tr w:rsidR="00B53209" w14:paraId="300455F4" w14:textId="77777777" w:rsidTr="00DA0F6D">
        <w:trPr>
          <w:trHeight w:val="340"/>
        </w:trPr>
        <w:tc>
          <w:tcPr>
            <w:tcW w:w="12302" w:type="dxa"/>
            <w:gridSpan w:val="5"/>
            <w:vMerge w:val="restart"/>
            <w:shd w:val="clear" w:color="auto" w:fill="92CDDC" w:themeFill="accent5" w:themeFillTint="99"/>
          </w:tcPr>
          <w:p w14:paraId="31EE5923" w14:textId="77777777" w:rsidR="00B53209" w:rsidRDefault="00B53209" w:rsidP="00B53209">
            <w:pPr>
              <w:pStyle w:val="TableParagraph"/>
              <w:spacing w:line="257" w:lineRule="exact"/>
              <w:ind w:left="18"/>
              <w:rPr>
                <w:sz w:val="24"/>
              </w:rPr>
            </w:pPr>
            <w:r>
              <w:rPr>
                <w:b/>
                <w:color w:val="0057A0"/>
                <w:sz w:val="24"/>
              </w:rPr>
              <w:t xml:space="preserve">Key indicator 5: </w:t>
            </w:r>
            <w:r>
              <w:rPr>
                <w:color w:val="0057A0"/>
                <w:sz w:val="24"/>
              </w:rPr>
              <w:t>Increased participation in competitive sport</w:t>
            </w:r>
          </w:p>
        </w:tc>
        <w:tc>
          <w:tcPr>
            <w:tcW w:w="3076" w:type="dxa"/>
            <w:gridSpan w:val="3"/>
          </w:tcPr>
          <w:p w14:paraId="1FDE58E0" w14:textId="77777777" w:rsidR="00B53209" w:rsidRDefault="00B53209" w:rsidP="00B53209">
            <w:pPr>
              <w:pStyle w:val="TableParagraph"/>
              <w:spacing w:line="257" w:lineRule="exact"/>
              <w:ind w:left="18"/>
              <w:rPr>
                <w:sz w:val="24"/>
              </w:rPr>
            </w:pPr>
            <w:r>
              <w:rPr>
                <w:color w:val="231F20"/>
                <w:sz w:val="24"/>
              </w:rPr>
              <w:t>Percentage of total allocation:</w:t>
            </w:r>
          </w:p>
        </w:tc>
      </w:tr>
      <w:tr w:rsidR="00B53209" w14:paraId="4657AFC9" w14:textId="77777777" w:rsidTr="00DA0F6D">
        <w:trPr>
          <w:trHeight w:val="280"/>
        </w:trPr>
        <w:tc>
          <w:tcPr>
            <w:tcW w:w="12302" w:type="dxa"/>
            <w:gridSpan w:val="5"/>
            <w:vMerge/>
            <w:tcBorders>
              <w:top w:val="nil"/>
            </w:tcBorders>
            <w:shd w:val="clear" w:color="auto" w:fill="92CDDC" w:themeFill="accent5" w:themeFillTint="99"/>
          </w:tcPr>
          <w:p w14:paraId="31623D8B" w14:textId="77777777" w:rsidR="00B53209" w:rsidRDefault="00B53209" w:rsidP="00B53209">
            <w:pPr>
              <w:rPr>
                <w:sz w:val="2"/>
                <w:szCs w:val="2"/>
              </w:rPr>
            </w:pPr>
          </w:p>
        </w:tc>
        <w:tc>
          <w:tcPr>
            <w:tcW w:w="3076" w:type="dxa"/>
            <w:gridSpan w:val="3"/>
          </w:tcPr>
          <w:p w14:paraId="20DFD76A" w14:textId="77777777" w:rsidR="00B53209" w:rsidRDefault="00B53209" w:rsidP="00B53209">
            <w:pPr>
              <w:pStyle w:val="TableParagraph"/>
              <w:spacing w:line="257" w:lineRule="exact"/>
              <w:jc w:val="center"/>
              <w:rPr>
                <w:sz w:val="24"/>
              </w:rPr>
            </w:pPr>
            <w:r>
              <w:rPr>
                <w:color w:val="231F20"/>
                <w:sz w:val="24"/>
              </w:rPr>
              <w:t>7%</w:t>
            </w:r>
          </w:p>
        </w:tc>
      </w:tr>
      <w:tr w:rsidR="00B53209" w14:paraId="4E1C981E" w14:textId="77777777" w:rsidTr="00F8606F">
        <w:trPr>
          <w:trHeight w:val="600"/>
        </w:trPr>
        <w:tc>
          <w:tcPr>
            <w:tcW w:w="3758" w:type="dxa"/>
            <w:gridSpan w:val="2"/>
          </w:tcPr>
          <w:p w14:paraId="2CFF874A" w14:textId="77777777" w:rsidR="00B53209" w:rsidRDefault="00B53209" w:rsidP="00B53209">
            <w:pPr>
              <w:pStyle w:val="TableParagraph"/>
              <w:spacing w:line="255" w:lineRule="exact"/>
              <w:ind w:left="18"/>
              <w:rPr>
                <w:sz w:val="24"/>
              </w:rPr>
            </w:pPr>
            <w:r>
              <w:rPr>
                <w:color w:val="231F20"/>
                <w:sz w:val="24"/>
              </w:rPr>
              <w:t>School focus with clarity on intended</w:t>
            </w:r>
          </w:p>
          <w:p w14:paraId="61F5F07B" w14:textId="77777777" w:rsidR="00B53209" w:rsidRDefault="00B53209" w:rsidP="00B53209">
            <w:pPr>
              <w:pStyle w:val="TableParagraph"/>
              <w:spacing w:line="290" w:lineRule="exact"/>
              <w:ind w:left="18"/>
              <w:rPr>
                <w:sz w:val="24"/>
              </w:rPr>
            </w:pPr>
            <w:r>
              <w:rPr>
                <w:b/>
                <w:color w:val="231F20"/>
                <w:sz w:val="24"/>
              </w:rPr>
              <w:t>impact on pupils</w:t>
            </w:r>
            <w:r>
              <w:rPr>
                <w:color w:val="231F20"/>
                <w:sz w:val="24"/>
              </w:rPr>
              <w:t>:</w:t>
            </w:r>
          </w:p>
        </w:tc>
        <w:tc>
          <w:tcPr>
            <w:tcW w:w="3458" w:type="dxa"/>
          </w:tcPr>
          <w:p w14:paraId="33178D47" w14:textId="77777777" w:rsidR="00B53209" w:rsidRDefault="00B53209" w:rsidP="00B53209">
            <w:pPr>
              <w:pStyle w:val="TableParagraph"/>
              <w:spacing w:line="257" w:lineRule="exact"/>
              <w:ind w:left="18"/>
              <w:rPr>
                <w:sz w:val="24"/>
              </w:rPr>
            </w:pPr>
            <w:r>
              <w:rPr>
                <w:color w:val="231F20"/>
                <w:sz w:val="24"/>
              </w:rPr>
              <w:t>Actions to achieve:</w:t>
            </w:r>
          </w:p>
        </w:tc>
        <w:tc>
          <w:tcPr>
            <w:tcW w:w="1663" w:type="dxa"/>
          </w:tcPr>
          <w:p w14:paraId="2993BA88" w14:textId="77777777" w:rsidR="00B53209" w:rsidRDefault="00B53209" w:rsidP="00B53209">
            <w:pPr>
              <w:pStyle w:val="TableParagraph"/>
              <w:spacing w:line="255" w:lineRule="exact"/>
              <w:ind w:left="18"/>
              <w:rPr>
                <w:sz w:val="24"/>
              </w:rPr>
            </w:pPr>
            <w:r>
              <w:rPr>
                <w:color w:val="231F20"/>
                <w:sz w:val="24"/>
              </w:rPr>
              <w:t>Funding</w:t>
            </w:r>
          </w:p>
          <w:p w14:paraId="2367AFCD" w14:textId="77777777" w:rsidR="00B53209" w:rsidRDefault="00B53209" w:rsidP="00B53209">
            <w:pPr>
              <w:pStyle w:val="TableParagraph"/>
              <w:spacing w:line="290" w:lineRule="exact"/>
              <w:ind w:left="18"/>
              <w:rPr>
                <w:sz w:val="24"/>
              </w:rPr>
            </w:pPr>
            <w:r>
              <w:rPr>
                <w:color w:val="231F20"/>
                <w:sz w:val="24"/>
              </w:rPr>
              <w:t>allocated:</w:t>
            </w:r>
          </w:p>
        </w:tc>
        <w:tc>
          <w:tcPr>
            <w:tcW w:w="3423" w:type="dxa"/>
          </w:tcPr>
          <w:p w14:paraId="5BD00E62" w14:textId="77777777" w:rsidR="00B53209" w:rsidRDefault="00B53209" w:rsidP="00B53209">
            <w:pPr>
              <w:pStyle w:val="TableParagraph"/>
              <w:spacing w:line="257" w:lineRule="exact"/>
              <w:ind w:left="18"/>
              <w:rPr>
                <w:sz w:val="24"/>
              </w:rPr>
            </w:pPr>
            <w:r>
              <w:rPr>
                <w:color w:val="231F20"/>
                <w:sz w:val="24"/>
              </w:rPr>
              <w:t>Evidence and impact:</w:t>
            </w:r>
          </w:p>
        </w:tc>
        <w:tc>
          <w:tcPr>
            <w:tcW w:w="3076" w:type="dxa"/>
            <w:gridSpan w:val="3"/>
          </w:tcPr>
          <w:p w14:paraId="57C4A74F" w14:textId="77777777" w:rsidR="00B53209" w:rsidRDefault="00B53209" w:rsidP="00B53209">
            <w:pPr>
              <w:pStyle w:val="TableParagraph"/>
              <w:spacing w:line="255" w:lineRule="exact"/>
              <w:ind w:left="18"/>
              <w:rPr>
                <w:sz w:val="24"/>
              </w:rPr>
            </w:pPr>
            <w:r>
              <w:rPr>
                <w:color w:val="231F20"/>
                <w:sz w:val="24"/>
              </w:rPr>
              <w:t>Sustainability and suggested</w:t>
            </w:r>
          </w:p>
          <w:p w14:paraId="2E535625" w14:textId="77777777" w:rsidR="00B53209" w:rsidRDefault="00B53209" w:rsidP="00B53209">
            <w:pPr>
              <w:pStyle w:val="TableParagraph"/>
              <w:spacing w:line="290" w:lineRule="exact"/>
              <w:ind w:left="18"/>
              <w:rPr>
                <w:sz w:val="24"/>
              </w:rPr>
            </w:pPr>
            <w:r>
              <w:rPr>
                <w:color w:val="231F20"/>
                <w:sz w:val="24"/>
              </w:rPr>
              <w:t>next steps:</w:t>
            </w:r>
          </w:p>
        </w:tc>
      </w:tr>
      <w:tr w:rsidR="00B53209" w14:paraId="4A0CB717" w14:textId="77777777" w:rsidTr="00F8606F">
        <w:trPr>
          <w:trHeight w:val="2120"/>
        </w:trPr>
        <w:tc>
          <w:tcPr>
            <w:tcW w:w="3758" w:type="dxa"/>
            <w:gridSpan w:val="2"/>
          </w:tcPr>
          <w:p w14:paraId="3A048619" w14:textId="77777777" w:rsidR="00B53209" w:rsidRPr="00E65D70" w:rsidRDefault="00B53209" w:rsidP="00B53209">
            <w:pPr>
              <w:pStyle w:val="TableParagraph"/>
              <w:rPr>
                <w:rFonts w:asciiTheme="minorHAnsi" w:hAnsiTheme="minorHAnsi"/>
              </w:rPr>
            </w:pPr>
            <w:r w:rsidRPr="00E65D70">
              <w:rPr>
                <w:rFonts w:asciiTheme="minorHAnsi" w:hAnsiTheme="minorHAnsi"/>
              </w:rPr>
              <w:t>- To introduce additional competitive sports identified by pupils in recent survey in order to engage more pupils.</w:t>
            </w:r>
          </w:p>
          <w:p w14:paraId="5A9946B2" w14:textId="77777777" w:rsidR="00B53209" w:rsidRPr="00E65D70" w:rsidRDefault="00B53209" w:rsidP="00B53209">
            <w:pPr>
              <w:pStyle w:val="TableParagraph"/>
              <w:rPr>
                <w:rFonts w:asciiTheme="minorHAnsi" w:hAnsiTheme="minorHAnsi"/>
              </w:rPr>
            </w:pPr>
            <w:r w:rsidRPr="00E65D70">
              <w:rPr>
                <w:rFonts w:asciiTheme="minorHAnsi" w:hAnsiTheme="minorHAnsi"/>
              </w:rPr>
              <w:t>- Engage more girls in inter/intra school teams particularly those who are disaffected.</w:t>
            </w:r>
          </w:p>
          <w:p w14:paraId="4539FDCB" w14:textId="77777777" w:rsidR="00B53209" w:rsidRPr="00E65D70" w:rsidRDefault="00B53209" w:rsidP="00B53209">
            <w:pPr>
              <w:pStyle w:val="TableParagraph"/>
              <w:rPr>
                <w:rFonts w:asciiTheme="minorHAnsi" w:hAnsiTheme="minorHAnsi"/>
              </w:rPr>
            </w:pPr>
            <w:r w:rsidRPr="00E65D70">
              <w:rPr>
                <w:rFonts w:asciiTheme="minorHAnsi" w:hAnsiTheme="minorHAnsi"/>
              </w:rPr>
              <w:t>- Ensure all pupils are able to ta</w:t>
            </w:r>
            <w:r>
              <w:rPr>
                <w:rFonts w:asciiTheme="minorHAnsi" w:hAnsiTheme="minorHAnsi"/>
              </w:rPr>
              <w:t>k</w:t>
            </w:r>
            <w:r w:rsidRPr="00E65D70">
              <w:rPr>
                <w:rFonts w:asciiTheme="minorHAnsi" w:hAnsiTheme="minorHAnsi"/>
              </w:rPr>
              <w:t>e part in competitive sport by providing transport</w:t>
            </w:r>
          </w:p>
          <w:p w14:paraId="5CCA3A7F" w14:textId="77777777" w:rsidR="00B53209" w:rsidRPr="00E65D70" w:rsidRDefault="00B53209" w:rsidP="00B53209">
            <w:pPr>
              <w:pStyle w:val="TableParagraph"/>
              <w:rPr>
                <w:rFonts w:asciiTheme="minorHAnsi" w:hAnsiTheme="minorHAnsi"/>
              </w:rPr>
            </w:pPr>
          </w:p>
          <w:p w14:paraId="55330D9A" w14:textId="77777777" w:rsidR="00B53209" w:rsidRPr="00E65D70" w:rsidRDefault="00B53209" w:rsidP="00B53209">
            <w:pPr>
              <w:pStyle w:val="TableParagraph"/>
              <w:rPr>
                <w:rFonts w:asciiTheme="minorHAnsi" w:hAnsiTheme="minorHAnsi"/>
              </w:rPr>
            </w:pPr>
          </w:p>
        </w:tc>
        <w:tc>
          <w:tcPr>
            <w:tcW w:w="3458" w:type="dxa"/>
          </w:tcPr>
          <w:p w14:paraId="229DA344" w14:textId="77777777" w:rsidR="00B53209" w:rsidRPr="00E65D70" w:rsidRDefault="00B53209" w:rsidP="00B53209">
            <w:pPr>
              <w:pStyle w:val="TableParagraph"/>
              <w:rPr>
                <w:rFonts w:asciiTheme="minorHAnsi" w:hAnsiTheme="minorHAnsi"/>
              </w:rPr>
            </w:pPr>
            <w:r w:rsidRPr="00E65D70">
              <w:rPr>
                <w:rFonts w:asciiTheme="minorHAnsi" w:hAnsiTheme="minorHAnsi"/>
              </w:rPr>
              <w:lastRenderedPageBreak/>
              <w:t>- Arrange which evenings won’t interfere with other commitments</w:t>
            </w:r>
          </w:p>
          <w:p w14:paraId="148D24C6" w14:textId="77777777" w:rsidR="00B53209" w:rsidRPr="00E65D70" w:rsidRDefault="00B53209" w:rsidP="00B53209">
            <w:pPr>
              <w:pStyle w:val="TableParagraph"/>
              <w:rPr>
                <w:rFonts w:asciiTheme="minorHAnsi" w:hAnsiTheme="minorHAnsi"/>
              </w:rPr>
            </w:pPr>
            <w:r w:rsidRPr="00E65D70">
              <w:rPr>
                <w:rFonts w:asciiTheme="minorHAnsi" w:hAnsiTheme="minorHAnsi"/>
              </w:rPr>
              <w:t>- Arrange friendly competitions- inter/intra – use the local sports partnership</w:t>
            </w:r>
          </w:p>
          <w:p w14:paraId="05C874D5" w14:textId="77777777" w:rsidR="00B53209" w:rsidRPr="00E65D70" w:rsidRDefault="00B53209" w:rsidP="00B53209">
            <w:pPr>
              <w:pStyle w:val="TableParagraph"/>
              <w:rPr>
                <w:rFonts w:asciiTheme="minorHAnsi" w:hAnsiTheme="minorHAnsi"/>
              </w:rPr>
            </w:pPr>
            <w:r w:rsidRPr="00E65D70">
              <w:rPr>
                <w:rFonts w:asciiTheme="minorHAnsi" w:hAnsiTheme="minorHAnsi"/>
              </w:rPr>
              <w:t>- Entry fees paid for more competitive sport</w:t>
            </w:r>
          </w:p>
          <w:p w14:paraId="7636CBFE" w14:textId="77777777" w:rsidR="00B53209" w:rsidRPr="00E65D70" w:rsidRDefault="00B53209" w:rsidP="00B53209">
            <w:pPr>
              <w:pStyle w:val="TableParagraph"/>
              <w:rPr>
                <w:rFonts w:asciiTheme="minorHAnsi" w:hAnsiTheme="minorHAnsi"/>
              </w:rPr>
            </w:pPr>
            <w:r w:rsidRPr="00E65D70">
              <w:rPr>
                <w:rFonts w:asciiTheme="minorHAnsi" w:hAnsiTheme="minorHAnsi"/>
              </w:rPr>
              <w:t xml:space="preserve">- Provide transport or costs towards </w:t>
            </w:r>
            <w:r w:rsidRPr="00E65D70">
              <w:rPr>
                <w:rFonts w:asciiTheme="minorHAnsi" w:hAnsiTheme="minorHAnsi"/>
              </w:rPr>
              <w:lastRenderedPageBreak/>
              <w:t>transport</w:t>
            </w:r>
          </w:p>
        </w:tc>
        <w:tc>
          <w:tcPr>
            <w:tcW w:w="1663" w:type="dxa"/>
          </w:tcPr>
          <w:p w14:paraId="2F3CCD74" w14:textId="77777777" w:rsidR="00B53209" w:rsidRPr="00E65D70" w:rsidRDefault="00B53209" w:rsidP="00B53209">
            <w:pPr>
              <w:pStyle w:val="TableParagraph"/>
              <w:rPr>
                <w:rFonts w:asciiTheme="minorHAnsi" w:hAnsiTheme="minorHAnsi"/>
              </w:rPr>
            </w:pPr>
            <w:r w:rsidRPr="00E65D70">
              <w:rPr>
                <w:rFonts w:asciiTheme="minorHAnsi" w:hAnsiTheme="minorHAnsi"/>
              </w:rPr>
              <w:lastRenderedPageBreak/>
              <w:t>£300</w:t>
            </w:r>
          </w:p>
          <w:p w14:paraId="4AA2B07C" w14:textId="77777777" w:rsidR="00B53209" w:rsidRPr="00E65D70" w:rsidRDefault="00B53209" w:rsidP="00B53209">
            <w:pPr>
              <w:pStyle w:val="TableParagraph"/>
              <w:rPr>
                <w:rFonts w:asciiTheme="minorHAnsi" w:hAnsiTheme="minorHAnsi"/>
              </w:rPr>
            </w:pPr>
          </w:p>
          <w:p w14:paraId="5E595A9D" w14:textId="77777777" w:rsidR="00B53209" w:rsidRPr="00E65D70" w:rsidRDefault="00B53209" w:rsidP="00B53209">
            <w:pPr>
              <w:pStyle w:val="TableParagraph"/>
              <w:rPr>
                <w:rFonts w:asciiTheme="minorHAnsi" w:hAnsiTheme="minorHAnsi"/>
              </w:rPr>
            </w:pPr>
            <w:r w:rsidRPr="00E65D70">
              <w:rPr>
                <w:rFonts w:asciiTheme="minorHAnsi" w:hAnsiTheme="minorHAnsi"/>
              </w:rPr>
              <w:t>£220</w:t>
            </w:r>
          </w:p>
          <w:p w14:paraId="24F62383" w14:textId="77777777" w:rsidR="00B53209" w:rsidRPr="00E65D70" w:rsidRDefault="00B53209" w:rsidP="00B53209">
            <w:pPr>
              <w:pStyle w:val="TableParagraph"/>
              <w:rPr>
                <w:rFonts w:asciiTheme="minorHAnsi" w:hAnsiTheme="minorHAnsi"/>
              </w:rPr>
            </w:pPr>
          </w:p>
          <w:p w14:paraId="11BD1057" w14:textId="77777777" w:rsidR="00B53209" w:rsidRPr="00E65D70" w:rsidRDefault="00B53209" w:rsidP="00B53209">
            <w:pPr>
              <w:pStyle w:val="TableParagraph"/>
              <w:rPr>
                <w:rFonts w:asciiTheme="minorHAnsi" w:hAnsiTheme="minorHAnsi"/>
              </w:rPr>
            </w:pPr>
            <w:r w:rsidRPr="00E65D70">
              <w:rPr>
                <w:rFonts w:asciiTheme="minorHAnsi" w:hAnsiTheme="minorHAnsi"/>
              </w:rPr>
              <w:t>£275</w:t>
            </w:r>
          </w:p>
          <w:p w14:paraId="1D28927A" w14:textId="77777777" w:rsidR="00B53209" w:rsidRPr="00E65D70" w:rsidRDefault="00B53209" w:rsidP="00B53209">
            <w:pPr>
              <w:pStyle w:val="TableParagraph"/>
              <w:rPr>
                <w:rFonts w:asciiTheme="minorHAnsi" w:hAnsiTheme="minorHAnsi"/>
              </w:rPr>
            </w:pPr>
          </w:p>
          <w:p w14:paraId="388826FD" w14:textId="77777777" w:rsidR="00B53209" w:rsidRPr="00E65D70" w:rsidRDefault="00B53209" w:rsidP="00B53209">
            <w:pPr>
              <w:pStyle w:val="TableParagraph"/>
              <w:rPr>
                <w:rFonts w:asciiTheme="minorHAnsi" w:hAnsiTheme="minorHAnsi"/>
              </w:rPr>
            </w:pPr>
            <w:r w:rsidRPr="00E65D70">
              <w:rPr>
                <w:rFonts w:asciiTheme="minorHAnsi" w:hAnsiTheme="minorHAnsi"/>
              </w:rPr>
              <w:t>£300</w:t>
            </w:r>
          </w:p>
          <w:p w14:paraId="5A4C9B7D" w14:textId="77777777" w:rsidR="00B53209" w:rsidRPr="00E65D70" w:rsidRDefault="00B53209" w:rsidP="00B53209">
            <w:pPr>
              <w:pStyle w:val="TableParagraph"/>
              <w:rPr>
                <w:rFonts w:asciiTheme="minorHAnsi" w:hAnsiTheme="minorHAnsi"/>
              </w:rPr>
            </w:pPr>
            <w:r w:rsidRPr="00E65D70">
              <w:rPr>
                <w:rFonts w:asciiTheme="minorHAnsi" w:hAnsiTheme="minorHAnsi"/>
              </w:rPr>
              <w:t>£755</w:t>
            </w:r>
          </w:p>
        </w:tc>
        <w:tc>
          <w:tcPr>
            <w:tcW w:w="3423" w:type="dxa"/>
          </w:tcPr>
          <w:p w14:paraId="47F5F39C" w14:textId="77777777" w:rsidR="00323B35" w:rsidRDefault="00323B35" w:rsidP="00B53209">
            <w:pPr>
              <w:pStyle w:val="TableParagraph"/>
              <w:rPr>
                <w:rFonts w:ascii="Times New Roman"/>
                <w:sz w:val="24"/>
              </w:rPr>
            </w:pPr>
            <w:r>
              <w:rPr>
                <w:rFonts w:ascii="Times New Roman"/>
                <w:sz w:val="24"/>
              </w:rPr>
              <w:t>- girls football team played in a tournament and friendly match this year</w:t>
            </w:r>
          </w:p>
          <w:p w14:paraId="418F8269" w14:textId="77777777" w:rsidR="00323B35" w:rsidRDefault="00323B35" w:rsidP="00B53209">
            <w:pPr>
              <w:pStyle w:val="TableParagraph"/>
              <w:rPr>
                <w:rFonts w:ascii="Times New Roman"/>
                <w:sz w:val="24"/>
              </w:rPr>
            </w:pPr>
            <w:r>
              <w:rPr>
                <w:rFonts w:ascii="Times New Roman"/>
                <w:sz w:val="24"/>
              </w:rPr>
              <w:t>-an increase in the uptake of sports particularly in the Gaelic football</w:t>
            </w:r>
          </w:p>
          <w:p w14:paraId="398ACEB6" w14:textId="77777777" w:rsidR="00323B35" w:rsidRDefault="00323B35" w:rsidP="00323B35">
            <w:pPr>
              <w:pStyle w:val="TableParagraph"/>
              <w:rPr>
                <w:rFonts w:ascii="Times New Roman"/>
                <w:sz w:val="24"/>
              </w:rPr>
            </w:pPr>
            <w:r>
              <w:rPr>
                <w:rFonts w:ascii="Times New Roman"/>
                <w:sz w:val="24"/>
              </w:rPr>
              <w:t>-pop lacrosse at national final</w:t>
            </w:r>
          </w:p>
          <w:p w14:paraId="1D28EA6B" w14:textId="77777777" w:rsidR="00323B35" w:rsidRDefault="00323B35" w:rsidP="00323B35">
            <w:pPr>
              <w:pStyle w:val="TableParagraph"/>
              <w:rPr>
                <w:rFonts w:ascii="Times New Roman"/>
                <w:sz w:val="24"/>
              </w:rPr>
            </w:pPr>
            <w:r>
              <w:rPr>
                <w:rFonts w:ascii="Times New Roman"/>
                <w:sz w:val="24"/>
              </w:rPr>
              <w:t>Hockey represented Croydon in the London Youth Games</w:t>
            </w:r>
          </w:p>
          <w:p w14:paraId="45B5DD98" w14:textId="77777777" w:rsidR="00323B35" w:rsidRDefault="00323B35" w:rsidP="00323B35">
            <w:pPr>
              <w:pStyle w:val="TableParagraph"/>
              <w:rPr>
                <w:rFonts w:ascii="Times New Roman"/>
                <w:sz w:val="24"/>
              </w:rPr>
            </w:pPr>
            <w:r>
              <w:rPr>
                <w:rFonts w:ascii="Times New Roman"/>
                <w:sz w:val="24"/>
              </w:rPr>
              <w:lastRenderedPageBreak/>
              <w:t>Gaelic football national competition</w:t>
            </w:r>
          </w:p>
          <w:p w14:paraId="6D02D813" w14:textId="77777777" w:rsidR="00323B35" w:rsidRDefault="00323B35" w:rsidP="00323B35">
            <w:pPr>
              <w:pStyle w:val="TableParagraph"/>
              <w:rPr>
                <w:rFonts w:ascii="Times New Roman"/>
                <w:sz w:val="24"/>
              </w:rPr>
            </w:pPr>
            <w:r>
              <w:rPr>
                <w:rFonts w:ascii="Times New Roman"/>
                <w:sz w:val="24"/>
              </w:rPr>
              <w:t>Football in the finals of the league</w:t>
            </w:r>
          </w:p>
          <w:p w14:paraId="21283229" w14:textId="77777777" w:rsidR="00B53209" w:rsidRDefault="00B53209" w:rsidP="00B53209">
            <w:pPr>
              <w:pStyle w:val="TableParagraph"/>
              <w:rPr>
                <w:rFonts w:ascii="Times New Roman"/>
                <w:sz w:val="24"/>
              </w:rPr>
            </w:pPr>
          </w:p>
          <w:p w14:paraId="1E19200B" w14:textId="77777777" w:rsidR="00B53209" w:rsidRDefault="00B53209" w:rsidP="00B53209">
            <w:pPr>
              <w:spacing w:line="0" w:lineRule="atLeast"/>
              <w:ind w:left="100"/>
              <w:rPr>
                <w:b/>
              </w:rPr>
            </w:pPr>
            <w:r>
              <w:rPr>
                <w:b/>
              </w:rPr>
              <w:t>WIDER IMPACT AS A RESULT OF</w:t>
            </w:r>
          </w:p>
          <w:p w14:paraId="44EF14F8" w14:textId="77777777" w:rsidR="00B53209" w:rsidRDefault="00B53209" w:rsidP="00B53209">
            <w:pPr>
              <w:spacing w:line="0" w:lineRule="atLeast"/>
              <w:ind w:left="100"/>
              <w:rPr>
                <w:b/>
              </w:rPr>
            </w:pPr>
            <w:r>
              <w:rPr>
                <w:b/>
              </w:rPr>
              <w:t>ABOVE</w:t>
            </w:r>
          </w:p>
          <w:p w14:paraId="2304592B" w14:textId="77777777" w:rsidR="00B53209" w:rsidRDefault="00B53209" w:rsidP="00B53209">
            <w:pPr>
              <w:pStyle w:val="TableParagraph"/>
              <w:rPr>
                <w:rFonts w:ascii="Times New Roman"/>
                <w:sz w:val="24"/>
              </w:rPr>
            </w:pPr>
          </w:p>
          <w:p w14:paraId="78DD8FBF" w14:textId="77777777" w:rsidR="00B53209" w:rsidRDefault="00B53209" w:rsidP="00B53209">
            <w:pPr>
              <w:pStyle w:val="TableParagraph"/>
              <w:numPr>
                <w:ilvl w:val="0"/>
                <w:numId w:val="4"/>
              </w:numPr>
              <w:rPr>
                <w:rFonts w:ascii="Times New Roman"/>
                <w:sz w:val="24"/>
              </w:rPr>
            </w:pPr>
            <w:r>
              <w:rPr>
                <w:rFonts w:ascii="Times New Roman"/>
                <w:sz w:val="24"/>
              </w:rPr>
              <w:t>Improved standards in invasion games in curriculum time</w:t>
            </w:r>
          </w:p>
          <w:p w14:paraId="66E09D60" w14:textId="77777777" w:rsidR="00B53209" w:rsidRDefault="00323B35" w:rsidP="00B53209">
            <w:pPr>
              <w:pStyle w:val="TableParagraph"/>
              <w:numPr>
                <w:ilvl w:val="0"/>
                <w:numId w:val="4"/>
              </w:numPr>
              <w:rPr>
                <w:rFonts w:ascii="Times New Roman"/>
                <w:sz w:val="24"/>
              </w:rPr>
            </w:pPr>
            <w:r>
              <w:rPr>
                <w:rFonts w:ascii="Times New Roman"/>
                <w:sz w:val="24"/>
              </w:rPr>
              <w:t>More girls are keen to</w:t>
            </w:r>
            <w:r w:rsidR="00B53209">
              <w:rPr>
                <w:rFonts w:ascii="Times New Roman"/>
                <w:sz w:val="24"/>
              </w:rPr>
              <w:t xml:space="preserve"> take part with a noticeable difference in attitudes to PE and Sport.</w:t>
            </w:r>
          </w:p>
          <w:p w14:paraId="520269FB" w14:textId="77777777" w:rsidR="00B53209" w:rsidRDefault="00B53209" w:rsidP="00B53209">
            <w:pPr>
              <w:pStyle w:val="TableParagraph"/>
              <w:rPr>
                <w:rFonts w:ascii="Times New Roman"/>
                <w:sz w:val="24"/>
              </w:rPr>
            </w:pPr>
          </w:p>
        </w:tc>
        <w:tc>
          <w:tcPr>
            <w:tcW w:w="3076" w:type="dxa"/>
            <w:gridSpan w:val="3"/>
          </w:tcPr>
          <w:p w14:paraId="41A8908F" w14:textId="77777777" w:rsidR="00B53209" w:rsidRDefault="00955739" w:rsidP="00955739">
            <w:pPr>
              <w:pStyle w:val="TableParagraph"/>
              <w:numPr>
                <w:ilvl w:val="0"/>
                <w:numId w:val="2"/>
              </w:numPr>
              <w:rPr>
                <w:rFonts w:ascii="Times New Roman"/>
                <w:sz w:val="24"/>
              </w:rPr>
            </w:pPr>
            <w:r>
              <w:rPr>
                <w:rFonts w:ascii="Times New Roman"/>
                <w:sz w:val="24"/>
              </w:rPr>
              <w:lastRenderedPageBreak/>
              <w:t>Member of staff to take charge of additional clubs like tag rugby with a focus on girls</w:t>
            </w:r>
          </w:p>
          <w:p w14:paraId="7ABE97A3" w14:textId="77777777" w:rsidR="00955739" w:rsidRDefault="00955739" w:rsidP="00955739">
            <w:pPr>
              <w:pStyle w:val="TableParagraph"/>
              <w:numPr>
                <w:ilvl w:val="0"/>
                <w:numId w:val="2"/>
              </w:numPr>
              <w:rPr>
                <w:rFonts w:ascii="Times New Roman"/>
                <w:sz w:val="24"/>
              </w:rPr>
            </w:pPr>
            <w:r>
              <w:rPr>
                <w:rFonts w:ascii="Times New Roman"/>
                <w:sz w:val="24"/>
              </w:rPr>
              <w:t>Courses to be attend by those taking up clubs</w:t>
            </w:r>
          </w:p>
          <w:p w14:paraId="7CCC324F" w14:textId="77777777" w:rsidR="00323B35" w:rsidRDefault="00323B35" w:rsidP="00323B35">
            <w:pPr>
              <w:pStyle w:val="TableParagraph"/>
              <w:rPr>
                <w:rFonts w:ascii="Times New Roman"/>
                <w:sz w:val="24"/>
              </w:rPr>
            </w:pPr>
          </w:p>
          <w:p w14:paraId="40B308B2" w14:textId="77777777" w:rsidR="00323B35" w:rsidRDefault="00323B35" w:rsidP="00323B35">
            <w:pPr>
              <w:pStyle w:val="TableParagraph"/>
              <w:rPr>
                <w:rFonts w:ascii="Times New Roman"/>
                <w:sz w:val="24"/>
              </w:rPr>
            </w:pPr>
            <w:r>
              <w:rPr>
                <w:rFonts w:ascii="Times New Roman"/>
                <w:sz w:val="24"/>
              </w:rPr>
              <w:t>Next steps:</w:t>
            </w:r>
          </w:p>
          <w:p w14:paraId="2F616237" w14:textId="77777777" w:rsidR="00323B35" w:rsidRDefault="00323B35" w:rsidP="00323B35">
            <w:pPr>
              <w:pStyle w:val="TableParagraph"/>
              <w:rPr>
                <w:rFonts w:ascii="Times New Roman"/>
                <w:sz w:val="24"/>
              </w:rPr>
            </w:pPr>
            <w:r>
              <w:rPr>
                <w:rFonts w:ascii="Times New Roman"/>
                <w:sz w:val="24"/>
              </w:rPr>
              <w:lastRenderedPageBreak/>
              <w:t xml:space="preserve">-more of a focus on PPG children </w:t>
            </w:r>
          </w:p>
          <w:p w14:paraId="4601B1BF" w14:textId="77777777" w:rsidR="00323B35" w:rsidRDefault="00323B35" w:rsidP="00323B35">
            <w:pPr>
              <w:pStyle w:val="TableParagraph"/>
              <w:rPr>
                <w:rFonts w:ascii="Times New Roman"/>
                <w:sz w:val="24"/>
              </w:rPr>
            </w:pPr>
            <w:r>
              <w:rPr>
                <w:rFonts w:ascii="Times New Roman"/>
                <w:sz w:val="24"/>
              </w:rPr>
              <w:t>-a regular rotation of inter house games in infants as well as juniors</w:t>
            </w:r>
          </w:p>
        </w:tc>
      </w:tr>
      <w:tr w:rsidR="00B53209" w14:paraId="51D989A9" w14:textId="77777777" w:rsidTr="00DA0F6D">
        <w:trPr>
          <w:gridAfter w:val="1"/>
          <w:wAfter w:w="37" w:type="dxa"/>
          <w:trHeight w:val="547"/>
        </w:trPr>
        <w:tc>
          <w:tcPr>
            <w:tcW w:w="12364" w:type="dxa"/>
            <w:gridSpan w:val="6"/>
            <w:shd w:val="clear" w:color="auto" w:fill="92CDDC" w:themeFill="accent5" w:themeFillTint="99"/>
          </w:tcPr>
          <w:p w14:paraId="64D8CADD" w14:textId="77777777" w:rsidR="00B53209" w:rsidRDefault="00B53209" w:rsidP="00B53209">
            <w:pPr>
              <w:pStyle w:val="TableParagraph"/>
              <w:spacing w:line="257" w:lineRule="exact"/>
              <w:ind w:left="18"/>
              <w:rPr>
                <w:sz w:val="24"/>
              </w:rPr>
            </w:pPr>
            <w:r>
              <w:rPr>
                <w:b/>
                <w:color w:val="0057A0"/>
                <w:sz w:val="24"/>
              </w:rPr>
              <w:lastRenderedPageBreak/>
              <w:t xml:space="preserve">Other Indicator identified by Saint Aidan’s: </w:t>
            </w:r>
            <w:r>
              <w:rPr>
                <w:color w:val="0057A0"/>
                <w:sz w:val="24"/>
              </w:rPr>
              <w:t>Additional swimming</w:t>
            </w:r>
          </w:p>
        </w:tc>
        <w:tc>
          <w:tcPr>
            <w:tcW w:w="2977" w:type="dxa"/>
          </w:tcPr>
          <w:p w14:paraId="6BEB747F" w14:textId="77777777" w:rsidR="00B53209" w:rsidRDefault="00B53209" w:rsidP="00B53209">
            <w:pPr>
              <w:pStyle w:val="TableParagraph"/>
              <w:rPr>
                <w:color w:val="231F20"/>
                <w:sz w:val="24"/>
              </w:rPr>
            </w:pPr>
            <w:r>
              <w:rPr>
                <w:color w:val="231F20"/>
                <w:sz w:val="24"/>
              </w:rPr>
              <w:t>Percentage of total allocation:</w:t>
            </w:r>
          </w:p>
          <w:p w14:paraId="42E121C6" w14:textId="77777777" w:rsidR="00B53209" w:rsidRDefault="00B53209" w:rsidP="00B53209">
            <w:pPr>
              <w:pStyle w:val="TableParagraph"/>
              <w:rPr>
                <w:rFonts w:ascii="Times New Roman"/>
                <w:sz w:val="24"/>
              </w:rPr>
            </w:pPr>
            <w:r>
              <w:rPr>
                <w:color w:val="231F20"/>
                <w:sz w:val="24"/>
              </w:rPr>
              <w:t>11%</w:t>
            </w:r>
          </w:p>
        </w:tc>
      </w:tr>
      <w:tr w:rsidR="00B53209" w14:paraId="0A6E1E06" w14:textId="77777777" w:rsidTr="002D76CE">
        <w:trPr>
          <w:trHeight w:val="617"/>
        </w:trPr>
        <w:tc>
          <w:tcPr>
            <w:tcW w:w="3608" w:type="dxa"/>
          </w:tcPr>
          <w:p w14:paraId="21830558" w14:textId="77777777" w:rsidR="00B53209" w:rsidRPr="00E65D70" w:rsidRDefault="00B53209" w:rsidP="00B53209">
            <w:pPr>
              <w:pStyle w:val="TableParagraph"/>
              <w:spacing w:line="257" w:lineRule="exact"/>
              <w:rPr>
                <w:rFonts w:asciiTheme="minorHAnsi" w:hAnsiTheme="minorHAnsi"/>
              </w:rPr>
            </w:pPr>
            <w:r w:rsidRPr="00E65D70">
              <w:rPr>
                <w:rFonts w:asciiTheme="minorHAnsi" w:hAnsiTheme="minorHAnsi"/>
              </w:rPr>
              <w:t>- To ensure all existing swimmers increase their attainment by 10 meters thus increasing their confidence in the water</w:t>
            </w:r>
          </w:p>
          <w:p w14:paraId="3A70B87E" w14:textId="77777777" w:rsidR="00B53209" w:rsidRPr="00E65D70" w:rsidRDefault="00B53209" w:rsidP="00B53209">
            <w:pPr>
              <w:pStyle w:val="TableParagraph"/>
              <w:spacing w:line="257" w:lineRule="exact"/>
              <w:rPr>
                <w:rFonts w:asciiTheme="minorHAnsi" w:hAnsiTheme="minorHAnsi"/>
              </w:rPr>
            </w:pPr>
            <w:r w:rsidRPr="00E65D70">
              <w:rPr>
                <w:rFonts w:asciiTheme="minorHAnsi" w:hAnsiTheme="minorHAnsi"/>
              </w:rPr>
              <w:t>-All remaining non-swimmers achieve 25 meters this meeting the statutory requirements of national curriculum for PE</w:t>
            </w:r>
          </w:p>
          <w:p w14:paraId="1162841B" w14:textId="77777777" w:rsidR="00B53209" w:rsidRPr="00E65D70" w:rsidRDefault="00B53209" w:rsidP="00B53209">
            <w:pPr>
              <w:pStyle w:val="TableParagraph"/>
              <w:spacing w:line="257" w:lineRule="exact"/>
              <w:rPr>
                <w:rFonts w:asciiTheme="minorHAnsi" w:hAnsiTheme="minorHAnsi"/>
              </w:rPr>
            </w:pPr>
            <w:r w:rsidRPr="00E65D70">
              <w:rPr>
                <w:rFonts w:asciiTheme="minorHAnsi" w:hAnsiTheme="minorHAnsi"/>
              </w:rPr>
              <w:t>- All pupils can perform safe self-rescue over a varied distance so they are confident and safe in water.</w:t>
            </w:r>
          </w:p>
        </w:tc>
        <w:tc>
          <w:tcPr>
            <w:tcW w:w="3608" w:type="dxa"/>
            <w:gridSpan w:val="2"/>
          </w:tcPr>
          <w:p w14:paraId="0B72BA7B" w14:textId="77777777" w:rsidR="00B53209" w:rsidRPr="00E65D70" w:rsidRDefault="00B53209" w:rsidP="00B53209">
            <w:pPr>
              <w:pStyle w:val="TableParagraph"/>
              <w:spacing w:line="257" w:lineRule="exact"/>
              <w:rPr>
                <w:rFonts w:asciiTheme="minorHAnsi" w:hAnsiTheme="minorHAnsi"/>
              </w:rPr>
            </w:pPr>
            <w:r w:rsidRPr="00E65D70">
              <w:rPr>
                <w:rFonts w:asciiTheme="minorHAnsi" w:hAnsiTheme="minorHAnsi"/>
              </w:rPr>
              <w:t>- Book additional pool time</w:t>
            </w:r>
          </w:p>
          <w:p w14:paraId="4B68BCC7" w14:textId="77777777" w:rsidR="00B53209" w:rsidRPr="00E65D70" w:rsidRDefault="00B53209" w:rsidP="00B53209">
            <w:pPr>
              <w:pStyle w:val="TableParagraph"/>
              <w:spacing w:line="257" w:lineRule="exact"/>
              <w:rPr>
                <w:rFonts w:asciiTheme="minorHAnsi" w:hAnsiTheme="minorHAnsi"/>
              </w:rPr>
            </w:pPr>
            <w:r w:rsidRPr="00E65D70">
              <w:rPr>
                <w:rFonts w:asciiTheme="minorHAnsi" w:hAnsiTheme="minorHAnsi"/>
              </w:rPr>
              <w:t>- To utilize the coach based at the swimming pool to work alongside teachers.</w:t>
            </w:r>
          </w:p>
        </w:tc>
        <w:tc>
          <w:tcPr>
            <w:tcW w:w="1663" w:type="dxa"/>
          </w:tcPr>
          <w:p w14:paraId="0C1EEBB3" w14:textId="77777777" w:rsidR="00B53209" w:rsidRPr="00E65D70" w:rsidRDefault="00B53209" w:rsidP="00B53209">
            <w:pPr>
              <w:pStyle w:val="TableParagraph"/>
              <w:rPr>
                <w:rFonts w:asciiTheme="minorHAnsi" w:hAnsiTheme="minorHAnsi"/>
              </w:rPr>
            </w:pPr>
            <w:r w:rsidRPr="00E65D70">
              <w:rPr>
                <w:rFonts w:asciiTheme="minorHAnsi" w:hAnsiTheme="minorHAnsi"/>
              </w:rPr>
              <w:t>£2000</w:t>
            </w:r>
          </w:p>
        </w:tc>
        <w:tc>
          <w:tcPr>
            <w:tcW w:w="3423" w:type="dxa"/>
          </w:tcPr>
          <w:p w14:paraId="1944D77F" w14:textId="700C56AB" w:rsidR="00B53209" w:rsidRDefault="00323B35" w:rsidP="00B53209">
            <w:pPr>
              <w:pStyle w:val="TableParagraph"/>
              <w:rPr>
                <w:rFonts w:ascii="Times New Roman"/>
                <w:sz w:val="24"/>
              </w:rPr>
            </w:pPr>
            <w:r>
              <w:rPr>
                <w:rFonts w:ascii="Times New Roman"/>
                <w:sz w:val="24"/>
              </w:rPr>
              <w:t>47</w:t>
            </w:r>
            <w:r w:rsidR="00B53209">
              <w:rPr>
                <w:rFonts w:ascii="Times New Roman"/>
                <w:sz w:val="24"/>
              </w:rPr>
              <w:t xml:space="preserve">% of pupils can swim over 50 </w:t>
            </w:r>
            <w:proofErr w:type="spellStart"/>
            <w:r w:rsidR="008E376E">
              <w:rPr>
                <w:rFonts w:ascii="Times New Roman"/>
                <w:sz w:val="24"/>
              </w:rPr>
              <w:t>metres</w:t>
            </w:r>
            <w:proofErr w:type="spellEnd"/>
          </w:p>
          <w:p w14:paraId="010BCFB9" w14:textId="77777777" w:rsidR="00B53209" w:rsidRDefault="00B53209" w:rsidP="00B53209">
            <w:pPr>
              <w:pStyle w:val="TableParagraph"/>
              <w:rPr>
                <w:rFonts w:ascii="Times New Roman"/>
                <w:sz w:val="24"/>
              </w:rPr>
            </w:pPr>
            <w:r>
              <w:rPr>
                <w:rFonts w:ascii="Times New Roman"/>
                <w:sz w:val="24"/>
              </w:rPr>
              <w:t xml:space="preserve">- </w:t>
            </w:r>
            <w:r w:rsidR="004210E9">
              <w:rPr>
                <w:rFonts w:ascii="Times New Roman"/>
                <w:sz w:val="24"/>
              </w:rPr>
              <w:t>62</w:t>
            </w:r>
            <w:r w:rsidR="002D76CE">
              <w:rPr>
                <w:rFonts w:ascii="Times New Roman"/>
                <w:sz w:val="24"/>
              </w:rPr>
              <w:t>% of pupils increased</w:t>
            </w:r>
            <w:r>
              <w:rPr>
                <w:rFonts w:ascii="Times New Roman"/>
                <w:sz w:val="24"/>
              </w:rPr>
              <w:t xml:space="preserve"> their distance by 10 </w:t>
            </w:r>
            <w:proofErr w:type="spellStart"/>
            <w:r>
              <w:rPr>
                <w:rFonts w:ascii="Times New Roman"/>
                <w:sz w:val="24"/>
              </w:rPr>
              <w:t>metres</w:t>
            </w:r>
            <w:proofErr w:type="spellEnd"/>
          </w:p>
          <w:p w14:paraId="3D2CA29B" w14:textId="77777777" w:rsidR="00B53209" w:rsidRDefault="00B53209" w:rsidP="00B53209">
            <w:pPr>
              <w:pStyle w:val="TableParagraph"/>
              <w:rPr>
                <w:rFonts w:ascii="Times New Roman"/>
                <w:sz w:val="24"/>
              </w:rPr>
            </w:pPr>
            <w:r>
              <w:rPr>
                <w:rFonts w:ascii="Times New Roman"/>
                <w:sz w:val="24"/>
              </w:rPr>
              <w:t xml:space="preserve">- </w:t>
            </w:r>
            <w:r w:rsidR="00323B35">
              <w:rPr>
                <w:rFonts w:ascii="Times New Roman"/>
                <w:sz w:val="24"/>
              </w:rPr>
              <w:t>77</w:t>
            </w:r>
            <w:r w:rsidR="002D76CE">
              <w:rPr>
                <w:rFonts w:ascii="Times New Roman"/>
                <w:sz w:val="24"/>
              </w:rPr>
              <w:t xml:space="preserve"> </w:t>
            </w:r>
            <w:r>
              <w:rPr>
                <w:rFonts w:ascii="Times New Roman"/>
                <w:sz w:val="24"/>
              </w:rPr>
              <w:t xml:space="preserve">% can swim 25 </w:t>
            </w:r>
            <w:proofErr w:type="spellStart"/>
            <w:r>
              <w:rPr>
                <w:rFonts w:ascii="Times New Roman"/>
                <w:sz w:val="24"/>
              </w:rPr>
              <w:t>metres</w:t>
            </w:r>
            <w:proofErr w:type="spellEnd"/>
          </w:p>
          <w:p w14:paraId="7466E933" w14:textId="77777777" w:rsidR="00B53209" w:rsidRDefault="00B53209" w:rsidP="00B53209">
            <w:pPr>
              <w:pStyle w:val="TableParagraph"/>
              <w:rPr>
                <w:rFonts w:ascii="Times New Roman"/>
                <w:sz w:val="24"/>
              </w:rPr>
            </w:pPr>
            <w:r>
              <w:rPr>
                <w:rFonts w:ascii="Times New Roman"/>
                <w:sz w:val="24"/>
              </w:rPr>
              <w:t xml:space="preserve">- </w:t>
            </w:r>
            <w:r w:rsidR="002D76CE">
              <w:rPr>
                <w:rFonts w:ascii="Times New Roman"/>
                <w:sz w:val="24"/>
              </w:rPr>
              <w:t xml:space="preserve">70 </w:t>
            </w:r>
            <w:r>
              <w:rPr>
                <w:rFonts w:ascii="Times New Roman"/>
                <w:sz w:val="24"/>
              </w:rPr>
              <w:t>% can perform safe self-rescue</w:t>
            </w:r>
          </w:p>
        </w:tc>
        <w:tc>
          <w:tcPr>
            <w:tcW w:w="3076" w:type="dxa"/>
            <w:gridSpan w:val="3"/>
          </w:tcPr>
          <w:p w14:paraId="2B0D4D7A" w14:textId="77777777" w:rsidR="004210E9" w:rsidRDefault="004210E9" w:rsidP="00B53209">
            <w:pPr>
              <w:pStyle w:val="TableParagraph"/>
              <w:rPr>
                <w:rFonts w:ascii="Times New Roman"/>
                <w:sz w:val="24"/>
              </w:rPr>
            </w:pPr>
            <w:r>
              <w:rPr>
                <w:rFonts w:ascii="Times New Roman"/>
                <w:sz w:val="24"/>
              </w:rPr>
              <w:t>Next steps:</w:t>
            </w:r>
          </w:p>
          <w:p w14:paraId="38621637" w14:textId="77777777" w:rsidR="00B53209" w:rsidRDefault="00B53209" w:rsidP="00B53209">
            <w:pPr>
              <w:pStyle w:val="TableParagraph"/>
              <w:rPr>
                <w:rFonts w:ascii="Times New Roman"/>
                <w:sz w:val="24"/>
              </w:rPr>
            </w:pPr>
            <w:r>
              <w:rPr>
                <w:rFonts w:ascii="Times New Roman"/>
                <w:sz w:val="24"/>
              </w:rPr>
              <w:t>-  The teachers will work together to ensure all staff involved are confident and secure in teaching swimming.</w:t>
            </w:r>
          </w:p>
          <w:p w14:paraId="25FB0E1B" w14:textId="77777777" w:rsidR="004210E9" w:rsidRDefault="004210E9" w:rsidP="00B53209">
            <w:pPr>
              <w:pStyle w:val="TableParagraph"/>
              <w:rPr>
                <w:rFonts w:ascii="Times New Roman"/>
                <w:sz w:val="24"/>
              </w:rPr>
            </w:pPr>
            <w:r>
              <w:rPr>
                <w:rFonts w:ascii="Times New Roman"/>
                <w:sz w:val="24"/>
              </w:rPr>
              <w:t>-focus on swimming breaststroke</w:t>
            </w:r>
          </w:p>
          <w:p w14:paraId="3CCD05F2" w14:textId="77777777" w:rsidR="004210E9" w:rsidRDefault="004210E9" w:rsidP="00B53209">
            <w:pPr>
              <w:pStyle w:val="TableParagraph"/>
              <w:rPr>
                <w:rFonts w:ascii="Times New Roman"/>
                <w:sz w:val="24"/>
              </w:rPr>
            </w:pPr>
            <w:r>
              <w:rPr>
                <w:rFonts w:ascii="Times New Roman"/>
                <w:sz w:val="24"/>
              </w:rPr>
              <w:t>-focus on water safety skills</w:t>
            </w:r>
          </w:p>
          <w:p w14:paraId="2B58D848" w14:textId="3163C59E" w:rsidR="00F112AB" w:rsidRDefault="00F112AB" w:rsidP="00B53209">
            <w:pPr>
              <w:pStyle w:val="TableParagraph"/>
              <w:rPr>
                <w:rFonts w:ascii="Times New Roman"/>
                <w:sz w:val="24"/>
              </w:rPr>
            </w:pPr>
            <w:r>
              <w:rPr>
                <w:color w:val="FF0000"/>
                <w:sz w:val="26"/>
              </w:rPr>
              <w:t>Due to COVID pools have been closes and we have been unable to test pupils end of year standards so swimming data is the end of the previous cycle.</w:t>
            </w:r>
          </w:p>
        </w:tc>
      </w:tr>
    </w:tbl>
    <w:p w14:paraId="3D8273D1" w14:textId="77777777" w:rsidR="00C66DF9" w:rsidRDefault="00C66DF9"/>
    <w:sectPr w:rsidR="00C66DF9">
      <w:pgSz w:w="16840" w:h="11910" w:orient="landscape"/>
      <w:pgMar w:top="720" w:right="600" w:bottom="580" w:left="620" w:header="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8946B" w14:textId="77777777" w:rsidR="00323B35" w:rsidRDefault="00323B35">
      <w:r>
        <w:separator/>
      </w:r>
    </w:p>
  </w:endnote>
  <w:endnote w:type="continuationSeparator" w:id="0">
    <w:p w14:paraId="397D734C" w14:textId="77777777" w:rsidR="00323B35" w:rsidRDefault="0032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140t00">
    <w:panose1 w:val="00000000000000000000"/>
    <w:charset w:val="00"/>
    <w:family w:val="auto"/>
    <w:notTrueType/>
    <w:pitch w:val="default"/>
    <w:sig w:usb0="00000003" w:usb1="00000000" w:usb2="00000000" w:usb3="00000000" w:csb0="00000001" w:csb1="00000000"/>
  </w:font>
  <w:font w:name="TT13Et00">
    <w:panose1 w:val="00000000000000000000"/>
    <w:charset w:val="00"/>
    <w:family w:val="auto"/>
    <w:notTrueType/>
    <w:pitch w:val="default"/>
    <w:sig w:usb0="00000003" w:usb1="00000000" w:usb2="00000000" w:usb3="00000000" w:csb0="00000001" w:csb1="00000000"/>
  </w:font>
  <w:font w:name="TT13F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E861B" w14:textId="77777777" w:rsidR="00323B35" w:rsidRDefault="00323B35" w:rsidP="003E7E98">
    <w:pPr>
      <w:pStyle w:val="BodyText"/>
      <w:spacing w:line="14" w:lineRule="auto"/>
      <w:rPr>
        <w:sz w:val="20"/>
      </w:rPr>
    </w:pPr>
  </w:p>
  <w:p w14:paraId="7C7B9C56" w14:textId="77777777" w:rsidR="00323B35" w:rsidRPr="003E7E98" w:rsidRDefault="00323B35" w:rsidP="003E7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F03AE" w14:textId="77777777" w:rsidR="00323B35" w:rsidRDefault="00323B35">
    <w:pPr>
      <w:pStyle w:val="BodyText"/>
      <w:spacing w:line="14" w:lineRule="auto"/>
      <w:rPr>
        <w:sz w:val="20"/>
      </w:rPr>
    </w:pPr>
    <w:r>
      <w:rPr>
        <w:noProof/>
        <w:lang w:val="en-GB" w:eastAsia="en-GB"/>
      </w:rPr>
      <mc:AlternateContent>
        <mc:Choice Requires="wps">
          <w:drawing>
            <wp:anchor distT="0" distB="0" distL="114300" distR="114300" simplePos="0" relativeHeight="251656192" behindDoc="1" locked="0" layoutInCell="1" allowOverlap="1" wp14:anchorId="2F8A64EB" wp14:editId="6B4E50AD">
              <wp:simplePos x="0" y="0"/>
              <wp:positionH relativeFrom="page">
                <wp:posOffset>444500</wp:posOffset>
              </wp:positionH>
              <wp:positionV relativeFrom="page">
                <wp:posOffset>7091680</wp:posOffset>
              </wp:positionV>
              <wp:extent cx="734695" cy="177800"/>
              <wp:effectExtent l="0" t="0" r="1905" b="0"/>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CFE0E" w14:textId="77777777" w:rsidR="00323B35" w:rsidRDefault="00323B35">
                          <w:pPr>
                            <w:pStyle w:val="BodyText"/>
                            <w:spacing w:line="26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A64EB" id="_x0000_t202" coordsize="21600,21600" o:spt="202" path="m,l,21600r21600,l21600,xe">
              <v:stroke joinstyle="miter"/>
              <v:path gradientshapeok="t" o:connecttype="rect"/>
            </v:shapetype>
            <v:shape id="Text Box 75" o:spid="_x0000_s1028" type="#_x0000_t202" style="position:absolute;margin-left:35pt;margin-top:558.4pt;width:57.85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cWDmLrECAACpBQAA&#10;DgAAAAAAAAAAAAAAAAAuAgAAZHJzL2Uyb0RvYy54bWxQSwECLQAUAAYACAAAACEAhuzRW+AAAAAM&#10;AQAADwAAAAAAAAAAAAAAAAALBQAAZHJzL2Rvd25yZXYueG1sUEsFBgAAAAAEAAQA8wAAABgGAAAA&#10;AA==&#10;" filled="f" stroked="f">
              <v:textbox inset="0,0,0,0">
                <w:txbxContent>
                  <w:p w14:paraId="620CFE0E" w14:textId="77777777" w:rsidR="00323B35" w:rsidRDefault="00323B35">
                    <w:pPr>
                      <w:pStyle w:val="BodyText"/>
                      <w:spacing w:line="264" w:lineRule="exact"/>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EB03C" w14:textId="77777777" w:rsidR="00323B35" w:rsidRDefault="00323B35">
      <w:r>
        <w:separator/>
      </w:r>
    </w:p>
  </w:footnote>
  <w:footnote w:type="continuationSeparator" w:id="0">
    <w:p w14:paraId="513C6055" w14:textId="77777777" w:rsidR="00323B35" w:rsidRDefault="00323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7A27" w14:textId="77777777" w:rsidR="00323B35" w:rsidRDefault="00323B35">
    <w:pPr>
      <w:pStyle w:val="Header"/>
    </w:pPr>
  </w:p>
  <w:p w14:paraId="3CC9F10D" w14:textId="77777777" w:rsidR="00323B35" w:rsidRDefault="00323B35">
    <w:pPr>
      <w:pStyle w:val="Header"/>
    </w:pPr>
    <w:r>
      <w:rPr>
        <w:noProof/>
        <w:lang w:val="en-GB" w:eastAsia="en-GB"/>
      </w:rPr>
      <w:drawing>
        <wp:inline distT="0" distB="0" distL="0" distR="0" wp14:anchorId="31F47F3D" wp14:editId="0BC2141D">
          <wp:extent cx="504825" cy="504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5142" cy="5051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A3A30"/>
    <w:multiLevelType w:val="hybridMultilevel"/>
    <w:tmpl w:val="18E21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E2E51"/>
    <w:multiLevelType w:val="hybridMultilevel"/>
    <w:tmpl w:val="34449A60"/>
    <w:lvl w:ilvl="0" w:tplc="E44CE14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973F5E"/>
    <w:multiLevelType w:val="hybridMultilevel"/>
    <w:tmpl w:val="64600F14"/>
    <w:lvl w:ilvl="0" w:tplc="0809000F">
      <w:start w:val="1"/>
      <w:numFmt w:val="decimal"/>
      <w:lvlText w:val="%1."/>
      <w:lvlJc w:val="left"/>
      <w:pPr>
        <w:ind w:left="1900" w:hanging="360"/>
      </w:pPr>
    </w:lvl>
    <w:lvl w:ilvl="1" w:tplc="08090019" w:tentative="1">
      <w:start w:val="1"/>
      <w:numFmt w:val="lowerLetter"/>
      <w:lvlText w:val="%2."/>
      <w:lvlJc w:val="left"/>
      <w:pPr>
        <w:ind w:left="2620" w:hanging="360"/>
      </w:pPr>
    </w:lvl>
    <w:lvl w:ilvl="2" w:tplc="0809001B" w:tentative="1">
      <w:start w:val="1"/>
      <w:numFmt w:val="lowerRoman"/>
      <w:lvlText w:val="%3."/>
      <w:lvlJc w:val="right"/>
      <w:pPr>
        <w:ind w:left="3340" w:hanging="180"/>
      </w:pPr>
    </w:lvl>
    <w:lvl w:ilvl="3" w:tplc="0809000F" w:tentative="1">
      <w:start w:val="1"/>
      <w:numFmt w:val="decimal"/>
      <w:lvlText w:val="%4."/>
      <w:lvlJc w:val="left"/>
      <w:pPr>
        <w:ind w:left="4060" w:hanging="360"/>
      </w:pPr>
    </w:lvl>
    <w:lvl w:ilvl="4" w:tplc="08090019" w:tentative="1">
      <w:start w:val="1"/>
      <w:numFmt w:val="lowerLetter"/>
      <w:lvlText w:val="%5."/>
      <w:lvlJc w:val="left"/>
      <w:pPr>
        <w:ind w:left="4780" w:hanging="360"/>
      </w:pPr>
    </w:lvl>
    <w:lvl w:ilvl="5" w:tplc="0809001B" w:tentative="1">
      <w:start w:val="1"/>
      <w:numFmt w:val="lowerRoman"/>
      <w:lvlText w:val="%6."/>
      <w:lvlJc w:val="right"/>
      <w:pPr>
        <w:ind w:left="5500" w:hanging="180"/>
      </w:pPr>
    </w:lvl>
    <w:lvl w:ilvl="6" w:tplc="0809000F" w:tentative="1">
      <w:start w:val="1"/>
      <w:numFmt w:val="decimal"/>
      <w:lvlText w:val="%7."/>
      <w:lvlJc w:val="left"/>
      <w:pPr>
        <w:ind w:left="6220" w:hanging="360"/>
      </w:pPr>
    </w:lvl>
    <w:lvl w:ilvl="7" w:tplc="08090019" w:tentative="1">
      <w:start w:val="1"/>
      <w:numFmt w:val="lowerLetter"/>
      <w:lvlText w:val="%8."/>
      <w:lvlJc w:val="left"/>
      <w:pPr>
        <w:ind w:left="6940" w:hanging="360"/>
      </w:pPr>
    </w:lvl>
    <w:lvl w:ilvl="8" w:tplc="0809001B" w:tentative="1">
      <w:start w:val="1"/>
      <w:numFmt w:val="lowerRoman"/>
      <w:lvlText w:val="%9."/>
      <w:lvlJc w:val="right"/>
      <w:pPr>
        <w:ind w:left="7660" w:hanging="180"/>
      </w:pPr>
    </w:lvl>
  </w:abstractNum>
  <w:abstractNum w:abstractNumId="3" w15:restartNumberingAfterBreak="0">
    <w:nsid w:val="45C601E0"/>
    <w:multiLevelType w:val="hybridMultilevel"/>
    <w:tmpl w:val="396C760A"/>
    <w:lvl w:ilvl="0" w:tplc="0809000D">
      <w:start w:val="1"/>
      <w:numFmt w:val="bullet"/>
      <w:lvlText w:val=""/>
      <w:lvlJc w:val="left"/>
      <w:pPr>
        <w:ind w:left="1900" w:hanging="360"/>
      </w:pPr>
      <w:rPr>
        <w:rFonts w:ascii="Wingdings" w:hAnsi="Wingdings"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4" w15:restartNumberingAfterBreak="0">
    <w:nsid w:val="558D5C42"/>
    <w:multiLevelType w:val="hybridMultilevel"/>
    <w:tmpl w:val="53C86F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0D1974"/>
    <w:multiLevelType w:val="hybridMultilevel"/>
    <w:tmpl w:val="5F0246CE"/>
    <w:lvl w:ilvl="0" w:tplc="0809000D">
      <w:start w:val="1"/>
      <w:numFmt w:val="bullet"/>
      <w:lvlText w:val=""/>
      <w:lvlJc w:val="left"/>
      <w:pPr>
        <w:ind w:left="1180" w:hanging="360"/>
      </w:pPr>
      <w:rPr>
        <w:rFonts w:ascii="Wingdings" w:hAnsi="Wingdings"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6" w15:restartNumberingAfterBreak="0">
    <w:nsid w:val="5C58585C"/>
    <w:multiLevelType w:val="hybridMultilevel"/>
    <w:tmpl w:val="FD265D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FB208F"/>
    <w:multiLevelType w:val="hybridMultilevel"/>
    <w:tmpl w:val="744024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4B7BF7"/>
    <w:multiLevelType w:val="hybridMultilevel"/>
    <w:tmpl w:val="F89864AC"/>
    <w:lvl w:ilvl="0" w:tplc="846EF3BA">
      <w:numFmt w:val="bullet"/>
      <w:lvlText w:val="•"/>
      <w:lvlJc w:val="left"/>
      <w:pPr>
        <w:ind w:left="460" w:hanging="360"/>
      </w:pPr>
      <w:rPr>
        <w:rFonts w:ascii="Calibri" w:eastAsia="Calibri" w:hAnsi="Calibri" w:cs="Calibri" w:hint="default"/>
        <w:color w:val="231F20"/>
        <w:spacing w:val="-6"/>
        <w:w w:val="97"/>
        <w:sz w:val="24"/>
        <w:szCs w:val="24"/>
      </w:rPr>
    </w:lvl>
    <w:lvl w:ilvl="1" w:tplc="B5B8DF7E">
      <w:numFmt w:val="bullet"/>
      <w:lvlText w:val="•"/>
      <w:lvlJc w:val="left"/>
      <w:pPr>
        <w:ind w:left="1961" w:hanging="360"/>
      </w:pPr>
      <w:rPr>
        <w:rFonts w:hint="default"/>
      </w:rPr>
    </w:lvl>
    <w:lvl w:ilvl="2" w:tplc="9152A3C4">
      <w:numFmt w:val="bullet"/>
      <w:lvlText w:val="•"/>
      <w:lvlJc w:val="left"/>
      <w:pPr>
        <w:ind w:left="3463" w:hanging="360"/>
      </w:pPr>
      <w:rPr>
        <w:rFonts w:hint="default"/>
      </w:rPr>
    </w:lvl>
    <w:lvl w:ilvl="3" w:tplc="18EC56EC">
      <w:numFmt w:val="bullet"/>
      <w:lvlText w:val="•"/>
      <w:lvlJc w:val="left"/>
      <w:pPr>
        <w:ind w:left="4965" w:hanging="360"/>
      </w:pPr>
      <w:rPr>
        <w:rFonts w:hint="default"/>
      </w:rPr>
    </w:lvl>
    <w:lvl w:ilvl="4" w:tplc="2A3ED0F2">
      <w:numFmt w:val="bullet"/>
      <w:lvlText w:val="•"/>
      <w:lvlJc w:val="left"/>
      <w:pPr>
        <w:ind w:left="6467" w:hanging="360"/>
      </w:pPr>
      <w:rPr>
        <w:rFonts w:hint="default"/>
      </w:rPr>
    </w:lvl>
    <w:lvl w:ilvl="5" w:tplc="6DF26896">
      <w:numFmt w:val="bullet"/>
      <w:lvlText w:val="•"/>
      <w:lvlJc w:val="left"/>
      <w:pPr>
        <w:ind w:left="7968" w:hanging="360"/>
      </w:pPr>
      <w:rPr>
        <w:rFonts w:hint="default"/>
      </w:rPr>
    </w:lvl>
    <w:lvl w:ilvl="6" w:tplc="A724920C">
      <w:numFmt w:val="bullet"/>
      <w:lvlText w:val="•"/>
      <w:lvlJc w:val="left"/>
      <w:pPr>
        <w:ind w:left="9470" w:hanging="360"/>
      </w:pPr>
      <w:rPr>
        <w:rFonts w:hint="default"/>
      </w:rPr>
    </w:lvl>
    <w:lvl w:ilvl="7" w:tplc="704474F2">
      <w:numFmt w:val="bullet"/>
      <w:lvlText w:val="•"/>
      <w:lvlJc w:val="left"/>
      <w:pPr>
        <w:ind w:left="10972" w:hanging="360"/>
      </w:pPr>
      <w:rPr>
        <w:rFonts w:hint="default"/>
      </w:rPr>
    </w:lvl>
    <w:lvl w:ilvl="8" w:tplc="C6AAFA48">
      <w:numFmt w:val="bullet"/>
      <w:lvlText w:val="•"/>
      <w:lvlJc w:val="left"/>
      <w:pPr>
        <w:ind w:left="12474" w:hanging="360"/>
      </w:pPr>
      <w:rPr>
        <w:rFonts w:hint="default"/>
      </w:rPr>
    </w:lvl>
  </w:abstractNum>
  <w:num w:numId="1">
    <w:abstractNumId w:val="8"/>
  </w:num>
  <w:num w:numId="2">
    <w:abstractNumId w:val="1"/>
  </w:num>
  <w:num w:numId="3">
    <w:abstractNumId w:val="4"/>
  </w:num>
  <w:num w:numId="4">
    <w:abstractNumId w:val="7"/>
  </w:num>
  <w:num w:numId="5">
    <w:abstractNumId w:val="0"/>
  </w:num>
  <w:num w:numId="6">
    <w:abstractNumId w:val="5"/>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40A"/>
    <w:rsid w:val="000D2F1A"/>
    <w:rsid w:val="000F216F"/>
    <w:rsid w:val="00192832"/>
    <w:rsid w:val="001C3557"/>
    <w:rsid w:val="002006C4"/>
    <w:rsid w:val="00213832"/>
    <w:rsid w:val="00215CC0"/>
    <w:rsid w:val="00216CED"/>
    <w:rsid w:val="00251CC5"/>
    <w:rsid w:val="002A55CF"/>
    <w:rsid w:val="002D76CE"/>
    <w:rsid w:val="002E3894"/>
    <w:rsid w:val="002E56D4"/>
    <w:rsid w:val="003074D1"/>
    <w:rsid w:val="00320C2F"/>
    <w:rsid w:val="00323B35"/>
    <w:rsid w:val="003E5B38"/>
    <w:rsid w:val="003E7E98"/>
    <w:rsid w:val="004210E9"/>
    <w:rsid w:val="0043480A"/>
    <w:rsid w:val="004A761D"/>
    <w:rsid w:val="004B4E7F"/>
    <w:rsid w:val="005252DD"/>
    <w:rsid w:val="005B05A5"/>
    <w:rsid w:val="005E0521"/>
    <w:rsid w:val="00693425"/>
    <w:rsid w:val="007137B3"/>
    <w:rsid w:val="007354CE"/>
    <w:rsid w:val="007E0630"/>
    <w:rsid w:val="008A4BE6"/>
    <w:rsid w:val="008D3335"/>
    <w:rsid w:val="008E376E"/>
    <w:rsid w:val="00955739"/>
    <w:rsid w:val="009848E5"/>
    <w:rsid w:val="0099180D"/>
    <w:rsid w:val="009A5DFD"/>
    <w:rsid w:val="009B52D2"/>
    <w:rsid w:val="00A10D3D"/>
    <w:rsid w:val="00A32B25"/>
    <w:rsid w:val="00A5456A"/>
    <w:rsid w:val="00AC7938"/>
    <w:rsid w:val="00B53209"/>
    <w:rsid w:val="00B83954"/>
    <w:rsid w:val="00BE30E6"/>
    <w:rsid w:val="00C00ED3"/>
    <w:rsid w:val="00C02208"/>
    <w:rsid w:val="00C2051F"/>
    <w:rsid w:val="00C336D9"/>
    <w:rsid w:val="00C66DF9"/>
    <w:rsid w:val="00C7240A"/>
    <w:rsid w:val="00D41857"/>
    <w:rsid w:val="00D61D20"/>
    <w:rsid w:val="00D67D38"/>
    <w:rsid w:val="00D9186D"/>
    <w:rsid w:val="00DA0F6D"/>
    <w:rsid w:val="00DA30EE"/>
    <w:rsid w:val="00DB2C20"/>
    <w:rsid w:val="00E65D70"/>
    <w:rsid w:val="00E864AC"/>
    <w:rsid w:val="00F112AB"/>
    <w:rsid w:val="00F8606F"/>
    <w:rsid w:val="00FF2B57"/>
    <w:rsid w:val="00FF5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C89E663"/>
  <w15:docId w15:val="{AE74705C-34E7-46B5-80DC-28F670DF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23"/>
      <w:ind w:right="117"/>
      <w:jc w:val="right"/>
      <w:outlineLvl w:val="0"/>
    </w:pPr>
    <w:rPr>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2B25"/>
    <w:pPr>
      <w:tabs>
        <w:tab w:val="center" w:pos="4513"/>
        <w:tab w:val="right" w:pos="9026"/>
      </w:tabs>
    </w:pPr>
  </w:style>
  <w:style w:type="character" w:customStyle="1" w:styleId="HeaderChar">
    <w:name w:val="Header Char"/>
    <w:basedOn w:val="DefaultParagraphFont"/>
    <w:link w:val="Header"/>
    <w:uiPriority w:val="99"/>
    <w:rsid w:val="00A32B25"/>
    <w:rPr>
      <w:rFonts w:ascii="Calibri" w:eastAsia="Calibri" w:hAnsi="Calibri" w:cs="Calibri"/>
    </w:rPr>
  </w:style>
  <w:style w:type="paragraph" w:styleId="Footer">
    <w:name w:val="footer"/>
    <w:basedOn w:val="Normal"/>
    <w:link w:val="FooterChar"/>
    <w:uiPriority w:val="99"/>
    <w:unhideWhenUsed/>
    <w:rsid w:val="00A32B25"/>
    <w:pPr>
      <w:tabs>
        <w:tab w:val="center" w:pos="4513"/>
        <w:tab w:val="right" w:pos="9026"/>
      </w:tabs>
    </w:pPr>
  </w:style>
  <w:style w:type="character" w:customStyle="1" w:styleId="FooterChar">
    <w:name w:val="Footer Char"/>
    <w:basedOn w:val="DefaultParagraphFont"/>
    <w:link w:val="Footer"/>
    <w:uiPriority w:val="99"/>
    <w:rsid w:val="00A32B25"/>
    <w:rPr>
      <w:rFonts w:ascii="Calibri" w:eastAsia="Calibri" w:hAnsi="Calibri" w:cs="Calibri"/>
    </w:rPr>
  </w:style>
  <w:style w:type="character" w:styleId="Hyperlink">
    <w:name w:val="Hyperlink"/>
    <w:basedOn w:val="DefaultParagraphFont"/>
    <w:uiPriority w:val="99"/>
    <w:unhideWhenUsed/>
    <w:rsid w:val="005252DD"/>
    <w:rPr>
      <w:color w:val="0000FF" w:themeColor="hyperlink"/>
      <w:u w:val="single"/>
    </w:rPr>
  </w:style>
  <w:style w:type="paragraph" w:styleId="BalloonText">
    <w:name w:val="Balloon Text"/>
    <w:basedOn w:val="Normal"/>
    <w:link w:val="BalloonTextChar"/>
    <w:uiPriority w:val="99"/>
    <w:semiHidden/>
    <w:unhideWhenUsed/>
    <w:rsid w:val="00DA0F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F6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62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EFDA13A50D55429EA8BD15E5B4D65F" ma:contentTypeVersion="11" ma:contentTypeDescription="Create a new document." ma:contentTypeScope="" ma:versionID="fa4a4d79ddb79e99b465c7c4f46787d7">
  <xsd:schema xmlns:xsd="http://www.w3.org/2001/XMLSchema" xmlns:xs="http://www.w3.org/2001/XMLSchema" xmlns:p="http://schemas.microsoft.com/office/2006/metadata/properties" xmlns:ns3="298a3bdb-2b7c-4dba-a37d-9a6060c62d04" targetNamespace="http://schemas.microsoft.com/office/2006/metadata/properties" ma:root="true" ma:fieldsID="b945d1c01fd574b17a938481748c6d8f" ns3:_="">
    <xsd:import namespace="298a3bdb-2b7c-4dba-a37d-9a6060c62d0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a3bdb-2b7c-4dba-a37d-9a6060c62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CE7F9-8325-41AB-A7A2-EA3B1BEE75E4}">
  <ds:schemaRefs>
    <ds:schemaRef ds:uri="http://purl.org/dc/elements/1.1/"/>
    <ds:schemaRef ds:uri="http://www.w3.org/XML/1998/namespace"/>
    <ds:schemaRef ds:uri="http://purl.org/dc/terms/"/>
    <ds:schemaRef ds:uri="298a3bdb-2b7c-4dba-a37d-9a6060c62d04"/>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9A1EC40D-09C5-4466-B3DD-4CE89E27A4F8}">
  <ds:schemaRefs>
    <ds:schemaRef ds:uri="http://schemas.microsoft.com/sharepoint/v3/contenttype/forms"/>
  </ds:schemaRefs>
</ds:datastoreItem>
</file>

<file path=customXml/itemProps3.xml><?xml version="1.0" encoding="utf-8"?>
<ds:datastoreItem xmlns:ds="http://schemas.openxmlformats.org/officeDocument/2006/customXml" ds:itemID="{C19BAF94-FF51-44EE-94E2-7D9899B38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a3bdb-2b7c-4dba-a37d-9a6060c62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2404</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Mrs Paull</cp:lastModifiedBy>
  <cp:revision>3</cp:revision>
  <cp:lastPrinted>2018-09-28T08:34:00Z</cp:lastPrinted>
  <dcterms:created xsi:type="dcterms:W3CDTF">2022-03-24T10:11:00Z</dcterms:created>
  <dcterms:modified xsi:type="dcterms:W3CDTF">2022-03-24T10:15:00Z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2017-10-20T00:00:00Z</vt:filetime>
  </property>
  <property fmtid="{D5CDD505-2E9C-101B-9397-08002B2CF9AE}" pid="3" name="Creator">
    <vt:lpwstr>Adobe InDesign CC 2017 (Windows)</vt:lpwstr>
  </property>
  <property fmtid="{D5CDD505-2E9C-101B-9397-08002B2CF9AE}" pid="4" name="LastSaved">
    <vt:filetime>2017-10-20T00:00:00Z</vt:filetime>
  </property>
  <property fmtid="{D5CDD505-2E9C-101B-9397-08002B2CF9AE}" pid="5" name="ContentTypeId">
    <vt:lpwstr>0x0101003FEFDA13A50D55429EA8BD15E5B4D65F</vt:lpwstr>
  </property>
</Properties>
</file>