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EA7" w:rsidRPr="008C5479" w:rsidRDefault="008C5479" w:rsidP="008C5479">
      <w:pPr>
        <w:pStyle w:val="Title"/>
        <w:rPr>
          <w:rFonts w:ascii="Comic Sans MS" w:hAnsi="Comic Sans MS"/>
          <w:b/>
          <w:sz w:val="48"/>
          <w:u w:val="single"/>
        </w:rPr>
      </w:pPr>
      <w:r w:rsidRPr="008C5479">
        <w:rPr>
          <w:rFonts w:ascii="Comic Sans MS" w:hAnsi="Comic Sans MS"/>
          <w:b/>
          <w:sz w:val="48"/>
          <w:u w:val="single"/>
        </w:rPr>
        <w:t xml:space="preserve">History </w:t>
      </w:r>
      <w:bookmarkStart w:id="0" w:name="_GoBack"/>
      <w:r w:rsidRPr="008C5479">
        <w:rPr>
          <w:rFonts w:ascii="Comic Sans MS" w:hAnsi="Comic Sans MS"/>
          <w:b/>
          <w:sz w:val="48"/>
          <w:u w:val="single"/>
        </w:rPr>
        <w:t>Intent, Implementation and Impact</w:t>
      </w:r>
    </w:p>
    <w:bookmarkEnd w:id="0"/>
    <w:p w:rsidR="008C5479" w:rsidRPr="008C5479" w:rsidRDefault="008C5479" w:rsidP="008C5479">
      <w:pPr>
        <w:pStyle w:val="IntenseQuote"/>
        <w:rPr>
          <w:rFonts w:ascii="Comic Sans MS" w:hAnsi="Comic Sans MS"/>
          <w:b/>
          <w:color w:val="auto"/>
          <w:sz w:val="28"/>
          <w:u w:val="single"/>
        </w:rPr>
      </w:pPr>
      <w:r w:rsidRPr="008C5479">
        <w:rPr>
          <w:rFonts w:ascii="Comic Sans MS" w:hAnsi="Comic Sans MS"/>
          <w:b/>
          <w:color w:val="auto"/>
          <w:sz w:val="28"/>
          <w:u w:val="single"/>
        </w:rPr>
        <w:t>Intent</w:t>
      </w:r>
    </w:p>
    <w:p w:rsidR="008C5479" w:rsidRDefault="008C5479" w:rsidP="008C5479">
      <w:pPr>
        <w:rPr>
          <w:rFonts w:ascii="Comic Sans MS" w:hAnsi="Comic Sans MS"/>
        </w:rPr>
      </w:pPr>
      <w:r w:rsidRPr="008C5479">
        <w:rPr>
          <w:rFonts w:ascii="Comic Sans MS" w:hAnsi="Comic Sans MS"/>
        </w:rPr>
        <w:t>At St. Andrews, students are encouraged to become historians. We want to develop a love of history and a love of learning about the past. The curriculum is designed to be engaging and stimulating whilst supporting the sensory needs of all. Through teaching history, we intend on developing all children’s interest and understanding about the life of the people who have lived in the past and develop empathy in students for events that have happened. We teach chronology, linking to our maths cu</w:t>
      </w:r>
      <w:r>
        <w:rPr>
          <w:rFonts w:ascii="Comic Sans MS" w:hAnsi="Comic Sans MS"/>
        </w:rPr>
        <w:t>rriculum and encourage both the learning of historical facts and the learning of how the understanding is developed. This ensures that our curriculum is skills based learning pupils with empathy and skills to take into their further lives.</w:t>
      </w:r>
    </w:p>
    <w:p w:rsidR="008C5479" w:rsidRDefault="008C5479" w:rsidP="008C5479">
      <w:pPr>
        <w:pStyle w:val="IntenseQuote"/>
        <w:rPr>
          <w:rFonts w:ascii="Comic Sans MS" w:hAnsi="Comic Sans MS"/>
          <w:b/>
          <w:color w:val="auto"/>
          <w:sz w:val="28"/>
          <w:u w:val="single"/>
        </w:rPr>
      </w:pPr>
      <w:r>
        <w:rPr>
          <w:rFonts w:ascii="Comic Sans MS" w:hAnsi="Comic Sans MS"/>
          <w:b/>
          <w:color w:val="auto"/>
          <w:sz w:val="28"/>
          <w:u w:val="single"/>
        </w:rPr>
        <w:t>Implementation</w:t>
      </w:r>
    </w:p>
    <w:p w:rsidR="008C5479" w:rsidRDefault="008C5479" w:rsidP="008C5479">
      <w:pPr>
        <w:rPr>
          <w:rFonts w:ascii="Comic Sans MS" w:hAnsi="Comic Sans MS"/>
        </w:rPr>
      </w:pPr>
      <w:r w:rsidRPr="008C5479">
        <w:rPr>
          <w:rFonts w:ascii="Comic Sans MS" w:hAnsi="Comic Sans MS"/>
        </w:rPr>
        <w:t>At St. Andrews,</w:t>
      </w:r>
      <w:r>
        <w:rPr>
          <w:rFonts w:ascii="Comic Sans MS" w:hAnsi="Comic Sans MS"/>
        </w:rPr>
        <w:t xml:space="preserve"> history is taught once a week when in the long term plan. The 2 year rolling curriculum ensures that 50% of the topic is history based in KS3 and still prominent in KS4. Topics are developed to focus on developing knowledge and skills. Students are encouraged to consider their own history and then look at events and people who have shaped society locally and globally. Topics are taught over 2 half terms to ensure that learning is taught in small steps, there are regular opportunities to review learning and encourage deeper levels of understanding.</w:t>
      </w:r>
    </w:p>
    <w:p w:rsidR="008C5479" w:rsidRPr="008C5479" w:rsidRDefault="008C5479" w:rsidP="008C5479">
      <w:pPr>
        <w:pStyle w:val="IntenseQuote"/>
        <w:rPr>
          <w:rFonts w:ascii="Comic Sans MS" w:hAnsi="Comic Sans MS"/>
          <w:b/>
          <w:color w:val="auto"/>
          <w:sz w:val="28"/>
          <w:u w:val="single"/>
        </w:rPr>
      </w:pPr>
      <w:r>
        <w:rPr>
          <w:rFonts w:ascii="Comic Sans MS" w:hAnsi="Comic Sans MS"/>
          <w:b/>
          <w:color w:val="auto"/>
          <w:sz w:val="28"/>
          <w:u w:val="single"/>
        </w:rPr>
        <w:t>Impact</w:t>
      </w:r>
    </w:p>
    <w:p w:rsidR="008C5479" w:rsidRDefault="008C5479" w:rsidP="008C5479">
      <w:pPr>
        <w:rPr>
          <w:rFonts w:ascii="Comic Sans MS" w:hAnsi="Comic Sans MS"/>
        </w:rPr>
      </w:pPr>
      <w:r>
        <w:rPr>
          <w:rFonts w:ascii="Comic Sans MS" w:hAnsi="Comic Sans MS"/>
        </w:rPr>
        <w:t>The impact of the curriculum design would lead to students making personal levels of progress which is appropriate to their own development. All children will be expected to make progress against the frameworks from sensory experiences to active learning but first and foremost, the curriculum will lead to pupils being enthusiastic history learners.</w:t>
      </w:r>
    </w:p>
    <w:p w:rsidR="008C5479" w:rsidRPr="008C5479" w:rsidRDefault="008C5479" w:rsidP="008C5479">
      <w:pPr>
        <w:rPr>
          <w:rFonts w:ascii="Comic Sans MS" w:hAnsi="Comic Sans MS"/>
        </w:rPr>
      </w:pPr>
    </w:p>
    <w:sectPr w:rsidR="008C5479" w:rsidRPr="008C5479" w:rsidSect="008C54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79"/>
    <w:rsid w:val="001D4EA7"/>
    <w:rsid w:val="008C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922F"/>
  <w15:chartTrackingRefBased/>
  <w15:docId w15:val="{853F3467-DBFB-49C2-AFA5-11BB78A9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54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479"/>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8C547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C547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257</Words>
  <Characters>1471</Characters>
  <Application>Microsoft Office Word</Application>
  <DocSecurity>0</DocSecurity>
  <Lines>12</Lines>
  <Paragraphs>3</Paragraphs>
  <ScaleCrop>false</ScaleCrop>
  <Company>L.E.A.D. IT Services</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Stringer</dc:creator>
  <cp:keywords/>
  <dc:description/>
  <cp:lastModifiedBy>Jordan Stringer</cp:lastModifiedBy>
  <cp:revision>1</cp:revision>
  <dcterms:created xsi:type="dcterms:W3CDTF">2022-10-05T14:18:00Z</dcterms:created>
  <dcterms:modified xsi:type="dcterms:W3CDTF">2022-10-05T14:30:00Z</dcterms:modified>
</cp:coreProperties>
</file>