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EFD2" w14:textId="77777777" w:rsidR="001A23DC" w:rsidRPr="00F16F5E" w:rsidRDefault="001A23DC" w:rsidP="001A23DC">
      <w:pPr>
        <w:jc w:val="center"/>
        <w:rPr>
          <w:rFonts w:eastAsia="Times New Roman" w:cs="Times New Roman"/>
          <w:sz w:val="96"/>
          <w:szCs w:val="96"/>
          <w:lang w:val="en-US" w:eastAsia="en-GB"/>
        </w:rPr>
      </w:pPr>
      <w:r w:rsidRPr="00F16F5E">
        <w:rPr>
          <w:rFonts w:eastAsia="Times New Roman" w:cs="Times New Roman"/>
          <w:sz w:val="96"/>
          <w:szCs w:val="96"/>
          <w:lang w:val="en-US" w:eastAsia="en-GB"/>
        </w:rPr>
        <w:t>A</w:t>
      </w:r>
      <w:r>
        <w:rPr>
          <w:rFonts w:eastAsia="Times New Roman" w:cs="Times New Roman"/>
          <w:sz w:val="96"/>
          <w:szCs w:val="96"/>
          <w:lang w:val="en-US" w:eastAsia="en-GB"/>
        </w:rPr>
        <w:t>ccessibility</w:t>
      </w:r>
    </w:p>
    <w:p w14:paraId="293407E8" w14:textId="77777777" w:rsidR="001A23DC" w:rsidRDefault="001A23DC" w:rsidP="001A23DC">
      <w:pPr>
        <w:jc w:val="center"/>
        <w:rPr>
          <w:rFonts w:eastAsia="Times New Roman" w:cs="Times New Roman"/>
          <w:sz w:val="72"/>
          <w:szCs w:val="72"/>
          <w:lang w:val="en-US" w:eastAsia="en-GB"/>
        </w:rPr>
      </w:pPr>
      <w:r w:rsidRPr="00F16F5E">
        <w:rPr>
          <w:rFonts w:eastAsia="Times New Roman" w:cs="Times New Roman"/>
          <w:sz w:val="72"/>
          <w:szCs w:val="72"/>
          <w:lang w:val="en-US" w:eastAsia="en-GB"/>
        </w:rPr>
        <w:t>P</w:t>
      </w:r>
      <w:r>
        <w:rPr>
          <w:rFonts w:eastAsia="Times New Roman" w:cs="Times New Roman"/>
          <w:sz w:val="72"/>
          <w:szCs w:val="72"/>
          <w:lang w:val="en-US" w:eastAsia="en-GB"/>
        </w:rPr>
        <w:t>lan</w:t>
      </w:r>
    </w:p>
    <w:p w14:paraId="4C202719" w14:textId="77777777" w:rsidR="001A23DC" w:rsidRPr="003518BA" w:rsidRDefault="001A23DC" w:rsidP="001A23DC">
      <w:pPr>
        <w:jc w:val="center"/>
        <w:rPr>
          <w:rFonts w:eastAsia="Times New Roman" w:cs="Times New Roman"/>
          <w:sz w:val="96"/>
          <w:szCs w:val="96"/>
          <w:lang w:val="en-US" w:eastAsia="en-GB"/>
        </w:rPr>
      </w:pPr>
      <w:r>
        <w:rPr>
          <w:rFonts w:eastAsia="Times New Roman" w:cs="Times New Roman"/>
          <w:sz w:val="72"/>
          <w:szCs w:val="72"/>
          <w:lang w:val="en-US" w:eastAsia="en-GB"/>
        </w:rPr>
        <w:t>2023-2026</w:t>
      </w:r>
      <w:r w:rsidRPr="00F16F5E">
        <w:rPr>
          <w:rFonts w:eastAsia="Times New Roman" w:cs="Times New Roman"/>
          <w:sz w:val="72"/>
          <w:szCs w:val="72"/>
          <w:lang w:val="en-US" w:eastAsia="en-GB"/>
        </w:rPr>
        <w:t xml:space="preserve"> </w:t>
      </w:r>
    </w:p>
    <w:p w14:paraId="0888BF6E" w14:textId="77777777" w:rsidR="001A23DC" w:rsidRDefault="001A23DC" w:rsidP="001A23DC">
      <w:pPr>
        <w:rPr>
          <w:rFonts w:eastAsia="Times New Roman" w:cs="Times New Roman"/>
          <w:sz w:val="32"/>
          <w:szCs w:val="32"/>
          <w:lang w:val="en-US" w:eastAsia="en-GB"/>
        </w:rPr>
      </w:pPr>
    </w:p>
    <w:p w14:paraId="01248E2C" w14:textId="77777777" w:rsidR="001A23DC" w:rsidRDefault="001A23DC" w:rsidP="001A23DC">
      <w:pPr>
        <w:rPr>
          <w:rFonts w:eastAsia="Times New Roman" w:cs="Times New Roman"/>
          <w:sz w:val="32"/>
          <w:szCs w:val="32"/>
          <w:lang w:val="en-US" w:eastAsia="en-GB"/>
        </w:rPr>
      </w:pPr>
    </w:p>
    <w:p w14:paraId="726ECBBA" w14:textId="77777777" w:rsidR="001A23DC" w:rsidRDefault="001A23DC" w:rsidP="001A23DC">
      <w:pPr>
        <w:rPr>
          <w:rFonts w:eastAsia="Times New Roman" w:cs="Times New Roman"/>
          <w:sz w:val="32"/>
          <w:szCs w:val="32"/>
          <w:lang w:val="en-US" w:eastAsia="en-GB"/>
        </w:rPr>
      </w:pPr>
    </w:p>
    <w:p w14:paraId="1F8AA30C" w14:textId="77777777" w:rsidR="001A23DC" w:rsidRPr="003518BA" w:rsidRDefault="001A23DC" w:rsidP="001A23DC">
      <w:pPr>
        <w:rPr>
          <w:rFonts w:eastAsia="Times New Roman" w:cs="Times New Roman"/>
          <w:sz w:val="32"/>
          <w:szCs w:val="32"/>
          <w:lang w:val="en-US" w:eastAsia="en-GB"/>
        </w:rPr>
      </w:pPr>
    </w:p>
    <w:p w14:paraId="249DC7C5" w14:textId="77777777" w:rsidR="001A23DC" w:rsidRPr="003518BA" w:rsidRDefault="001A23DC" w:rsidP="001A23DC">
      <w:pPr>
        <w:rPr>
          <w:rFonts w:eastAsia="Times New Roman" w:cs="Times New Roman"/>
          <w:sz w:val="32"/>
          <w:szCs w:val="32"/>
          <w:lang w:val="en-US" w:eastAsia="en-GB"/>
        </w:rPr>
      </w:pPr>
    </w:p>
    <w:p w14:paraId="5405A42F" w14:textId="77777777" w:rsidR="001A23DC" w:rsidRPr="003518BA" w:rsidRDefault="001A23DC" w:rsidP="001A23DC">
      <w:pPr>
        <w:rPr>
          <w:rFonts w:eastAsia="Times New Roman" w:cs="Times New Roman"/>
          <w:sz w:val="32"/>
          <w:szCs w:val="32"/>
          <w:lang w:val="en-US" w:eastAsia="en-GB"/>
        </w:rPr>
      </w:pPr>
      <w:r w:rsidRPr="003518BA">
        <w:rPr>
          <w:rFonts w:eastAsia="Times New Roman" w:cs="Times New Roman"/>
          <w:sz w:val="32"/>
          <w:szCs w:val="32"/>
          <w:lang w:val="en-US" w:eastAsia="en-GB"/>
        </w:rPr>
        <w:t>Last reviewed date:</w:t>
      </w:r>
      <w:r>
        <w:rPr>
          <w:rFonts w:eastAsia="Times New Roman" w:cs="Times New Roman"/>
          <w:sz w:val="32"/>
          <w:szCs w:val="32"/>
          <w:lang w:val="en-US" w:eastAsia="en-GB"/>
        </w:rPr>
        <w:tab/>
      </w:r>
      <w:r>
        <w:rPr>
          <w:rFonts w:eastAsia="Times New Roman" w:cs="Times New Roman"/>
          <w:sz w:val="32"/>
          <w:szCs w:val="32"/>
          <w:lang w:val="en-US" w:eastAsia="en-GB"/>
        </w:rPr>
        <w:tab/>
      </w:r>
      <w:r>
        <w:rPr>
          <w:rFonts w:eastAsia="Times New Roman" w:cs="Times New Roman"/>
          <w:sz w:val="32"/>
          <w:szCs w:val="32"/>
          <w:lang w:val="en-US" w:eastAsia="en-GB"/>
        </w:rPr>
        <w:tab/>
        <w:t>Summer Term 2024</w:t>
      </w:r>
    </w:p>
    <w:p w14:paraId="7778942F" w14:textId="77777777" w:rsidR="001A23DC" w:rsidRPr="003518BA" w:rsidRDefault="001A23DC" w:rsidP="001A23DC">
      <w:pPr>
        <w:rPr>
          <w:rFonts w:eastAsia="Times New Roman" w:cs="Times New Roman"/>
          <w:sz w:val="32"/>
          <w:szCs w:val="32"/>
          <w:lang w:val="en-US" w:eastAsia="en-GB"/>
        </w:rPr>
      </w:pPr>
      <w:r w:rsidRPr="003518BA">
        <w:rPr>
          <w:rFonts w:eastAsia="Times New Roman" w:cs="Times New Roman"/>
          <w:sz w:val="32"/>
          <w:szCs w:val="32"/>
          <w:lang w:val="en-US" w:eastAsia="en-GB"/>
        </w:rPr>
        <w:t>Adopted by Trustees date:</w:t>
      </w:r>
      <w:r>
        <w:rPr>
          <w:rFonts w:eastAsia="Times New Roman" w:cs="Times New Roman"/>
          <w:sz w:val="32"/>
          <w:szCs w:val="32"/>
          <w:lang w:val="en-US" w:eastAsia="en-GB"/>
        </w:rPr>
        <w:tab/>
      </w:r>
      <w:r>
        <w:rPr>
          <w:rFonts w:eastAsia="Times New Roman" w:cs="Times New Roman"/>
          <w:sz w:val="32"/>
          <w:szCs w:val="32"/>
          <w:lang w:val="en-US" w:eastAsia="en-GB"/>
        </w:rPr>
        <w:tab/>
        <w:t>15</w:t>
      </w:r>
      <w:r w:rsidRPr="00E411C6">
        <w:rPr>
          <w:rFonts w:eastAsia="Times New Roman" w:cs="Times New Roman"/>
          <w:sz w:val="32"/>
          <w:szCs w:val="32"/>
          <w:vertAlign w:val="superscript"/>
          <w:lang w:val="en-US" w:eastAsia="en-GB"/>
        </w:rPr>
        <w:t>th</w:t>
      </w:r>
      <w:r>
        <w:rPr>
          <w:rFonts w:eastAsia="Times New Roman" w:cs="Times New Roman"/>
          <w:sz w:val="32"/>
          <w:szCs w:val="32"/>
          <w:lang w:val="en-US" w:eastAsia="en-GB"/>
        </w:rPr>
        <w:t xml:space="preserve"> July 2024</w:t>
      </w:r>
    </w:p>
    <w:p w14:paraId="67D9CB9A" w14:textId="77777777" w:rsidR="001A23DC" w:rsidRDefault="001A23DC" w:rsidP="001A23DC">
      <w:pPr>
        <w:rPr>
          <w:rFonts w:eastAsia="Times New Roman" w:cs="Times New Roman"/>
          <w:sz w:val="32"/>
          <w:szCs w:val="32"/>
          <w:lang w:val="en-US" w:eastAsia="en-GB"/>
        </w:rPr>
      </w:pPr>
      <w:r w:rsidRPr="003518BA">
        <w:rPr>
          <w:rFonts w:eastAsia="Times New Roman" w:cs="Times New Roman"/>
          <w:sz w:val="32"/>
          <w:szCs w:val="32"/>
          <w:lang w:val="en-US" w:eastAsia="en-GB"/>
        </w:rPr>
        <w:t>Next review date:</w:t>
      </w:r>
      <w:r>
        <w:rPr>
          <w:rFonts w:eastAsia="Times New Roman" w:cs="Times New Roman"/>
          <w:sz w:val="32"/>
          <w:szCs w:val="32"/>
          <w:lang w:val="en-US" w:eastAsia="en-GB"/>
        </w:rPr>
        <w:tab/>
      </w:r>
      <w:r>
        <w:rPr>
          <w:rFonts w:eastAsia="Times New Roman" w:cs="Times New Roman"/>
          <w:sz w:val="32"/>
          <w:szCs w:val="32"/>
          <w:lang w:val="en-US" w:eastAsia="en-GB"/>
        </w:rPr>
        <w:tab/>
      </w:r>
      <w:r>
        <w:rPr>
          <w:rFonts w:eastAsia="Times New Roman" w:cs="Times New Roman"/>
          <w:sz w:val="32"/>
          <w:szCs w:val="32"/>
          <w:lang w:val="en-US" w:eastAsia="en-GB"/>
        </w:rPr>
        <w:tab/>
        <w:t>Spring Term 2026</w:t>
      </w:r>
    </w:p>
    <w:p w14:paraId="2964CEF4" w14:textId="77777777" w:rsidR="001A23DC" w:rsidRDefault="001A23DC" w:rsidP="001A23DC">
      <w:pPr>
        <w:rPr>
          <w:rFonts w:eastAsia="Times New Roman" w:cs="Times New Roman"/>
          <w:sz w:val="32"/>
          <w:szCs w:val="32"/>
          <w:lang w:val="en-US" w:eastAsia="en-GB"/>
        </w:rPr>
      </w:pPr>
    </w:p>
    <w:p w14:paraId="20D277CF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  <w:bookmarkStart w:id="0" w:name="_Hlk11933797"/>
      <w:bookmarkStart w:id="1" w:name="_Toc346881408"/>
    </w:p>
    <w:p w14:paraId="6B5878A4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2B0ADC57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3DE548B3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7407F1E9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5E833144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7D58BF18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59050CA2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0F332D16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1A0A66F3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01FDA350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0AB59652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1B6431B9" w14:textId="7A6EE0DE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  <w: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  <w:t xml:space="preserve">Improving the Physical Environment </w:t>
      </w:r>
      <w:bookmarkEnd w:id="0"/>
    </w:p>
    <w:p w14:paraId="6DD439D5" w14:textId="77777777" w:rsidR="001A23DC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22"/>
        <w:gridCol w:w="1318"/>
        <w:gridCol w:w="1342"/>
        <w:gridCol w:w="1355"/>
        <w:gridCol w:w="1986"/>
        <w:gridCol w:w="1993"/>
      </w:tblGrid>
      <w:tr w:rsidR="001A23DC" w14:paraId="434971DB" w14:textId="77777777" w:rsidTr="000E4A6F">
        <w:tc>
          <w:tcPr>
            <w:tcW w:w="2637" w:type="dxa"/>
          </w:tcPr>
          <w:p w14:paraId="01BB7FFE" w14:textId="77777777" w:rsidR="001A23DC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</w:p>
        </w:tc>
        <w:tc>
          <w:tcPr>
            <w:tcW w:w="2637" w:type="dxa"/>
          </w:tcPr>
          <w:p w14:paraId="1129DE10" w14:textId="77777777" w:rsidR="001A23DC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  <w:t>Targets</w:t>
            </w:r>
          </w:p>
        </w:tc>
        <w:tc>
          <w:tcPr>
            <w:tcW w:w="2637" w:type="dxa"/>
          </w:tcPr>
          <w:p w14:paraId="0E38B46E" w14:textId="77777777" w:rsidR="001A23DC" w:rsidRDefault="001A23DC" w:rsidP="000E4A6F">
            <w:pPr>
              <w:keepNext/>
              <w:outlineLvl w:val="0"/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  <w:t>Actions</w:t>
            </w:r>
          </w:p>
        </w:tc>
        <w:tc>
          <w:tcPr>
            <w:tcW w:w="2637" w:type="dxa"/>
          </w:tcPr>
          <w:p w14:paraId="306E9550" w14:textId="77777777" w:rsidR="001A23DC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  <w:t>Timescale</w:t>
            </w:r>
          </w:p>
        </w:tc>
        <w:tc>
          <w:tcPr>
            <w:tcW w:w="2638" w:type="dxa"/>
          </w:tcPr>
          <w:p w14:paraId="1D62DE21" w14:textId="77777777" w:rsidR="001A23DC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  <w:t>Responsibility</w:t>
            </w:r>
          </w:p>
        </w:tc>
        <w:tc>
          <w:tcPr>
            <w:tcW w:w="2638" w:type="dxa"/>
          </w:tcPr>
          <w:p w14:paraId="74F05713" w14:textId="77777777" w:rsidR="001A23DC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  <w:t>Outcome</w:t>
            </w:r>
          </w:p>
        </w:tc>
      </w:tr>
      <w:tr w:rsidR="001A23DC" w:rsidRPr="00C51FB1" w14:paraId="7E79C091" w14:textId="77777777" w:rsidTr="000E4A6F">
        <w:tc>
          <w:tcPr>
            <w:tcW w:w="2637" w:type="dxa"/>
          </w:tcPr>
          <w:p w14:paraId="73A1C56F" w14:textId="77777777" w:rsidR="001A23DC" w:rsidRPr="00C51FB1" w:rsidRDefault="001A23DC" w:rsidP="000E4A6F">
            <w:pPr>
              <w:keepNext/>
              <w:outlineLvl w:val="0"/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</w:pPr>
            <w:r w:rsidRPr="00C51FB1"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  <w:t>Short Term</w:t>
            </w:r>
          </w:p>
        </w:tc>
        <w:tc>
          <w:tcPr>
            <w:tcW w:w="2637" w:type="dxa"/>
          </w:tcPr>
          <w:p w14:paraId="20201C3A" w14:textId="77777777" w:rsidR="001A23DC" w:rsidRPr="00C51FB1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C51FB1">
              <w:rPr>
                <w:rFonts w:cstheme="majorHAnsi"/>
                <w:bCs/>
                <w:sz w:val="24"/>
                <w:szCs w:val="24"/>
                <w:lang w:val="en-US" w:eastAsia="en-GB"/>
              </w:rPr>
              <w:t>Increase DDA compliance throughout the school and grounds</w:t>
            </w:r>
          </w:p>
        </w:tc>
        <w:tc>
          <w:tcPr>
            <w:tcW w:w="2637" w:type="dxa"/>
          </w:tcPr>
          <w:p w14:paraId="0AE79BF0" w14:textId="77777777" w:rsidR="001A23DC" w:rsidRPr="00C51FB1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C51FB1">
              <w:rPr>
                <w:rFonts w:cstheme="majorHAnsi"/>
                <w:bCs/>
                <w:sz w:val="24"/>
                <w:szCs w:val="24"/>
                <w:lang w:val="en-US" w:eastAsia="en-GB"/>
              </w:rPr>
              <w:t>Carry out a thorough review of the building to ensure DDA Compliance</w:t>
            </w:r>
          </w:p>
        </w:tc>
        <w:tc>
          <w:tcPr>
            <w:tcW w:w="2637" w:type="dxa"/>
          </w:tcPr>
          <w:p w14:paraId="725608DF" w14:textId="77777777" w:rsidR="001A23DC" w:rsidRPr="00C51FB1" w:rsidRDefault="001A23DC" w:rsidP="000E4A6F">
            <w:pPr>
              <w:keepNext/>
              <w:outlineLvl w:val="0"/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  <w:r w:rsidRPr="00C51FB1">
              <w:rPr>
                <w:rFonts w:cstheme="majorHAnsi"/>
                <w:bCs/>
                <w:sz w:val="24"/>
                <w:szCs w:val="24"/>
                <w:lang w:val="en-US" w:eastAsia="en-GB"/>
              </w:rPr>
              <w:t xml:space="preserve">1 </w:t>
            </w:r>
            <w:r>
              <w:rPr>
                <w:rFonts w:cstheme="majorHAnsi"/>
                <w:bCs/>
                <w:sz w:val="24"/>
                <w:szCs w:val="24"/>
                <w:lang w:val="en-US" w:eastAsia="en-GB"/>
              </w:rPr>
              <w:t xml:space="preserve">– 3 </w:t>
            </w:r>
            <w:r w:rsidRPr="00C51FB1">
              <w:rPr>
                <w:rFonts w:cstheme="majorHAnsi"/>
                <w:bCs/>
                <w:sz w:val="24"/>
                <w:szCs w:val="24"/>
                <w:lang w:val="en-US" w:eastAsia="en-GB"/>
              </w:rPr>
              <w:t>Year</w:t>
            </w:r>
            <w:r>
              <w:rPr>
                <w:rFonts w:cstheme="majorHAnsi"/>
                <w:bCs/>
                <w:sz w:val="24"/>
                <w:szCs w:val="24"/>
                <w:lang w:val="en-US" w:eastAsia="en-GB"/>
              </w:rPr>
              <w:t>s</w:t>
            </w:r>
          </w:p>
          <w:p w14:paraId="699F462D" w14:textId="77777777" w:rsidR="001A23DC" w:rsidRPr="00C51FB1" w:rsidRDefault="001A23DC" w:rsidP="000E4A6F">
            <w:pPr>
              <w:keepNext/>
              <w:outlineLvl w:val="0"/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</w:p>
          <w:p w14:paraId="1E540D3B" w14:textId="77777777" w:rsidR="001A23DC" w:rsidRPr="00C51FB1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C51FB1">
              <w:rPr>
                <w:rFonts w:cstheme="majorHAnsi"/>
                <w:bCs/>
                <w:sz w:val="24"/>
                <w:szCs w:val="24"/>
                <w:lang w:val="en-US" w:eastAsia="en-GB"/>
              </w:rPr>
              <w:t xml:space="preserve">Site walk undertaken a list of work needed to make all areas wheelchair accessible has been devised and will be programmed into </w:t>
            </w:r>
            <w:r>
              <w:rPr>
                <w:rFonts w:cstheme="majorHAnsi"/>
                <w:bCs/>
                <w:sz w:val="24"/>
                <w:szCs w:val="24"/>
                <w:lang w:val="en-US" w:eastAsia="en-GB"/>
              </w:rPr>
              <w:t>Site Manager’s</w:t>
            </w:r>
            <w:r w:rsidRPr="00C51FB1">
              <w:rPr>
                <w:rFonts w:cstheme="majorHAnsi"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cstheme="majorHAnsi"/>
                <w:bCs/>
                <w:sz w:val="24"/>
                <w:szCs w:val="24"/>
                <w:lang w:val="en-US" w:eastAsia="en-GB"/>
              </w:rPr>
              <w:t>work scheme</w:t>
            </w:r>
          </w:p>
        </w:tc>
        <w:tc>
          <w:tcPr>
            <w:tcW w:w="2638" w:type="dxa"/>
          </w:tcPr>
          <w:p w14:paraId="198C64F5" w14:textId="77777777" w:rsidR="001A23DC" w:rsidRPr="00C51FB1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C51FB1">
              <w:rPr>
                <w:rFonts w:cstheme="majorHAnsi"/>
                <w:bCs/>
                <w:sz w:val="24"/>
                <w:szCs w:val="24"/>
                <w:lang w:val="en-US" w:eastAsia="en-GB"/>
              </w:rPr>
              <w:t>SMT/</w:t>
            </w:r>
            <w:r>
              <w:rPr>
                <w:rFonts w:cstheme="majorHAnsi"/>
                <w:bCs/>
                <w:sz w:val="24"/>
                <w:szCs w:val="24"/>
                <w:lang w:val="en-US" w:eastAsia="en-GB"/>
              </w:rPr>
              <w:t>Site Manager</w:t>
            </w:r>
            <w:r w:rsidRPr="00C51FB1">
              <w:rPr>
                <w:rFonts w:cstheme="majorHAnsi"/>
                <w:bCs/>
                <w:sz w:val="24"/>
                <w:szCs w:val="24"/>
                <w:lang w:val="en-US" w:eastAsia="en-GB"/>
              </w:rPr>
              <w:t>/</w:t>
            </w:r>
            <w:r>
              <w:rPr>
                <w:rFonts w:cstheme="majorHAnsi"/>
                <w:bCs/>
                <w:sz w:val="24"/>
                <w:szCs w:val="24"/>
                <w:lang w:val="en-US" w:eastAsia="en-GB"/>
              </w:rPr>
              <w:t>Resources</w:t>
            </w:r>
            <w:r w:rsidRPr="00C51FB1">
              <w:rPr>
                <w:rFonts w:cstheme="majorHAnsi"/>
                <w:bCs/>
                <w:sz w:val="24"/>
                <w:szCs w:val="24"/>
                <w:lang w:val="en-US" w:eastAsia="en-GB"/>
              </w:rPr>
              <w:t xml:space="preserve"> Committee</w:t>
            </w:r>
          </w:p>
        </w:tc>
        <w:tc>
          <w:tcPr>
            <w:tcW w:w="2638" w:type="dxa"/>
          </w:tcPr>
          <w:p w14:paraId="3A09BA49" w14:textId="77777777" w:rsidR="001A23DC" w:rsidRDefault="001A23DC" w:rsidP="000E4A6F">
            <w:pPr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  <w:r w:rsidRPr="00C51FB1">
              <w:rPr>
                <w:rFonts w:cstheme="majorHAnsi"/>
                <w:bCs/>
                <w:sz w:val="24"/>
                <w:szCs w:val="24"/>
                <w:lang w:val="en-US" w:eastAsia="en-GB"/>
              </w:rPr>
              <w:t>To ensure that all areas of the school grounds are DDA compliant and fully accessible (except for the upstairs in the main school building, College mezzanine and Gym areas).</w:t>
            </w:r>
          </w:p>
          <w:p w14:paraId="223C4D9A" w14:textId="77777777" w:rsidR="001A23DC" w:rsidRPr="00C51FB1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A87045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highlight w:val="yellow"/>
                <w:lang w:val="en-US" w:eastAsia="en-GB"/>
              </w:rPr>
              <w:t>Work complete</w:t>
            </w:r>
          </w:p>
        </w:tc>
      </w:tr>
      <w:tr w:rsidR="001A23DC" w:rsidRPr="00E411C6" w14:paraId="5D3DB417" w14:textId="77777777" w:rsidTr="000E4A6F">
        <w:tc>
          <w:tcPr>
            <w:tcW w:w="2637" w:type="dxa"/>
          </w:tcPr>
          <w:p w14:paraId="1FDD80A6" w14:textId="77777777" w:rsidR="001A23DC" w:rsidRPr="00E411C6" w:rsidRDefault="001A23DC" w:rsidP="000E4A6F">
            <w:pPr>
              <w:keepNext/>
              <w:outlineLvl w:val="0"/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  <w:t>Short Term</w:t>
            </w:r>
          </w:p>
        </w:tc>
        <w:tc>
          <w:tcPr>
            <w:tcW w:w="2637" w:type="dxa"/>
          </w:tcPr>
          <w:p w14:paraId="0F9D3175" w14:textId="77777777" w:rsidR="001A23DC" w:rsidRPr="00E411C6" w:rsidRDefault="001A23DC" w:rsidP="000E4A6F">
            <w:pPr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t>Ensure school site accessible for those with impaired vision</w:t>
            </w:r>
          </w:p>
        </w:tc>
        <w:tc>
          <w:tcPr>
            <w:tcW w:w="2637" w:type="dxa"/>
          </w:tcPr>
          <w:p w14:paraId="1C7EFE1E" w14:textId="77777777" w:rsidR="001A23DC" w:rsidRPr="00E411C6" w:rsidRDefault="001A23DC" w:rsidP="000E4A6F">
            <w:pPr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t>Carry out thorough review of site to ensure any potential trip hazards are clearly highlighted</w:t>
            </w:r>
          </w:p>
        </w:tc>
        <w:tc>
          <w:tcPr>
            <w:tcW w:w="2637" w:type="dxa"/>
          </w:tcPr>
          <w:p w14:paraId="4EE7899B" w14:textId="77777777" w:rsidR="001A23DC" w:rsidRPr="00E411C6" w:rsidRDefault="001A23DC" w:rsidP="000E4A6F">
            <w:pPr>
              <w:keepNext/>
              <w:outlineLvl w:val="0"/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t>1 year- 3years</w:t>
            </w:r>
          </w:p>
        </w:tc>
        <w:tc>
          <w:tcPr>
            <w:tcW w:w="2638" w:type="dxa"/>
          </w:tcPr>
          <w:p w14:paraId="2396EECE" w14:textId="77777777" w:rsidR="001A23DC" w:rsidRPr="00E411C6" w:rsidRDefault="001A23DC" w:rsidP="000E4A6F">
            <w:pPr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t>SMT/Site Manager</w:t>
            </w:r>
          </w:p>
        </w:tc>
        <w:tc>
          <w:tcPr>
            <w:tcW w:w="2638" w:type="dxa"/>
          </w:tcPr>
          <w:p w14:paraId="70541319" w14:textId="77777777" w:rsidR="001A23DC" w:rsidRPr="00E411C6" w:rsidRDefault="001A23DC" w:rsidP="000E4A6F">
            <w:pPr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t>All potential trip hazard areas marked with luminescent paint and tape on both internal and external areas.</w:t>
            </w:r>
          </w:p>
          <w:p w14:paraId="646DA41C" w14:textId="77777777" w:rsidR="001A23DC" w:rsidRPr="00E411C6" w:rsidRDefault="001A23DC" w:rsidP="000E4A6F">
            <w:pPr>
              <w:rPr>
                <w:rFonts w:asciiTheme="majorHAnsi" w:hAnsiTheme="majorHAnsi" w:cstheme="majorHAnsi"/>
                <w:b/>
                <w:sz w:val="32"/>
                <w:szCs w:val="32"/>
                <w:lang w:val="en-US" w:eastAsia="en-GB"/>
              </w:rPr>
            </w:pPr>
            <w:r w:rsidRPr="00E411C6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  <w:t>Work complete</w:t>
            </w:r>
          </w:p>
        </w:tc>
      </w:tr>
      <w:tr w:rsidR="001A23DC" w:rsidRPr="00E411C6" w14:paraId="4F7D8B67" w14:textId="77777777" w:rsidTr="000E4A6F">
        <w:tc>
          <w:tcPr>
            <w:tcW w:w="2637" w:type="dxa"/>
          </w:tcPr>
          <w:p w14:paraId="2332C21B" w14:textId="77777777" w:rsidR="001A23DC" w:rsidRPr="00E411C6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E411C6"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  <w:t>Medium Term</w:t>
            </w:r>
          </w:p>
        </w:tc>
        <w:tc>
          <w:tcPr>
            <w:tcW w:w="2637" w:type="dxa"/>
          </w:tcPr>
          <w:p w14:paraId="6D4D40ED" w14:textId="77777777" w:rsidR="001A23DC" w:rsidRPr="00E411C6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t xml:space="preserve">Ensure that adaptions to improve accessibility at the school remain in good </w:t>
            </w: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lastRenderedPageBreak/>
              <w:t>working order</w:t>
            </w:r>
          </w:p>
        </w:tc>
        <w:tc>
          <w:tcPr>
            <w:tcW w:w="2637" w:type="dxa"/>
          </w:tcPr>
          <w:p w14:paraId="47C0AA00" w14:textId="77777777" w:rsidR="001A23DC" w:rsidRPr="00E411C6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lastRenderedPageBreak/>
              <w:t xml:space="preserve">Continue regular monitoring and maintenance as necessary to DDA ramps, </w:t>
            </w: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lastRenderedPageBreak/>
              <w:t>adaptations etc.</w:t>
            </w:r>
          </w:p>
          <w:p w14:paraId="45469D0A" w14:textId="77777777" w:rsidR="001A23DC" w:rsidRPr="00E411C6" w:rsidRDefault="001A23DC" w:rsidP="000E4A6F">
            <w:pPr>
              <w:rPr>
                <w:rFonts w:asciiTheme="majorHAnsi" w:hAnsiTheme="majorHAnsi" w:cstheme="majorHAnsi"/>
                <w:sz w:val="32"/>
                <w:szCs w:val="32"/>
                <w:lang w:val="en-US" w:eastAsia="en-GB"/>
              </w:rPr>
            </w:pPr>
          </w:p>
          <w:p w14:paraId="410356B5" w14:textId="77777777" w:rsidR="001A23DC" w:rsidRPr="00E411C6" w:rsidRDefault="001A23DC" w:rsidP="000E4A6F">
            <w:pPr>
              <w:ind w:firstLine="720"/>
              <w:rPr>
                <w:rFonts w:asciiTheme="majorHAnsi" w:hAnsiTheme="majorHAnsi" w:cstheme="majorHAnsi"/>
                <w:sz w:val="32"/>
                <w:szCs w:val="32"/>
                <w:lang w:val="en-US" w:eastAsia="en-GB"/>
              </w:rPr>
            </w:pPr>
          </w:p>
        </w:tc>
        <w:tc>
          <w:tcPr>
            <w:tcW w:w="2637" w:type="dxa"/>
          </w:tcPr>
          <w:p w14:paraId="382241EF" w14:textId="77777777" w:rsidR="001A23DC" w:rsidRPr="00E411C6" w:rsidRDefault="001A23DC" w:rsidP="000E4A6F">
            <w:pPr>
              <w:keepNext/>
              <w:outlineLvl w:val="0"/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lastRenderedPageBreak/>
              <w:t>1 – 3 Years</w:t>
            </w:r>
          </w:p>
          <w:p w14:paraId="1548420C" w14:textId="77777777" w:rsidR="001A23DC" w:rsidRPr="00E411C6" w:rsidRDefault="001A23DC" w:rsidP="000E4A6F">
            <w:pPr>
              <w:keepNext/>
              <w:outlineLvl w:val="0"/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</w:p>
          <w:p w14:paraId="101A8022" w14:textId="77777777" w:rsidR="001A23DC" w:rsidRPr="00E411C6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t xml:space="preserve">Site walk undertaken a list of work needed to make all areas </w:t>
            </w: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lastRenderedPageBreak/>
              <w:t>wheelchair accessible has been devised and will be programmed into the Site Manager’s work scheme</w:t>
            </w:r>
          </w:p>
        </w:tc>
        <w:tc>
          <w:tcPr>
            <w:tcW w:w="2638" w:type="dxa"/>
          </w:tcPr>
          <w:p w14:paraId="63B24D8C" w14:textId="77777777" w:rsidR="001A23DC" w:rsidRPr="00E411C6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lastRenderedPageBreak/>
              <w:t>SMT/Site Manager/Resources Committee</w:t>
            </w:r>
          </w:p>
        </w:tc>
        <w:tc>
          <w:tcPr>
            <w:tcW w:w="2638" w:type="dxa"/>
          </w:tcPr>
          <w:p w14:paraId="4A55F2B6" w14:textId="77777777" w:rsidR="001A23DC" w:rsidRPr="00E411C6" w:rsidRDefault="001A23DC" w:rsidP="000E4A6F">
            <w:pPr>
              <w:rPr>
                <w:rFonts w:cstheme="maj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ajorHAnsi"/>
                <w:bCs/>
                <w:sz w:val="24"/>
                <w:szCs w:val="24"/>
                <w:lang w:val="en-US" w:eastAsia="en-GB"/>
              </w:rPr>
              <w:t>Ensure that all current accessible areas remain so.</w:t>
            </w:r>
          </w:p>
          <w:p w14:paraId="5E4D1DD0" w14:textId="77777777" w:rsidR="001A23DC" w:rsidRPr="00E411C6" w:rsidRDefault="001A23DC" w:rsidP="000E4A6F">
            <w:pPr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</w:pPr>
            <w:r w:rsidRPr="00E411C6">
              <w:rPr>
                <w:rFonts w:asciiTheme="majorHAnsi" w:hAnsiTheme="majorHAnsi" w:cstheme="majorHAnsi"/>
                <w:b/>
                <w:color w:val="FF0000"/>
                <w:sz w:val="32"/>
                <w:szCs w:val="32"/>
                <w:lang w:val="en-US" w:eastAsia="en-GB"/>
              </w:rPr>
              <w:t>Reviewed under regular maintenance checks</w:t>
            </w:r>
          </w:p>
        </w:tc>
      </w:tr>
      <w:tr w:rsidR="001A23DC" w:rsidRPr="00E411C6" w14:paraId="4B4F11F4" w14:textId="77777777" w:rsidTr="000E4A6F">
        <w:tc>
          <w:tcPr>
            <w:tcW w:w="2637" w:type="dxa"/>
          </w:tcPr>
          <w:p w14:paraId="1E59DC44" w14:textId="77777777" w:rsidR="001A23DC" w:rsidRPr="00E411C6" w:rsidRDefault="001A23DC" w:rsidP="000E4A6F">
            <w:pPr>
              <w:keepNext/>
              <w:outlineLvl w:val="0"/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  <w:t>Long Term</w:t>
            </w:r>
          </w:p>
        </w:tc>
        <w:tc>
          <w:tcPr>
            <w:tcW w:w="2637" w:type="dxa"/>
          </w:tcPr>
          <w:p w14:paraId="7863DB1E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Ensure all areas of the school and grounds are DDA compliant</w:t>
            </w:r>
          </w:p>
        </w:tc>
        <w:tc>
          <w:tcPr>
            <w:tcW w:w="2637" w:type="dxa"/>
          </w:tcPr>
          <w:p w14:paraId="29D9F381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To investigate and price up for stair lifts, lifts, ramps etc. to make all areas accessible for people with limited mobility</w:t>
            </w:r>
          </w:p>
        </w:tc>
        <w:tc>
          <w:tcPr>
            <w:tcW w:w="2637" w:type="dxa"/>
          </w:tcPr>
          <w:p w14:paraId="295F5B08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3 - 7 years</w:t>
            </w:r>
          </w:p>
          <w:p w14:paraId="4A33FA1A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</w:p>
          <w:p w14:paraId="470E9A20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To locate suitable contractors to make all areas DDA compliant and obtain quotations for work</w:t>
            </w:r>
          </w:p>
        </w:tc>
        <w:tc>
          <w:tcPr>
            <w:tcW w:w="2638" w:type="dxa"/>
          </w:tcPr>
          <w:p w14:paraId="163B9FEF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SMT/Site Manager/Resources Committee</w:t>
            </w:r>
          </w:p>
        </w:tc>
        <w:tc>
          <w:tcPr>
            <w:tcW w:w="2638" w:type="dxa"/>
          </w:tcPr>
          <w:p w14:paraId="0873534B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 xml:space="preserve">Ensure all areas of the school grounds are fully accessible including gym area, and upstairs areas in main and stable block buildings </w:t>
            </w:r>
          </w:p>
        </w:tc>
      </w:tr>
      <w:tr w:rsidR="001A23DC" w:rsidRPr="00E411C6" w14:paraId="1A0AC840" w14:textId="77777777" w:rsidTr="000E4A6F">
        <w:tc>
          <w:tcPr>
            <w:tcW w:w="2637" w:type="dxa"/>
          </w:tcPr>
          <w:p w14:paraId="33708FD7" w14:textId="77777777" w:rsidR="001A23DC" w:rsidRPr="00E411C6" w:rsidRDefault="001A23DC" w:rsidP="000E4A6F">
            <w:pPr>
              <w:keepNext/>
              <w:outlineLvl w:val="0"/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ajorHAnsi"/>
                <w:b/>
                <w:bCs/>
                <w:sz w:val="24"/>
                <w:szCs w:val="24"/>
                <w:lang w:val="en-US" w:eastAsia="en-GB"/>
              </w:rPr>
              <w:t>Long Term</w:t>
            </w:r>
          </w:p>
        </w:tc>
        <w:tc>
          <w:tcPr>
            <w:tcW w:w="2637" w:type="dxa"/>
          </w:tcPr>
          <w:p w14:paraId="004AE88D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To replace remaining mobile building</w:t>
            </w:r>
          </w:p>
        </w:tc>
        <w:tc>
          <w:tcPr>
            <w:tcW w:w="2637" w:type="dxa"/>
          </w:tcPr>
          <w:p w14:paraId="54C81A99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To ensure a percentage of any surplus funds are earmarked for new building project</w:t>
            </w:r>
          </w:p>
        </w:tc>
        <w:tc>
          <w:tcPr>
            <w:tcW w:w="2637" w:type="dxa"/>
          </w:tcPr>
          <w:p w14:paraId="1BB15453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3- 7 years</w:t>
            </w:r>
          </w:p>
          <w:p w14:paraId="7CFCB5DC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</w:p>
          <w:p w14:paraId="05D9C498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To obtain quotations once sufficient funds are obtained</w:t>
            </w:r>
          </w:p>
        </w:tc>
        <w:tc>
          <w:tcPr>
            <w:tcW w:w="2638" w:type="dxa"/>
          </w:tcPr>
          <w:p w14:paraId="0E579E83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SMT/Site Manager/Resources Committee</w:t>
            </w:r>
          </w:p>
        </w:tc>
        <w:tc>
          <w:tcPr>
            <w:tcW w:w="2638" w:type="dxa"/>
          </w:tcPr>
          <w:p w14:paraId="5268D045" w14:textId="77777777" w:rsidR="001A23DC" w:rsidRPr="00E411C6" w:rsidRDefault="001A23DC" w:rsidP="000E4A6F">
            <w:pPr>
              <w:rPr>
                <w:rFonts w:cstheme="minorHAnsi"/>
                <w:bCs/>
                <w:sz w:val="24"/>
                <w:szCs w:val="24"/>
                <w:lang w:val="en-US" w:eastAsia="en-GB"/>
              </w:rPr>
            </w:pPr>
            <w:r w:rsidRPr="00E411C6">
              <w:rPr>
                <w:rFonts w:cstheme="minorHAnsi"/>
                <w:bCs/>
                <w:sz w:val="24"/>
                <w:szCs w:val="24"/>
                <w:lang w:val="en-US" w:eastAsia="en-GB"/>
              </w:rPr>
              <w:t>Ensure new build is fully DDA compliant.</w:t>
            </w:r>
          </w:p>
        </w:tc>
      </w:tr>
    </w:tbl>
    <w:p w14:paraId="2AB10948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64BDD450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6186F400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114B9645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1BD0889F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2A15EE0A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2659CAE7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5DC9CE84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22048C8D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2390B499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016D0DFA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p w14:paraId="4FBDF2BB" w14:textId="77777777" w:rsidR="001A23DC" w:rsidRPr="00E411C6" w:rsidRDefault="001A23DC" w:rsidP="001A23DC">
      <w:pPr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en-US" w:eastAsia="en-GB"/>
        </w:rPr>
      </w:pPr>
    </w:p>
    <w:bookmarkEnd w:id="1"/>
    <w:p w14:paraId="4515D1A4" w14:textId="77777777" w:rsidR="001A23DC" w:rsidRPr="00E411C6" w:rsidRDefault="001A23DC" w:rsidP="001A23DC">
      <w:pPr>
        <w:pStyle w:val="NoSpacing"/>
        <w:rPr>
          <w:sz w:val="24"/>
          <w:szCs w:val="24"/>
        </w:rPr>
      </w:pPr>
    </w:p>
    <w:p w14:paraId="7118607C" w14:textId="77777777" w:rsidR="001A23DC" w:rsidRPr="00E411C6" w:rsidRDefault="001A23DC" w:rsidP="001A23DC">
      <w:pPr>
        <w:pStyle w:val="NoSpacing"/>
        <w:rPr>
          <w:sz w:val="24"/>
          <w:szCs w:val="24"/>
        </w:rPr>
      </w:pPr>
    </w:p>
    <w:p w14:paraId="4F3A6211" w14:textId="77777777" w:rsidR="001A23DC" w:rsidRPr="00E411C6" w:rsidRDefault="001A23DC" w:rsidP="001A23DC">
      <w:pPr>
        <w:pStyle w:val="NoSpacing"/>
        <w:rPr>
          <w:sz w:val="24"/>
          <w:szCs w:val="24"/>
        </w:rPr>
      </w:pPr>
    </w:p>
    <w:p w14:paraId="0DD10B1C" w14:textId="77777777" w:rsidR="001A23DC" w:rsidRPr="00E411C6" w:rsidRDefault="001A23DC" w:rsidP="001A23DC">
      <w:pPr>
        <w:pStyle w:val="NoSpacing"/>
        <w:rPr>
          <w:sz w:val="24"/>
          <w:szCs w:val="24"/>
        </w:rPr>
      </w:pPr>
    </w:p>
    <w:p w14:paraId="27A3D7FD" w14:textId="77777777" w:rsidR="001A23DC" w:rsidRPr="00E411C6" w:rsidRDefault="001A23DC" w:rsidP="001A23DC">
      <w:pPr>
        <w:pStyle w:val="NoSpacing"/>
        <w:rPr>
          <w:sz w:val="24"/>
          <w:szCs w:val="24"/>
        </w:rPr>
      </w:pPr>
    </w:p>
    <w:p w14:paraId="53A1BBD5" w14:textId="77777777" w:rsidR="001A23DC" w:rsidRPr="00E411C6" w:rsidRDefault="001A23DC" w:rsidP="001A23DC">
      <w:pPr>
        <w:pStyle w:val="NoSpacing"/>
        <w:rPr>
          <w:sz w:val="24"/>
          <w:szCs w:val="24"/>
        </w:rPr>
      </w:pPr>
    </w:p>
    <w:p w14:paraId="7EAFB9AF" w14:textId="77777777" w:rsidR="001A23DC" w:rsidRPr="00E411C6" w:rsidRDefault="001A23DC" w:rsidP="001A23DC">
      <w:pPr>
        <w:pStyle w:val="NoSpacing"/>
        <w:rPr>
          <w:sz w:val="24"/>
          <w:szCs w:val="24"/>
        </w:rPr>
      </w:pPr>
    </w:p>
    <w:p w14:paraId="36737093" w14:textId="77777777" w:rsidR="001A23DC" w:rsidRPr="00E411C6" w:rsidRDefault="001A23DC" w:rsidP="001A23DC">
      <w:pPr>
        <w:pStyle w:val="NoSpacing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E411C6">
        <w:rPr>
          <w:rFonts w:asciiTheme="majorHAnsi" w:hAnsiTheme="majorHAnsi" w:cstheme="majorHAnsi"/>
          <w:b/>
          <w:color w:val="FF0000"/>
          <w:sz w:val="32"/>
          <w:szCs w:val="32"/>
        </w:rPr>
        <w:t>Improving Access to the School Curriculum</w:t>
      </w:r>
    </w:p>
    <w:p w14:paraId="05B296F1" w14:textId="77777777" w:rsidR="001A23DC" w:rsidRPr="00E411C6" w:rsidRDefault="001A23DC" w:rsidP="001A23DC">
      <w:pPr>
        <w:pStyle w:val="NoSpacing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71"/>
        <w:gridCol w:w="1430"/>
        <w:gridCol w:w="1520"/>
        <w:gridCol w:w="1339"/>
        <w:gridCol w:w="2526"/>
        <w:gridCol w:w="1430"/>
      </w:tblGrid>
      <w:tr w:rsidR="001A23DC" w:rsidRPr="00E411C6" w14:paraId="420F8FA6" w14:textId="77777777" w:rsidTr="000E4A6F">
        <w:tc>
          <w:tcPr>
            <w:tcW w:w="2637" w:type="dxa"/>
          </w:tcPr>
          <w:p w14:paraId="2F553F5E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37" w:type="dxa"/>
          </w:tcPr>
          <w:p w14:paraId="746CCC3E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Targets</w:t>
            </w:r>
          </w:p>
        </w:tc>
        <w:tc>
          <w:tcPr>
            <w:tcW w:w="2637" w:type="dxa"/>
          </w:tcPr>
          <w:p w14:paraId="0CE4513A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Actions</w:t>
            </w:r>
          </w:p>
        </w:tc>
        <w:tc>
          <w:tcPr>
            <w:tcW w:w="2637" w:type="dxa"/>
          </w:tcPr>
          <w:p w14:paraId="2E0CC45C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Timescale</w:t>
            </w:r>
          </w:p>
        </w:tc>
        <w:tc>
          <w:tcPr>
            <w:tcW w:w="2638" w:type="dxa"/>
          </w:tcPr>
          <w:p w14:paraId="3AD5D04B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2638" w:type="dxa"/>
          </w:tcPr>
          <w:p w14:paraId="37A4A30A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Outcome</w:t>
            </w:r>
          </w:p>
        </w:tc>
      </w:tr>
      <w:tr w:rsidR="001A23DC" w:rsidRPr="00E411C6" w14:paraId="769FF02D" w14:textId="77777777" w:rsidTr="000E4A6F">
        <w:tc>
          <w:tcPr>
            <w:tcW w:w="2637" w:type="dxa"/>
          </w:tcPr>
          <w:p w14:paraId="6A06A50D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Short Term</w:t>
            </w:r>
          </w:p>
        </w:tc>
        <w:tc>
          <w:tcPr>
            <w:tcW w:w="2637" w:type="dxa"/>
          </w:tcPr>
          <w:p w14:paraId="1BF6C415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Improve student outcomes in all areas of the curriculum</w:t>
            </w:r>
          </w:p>
        </w:tc>
        <w:tc>
          <w:tcPr>
            <w:tcW w:w="2637" w:type="dxa"/>
          </w:tcPr>
          <w:p w14:paraId="64CD23BB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 xml:space="preserve">Staff to monitor and update student </w:t>
            </w:r>
            <w:proofErr w:type="gramStart"/>
            <w:r w:rsidRPr="00E411C6">
              <w:rPr>
                <w:sz w:val="24"/>
                <w:szCs w:val="24"/>
              </w:rPr>
              <w:t>IEP’s</w:t>
            </w:r>
            <w:proofErr w:type="gramEnd"/>
            <w:r w:rsidRPr="00E411C6">
              <w:rPr>
                <w:sz w:val="24"/>
                <w:szCs w:val="24"/>
              </w:rPr>
              <w:t xml:space="preserve"> on a half termly basis</w:t>
            </w:r>
          </w:p>
        </w:tc>
        <w:tc>
          <w:tcPr>
            <w:tcW w:w="2637" w:type="dxa"/>
          </w:tcPr>
          <w:p w14:paraId="2CE0AF6D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Ongoing</w:t>
            </w:r>
          </w:p>
        </w:tc>
        <w:tc>
          <w:tcPr>
            <w:tcW w:w="2638" w:type="dxa"/>
          </w:tcPr>
          <w:p w14:paraId="42B6B10E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Teaching Assistants/Teachers</w:t>
            </w:r>
          </w:p>
        </w:tc>
        <w:tc>
          <w:tcPr>
            <w:tcW w:w="2638" w:type="dxa"/>
          </w:tcPr>
          <w:p w14:paraId="75B3325C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Students will be making individual progress in all areas of the curriculum</w:t>
            </w:r>
          </w:p>
        </w:tc>
      </w:tr>
      <w:tr w:rsidR="001A23DC" w:rsidRPr="00E411C6" w14:paraId="4FC4BEAD" w14:textId="77777777" w:rsidTr="000E4A6F">
        <w:tc>
          <w:tcPr>
            <w:tcW w:w="2637" w:type="dxa"/>
          </w:tcPr>
          <w:p w14:paraId="70CDD8D1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Short Term</w:t>
            </w:r>
          </w:p>
        </w:tc>
        <w:tc>
          <w:tcPr>
            <w:tcW w:w="2637" w:type="dxa"/>
          </w:tcPr>
          <w:p w14:paraId="2403CE7A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Ensure all staff are aware of and able to use curriculum interventions</w:t>
            </w:r>
          </w:p>
        </w:tc>
        <w:tc>
          <w:tcPr>
            <w:tcW w:w="2637" w:type="dxa"/>
          </w:tcPr>
          <w:p w14:paraId="4114DE3C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Curriculum Leads to ensure that all staff can use intervention efficiently</w:t>
            </w:r>
          </w:p>
        </w:tc>
        <w:tc>
          <w:tcPr>
            <w:tcW w:w="2637" w:type="dxa"/>
          </w:tcPr>
          <w:p w14:paraId="589E7B50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Ongoing</w:t>
            </w:r>
          </w:p>
          <w:p w14:paraId="52ED8BE5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</w:p>
          <w:p w14:paraId="7E1CB63E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Various intervention programs are in place for English and Maths and are monitored regularly</w:t>
            </w:r>
          </w:p>
        </w:tc>
        <w:tc>
          <w:tcPr>
            <w:tcW w:w="2638" w:type="dxa"/>
          </w:tcPr>
          <w:p w14:paraId="2E885180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Curriculum Leads</w:t>
            </w:r>
          </w:p>
        </w:tc>
        <w:tc>
          <w:tcPr>
            <w:tcW w:w="2638" w:type="dxa"/>
          </w:tcPr>
          <w:p w14:paraId="3EAB6169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Staff will be able to successfully deliver suitable interventions</w:t>
            </w:r>
          </w:p>
        </w:tc>
      </w:tr>
      <w:tr w:rsidR="001A23DC" w:rsidRPr="00E411C6" w14:paraId="745E930A" w14:textId="77777777" w:rsidTr="000E4A6F">
        <w:tc>
          <w:tcPr>
            <w:tcW w:w="2637" w:type="dxa"/>
          </w:tcPr>
          <w:p w14:paraId="49D3E244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Short Term</w:t>
            </w:r>
          </w:p>
        </w:tc>
        <w:tc>
          <w:tcPr>
            <w:tcW w:w="2637" w:type="dxa"/>
          </w:tcPr>
          <w:p w14:paraId="609C285D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Identify students who may need extra help to be able to access the curriculum</w:t>
            </w:r>
          </w:p>
        </w:tc>
        <w:tc>
          <w:tcPr>
            <w:tcW w:w="2637" w:type="dxa"/>
          </w:tcPr>
          <w:p w14:paraId="61C55392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 xml:space="preserve">Staff to be aware of and highlight any students that they feel may need extra screening </w:t>
            </w:r>
            <w:r w:rsidRPr="00E411C6">
              <w:rPr>
                <w:sz w:val="24"/>
                <w:szCs w:val="24"/>
              </w:rPr>
              <w:lastRenderedPageBreak/>
              <w:t>e.g. for dyslexia</w:t>
            </w:r>
          </w:p>
        </w:tc>
        <w:tc>
          <w:tcPr>
            <w:tcW w:w="2637" w:type="dxa"/>
          </w:tcPr>
          <w:p w14:paraId="6A23F56F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lastRenderedPageBreak/>
              <w:t>Ongoing</w:t>
            </w:r>
          </w:p>
          <w:p w14:paraId="008B84A9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</w:p>
          <w:p w14:paraId="036CF900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 xml:space="preserve">Students are now assessed on a regular basis, so any issues </w:t>
            </w:r>
            <w:r w:rsidRPr="00E411C6">
              <w:rPr>
                <w:sz w:val="24"/>
                <w:szCs w:val="24"/>
              </w:rPr>
              <w:lastRenderedPageBreak/>
              <w:t>are picked up earlier</w:t>
            </w:r>
          </w:p>
        </w:tc>
        <w:tc>
          <w:tcPr>
            <w:tcW w:w="2638" w:type="dxa"/>
          </w:tcPr>
          <w:p w14:paraId="069931EC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lastRenderedPageBreak/>
              <w:t>Teaching Assistants/Teachers</w:t>
            </w:r>
          </w:p>
        </w:tc>
        <w:tc>
          <w:tcPr>
            <w:tcW w:w="2638" w:type="dxa"/>
          </w:tcPr>
          <w:p w14:paraId="3E1CDD32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Students will be identified earlier if they need additional help to access the curriculum</w:t>
            </w:r>
          </w:p>
        </w:tc>
      </w:tr>
      <w:tr w:rsidR="001A23DC" w:rsidRPr="00E411C6" w14:paraId="040EE9BF" w14:textId="77777777" w:rsidTr="000E4A6F">
        <w:tc>
          <w:tcPr>
            <w:tcW w:w="2637" w:type="dxa"/>
          </w:tcPr>
          <w:p w14:paraId="6B3BE722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Short Term</w:t>
            </w:r>
          </w:p>
        </w:tc>
        <w:tc>
          <w:tcPr>
            <w:tcW w:w="2637" w:type="dxa"/>
          </w:tcPr>
          <w:p w14:paraId="741EF0F8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Identify students who are having issues accessing the curriculum due to behaviours etc.</w:t>
            </w:r>
          </w:p>
        </w:tc>
        <w:tc>
          <w:tcPr>
            <w:tcW w:w="2637" w:type="dxa"/>
          </w:tcPr>
          <w:p w14:paraId="620F5067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SMT/SEN Administrator to arrange professional reports (Ed Psych., OT, ASD specialist)</w:t>
            </w:r>
          </w:p>
        </w:tc>
        <w:tc>
          <w:tcPr>
            <w:tcW w:w="2637" w:type="dxa"/>
          </w:tcPr>
          <w:p w14:paraId="008C786E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Ongoing</w:t>
            </w:r>
          </w:p>
        </w:tc>
        <w:tc>
          <w:tcPr>
            <w:tcW w:w="2638" w:type="dxa"/>
          </w:tcPr>
          <w:p w14:paraId="27F4D4DA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SMT/Teachers/Teaching Assistants/SEN Administrator</w:t>
            </w:r>
          </w:p>
        </w:tc>
        <w:tc>
          <w:tcPr>
            <w:tcW w:w="2638" w:type="dxa"/>
          </w:tcPr>
          <w:p w14:paraId="76966E35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A range of strategies from professional reports will mean that students can engage with the curriculum</w:t>
            </w:r>
          </w:p>
        </w:tc>
      </w:tr>
      <w:tr w:rsidR="001A23DC" w:rsidRPr="00E411C6" w14:paraId="2B7B0013" w14:textId="77777777" w:rsidTr="000E4A6F">
        <w:tc>
          <w:tcPr>
            <w:tcW w:w="2637" w:type="dxa"/>
          </w:tcPr>
          <w:p w14:paraId="4B29F145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Long Term</w:t>
            </w:r>
          </w:p>
        </w:tc>
        <w:tc>
          <w:tcPr>
            <w:tcW w:w="2637" w:type="dxa"/>
          </w:tcPr>
          <w:p w14:paraId="2319B657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All staff to be trained in TEACCH</w:t>
            </w:r>
          </w:p>
        </w:tc>
        <w:tc>
          <w:tcPr>
            <w:tcW w:w="2637" w:type="dxa"/>
          </w:tcPr>
          <w:p w14:paraId="2C74EC04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A programme will be devised to ensure that a minimum of 4 staff per year will receive TEACCH training</w:t>
            </w:r>
          </w:p>
        </w:tc>
        <w:tc>
          <w:tcPr>
            <w:tcW w:w="2637" w:type="dxa"/>
          </w:tcPr>
          <w:p w14:paraId="1C8F2913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1-5 Years</w:t>
            </w:r>
          </w:p>
          <w:p w14:paraId="3B278CA7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</w:p>
          <w:p w14:paraId="774BB8D5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 xml:space="preserve">TEACCH training has now resumed following the pandemic.  All Teachers who wished to access the training have done so and the training has now been rolled out to support staff. </w:t>
            </w:r>
          </w:p>
        </w:tc>
        <w:tc>
          <w:tcPr>
            <w:tcW w:w="2638" w:type="dxa"/>
          </w:tcPr>
          <w:p w14:paraId="2EFEBF3D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SMT/Teachers/Teaching Assistants</w:t>
            </w:r>
          </w:p>
        </w:tc>
        <w:tc>
          <w:tcPr>
            <w:tcW w:w="2638" w:type="dxa"/>
          </w:tcPr>
          <w:p w14:paraId="7DFB4460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All staff will be trained in TEACCH which will have a positive impact on the students</w:t>
            </w:r>
          </w:p>
        </w:tc>
      </w:tr>
    </w:tbl>
    <w:p w14:paraId="28BEB3A4" w14:textId="77777777" w:rsidR="001A23DC" w:rsidRPr="00E411C6" w:rsidRDefault="001A23DC" w:rsidP="001A23DC">
      <w:pPr>
        <w:pStyle w:val="NoSpacing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E411C6">
        <w:rPr>
          <w:rFonts w:asciiTheme="majorHAnsi" w:hAnsiTheme="majorHAnsi" w:cstheme="majorHAnsi"/>
          <w:b/>
          <w:color w:val="FF0000"/>
          <w:sz w:val="32"/>
          <w:szCs w:val="32"/>
        </w:rPr>
        <w:t>Improving the Delivery of Written Information to Students, Staff, Parents and Visitors with Disabilities</w:t>
      </w:r>
    </w:p>
    <w:p w14:paraId="36FE7325" w14:textId="77777777" w:rsidR="001A23DC" w:rsidRPr="00E411C6" w:rsidRDefault="001A23DC" w:rsidP="001A23DC">
      <w:pPr>
        <w:pStyle w:val="NoSpacing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83"/>
        <w:gridCol w:w="1576"/>
        <w:gridCol w:w="1655"/>
        <w:gridCol w:w="1457"/>
        <w:gridCol w:w="2010"/>
        <w:gridCol w:w="1535"/>
      </w:tblGrid>
      <w:tr w:rsidR="001A23DC" w:rsidRPr="00E411C6" w14:paraId="30C4FD96" w14:textId="77777777" w:rsidTr="000E4A6F">
        <w:tc>
          <w:tcPr>
            <w:tcW w:w="2637" w:type="dxa"/>
          </w:tcPr>
          <w:p w14:paraId="5A9420BD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14:paraId="7FB8EBBE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Targets</w:t>
            </w:r>
          </w:p>
        </w:tc>
        <w:tc>
          <w:tcPr>
            <w:tcW w:w="2637" w:type="dxa"/>
          </w:tcPr>
          <w:p w14:paraId="7438C63D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Actions</w:t>
            </w:r>
          </w:p>
        </w:tc>
        <w:tc>
          <w:tcPr>
            <w:tcW w:w="2637" w:type="dxa"/>
          </w:tcPr>
          <w:p w14:paraId="411A19DB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Timescale</w:t>
            </w:r>
          </w:p>
        </w:tc>
        <w:tc>
          <w:tcPr>
            <w:tcW w:w="2638" w:type="dxa"/>
          </w:tcPr>
          <w:p w14:paraId="215EBE9A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2638" w:type="dxa"/>
          </w:tcPr>
          <w:p w14:paraId="4AC2DDD4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Outcome</w:t>
            </w:r>
          </w:p>
        </w:tc>
      </w:tr>
      <w:tr w:rsidR="001A23DC" w:rsidRPr="00E411C6" w14:paraId="25E5AB13" w14:textId="77777777" w:rsidTr="000E4A6F">
        <w:tc>
          <w:tcPr>
            <w:tcW w:w="2637" w:type="dxa"/>
          </w:tcPr>
          <w:p w14:paraId="104128BB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 xml:space="preserve">Short </w:t>
            </w:r>
            <w:r w:rsidRPr="00E411C6">
              <w:rPr>
                <w:b/>
                <w:sz w:val="24"/>
                <w:szCs w:val="24"/>
              </w:rPr>
              <w:lastRenderedPageBreak/>
              <w:t>Term</w:t>
            </w:r>
          </w:p>
        </w:tc>
        <w:tc>
          <w:tcPr>
            <w:tcW w:w="2637" w:type="dxa"/>
          </w:tcPr>
          <w:p w14:paraId="2EC43B1E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lastRenderedPageBreak/>
              <w:t xml:space="preserve">Individualised timetables </w:t>
            </w:r>
            <w:r w:rsidRPr="00E411C6">
              <w:rPr>
                <w:sz w:val="24"/>
                <w:szCs w:val="24"/>
              </w:rPr>
              <w:lastRenderedPageBreak/>
              <w:t>for all students</w:t>
            </w:r>
          </w:p>
        </w:tc>
        <w:tc>
          <w:tcPr>
            <w:tcW w:w="2637" w:type="dxa"/>
          </w:tcPr>
          <w:p w14:paraId="391CB5AE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lastRenderedPageBreak/>
              <w:t xml:space="preserve">Staff to ensure that each student has a </w:t>
            </w:r>
            <w:r w:rsidRPr="00E411C6">
              <w:rPr>
                <w:sz w:val="24"/>
                <w:szCs w:val="24"/>
              </w:rPr>
              <w:lastRenderedPageBreak/>
              <w:t>timetable that they can access be it in written or picture form</w:t>
            </w:r>
          </w:p>
        </w:tc>
        <w:tc>
          <w:tcPr>
            <w:tcW w:w="2637" w:type="dxa"/>
          </w:tcPr>
          <w:p w14:paraId="1D72AE81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lastRenderedPageBreak/>
              <w:t>Ongoing</w:t>
            </w:r>
          </w:p>
        </w:tc>
        <w:tc>
          <w:tcPr>
            <w:tcW w:w="2638" w:type="dxa"/>
          </w:tcPr>
          <w:p w14:paraId="539D399E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Teaching Assistant/Teachers</w:t>
            </w:r>
          </w:p>
        </w:tc>
        <w:tc>
          <w:tcPr>
            <w:tcW w:w="2638" w:type="dxa"/>
          </w:tcPr>
          <w:p w14:paraId="51B8496D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 xml:space="preserve">Students will be able to access their </w:t>
            </w:r>
            <w:r w:rsidRPr="00E411C6">
              <w:rPr>
                <w:sz w:val="24"/>
                <w:szCs w:val="24"/>
              </w:rPr>
              <w:lastRenderedPageBreak/>
              <w:t>own timetables and develop independence</w:t>
            </w:r>
          </w:p>
        </w:tc>
      </w:tr>
      <w:tr w:rsidR="001A23DC" w:rsidRPr="00E411C6" w14:paraId="14E717F1" w14:textId="77777777" w:rsidTr="000E4A6F">
        <w:tc>
          <w:tcPr>
            <w:tcW w:w="2637" w:type="dxa"/>
          </w:tcPr>
          <w:p w14:paraId="76E0AE86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lastRenderedPageBreak/>
              <w:t>Short Term</w:t>
            </w:r>
          </w:p>
        </w:tc>
        <w:tc>
          <w:tcPr>
            <w:tcW w:w="2637" w:type="dxa"/>
          </w:tcPr>
          <w:p w14:paraId="2494347B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Review information sent to parents/carers to ensure it is accessible</w:t>
            </w:r>
          </w:p>
        </w:tc>
        <w:tc>
          <w:tcPr>
            <w:tcW w:w="2637" w:type="dxa"/>
          </w:tcPr>
          <w:p w14:paraId="64AE1871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Administration Team to ascertain access needs of parents/carers when student is admitted into school</w:t>
            </w:r>
          </w:p>
        </w:tc>
        <w:tc>
          <w:tcPr>
            <w:tcW w:w="2637" w:type="dxa"/>
          </w:tcPr>
          <w:p w14:paraId="05EC8504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Ongoing</w:t>
            </w:r>
          </w:p>
          <w:p w14:paraId="5DB79563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</w:p>
          <w:p w14:paraId="66EAD3E0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The school now subscribes to a parent text and email service following requests from parents.  Investigating the possibility of allowing forms to be submitted remotely for permissions etc</w:t>
            </w:r>
          </w:p>
        </w:tc>
        <w:tc>
          <w:tcPr>
            <w:tcW w:w="2638" w:type="dxa"/>
          </w:tcPr>
          <w:p w14:paraId="59CF1B34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Administration Team</w:t>
            </w:r>
          </w:p>
        </w:tc>
        <w:tc>
          <w:tcPr>
            <w:tcW w:w="2638" w:type="dxa"/>
          </w:tcPr>
          <w:p w14:paraId="79538A21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All parents/carers will receive information in a format that is accessible to them e.g. large print, verbal etc.</w:t>
            </w:r>
          </w:p>
        </w:tc>
      </w:tr>
      <w:tr w:rsidR="001A23DC" w:rsidRPr="00E411C6" w14:paraId="61341AEE" w14:textId="77777777" w:rsidTr="000E4A6F">
        <w:tc>
          <w:tcPr>
            <w:tcW w:w="2637" w:type="dxa"/>
          </w:tcPr>
          <w:p w14:paraId="008E2716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Short Term</w:t>
            </w:r>
          </w:p>
        </w:tc>
        <w:tc>
          <w:tcPr>
            <w:tcW w:w="2637" w:type="dxa"/>
          </w:tcPr>
          <w:p w14:paraId="687E22C0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Review of website</w:t>
            </w:r>
          </w:p>
        </w:tc>
        <w:tc>
          <w:tcPr>
            <w:tcW w:w="2637" w:type="dxa"/>
          </w:tcPr>
          <w:p w14:paraId="4A07FC96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SMT to investigate how information on the website can be more accessible to all e.g. use of google translate, audio clips etc.</w:t>
            </w:r>
          </w:p>
        </w:tc>
        <w:tc>
          <w:tcPr>
            <w:tcW w:w="2637" w:type="dxa"/>
          </w:tcPr>
          <w:p w14:paraId="2F71EDD2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1 Year</w:t>
            </w:r>
          </w:p>
          <w:p w14:paraId="40BD5746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</w:p>
          <w:p w14:paraId="3AC9E4EF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 xml:space="preserve">New website now in place which is easier to navigate but more needs to be done to make it accessible to all.  </w:t>
            </w:r>
          </w:p>
        </w:tc>
        <w:tc>
          <w:tcPr>
            <w:tcW w:w="2638" w:type="dxa"/>
          </w:tcPr>
          <w:p w14:paraId="6E6069C1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SMT</w:t>
            </w:r>
          </w:p>
        </w:tc>
        <w:tc>
          <w:tcPr>
            <w:tcW w:w="2638" w:type="dxa"/>
          </w:tcPr>
          <w:p w14:paraId="03C61584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All visitors to the website will be able to access the content</w:t>
            </w:r>
          </w:p>
        </w:tc>
      </w:tr>
      <w:tr w:rsidR="001A23DC" w14:paraId="517F8CE1" w14:textId="77777777" w:rsidTr="000E4A6F">
        <w:tc>
          <w:tcPr>
            <w:tcW w:w="2637" w:type="dxa"/>
          </w:tcPr>
          <w:p w14:paraId="26F9FC39" w14:textId="77777777" w:rsidR="001A23DC" w:rsidRPr="00E411C6" w:rsidRDefault="001A23DC" w:rsidP="000E4A6F">
            <w:pPr>
              <w:pStyle w:val="NoSpacing"/>
              <w:rPr>
                <w:b/>
                <w:sz w:val="24"/>
                <w:szCs w:val="24"/>
              </w:rPr>
            </w:pPr>
            <w:r w:rsidRPr="00E411C6">
              <w:rPr>
                <w:b/>
                <w:sz w:val="24"/>
                <w:szCs w:val="24"/>
              </w:rPr>
              <w:t>Long Term</w:t>
            </w:r>
          </w:p>
        </w:tc>
        <w:tc>
          <w:tcPr>
            <w:tcW w:w="2637" w:type="dxa"/>
          </w:tcPr>
          <w:p w14:paraId="5F4DCF6D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>Review school signage</w:t>
            </w:r>
          </w:p>
        </w:tc>
        <w:tc>
          <w:tcPr>
            <w:tcW w:w="2637" w:type="dxa"/>
          </w:tcPr>
          <w:p w14:paraId="471B75B1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 xml:space="preserve">Replace all written signs with signs which also </w:t>
            </w:r>
            <w:r w:rsidRPr="00E411C6">
              <w:rPr>
                <w:sz w:val="24"/>
                <w:szCs w:val="24"/>
              </w:rPr>
              <w:lastRenderedPageBreak/>
              <w:t>include symbols</w:t>
            </w:r>
          </w:p>
        </w:tc>
        <w:tc>
          <w:tcPr>
            <w:tcW w:w="2637" w:type="dxa"/>
          </w:tcPr>
          <w:p w14:paraId="037EF320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lastRenderedPageBreak/>
              <w:t>1 – 3 Years</w:t>
            </w:r>
          </w:p>
          <w:p w14:paraId="3841D4B6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</w:p>
          <w:p w14:paraId="508A2BE6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 xml:space="preserve">This work has been </w:t>
            </w:r>
            <w:r w:rsidRPr="00E411C6">
              <w:rPr>
                <w:sz w:val="24"/>
                <w:szCs w:val="24"/>
              </w:rPr>
              <w:lastRenderedPageBreak/>
              <w:t>started in some areas.</w:t>
            </w:r>
          </w:p>
        </w:tc>
        <w:tc>
          <w:tcPr>
            <w:tcW w:w="2638" w:type="dxa"/>
          </w:tcPr>
          <w:p w14:paraId="5FC2F1F7" w14:textId="77777777" w:rsidR="001A23DC" w:rsidRPr="00E411C6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lastRenderedPageBreak/>
              <w:t>SMT/Maintenance Team</w:t>
            </w:r>
          </w:p>
        </w:tc>
        <w:tc>
          <w:tcPr>
            <w:tcW w:w="2638" w:type="dxa"/>
          </w:tcPr>
          <w:p w14:paraId="54C981A5" w14:textId="77777777" w:rsidR="001A23DC" w:rsidRDefault="001A23DC" w:rsidP="000E4A6F">
            <w:pPr>
              <w:pStyle w:val="NoSpacing"/>
              <w:rPr>
                <w:sz w:val="24"/>
                <w:szCs w:val="24"/>
              </w:rPr>
            </w:pPr>
            <w:r w:rsidRPr="00E411C6">
              <w:rPr>
                <w:sz w:val="24"/>
                <w:szCs w:val="24"/>
              </w:rPr>
              <w:t xml:space="preserve">All students, staff and visitors will be able to </w:t>
            </w:r>
            <w:r w:rsidRPr="00E411C6">
              <w:rPr>
                <w:sz w:val="24"/>
                <w:szCs w:val="24"/>
              </w:rPr>
              <w:lastRenderedPageBreak/>
              <w:t>understand all signage</w:t>
            </w:r>
          </w:p>
        </w:tc>
      </w:tr>
    </w:tbl>
    <w:p w14:paraId="254C69D5" w14:textId="77777777" w:rsidR="001A23DC" w:rsidRDefault="001A23DC" w:rsidP="001A23DC">
      <w:pPr>
        <w:pStyle w:val="NoSpacing"/>
        <w:rPr>
          <w:sz w:val="24"/>
          <w:szCs w:val="24"/>
        </w:rPr>
      </w:pPr>
    </w:p>
    <w:p w14:paraId="7F84DEE6" w14:textId="77777777" w:rsidR="001A23DC" w:rsidRDefault="001A23DC" w:rsidP="001A23DC">
      <w:pPr>
        <w:pStyle w:val="NoSpacing"/>
        <w:rPr>
          <w:sz w:val="24"/>
          <w:szCs w:val="24"/>
        </w:rPr>
      </w:pPr>
    </w:p>
    <w:p w14:paraId="064FE16A" w14:textId="3AF911B8" w:rsidR="007720CD" w:rsidRPr="007955FA" w:rsidRDefault="007720CD" w:rsidP="007955FA"/>
    <w:sectPr w:rsidR="007720CD" w:rsidRPr="007955FA" w:rsidSect="00323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800A" w14:textId="77777777" w:rsidR="00B23242" w:rsidRDefault="00B23242" w:rsidP="00644966">
      <w:r>
        <w:separator/>
      </w:r>
    </w:p>
  </w:endnote>
  <w:endnote w:type="continuationSeparator" w:id="0">
    <w:p w14:paraId="0E0E5047" w14:textId="77777777" w:rsidR="00B23242" w:rsidRDefault="00B23242" w:rsidP="0064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07C0" w14:textId="77777777" w:rsidR="00424BA8" w:rsidRDefault="0042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5586" w14:textId="77777777" w:rsidR="00AE5F8F" w:rsidRDefault="00AE5F8F" w:rsidP="00AE5F8F">
    <w:pPr>
      <w:pStyle w:val="Footer"/>
      <w:jc w:val="center"/>
      <w:rPr>
        <w:b/>
        <w:sz w:val="20"/>
      </w:rPr>
    </w:pPr>
  </w:p>
  <w:p w14:paraId="4075DD61" w14:textId="77777777" w:rsidR="00AE5F8F" w:rsidRDefault="00AE5F8F" w:rsidP="00AE5F8F">
    <w:pPr>
      <w:pStyle w:val="Footer"/>
      <w:jc w:val="center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F762" w14:textId="77777777" w:rsidR="0032302B" w:rsidRDefault="00912A0F">
    <w:pPr>
      <w:pStyle w:val="Footer"/>
    </w:pPr>
    <w:r w:rsidRPr="00AE5F8F">
      <w:rPr>
        <w:b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FE4C2D" wp14:editId="30BD21C1">
              <wp:simplePos x="0" y="0"/>
              <wp:positionH relativeFrom="column">
                <wp:posOffset>-876300</wp:posOffset>
              </wp:positionH>
              <wp:positionV relativeFrom="paragraph">
                <wp:posOffset>-565150</wp:posOffset>
              </wp:positionV>
              <wp:extent cx="7493000" cy="11620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6D329" w14:textId="77777777" w:rsidR="00912A0F" w:rsidRDefault="00912A0F" w:rsidP="00AE5F8F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20"/>
                            </w:rPr>
                          </w:pPr>
                        </w:p>
                        <w:p w14:paraId="13EFBB04" w14:textId="77777777" w:rsidR="00AE5F8F" w:rsidRPr="00D25C0D" w:rsidRDefault="00AE5F8F" w:rsidP="00402C62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20"/>
                            </w:rPr>
                          </w:pPr>
                          <w:r w:rsidRPr="00D25C0D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20"/>
                            </w:rPr>
                            <w:t>The St Andrew</w:t>
                          </w:r>
                          <w:r w:rsidR="00912A0F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20"/>
                            </w:rPr>
                            <w:t>’</w:t>
                          </w:r>
                          <w:r w:rsidRPr="00D25C0D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20"/>
                            </w:rPr>
                            <w:t>s School Trust is a Registered Charity No. 1129232</w:t>
                          </w:r>
                        </w:p>
                        <w:p w14:paraId="6EE64A50" w14:textId="77777777" w:rsidR="00AE5F8F" w:rsidRPr="00AE5F8F" w:rsidRDefault="00AE5F8F" w:rsidP="00402C62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AE5F8F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  <w:t>Registered Office as above. Registered in England and Wales</w:t>
                          </w:r>
                        </w:p>
                        <w:p w14:paraId="65EA3DEB" w14:textId="65C967B1" w:rsidR="00AE5F8F" w:rsidRPr="00AE5F8F" w:rsidRDefault="00AE5F8F" w:rsidP="00402C62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AE5F8F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Charitable Company limited by </w:t>
                          </w:r>
                          <w:proofErr w:type="gramStart"/>
                          <w:r w:rsidRPr="00AE5F8F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  <w:t>guarantee</w:t>
                          </w:r>
                          <w:proofErr w:type="gramEnd"/>
                          <w:r w:rsidRPr="00AE5F8F"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No. 6729913</w:t>
                          </w:r>
                        </w:p>
                        <w:p w14:paraId="665658C7" w14:textId="77777777" w:rsidR="00AE5F8F" w:rsidRPr="00AE5F8F" w:rsidRDefault="00AE5F8F" w:rsidP="00AE5F8F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  <w:p w14:paraId="1998C687" w14:textId="77777777" w:rsidR="00AE5F8F" w:rsidRDefault="00AE5F8F" w:rsidP="00AE5F8F">
                          <w:pPr>
                            <w:pStyle w:val="Footer"/>
                          </w:pPr>
                        </w:p>
                        <w:p w14:paraId="1504E2AA" w14:textId="77777777" w:rsidR="00AE5F8F" w:rsidRDefault="00AE5F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E4C2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9pt;margin-top:-44.5pt;width:590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" stroked="f">
              <v:textbox>
                <w:txbxContent>
                  <w:p w14:paraId="6E56D329" w14:textId="77777777" w:rsidR="00912A0F" w:rsidRDefault="00912A0F" w:rsidP="00AE5F8F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A6A6A6" w:themeColor="background1" w:themeShade="A6"/>
                        <w:sz w:val="20"/>
                      </w:rPr>
                    </w:pPr>
                  </w:p>
                  <w:p w14:paraId="13EFBB04" w14:textId="77777777" w:rsidR="00AE5F8F" w:rsidRPr="00D25C0D" w:rsidRDefault="00AE5F8F" w:rsidP="00402C62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A6A6A6" w:themeColor="background1" w:themeShade="A6"/>
                        <w:sz w:val="20"/>
                      </w:rPr>
                    </w:pPr>
                    <w:r w:rsidRPr="00D25C0D">
                      <w:rPr>
                        <w:rFonts w:cstheme="minorHAnsi"/>
                        <w:b/>
                        <w:color w:val="A6A6A6" w:themeColor="background1" w:themeShade="A6"/>
                        <w:sz w:val="20"/>
                      </w:rPr>
                      <w:t>The St Andrew</w:t>
                    </w:r>
                    <w:r w:rsidR="00912A0F">
                      <w:rPr>
                        <w:rFonts w:cstheme="minorHAnsi"/>
                        <w:b/>
                        <w:color w:val="A6A6A6" w:themeColor="background1" w:themeShade="A6"/>
                        <w:sz w:val="20"/>
                      </w:rPr>
                      <w:t>’</w:t>
                    </w:r>
                    <w:r w:rsidRPr="00D25C0D">
                      <w:rPr>
                        <w:rFonts w:cstheme="minorHAnsi"/>
                        <w:b/>
                        <w:color w:val="A6A6A6" w:themeColor="background1" w:themeShade="A6"/>
                        <w:sz w:val="20"/>
                      </w:rPr>
                      <w:t>s School Trust is a Registered Charity No. 1129232</w:t>
                    </w:r>
                  </w:p>
                  <w:p w14:paraId="6EE64A50" w14:textId="77777777" w:rsidR="00AE5F8F" w:rsidRPr="00AE5F8F" w:rsidRDefault="00AE5F8F" w:rsidP="00402C62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AE5F8F"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  <w:t>Registered Office as above. Registered in England and Wales</w:t>
                    </w:r>
                  </w:p>
                  <w:p w14:paraId="65EA3DEB" w14:textId="65C967B1" w:rsidR="00AE5F8F" w:rsidRPr="00AE5F8F" w:rsidRDefault="00AE5F8F" w:rsidP="00402C62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AE5F8F"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  <w:t xml:space="preserve">Charitable Company limited by </w:t>
                    </w:r>
                    <w:proofErr w:type="gramStart"/>
                    <w:r w:rsidRPr="00AE5F8F"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  <w:t>guarantee</w:t>
                    </w:r>
                    <w:proofErr w:type="gramEnd"/>
                    <w:r w:rsidRPr="00AE5F8F"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  <w:t xml:space="preserve"> No. 6729913</w:t>
                    </w:r>
                  </w:p>
                  <w:p w14:paraId="665658C7" w14:textId="77777777" w:rsidR="00AE5F8F" w:rsidRPr="00AE5F8F" w:rsidRDefault="00AE5F8F" w:rsidP="00AE5F8F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  <w:p w14:paraId="1998C687" w14:textId="77777777" w:rsidR="00AE5F8F" w:rsidRDefault="00AE5F8F" w:rsidP="00AE5F8F">
                    <w:pPr>
                      <w:pStyle w:val="Footer"/>
                    </w:pPr>
                  </w:p>
                  <w:p w14:paraId="1504E2AA" w14:textId="77777777" w:rsidR="00AE5F8F" w:rsidRDefault="00AE5F8F"/>
                </w:txbxContent>
              </v:textbox>
            </v:shape>
          </w:pict>
        </mc:Fallback>
      </mc:AlternateContent>
    </w:r>
    <w:r>
      <w:rPr>
        <w:i/>
        <w:noProof/>
        <w:sz w:val="28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2C4C6EC" wp14:editId="32103576">
              <wp:simplePos x="0" y="0"/>
              <wp:positionH relativeFrom="column">
                <wp:posOffset>-688975</wp:posOffset>
              </wp:positionH>
              <wp:positionV relativeFrom="paragraph">
                <wp:posOffset>-487045</wp:posOffset>
              </wp:positionV>
              <wp:extent cx="71247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4700" cy="0"/>
                      </a:xfrm>
                      <a:prstGeom prst="line">
                        <a:avLst/>
                      </a:prstGeom>
                      <a:noFill/>
                      <a:ln w="9525" cap="flat" cmpd="thickThin" algn="ctr">
                        <a:solidFill>
                          <a:srgbClr val="FA5A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D2A8BAB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25pt,-38.35pt" to="506.75pt,-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" strokecolor="#fa5a00">
              <v:stroke linestyle="thickThin"/>
            </v:line>
          </w:pict>
        </mc:Fallback>
      </mc:AlternateContent>
    </w:r>
    <w:r>
      <w:rPr>
        <w:b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2DFAEA9" wp14:editId="4A3C451D">
              <wp:simplePos x="0" y="0"/>
              <wp:positionH relativeFrom="column">
                <wp:posOffset>5457825</wp:posOffset>
              </wp:positionH>
              <wp:positionV relativeFrom="paragraph">
                <wp:posOffset>-422275</wp:posOffset>
              </wp:positionV>
              <wp:extent cx="1114425" cy="10001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CCD55" w14:textId="77777777" w:rsidR="00912A0F" w:rsidRDefault="00912A0F">
                          <w:r w:rsidRPr="00912A0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B3BA05B" wp14:editId="29837E1B">
                                <wp:extent cx="820420" cy="820420"/>
                                <wp:effectExtent l="0" t="0" r="0" b="0"/>
                                <wp:docPr id="3" name="Picture 3" descr="W:\Ofsted Logo\Ofsted_Good_GP_Colou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:\Ofsted Logo\Ofsted_Good_GP_Colou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0420" cy="820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FAEA9" id="Text Box 1" o:spid="_x0000_s1028" type="#_x0000_t202" style="position:absolute;margin-left:429.75pt;margin-top:-33.25pt;width:87.75pt;height:7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" fillcolor="white [3201]" stroked="f" strokeweight=".5pt">
              <v:textbox>
                <w:txbxContent>
                  <w:p w14:paraId="603CCD55" w14:textId="77777777" w:rsidR="00912A0F" w:rsidRDefault="00912A0F">
                    <w:r w:rsidRPr="00912A0F">
                      <w:rPr>
                        <w:noProof/>
                        <w:lang w:eastAsia="en-GB"/>
                      </w:rPr>
                      <w:drawing>
                        <wp:inline distT="0" distB="0" distL="0" distR="0" wp14:anchorId="2B3BA05B" wp14:editId="29837E1B">
                          <wp:extent cx="820420" cy="820420"/>
                          <wp:effectExtent l="0" t="0" r="0" b="0"/>
                          <wp:docPr id="3" name="Picture 3" descr="W:\Ofsted Logo\Ofsted_Good_GP_Colou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:\Ofsted Logo\Ofsted_Good_GP_Colou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0420" cy="820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14A3" w14:textId="77777777" w:rsidR="00B23242" w:rsidRDefault="00B23242" w:rsidP="00644966">
      <w:r>
        <w:separator/>
      </w:r>
    </w:p>
  </w:footnote>
  <w:footnote w:type="continuationSeparator" w:id="0">
    <w:p w14:paraId="5C322B91" w14:textId="77777777" w:rsidR="00B23242" w:rsidRDefault="00B23242" w:rsidP="0064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F089" w14:textId="77777777" w:rsidR="00424BA8" w:rsidRDefault="00424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72A2" w14:textId="77777777" w:rsidR="00644966" w:rsidRDefault="00644966" w:rsidP="008C6589">
    <w:pPr>
      <w:pStyle w:val="Header"/>
      <w:jc w:val="center"/>
      <w:rPr>
        <w:i/>
        <w:sz w:val="28"/>
      </w:rPr>
    </w:pPr>
  </w:p>
  <w:p w14:paraId="7742770E" w14:textId="77777777" w:rsidR="00644966" w:rsidRDefault="00644966">
    <w:pPr>
      <w:pStyle w:val="Header"/>
      <w:rPr>
        <w:i/>
        <w:sz w:val="28"/>
      </w:rPr>
    </w:pPr>
  </w:p>
  <w:p w14:paraId="4BDE5BDB" w14:textId="77777777" w:rsidR="00644966" w:rsidRDefault="00644966">
    <w:pPr>
      <w:pStyle w:val="Header"/>
      <w:rPr>
        <w:i/>
        <w:sz w:val="28"/>
      </w:rPr>
    </w:pPr>
  </w:p>
  <w:p w14:paraId="2C76BF7F" w14:textId="77777777" w:rsidR="00644966" w:rsidRDefault="00644966">
    <w:pPr>
      <w:pStyle w:val="Header"/>
    </w:pPr>
    <w:r>
      <w:rPr>
        <w:i/>
        <w:noProof/>
        <w:sz w:val="28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3313" w14:textId="77777777" w:rsidR="0032302B" w:rsidRPr="00F22161" w:rsidRDefault="00292A6F" w:rsidP="00292A6F">
    <w:pPr>
      <w:pStyle w:val="Header"/>
      <w:jc w:val="center"/>
      <w:rPr>
        <w:rFonts w:ascii="Lucida Handwriting" w:hAnsi="Lucida Handwriting"/>
        <w:color w:val="FF0000"/>
        <w:sz w:val="40"/>
        <w:szCs w:val="40"/>
      </w:rPr>
    </w:pPr>
    <w:r w:rsidRPr="00F22161">
      <w:rPr>
        <w:rFonts w:ascii="Lucida Handwriting" w:hAnsi="Lucida Handwriting"/>
        <w:i/>
        <w:noProof/>
        <w:color w:val="FF0000"/>
        <w:sz w:val="40"/>
        <w:szCs w:val="40"/>
        <w:lang w:val="en-GB"/>
      </w:rPr>
      <w:drawing>
        <wp:anchor distT="0" distB="0" distL="114300" distR="114300" simplePos="0" relativeHeight="251677696" behindDoc="1" locked="0" layoutInCell="1" allowOverlap="1" wp14:anchorId="52C51E41" wp14:editId="6F267C8D">
          <wp:simplePos x="0" y="0"/>
          <wp:positionH relativeFrom="margin">
            <wp:posOffset>-695325</wp:posOffset>
          </wp:positionH>
          <wp:positionV relativeFrom="paragraph">
            <wp:posOffset>-2540</wp:posOffset>
          </wp:positionV>
          <wp:extent cx="7124700" cy="1809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s-watermark-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0" cy="180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A92" w:rsidRPr="00F22161">
      <w:rPr>
        <w:rFonts w:ascii="Lucida Handwriting" w:hAnsi="Lucida Handwriting"/>
        <w:color w:val="FF0000"/>
        <w:sz w:val="40"/>
        <w:szCs w:val="40"/>
      </w:rPr>
      <w:t>St Andrew’s School</w:t>
    </w:r>
  </w:p>
  <w:p w14:paraId="4B5F26B6" w14:textId="77777777" w:rsidR="005268CE" w:rsidRDefault="005268CE" w:rsidP="00292A6F">
    <w:pPr>
      <w:pStyle w:val="Header"/>
      <w:jc w:val="center"/>
      <w:rPr>
        <w:rFonts w:ascii="Lucida Handwriting" w:hAnsi="Lucida Handwriting"/>
        <w:color w:val="FF0000"/>
        <w:sz w:val="20"/>
      </w:rPr>
    </w:pPr>
    <w:r w:rsidRPr="00994A92">
      <w:rPr>
        <w:rFonts w:ascii="Lucida Handwriting" w:hAnsi="Lucida Handwriting"/>
        <w:i/>
        <w:noProof/>
        <w:color w:val="FF0000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851E5E" wp14:editId="37EABA6A">
              <wp:simplePos x="0" y="0"/>
              <wp:positionH relativeFrom="column">
                <wp:posOffset>4371975</wp:posOffset>
              </wp:positionH>
              <wp:positionV relativeFrom="paragraph">
                <wp:posOffset>1012825</wp:posOffset>
              </wp:positionV>
              <wp:extent cx="2077085" cy="45719"/>
              <wp:effectExtent l="0" t="19050" r="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077085" cy="45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43A76" w14:textId="77777777" w:rsidR="00DA5655" w:rsidRDefault="00DA5655" w:rsidP="005268CE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4"/>
                            </w:rPr>
                            <w:t xml:space="preserve">                                                                   </w:t>
                          </w:r>
                        </w:p>
                        <w:p w14:paraId="3FB37AF0" w14:textId="77777777" w:rsidR="0032302B" w:rsidRPr="00AE5F8F" w:rsidRDefault="00DA5655" w:rsidP="0032302B">
                          <w:pPr>
                            <w:pStyle w:val="Header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4"/>
                            </w:rPr>
                            <w:t>.</w:t>
                          </w:r>
                        </w:p>
                        <w:p w14:paraId="63801A42" w14:textId="77777777" w:rsidR="008C6589" w:rsidRPr="00AE5F8F" w:rsidRDefault="008C6589" w:rsidP="00914F9C">
                          <w:pPr>
                            <w:pStyle w:val="Header"/>
                            <w:jc w:val="right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51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4.25pt;margin-top:79.75pt;width:163.5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" filled="f" stroked="f">
              <v:textbox>
                <w:txbxContent>
                  <w:p w14:paraId="05343A76" w14:textId="77777777" w:rsidR="00DA5655" w:rsidRDefault="00DA5655" w:rsidP="005268CE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sz w:val="22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4"/>
                      </w:rPr>
                      <w:t xml:space="preserve">                                                                   </w:t>
                    </w:r>
                  </w:p>
                  <w:p w14:paraId="3FB37AF0" w14:textId="77777777" w:rsidR="0032302B" w:rsidRPr="00AE5F8F" w:rsidRDefault="00DA5655" w:rsidP="0032302B">
                    <w:pPr>
                      <w:pStyle w:val="Header"/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4"/>
                      </w:rPr>
                      <w:t>.</w:t>
                    </w:r>
                  </w:p>
                  <w:p w14:paraId="63801A42" w14:textId="77777777" w:rsidR="008C6589" w:rsidRPr="00AE5F8F" w:rsidRDefault="008C6589" w:rsidP="00914F9C">
                    <w:pPr>
                      <w:pStyle w:val="Header"/>
                      <w:jc w:val="right"/>
                      <w:rPr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5268CE">
      <w:rPr>
        <w:rFonts w:ascii="Lucida Handwriting" w:hAnsi="Lucida Handwriting"/>
        <w:color w:val="FF0000"/>
        <w:sz w:val="20"/>
      </w:rPr>
      <w:t>A school with Quaker values</w:t>
    </w:r>
  </w:p>
  <w:p w14:paraId="1C5CE08C" w14:textId="77777777" w:rsidR="00292A6F" w:rsidRDefault="00292A6F" w:rsidP="00292A6F">
    <w:pPr>
      <w:pStyle w:val="Header"/>
      <w:jc w:val="center"/>
      <w:rPr>
        <w:rFonts w:ascii="Lucida Handwriting" w:hAnsi="Lucida Handwriting"/>
        <w:color w:val="FF0000"/>
        <w:sz w:val="20"/>
      </w:rPr>
    </w:pPr>
  </w:p>
  <w:p w14:paraId="321F18D4" w14:textId="77777777" w:rsidR="00292A6F" w:rsidRDefault="00292A6F" w:rsidP="00292A6F">
    <w:pPr>
      <w:pStyle w:val="Header"/>
      <w:jc w:val="center"/>
      <w:rPr>
        <w:rFonts w:asciiTheme="minorHAnsi" w:hAnsiTheme="minorHAnsi" w:cstheme="minorHAnsi"/>
        <w:sz w:val="22"/>
      </w:rPr>
    </w:pPr>
    <w:r w:rsidRPr="008C6589">
      <w:rPr>
        <w:rFonts w:asciiTheme="minorHAnsi" w:hAnsiTheme="minorHAnsi" w:cstheme="minorHAnsi"/>
        <w:sz w:val="22"/>
      </w:rPr>
      <w:t xml:space="preserve">Aylmerton Hall </w:t>
    </w:r>
    <w:r w:rsidRPr="00292A6F">
      <w:rPr>
        <w:rFonts w:asciiTheme="minorHAnsi" w:hAnsiTheme="minorHAnsi" w:cstheme="minorHAnsi"/>
        <w:color w:val="FF0000"/>
        <w:sz w:val="22"/>
      </w:rPr>
      <w:sym w:font="Wingdings" w:char="F077"/>
    </w:r>
    <w:r w:rsidRPr="00292A6F">
      <w:rPr>
        <w:rFonts w:asciiTheme="minorHAnsi" w:hAnsiTheme="minorHAnsi" w:cstheme="minorHAnsi"/>
        <w:color w:val="FF0000"/>
        <w:sz w:val="22"/>
      </w:rPr>
      <w:t xml:space="preserve"> </w:t>
    </w:r>
    <w:r w:rsidRPr="008C6589">
      <w:rPr>
        <w:rFonts w:asciiTheme="minorHAnsi" w:hAnsiTheme="minorHAnsi" w:cstheme="minorHAnsi"/>
        <w:sz w:val="22"/>
      </w:rPr>
      <w:t xml:space="preserve"> Holt Road</w:t>
    </w:r>
  </w:p>
  <w:p w14:paraId="6E0838CE" w14:textId="77777777" w:rsidR="00292A6F" w:rsidRDefault="00292A6F" w:rsidP="00292A6F">
    <w:pPr>
      <w:pStyle w:val="Header"/>
      <w:jc w:val="center"/>
      <w:rPr>
        <w:rFonts w:asciiTheme="minorHAnsi" w:hAnsiTheme="minorHAnsi" w:cstheme="minorHAnsi"/>
        <w:sz w:val="22"/>
      </w:rPr>
    </w:pPr>
    <w:r w:rsidRPr="008C6589">
      <w:rPr>
        <w:rFonts w:asciiTheme="minorHAnsi" w:hAnsiTheme="minorHAnsi" w:cstheme="minorHAnsi"/>
        <w:sz w:val="22"/>
      </w:rPr>
      <w:t xml:space="preserve">Aylmerton   </w:t>
    </w:r>
    <w:r w:rsidRPr="00292A6F">
      <w:rPr>
        <w:rFonts w:asciiTheme="minorHAnsi" w:hAnsiTheme="minorHAnsi" w:cstheme="minorHAnsi"/>
        <w:color w:val="FF0000"/>
        <w:sz w:val="22"/>
      </w:rPr>
      <w:sym w:font="Wingdings" w:char="F077"/>
    </w:r>
    <w:r w:rsidRPr="008C6589">
      <w:rPr>
        <w:rFonts w:asciiTheme="minorHAnsi" w:hAnsiTheme="minorHAnsi" w:cstheme="minorHAnsi"/>
        <w:sz w:val="22"/>
      </w:rPr>
      <w:t xml:space="preserve">  Norfolk  </w:t>
    </w:r>
    <w:r w:rsidRPr="00292A6F">
      <w:rPr>
        <w:rFonts w:asciiTheme="minorHAnsi" w:hAnsiTheme="minorHAnsi" w:cstheme="minorHAnsi"/>
        <w:color w:val="FF0000"/>
        <w:sz w:val="22"/>
      </w:rPr>
      <w:sym w:font="Wingdings" w:char="F077"/>
    </w:r>
    <w:r w:rsidRPr="008C6589">
      <w:rPr>
        <w:rFonts w:asciiTheme="minorHAnsi" w:hAnsiTheme="minorHAnsi" w:cstheme="minorHAnsi"/>
        <w:sz w:val="22"/>
      </w:rPr>
      <w:t xml:space="preserve">  NR11 8QA</w:t>
    </w:r>
  </w:p>
  <w:p w14:paraId="4C783517" w14:textId="77777777" w:rsidR="00292A6F" w:rsidRDefault="00292A6F" w:rsidP="00292A6F">
    <w:pPr>
      <w:pStyle w:val="Header"/>
      <w:jc w:val="center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Telephone</w:t>
    </w:r>
    <w:r w:rsidRPr="008C6589">
      <w:rPr>
        <w:rFonts w:asciiTheme="minorHAnsi" w:hAnsiTheme="minorHAnsi" w:cstheme="minorHAnsi"/>
        <w:sz w:val="22"/>
      </w:rPr>
      <w:t>:  01263 837927</w:t>
    </w:r>
  </w:p>
  <w:p w14:paraId="3A998FBE" w14:textId="77777777" w:rsidR="00292A6F" w:rsidRDefault="00292A6F" w:rsidP="00292A6F">
    <w:pPr>
      <w:pStyle w:val="Header"/>
      <w:jc w:val="center"/>
      <w:rPr>
        <w:rStyle w:val="Hyperlink"/>
        <w:rFonts w:cstheme="minorHAnsi"/>
      </w:rPr>
    </w:pPr>
    <w:r w:rsidRPr="00AE5F8F">
      <w:rPr>
        <w:rFonts w:cstheme="minorHAnsi"/>
      </w:rPr>
      <w:t xml:space="preserve">Email: </w:t>
    </w:r>
    <w:hyperlink r:id="rId2" w:history="1">
      <w:r w:rsidRPr="00AE5F8F">
        <w:rPr>
          <w:rStyle w:val="Hyperlink"/>
          <w:rFonts w:cstheme="minorHAnsi"/>
        </w:rPr>
        <w:t>head@standrewsschool.co.uk</w:t>
      </w:r>
    </w:hyperlink>
  </w:p>
  <w:p w14:paraId="302C4471" w14:textId="2A71AB14" w:rsidR="00292A6F" w:rsidRDefault="00292A6F" w:rsidP="00B84F33">
    <w:pPr>
      <w:pStyle w:val="Header"/>
      <w:jc w:val="center"/>
      <w:rPr>
        <w:rFonts w:asciiTheme="minorHAnsi" w:hAnsiTheme="minorHAnsi" w:cstheme="minorHAnsi"/>
        <w:sz w:val="22"/>
        <w:szCs w:val="24"/>
      </w:rPr>
    </w:pPr>
  </w:p>
  <w:p w14:paraId="1DAC53CD" w14:textId="41CAA315" w:rsidR="002949E2" w:rsidRDefault="002949E2" w:rsidP="00B84F33">
    <w:pPr>
      <w:pStyle w:val="Header"/>
      <w:jc w:val="center"/>
      <w:rPr>
        <w:rFonts w:asciiTheme="minorHAnsi" w:hAnsiTheme="minorHAnsi" w:cstheme="minorHAnsi"/>
        <w:sz w:val="22"/>
        <w:szCs w:val="24"/>
      </w:rPr>
    </w:pPr>
    <w:r>
      <w:rPr>
        <w:rFonts w:asciiTheme="minorHAnsi" w:hAnsiTheme="minorHAnsi" w:cstheme="minorHAnsi"/>
        <w:sz w:val="22"/>
        <w:szCs w:val="24"/>
      </w:rPr>
      <w:t>Head</w:t>
    </w:r>
    <w:r w:rsidR="00424BA8">
      <w:rPr>
        <w:rFonts w:asciiTheme="minorHAnsi" w:hAnsiTheme="minorHAnsi" w:cstheme="minorHAnsi"/>
        <w:sz w:val="22"/>
        <w:szCs w:val="24"/>
      </w:rPr>
      <w:t>teacher</w:t>
    </w:r>
    <w:r>
      <w:rPr>
        <w:rFonts w:asciiTheme="minorHAnsi" w:hAnsiTheme="minorHAnsi" w:cstheme="minorHAnsi"/>
        <w:sz w:val="22"/>
        <w:szCs w:val="24"/>
      </w:rPr>
      <w:t>: Adrian Crossland</w:t>
    </w:r>
  </w:p>
  <w:p w14:paraId="6FB9B526" w14:textId="20B90010" w:rsidR="00B84F33" w:rsidRPr="00F22161" w:rsidRDefault="00B84F33" w:rsidP="00B84F33">
    <w:pPr>
      <w:pStyle w:val="Header"/>
      <w:jc w:val="center"/>
      <w:rPr>
        <w:rFonts w:asciiTheme="minorHAnsi" w:hAnsiTheme="minorHAnsi" w:cstheme="minorHAnsi"/>
        <w:sz w:val="22"/>
        <w:szCs w:val="24"/>
      </w:rPr>
    </w:pPr>
  </w:p>
  <w:p w14:paraId="2D4A636A" w14:textId="77777777" w:rsidR="00292A6F" w:rsidRDefault="00292A6F" w:rsidP="00292A6F">
    <w:pPr>
      <w:pStyle w:val="Header"/>
      <w:rPr>
        <w:rFonts w:asciiTheme="minorHAnsi" w:hAnsiTheme="minorHAnsi" w:cstheme="minorHAnsi"/>
        <w:b/>
        <w:sz w:val="22"/>
        <w:szCs w:val="24"/>
      </w:rPr>
    </w:pPr>
  </w:p>
  <w:p w14:paraId="19D4B479" w14:textId="77777777" w:rsidR="00292A6F" w:rsidRPr="008C6589" w:rsidRDefault="00292A6F" w:rsidP="00292A6F">
    <w:pPr>
      <w:pStyle w:val="Header"/>
      <w:jc w:val="center"/>
      <w:rPr>
        <w:rFonts w:asciiTheme="minorHAnsi" w:hAnsiTheme="minorHAnsi" w:cstheme="minorHAnsi"/>
        <w:sz w:val="22"/>
      </w:rPr>
    </w:pPr>
  </w:p>
  <w:p w14:paraId="101C4D11" w14:textId="77777777" w:rsidR="00292A6F" w:rsidRPr="005268CE" w:rsidRDefault="00292A6F" w:rsidP="005268CE">
    <w:pPr>
      <w:pStyle w:val="Header"/>
      <w:jc w:val="center"/>
      <w:rPr>
        <w:rFonts w:ascii="Lucida Handwriting" w:hAnsi="Lucida Handwriting"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80EB3"/>
    <w:multiLevelType w:val="hybridMultilevel"/>
    <w:tmpl w:val="5ACA6C4A"/>
    <w:lvl w:ilvl="0" w:tplc="A3BAB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37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66"/>
    <w:rsid w:val="00027FE6"/>
    <w:rsid w:val="00040C06"/>
    <w:rsid w:val="00040F1A"/>
    <w:rsid w:val="00067371"/>
    <w:rsid w:val="00072DB7"/>
    <w:rsid w:val="00072E27"/>
    <w:rsid w:val="0007456B"/>
    <w:rsid w:val="000867DE"/>
    <w:rsid w:val="000926BA"/>
    <w:rsid w:val="000E7703"/>
    <w:rsid w:val="001050E4"/>
    <w:rsid w:val="001065C2"/>
    <w:rsid w:val="001076C2"/>
    <w:rsid w:val="00107B60"/>
    <w:rsid w:val="001121BA"/>
    <w:rsid w:val="00122B24"/>
    <w:rsid w:val="00126703"/>
    <w:rsid w:val="00182C3D"/>
    <w:rsid w:val="001A23DC"/>
    <w:rsid w:val="001A6C33"/>
    <w:rsid w:val="001B4A97"/>
    <w:rsid w:val="001D5C31"/>
    <w:rsid w:val="001E0848"/>
    <w:rsid w:val="001E51C0"/>
    <w:rsid w:val="0023140E"/>
    <w:rsid w:val="00244069"/>
    <w:rsid w:val="002631D9"/>
    <w:rsid w:val="00272016"/>
    <w:rsid w:val="00276FCF"/>
    <w:rsid w:val="002871CA"/>
    <w:rsid w:val="00292A6F"/>
    <w:rsid w:val="002949E2"/>
    <w:rsid w:val="002A22BE"/>
    <w:rsid w:val="002B7129"/>
    <w:rsid w:val="002C53D7"/>
    <w:rsid w:val="002D6DFF"/>
    <w:rsid w:val="002E4AE1"/>
    <w:rsid w:val="002F64E0"/>
    <w:rsid w:val="0030363A"/>
    <w:rsid w:val="003132A5"/>
    <w:rsid w:val="0031639A"/>
    <w:rsid w:val="00316951"/>
    <w:rsid w:val="003169E4"/>
    <w:rsid w:val="0032302B"/>
    <w:rsid w:val="0032485B"/>
    <w:rsid w:val="00327883"/>
    <w:rsid w:val="00365EB1"/>
    <w:rsid w:val="0039770E"/>
    <w:rsid w:val="003A5A9F"/>
    <w:rsid w:val="003A62C3"/>
    <w:rsid w:val="003C29DE"/>
    <w:rsid w:val="004014B8"/>
    <w:rsid w:val="00402C62"/>
    <w:rsid w:val="00404F78"/>
    <w:rsid w:val="00405331"/>
    <w:rsid w:val="00424BA8"/>
    <w:rsid w:val="00425CFC"/>
    <w:rsid w:val="00453200"/>
    <w:rsid w:val="00457F48"/>
    <w:rsid w:val="00491CC7"/>
    <w:rsid w:val="004A42D2"/>
    <w:rsid w:val="004C586B"/>
    <w:rsid w:val="004D6C4E"/>
    <w:rsid w:val="004E0E8D"/>
    <w:rsid w:val="004E5786"/>
    <w:rsid w:val="004F2CA1"/>
    <w:rsid w:val="00503849"/>
    <w:rsid w:val="00505D8E"/>
    <w:rsid w:val="00525508"/>
    <w:rsid w:val="005268CE"/>
    <w:rsid w:val="00570817"/>
    <w:rsid w:val="00584935"/>
    <w:rsid w:val="00596DA9"/>
    <w:rsid w:val="005A00ED"/>
    <w:rsid w:val="005B638C"/>
    <w:rsid w:val="005D29C2"/>
    <w:rsid w:val="005E36A3"/>
    <w:rsid w:val="00616B31"/>
    <w:rsid w:val="00641634"/>
    <w:rsid w:val="00641676"/>
    <w:rsid w:val="00644966"/>
    <w:rsid w:val="00652AEC"/>
    <w:rsid w:val="0066023F"/>
    <w:rsid w:val="006640B9"/>
    <w:rsid w:val="00692430"/>
    <w:rsid w:val="006D7033"/>
    <w:rsid w:val="00716877"/>
    <w:rsid w:val="00723E2C"/>
    <w:rsid w:val="00741052"/>
    <w:rsid w:val="007424FD"/>
    <w:rsid w:val="0074592B"/>
    <w:rsid w:val="00747087"/>
    <w:rsid w:val="0075294B"/>
    <w:rsid w:val="0076036D"/>
    <w:rsid w:val="007720CD"/>
    <w:rsid w:val="007955FA"/>
    <w:rsid w:val="007A1944"/>
    <w:rsid w:val="007A39B8"/>
    <w:rsid w:val="007A59B4"/>
    <w:rsid w:val="007B6301"/>
    <w:rsid w:val="007C429D"/>
    <w:rsid w:val="00800C86"/>
    <w:rsid w:val="0080371F"/>
    <w:rsid w:val="008060DB"/>
    <w:rsid w:val="0081276B"/>
    <w:rsid w:val="00812C19"/>
    <w:rsid w:val="00823754"/>
    <w:rsid w:val="00831E69"/>
    <w:rsid w:val="00833EEB"/>
    <w:rsid w:val="008731DF"/>
    <w:rsid w:val="00893F29"/>
    <w:rsid w:val="00895A39"/>
    <w:rsid w:val="008C6589"/>
    <w:rsid w:val="008D705E"/>
    <w:rsid w:val="00901253"/>
    <w:rsid w:val="00902621"/>
    <w:rsid w:val="00905E0A"/>
    <w:rsid w:val="00912081"/>
    <w:rsid w:val="00912A0F"/>
    <w:rsid w:val="00914F9C"/>
    <w:rsid w:val="0092779E"/>
    <w:rsid w:val="009562E7"/>
    <w:rsid w:val="00960215"/>
    <w:rsid w:val="00963043"/>
    <w:rsid w:val="00966412"/>
    <w:rsid w:val="009759FF"/>
    <w:rsid w:val="00983928"/>
    <w:rsid w:val="00994A92"/>
    <w:rsid w:val="009A2D34"/>
    <w:rsid w:val="009D0EED"/>
    <w:rsid w:val="009D2704"/>
    <w:rsid w:val="00A05387"/>
    <w:rsid w:val="00A245D2"/>
    <w:rsid w:val="00A2736E"/>
    <w:rsid w:val="00A62984"/>
    <w:rsid w:val="00A700A4"/>
    <w:rsid w:val="00A722C6"/>
    <w:rsid w:val="00A8304B"/>
    <w:rsid w:val="00A84D43"/>
    <w:rsid w:val="00AA09EB"/>
    <w:rsid w:val="00AA59BA"/>
    <w:rsid w:val="00AB0EFF"/>
    <w:rsid w:val="00AB2A46"/>
    <w:rsid w:val="00AC2CA3"/>
    <w:rsid w:val="00AC529C"/>
    <w:rsid w:val="00AC5608"/>
    <w:rsid w:val="00AC7A47"/>
    <w:rsid w:val="00AE5F8F"/>
    <w:rsid w:val="00AF28D5"/>
    <w:rsid w:val="00B056A5"/>
    <w:rsid w:val="00B1564B"/>
    <w:rsid w:val="00B23242"/>
    <w:rsid w:val="00B30535"/>
    <w:rsid w:val="00B34E36"/>
    <w:rsid w:val="00B35683"/>
    <w:rsid w:val="00B81572"/>
    <w:rsid w:val="00B84F33"/>
    <w:rsid w:val="00B8546A"/>
    <w:rsid w:val="00B91051"/>
    <w:rsid w:val="00BB289D"/>
    <w:rsid w:val="00BC25CF"/>
    <w:rsid w:val="00BC4886"/>
    <w:rsid w:val="00C046F6"/>
    <w:rsid w:val="00C2779C"/>
    <w:rsid w:val="00C60DE1"/>
    <w:rsid w:val="00C62027"/>
    <w:rsid w:val="00C82EFC"/>
    <w:rsid w:val="00C855A7"/>
    <w:rsid w:val="00CC652E"/>
    <w:rsid w:val="00CD7263"/>
    <w:rsid w:val="00CE37CD"/>
    <w:rsid w:val="00CE4C09"/>
    <w:rsid w:val="00D25C0D"/>
    <w:rsid w:val="00D302F2"/>
    <w:rsid w:val="00D4178D"/>
    <w:rsid w:val="00D60AF8"/>
    <w:rsid w:val="00D800FD"/>
    <w:rsid w:val="00DA4CC6"/>
    <w:rsid w:val="00DA5655"/>
    <w:rsid w:val="00DA700B"/>
    <w:rsid w:val="00DD7E51"/>
    <w:rsid w:val="00E166DD"/>
    <w:rsid w:val="00E26E84"/>
    <w:rsid w:val="00E66479"/>
    <w:rsid w:val="00E9020A"/>
    <w:rsid w:val="00E922C1"/>
    <w:rsid w:val="00EA7096"/>
    <w:rsid w:val="00ED3AAF"/>
    <w:rsid w:val="00F013CB"/>
    <w:rsid w:val="00F02342"/>
    <w:rsid w:val="00F04B78"/>
    <w:rsid w:val="00F16347"/>
    <w:rsid w:val="00F22161"/>
    <w:rsid w:val="00F32FCC"/>
    <w:rsid w:val="00F33556"/>
    <w:rsid w:val="00F4641B"/>
    <w:rsid w:val="00F5355D"/>
    <w:rsid w:val="00F670CB"/>
    <w:rsid w:val="00F80439"/>
    <w:rsid w:val="00F80C27"/>
    <w:rsid w:val="00F92704"/>
    <w:rsid w:val="00FA63AE"/>
    <w:rsid w:val="00FB6346"/>
    <w:rsid w:val="00FB75A0"/>
    <w:rsid w:val="00FD5101"/>
    <w:rsid w:val="00FE7C74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1B8E8A66"/>
  <w15:docId w15:val="{4149E09D-44DA-46ED-82B1-9ABD6CCC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8546A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64496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semiHidden/>
    <w:rsid w:val="00644966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nhideWhenUsed/>
    <w:rsid w:val="006449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966"/>
  </w:style>
  <w:style w:type="character" w:styleId="Hyperlink">
    <w:name w:val="Hyperlink"/>
    <w:basedOn w:val="DefaultParagraphFont"/>
    <w:uiPriority w:val="99"/>
    <w:unhideWhenUsed/>
    <w:rsid w:val="0064496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8546A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B8546A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8546A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D302F2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D30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LBodyText">
    <w:name w:val="FFL Body Text"/>
    <w:basedOn w:val="Normal"/>
    <w:qFormat/>
    <w:rsid w:val="00F02342"/>
    <w:rPr>
      <w:rFonts w:ascii="Arial" w:eastAsiaTheme="minorEastAsia" w:hAnsi="Arial" w:cs="Arial"/>
      <w:szCs w:val="24"/>
      <w:lang w:val="en-US"/>
    </w:rPr>
  </w:style>
  <w:style w:type="paragraph" w:styleId="NoSpacing">
    <w:name w:val="No Spacing"/>
    <w:uiPriority w:val="1"/>
    <w:qFormat/>
    <w:rsid w:val="001A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head@standrewsschool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11A1-7E29-4E50-A053-450F5AEF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</dc:creator>
  <cp:lastModifiedBy>Julie Vincent</cp:lastModifiedBy>
  <cp:revision>2</cp:revision>
  <cp:lastPrinted>2025-04-01T14:39:00Z</cp:lastPrinted>
  <dcterms:created xsi:type="dcterms:W3CDTF">2025-09-23T12:24:00Z</dcterms:created>
  <dcterms:modified xsi:type="dcterms:W3CDTF">2025-09-23T12:24:00Z</dcterms:modified>
</cp:coreProperties>
</file>