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51FB8E" w14:textId="77777777" w:rsidR="00832824" w:rsidRPr="00F22161" w:rsidRDefault="00832824" w:rsidP="00832824">
      <w:pPr>
        <w:pStyle w:val="Header"/>
        <w:jc w:val="center"/>
        <w:rPr>
          <w:rFonts w:ascii="Lucida Handwriting" w:hAnsi="Lucida Handwriting"/>
          <w:color w:val="FF0000"/>
          <w:sz w:val="40"/>
          <w:szCs w:val="40"/>
        </w:rPr>
      </w:pPr>
      <w:r w:rsidRPr="00A0480F">
        <w:rPr>
          <w:rFonts w:ascii="Lucida Handwriting" w:hAnsi="Lucida Handwriting"/>
          <w:b/>
          <w:i/>
          <w:noProof/>
          <w:color w:val="FF0000"/>
          <w:sz w:val="40"/>
          <w:szCs w:val="40"/>
          <w:lang w:val="en-GB"/>
        </w:rPr>
        <w:drawing>
          <wp:anchor distT="0" distB="0" distL="114300" distR="114300" simplePos="0" relativeHeight="251658240" behindDoc="1" locked="0" layoutInCell="1" allowOverlap="1" wp14:anchorId="202F56CA" wp14:editId="6419036B">
            <wp:simplePos x="0" y="0"/>
            <wp:positionH relativeFrom="margin">
              <wp:posOffset>-337094</wp:posOffset>
            </wp:positionH>
            <wp:positionV relativeFrom="page">
              <wp:posOffset>391341</wp:posOffset>
            </wp:positionV>
            <wp:extent cx="7048830" cy="2490652"/>
            <wp:effectExtent l="0" t="0" r="0" b="508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s-watermark-20.png"/>
                    <pic:cNvPicPr/>
                  </pic:nvPicPr>
                  <pic:blipFill>
                    <a:blip r:embed="rId8">
                      <a:extLst>
                        <a:ext uri="{28A0092B-C50C-407E-A947-70E740481C1C}">
                          <a14:useLocalDpi xmlns:a14="http://schemas.microsoft.com/office/drawing/2010/main" val="0"/>
                        </a:ext>
                      </a:extLst>
                    </a:blip>
                    <a:stretch>
                      <a:fillRect/>
                    </a:stretch>
                  </pic:blipFill>
                  <pic:spPr>
                    <a:xfrm>
                      <a:off x="0" y="0"/>
                      <a:ext cx="7048830" cy="2490652"/>
                    </a:xfrm>
                    <a:prstGeom prst="rect">
                      <a:avLst/>
                    </a:prstGeom>
                  </pic:spPr>
                </pic:pic>
              </a:graphicData>
            </a:graphic>
            <wp14:sizeRelH relativeFrom="page">
              <wp14:pctWidth>0</wp14:pctWidth>
            </wp14:sizeRelH>
            <wp14:sizeRelV relativeFrom="page">
              <wp14:pctHeight>0</wp14:pctHeight>
            </wp14:sizeRelV>
          </wp:anchor>
        </w:drawing>
      </w:r>
      <w:r w:rsidRPr="00A0480F">
        <w:rPr>
          <w:rFonts w:ascii="Lucida Handwriting" w:hAnsi="Lucida Handwriting"/>
          <w:b/>
          <w:color w:val="FF0000"/>
          <w:sz w:val="40"/>
          <w:szCs w:val="40"/>
        </w:rPr>
        <w:t>St</w:t>
      </w:r>
      <w:r>
        <w:rPr>
          <w:rFonts w:ascii="Lucida Handwriting" w:hAnsi="Lucida Handwriting"/>
          <w:color w:val="FF0000"/>
          <w:sz w:val="40"/>
          <w:szCs w:val="40"/>
        </w:rPr>
        <w:t xml:space="preserve"> </w:t>
      </w:r>
      <w:r w:rsidRPr="00F22161">
        <w:rPr>
          <w:rFonts w:ascii="Lucida Handwriting" w:hAnsi="Lucida Handwriting"/>
          <w:color w:val="FF0000"/>
          <w:sz w:val="40"/>
          <w:szCs w:val="40"/>
        </w:rPr>
        <w:t>Andrew’s School</w:t>
      </w:r>
    </w:p>
    <w:p w14:paraId="342C26D7" w14:textId="77777777" w:rsidR="00832824" w:rsidRDefault="00832824" w:rsidP="00832824">
      <w:pPr>
        <w:pStyle w:val="Header"/>
        <w:jc w:val="center"/>
        <w:rPr>
          <w:rFonts w:ascii="Lucida Handwriting" w:hAnsi="Lucida Handwriting"/>
          <w:color w:val="FF0000"/>
          <w:sz w:val="20"/>
        </w:rPr>
      </w:pPr>
      <w:r w:rsidRPr="005268CE">
        <w:rPr>
          <w:rFonts w:ascii="Lucida Handwriting" w:hAnsi="Lucida Handwriting"/>
          <w:color w:val="FF0000"/>
          <w:sz w:val="20"/>
        </w:rPr>
        <w:t>A school with Quaker values</w:t>
      </w:r>
    </w:p>
    <w:p w14:paraId="1CDADF0C" w14:textId="77777777" w:rsidR="00832824" w:rsidRDefault="00832824" w:rsidP="00832824">
      <w:pPr>
        <w:pStyle w:val="Header"/>
        <w:jc w:val="center"/>
        <w:rPr>
          <w:rFonts w:ascii="Lucida Handwriting" w:hAnsi="Lucida Handwriting"/>
          <w:color w:val="FF0000"/>
          <w:sz w:val="20"/>
        </w:rPr>
      </w:pPr>
    </w:p>
    <w:p w14:paraId="13AB9A24" w14:textId="77777777" w:rsidR="00832824" w:rsidRDefault="00832824" w:rsidP="00832824">
      <w:pPr>
        <w:pStyle w:val="Header"/>
        <w:jc w:val="center"/>
        <w:rPr>
          <w:rFonts w:asciiTheme="minorHAnsi" w:hAnsiTheme="minorHAnsi" w:cstheme="minorHAnsi"/>
          <w:sz w:val="22"/>
        </w:rPr>
      </w:pPr>
      <w:r w:rsidRPr="008C6589">
        <w:rPr>
          <w:rFonts w:asciiTheme="minorHAnsi" w:hAnsiTheme="minorHAnsi" w:cstheme="minorHAnsi"/>
          <w:sz w:val="22"/>
        </w:rPr>
        <w:t xml:space="preserve">Aylmerton Hall </w:t>
      </w:r>
      <w:r w:rsidRPr="00292A6F">
        <w:rPr>
          <w:rFonts w:asciiTheme="minorHAnsi" w:eastAsia="Wingdings" w:hAnsiTheme="minorHAnsi" w:cstheme="minorHAnsi"/>
          <w:color w:val="FF0000"/>
          <w:sz w:val="22"/>
        </w:rPr>
        <w:sym w:font="Wingdings" w:char="F077"/>
      </w:r>
      <w:r w:rsidRPr="00292A6F">
        <w:rPr>
          <w:rFonts w:asciiTheme="minorHAnsi" w:hAnsiTheme="minorHAnsi" w:cstheme="minorHAnsi"/>
          <w:color w:val="FF0000"/>
          <w:sz w:val="22"/>
        </w:rPr>
        <w:t xml:space="preserve"> </w:t>
      </w:r>
      <w:r w:rsidRPr="008C6589">
        <w:rPr>
          <w:rFonts w:asciiTheme="minorHAnsi" w:hAnsiTheme="minorHAnsi" w:cstheme="minorHAnsi"/>
          <w:sz w:val="22"/>
        </w:rPr>
        <w:t xml:space="preserve"> Holt Road</w:t>
      </w:r>
    </w:p>
    <w:p w14:paraId="39451532" w14:textId="77777777" w:rsidR="00832824" w:rsidRDefault="00832824" w:rsidP="00832824">
      <w:pPr>
        <w:pStyle w:val="Header"/>
        <w:jc w:val="center"/>
        <w:rPr>
          <w:rFonts w:asciiTheme="minorHAnsi" w:hAnsiTheme="minorHAnsi" w:cstheme="minorHAnsi"/>
          <w:sz w:val="22"/>
        </w:rPr>
      </w:pPr>
      <w:r w:rsidRPr="008C6589">
        <w:rPr>
          <w:rFonts w:asciiTheme="minorHAnsi" w:hAnsiTheme="minorHAnsi" w:cstheme="minorHAnsi"/>
          <w:sz w:val="22"/>
        </w:rPr>
        <w:t xml:space="preserve">Aylmerton   </w:t>
      </w:r>
      <w:r w:rsidRPr="00292A6F">
        <w:rPr>
          <w:rFonts w:asciiTheme="minorHAnsi" w:eastAsia="Wingdings" w:hAnsiTheme="minorHAnsi" w:cstheme="minorHAnsi"/>
          <w:color w:val="FF0000"/>
          <w:sz w:val="22"/>
        </w:rPr>
        <w:sym w:font="Wingdings" w:char="F077"/>
      </w:r>
      <w:r w:rsidRPr="008C6589">
        <w:rPr>
          <w:rFonts w:asciiTheme="minorHAnsi" w:hAnsiTheme="minorHAnsi" w:cstheme="minorHAnsi"/>
          <w:sz w:val="22"/>
        </w:rPr>
        <w:t xml:space="preserve">  Norfolk  </w:t>
      </w:r>
      <w:r w:rsidRPr="00292A6F">
        <w:rPr>
          <w:rFonts w:asciiTheme="minorHAnsi" w:eastAsia="Wingdings" w:hAnsiTheme="minorHAnsi" w:cstheme="minorHAnsi"/>
          <w:color w:val="FF0000"/>
          <w:sz w:val="22"/>
        </w:rPr>
        <w:sym w:font="Wingdings" w:char="F077"/>
      </w:r>
      <w:r w:rsidRPr="008C6589">
        <w:rPr>
          <w:rFonts w:asciiTheme="minorHAnsi" w:hAnsiTheme="minorHAnsi" w:cstheme="minorHAnsi"/>
          <w:sz w:val="22"/>
        </w:rPr>
        <w:t xml:space="preserve">  NR11 8QA</w:t>
      </w:r>
    </w:p>
    <w:p w14:paraId="2A4AE8E5" w14:textId="77777777" w:rsidR="00832824" w:rsidRDefault="00832824" w:rsidP="00832824">
      <w:pPr>
        <w:pStyle w:val="Header"/>
        <w:jc w:val="center"/>
        <w:rPr>
          <w:rFonts w:asciiTheme="minorHAnsi" w:hAnsiTheme="minorHAnsi" w:cstheme="minorHAnsi"/>
          <w:sz w:val="22"/>
        </w:rPr>
      </w:pPr>
      <w:r>
        <w:rPr>
          <w:rFonts w:asciiTheme="minorHAnsi" w:hAnsiTheme="minorHAnsi" w:cstheme="minorHAnsi"/>
          <w:sz w:val="22"/>
        </w:rPr>
        <w:t>Telephone</w:t>
      </w:r>
      <w:r w:rsidRPr="008C6589">
        <w:rPr>
          <w:rFonts w:asciiTheme="minorHAnsi" w:hAnsiTheme="minorHAnsi" w:cstheme="minorHAnsi"/>
          <w:sz w:val="22"/>
        </w:rPr>
        <w:t>:  01263 837927</w:t>
      </w:r>
    </w:p>
    <w:p w14:paraId="16D568D8" w14:textId="629296FB" w:rsidR="00A0480F" w:rsidRDefault="00832824" w:rsidP="00832824">
      <w:pPr>
        <w:pStyle w:val="Header"/>
        <w:jc w:val="center"/>
        <w:rPr>
          <w:rFonts w:asciiTheme="minorHAnsi" w:hAnsiTheme="minorHAnsi" w:cstheme="minorHAnsi"/>
          <w:sz w:val="22"/>
          <w:szCs w:val="24"/>
        </w:rPr>
      </w:pPr>
      <w:r w:rsidRPr="00AE5F8F">
        <w:rPr>
          <w:rFonts w:cstheme="minorHAnsi"/>
        </w:rPr>
        <w:t xml:space="preserve">Email: </w:t>
      </w:r>
      <w:hyperlink r:id="rId9" w:history="1">
        <w:r w:rsidR="00C16D61" w:rsidRPr="009024DA">
          <w:rPr>
            <w:rStyle w:val="Hyperlink"/>
            <w:rFonts w:cstheme="minorHAnsi"/>
          </w:rPr>
          <w:t>office@standrewsschool.co.uk</w:t>
        </w:r>
      </w:hyperlink>
      <w:r w:rsidR="00A0480F" w:rsidRPr="00A0480F">
        <w:rPr>
          <w:rFonts w:asciiTheme="minorHAnsi" w:hAnsiTheme="minorHAnsi" w:cstheme="minorHAnsi"/>
          <w:sz w:val="22"/>
          <w:szCs w:val="24"/>
        </w:rPr>
        <w:t xml:space="preserve"> </w:t>
      </w:r>
    </w:p>
    <w:p w14:paraId="5C31DB9B" w14:textId="77777777" w:rsidR="00C16D61" w:rsidRDefault="00C16D61" w:rsidP="00C16D61">
      <w:pPr>
        <w:pStyle w:val="Header"/>
        <w:jc w:val="center"/>
        <w:rPr>
          <w:rStyle w:val="Hyperlink"/>
          <w:rFonts w:cstheme="minorHAnsi"/>
        </w:rPr>
      </w:pPr>
      <w:r w:rsidRPr="00F22161">
        <w:rPr>
          <w:rFonts w:asciiTheme="minorHAnsi" w:hAnsiTheme="minorHAnsi" w:cstheme="minorHAnsi"/>
          <w:sz w:val="22"/>
          <w:szCs w:val="24"/>
        </w:rPr>
        <w:t xml:space="preserve">Head: </w:t>
      </w:r>
      <w:r>
        <w:rPr>
          <w:rFonts w:asciiTheme="minorHAnsi" w:hAnsiTheme="minorHAnsi" w:cstheme="minorHAnsi"/>
          <w:sz w:val="22"/>
          <w:szCs w:val="24"/>
        </w:rPr>
        <w:t>Adrian Crossland</w:t>
      </w:r>
    </w:p>
    <w:p w14:paraId="7FC2B667" w14:textId="77777777" w:rsidR="00C16D61" w:rsidRPr="00D25C0D" w:rsidRDefault="00C16D61" w:rsidP="00C16D61">
      <w:pPr>
        <w:pStyle w:val="Footer"/>
        <w:jc w:val="center"/>
        <w:rPr>
          <w:rFonts w:cstheme="minorHAnsi"/>
          <w:b/>
          <w:color w:val="A6A6A6" w:themeColor="background1" w:themeShade="A6"/>
          <w:sz w:val="20"/>
        </w:rPr>
      </w:pPr>
      <w:r w:rsidRPr="00D25C0D">
        <w:rPr>
          <w:rFonts w:cstheme="minorHAnsi"/>
          <w:b/>
          <w:color w:val="A6A6A6" w:themeColor="background1" w:themeShade="A6"/>
          <w:sz w:val="20"/>
        </w:rPr>
        <w:t>The St Andrew</w:t>
      </w:r>
      <w:r>
        <w:rPr>
          <w:rFonts w:cstheme="minorHAnsi"/>
          <w:b/>
          <w:color w:val="A6A6A6" w:themeColor="background1" w:themeShade="A6"/>
          <w:sz w:val="20"/>
        </w:rPr>
        <w:t>’</w:t>
      </w:r>
      <w:r w:rsidRPr="00D25C0D">
        <w:rPr>
          <w:rFonts w:cstheme="minorHAnsi"/>
          <w:b/>
          <w:color w:val="A6A6A6" w:themeColor="background1" w:themeShade="A6"/>
          <w:sz w:val="20"/>
        </w:rPr>
        <w:t>s School Trust is a Registered Charity No. 1129232</w:t>
      </w:r>
    </w:p>
    <w:p w14:paraId="2A2B5A3F" w14:textId="77777777" w:rsidR="00C16D61" w:rsidRDefault="00C16D61" w:rsidP="00832824">
      <w:pPr>
        <w:pStyle w:val="Header"/>
        <w:jc w:val="center"/>
        <w:rPr>
          <w:rFonts w:asciiTheme="minorHAnsi" w:hAnsiTheme="minorHAnsi" w:cstheme="minorHAnsi"/>
          <w:sz w:val="22"/>
          <w:szCs w:val="24"/>
        </w:rPr>
      </w:pPr>
    </w:p>
    <w:p w14:paraId="2137C5B2" w14:textId="76EBDA3A" w:rsidR="00ED2381" w:rsidRDefault="00ED2381" w:rsidP="00832824">
      <w:pPr>
        <w:pStyle w:val="Header"/>
        <w:jc w:val="center"/>
        <w:rPr>
          <w:rStyle w:val="Hyperlink"/>
          <w:rFonts w:cstheme="minorHAnsi"/>
        </w:rPr>
      </w:pPr>
    </w:p>
    <w:p w14:paraId="3EE88506" w14:textId="2F031633" w:rsidR="00832824" w:rsidRPr="00D25C0D" w:rsidRDefault="00832824" w:rsidP="00832824">
      <w:pPr>
        <w:pStyle w:val="Footer"/>
        <w:jc w:val="center"/>
        <w:rPr>
          <w:rFonts w:cstheme="minorHAnsi"/>
          <w:b/>
          <w:color w:val="A6A6A6" w:themeColor="background1" w:themeShade="A6"/>
          <w:sz w:val="20"/>
        </w:rPr>
      </w:pPr>
    </w:p>
    <w:p w14:paraId="79441F2D" w14:textId="77777777" w:rsidR="00832824" w:rsidRDefault="00832824" w:rsidP="00832824">
      <w:pPr>
        <w:pStyle w:val="Footer"/>
        <w:jc w:val="center"/>
        <w:rPr>
          <w:rFonts w:cstheme="minorHAnsi"/>
          <w:b/>
          <w:color w:val="A6A6A6" w:themeColor="background1" w:themeShade="A6"/>
          <w:sz w:val="18"/>
          <w:szCs w:val="18"/>
        </w:rPr>
      </w:pPr>
    </w:p>
    <w:p w14:paraId="456D060C" w14:textId="77777777" w:rsidR="00832824" w:rsidRDefault="00832824" w:rsidP="00832824">
      <w:pPr>
        <w:pStyle w:val="Footer"/>
        <w:jc w:val="center"/>
        <w:rPr>
          <w:rFonts w:cstheme="minorHAnsi"/>
          <w:b/>
          <w:color w:val="A6A6A6" w:themeColor="background1" w:themeShade="A6"/>
          <w:sz w:val="18"/>
          <w:szCs w:val="18"/>
        </w:rPr>
      </w:pPr>
    </w:p>
    <w:p w14:paraId="028DC837" w14:textId="77777777" w:rsidR="003518BA" w:rsidRDefault="003518BA" w:rsidP="003518BA">
      <w:pPr>
        <w:spacing w:after="0" w:line="240" w:lineRule="auto"/>
        <w:jc w:val="center"/>
        <w:rPr>
          <w:rFonts w:eastAsia="Times New Roman" w:cs="Times New Roman"/>
          <w:sz w:val="96"/>
          <w:szCs w:val="96"/>
          <w:lang w:val="en-US" w:eastAsia="en-GB"/>
        </w:rPr>
      </w:pPr>
    </w:p>
    <w:p w14:paraId="14468EE5" w14:textId="77777777" w:rsidR="00F16F5E" w:rsidRPr="00832EC4" w:rsidRDefault="00F16F5E" w:rsidP="00F16F5E">
      <w:pPr>
        <w:spacing w:after="0" w:line="240" w:lineRule="auto"/>
        <w:jc w:val="center"/>
        <w:rPr>
          <w:rFonts w:ascii="Aptos" w:eastAsia="Times New Roman" w:hAnsi="Aptos" w:cs="Times New Roman"/>
          <w:sz w:val="96"/>
          <w:szCs w:val="96"/>
          <w:lang w:val="en-US" w:eastAsia="en-GB"/>
        </w:rPr>
      </w:pPr>
      <w:r w:rsidRPr="00832EC4">
        <w:rPr>
          <w:rFonts w:ascii="Aptos" w:eastAsia="Times New Roman" w:hAnsi="Aptos" w:cs="Times New Roman"/>
          <w:sz w:val="96"/>
          <w:szCs w:val="96"/>
          <w:lang w:val="en-US" w:eastAsia="en-GB"/>
        </w:rPr>
        <w:t>A</w:t>
      </w:r>
      <w:r w:rsidR="00CC4665" w:rsidRPr="00832EC4">
        <w:rPr>
          <w:rFonts w:ascii="Aptos" w:eastAsia="Times New Roman" w:hAnsi="Aptos" w:cs="Times New Roman"/>
          <w:sz w:val="96"/>
          <w:szCs w:val="96"/>
          <w:lang w:val="en-US" w:eastAsia="en-GB"/>
        </w:rPr>
        <w:t>ccessibility</w:t>
      </w:r>
    </w:p>
    <w:p w14:paraId="082556C7" w14:textId="7454600B" w:rsidR="003F01E3" w:rsidRDefault="00F16F5E" w:rsidP="007622C6">
      <w:pPr>
        <w:spacing w:after="0" w:line="240" w:lineRule="auto"/>
        <w:jc w:val="center"/>
        <w:rPr>
          <w:rFonts w:ascii="Aptos" w:eastAsia="Times New Roman" w:hAnsi="Aptos" w:cs="Times New Roman"/>
          <w:sz w:val="96"/>
          <w:szCs w:val="96"/>
          <w:lang w:val="en-US" w:eastAsia="en-GB"/>
        </w:rPr>
      </w:pPr>
      <w:r w:rsidRPr="00832EC4">
        <w:rPr>
          <w:rFonts w:ascii="Aptos" w:eastAsia="Times New Roman" w:hAnsi="Aptos" w:cs="Times New Roman"/>
          <w:sz w:val="96"/>
          <w:szCs w:val="96"/>
          <w:lang w:val="en-US" w:eastAsia="en-GB"/>
        </w:rPr>
        <w:t xml:space="preserve">Policy </w:t>
      </w:r>
      <w:r w:rsidR="008D776A" w:rsidRPr="00832EC4">
        <w:rPr>
          <w:rFonts w:ascii="Aptos" w:eastAsia="Times New Roman" w:hAnsi="Aptos" w:cs="Times New Roman"/>
          <w:sz w:val="96"/>
          <w:szCs w:val="96"/>
          <w:lang w:val="en-US" w:eastAsia="en-GB"/>
        </w:rPr>
        <w:t>and Accessibility Plan</w:t>
      </w:r>
    </w:p>
    <w:p w14:paraId="5AA36172" w14:textId="77777777" w:rsidR="007622C6" w:rsidRPr="007622C6" w:rsidRDefault="007622C6" w:rsidP="007622C6">
      <w:pPr>
        <w:spacing w:after="0" w:line="240" w:lineRule="auto"/>
        <w:jc w:val="center"/>
        <w:rPr>
          <w:rFonts w:ascii="Aptos" w:eastAsia="Times New Roman" w:hAnsi="Aptos" w:cs="Times New Roman"/>
          <w:sz w:val="32"/>
          <w:szCs w:val="32"/>
          <w:lang w:val="en-US" w:eastAsia="en-GB"/>
        </w:rPr>
      </w:pPr>
    </w:p>
    <w:p w14:paraId="60E6D685" w14:textId="77777777" w:rsidR="003F01E3" w:rsidRPr="000A161C" w:rsidRDefault="003F01E3" w:rsidP="003F01E3">
      <w:pPr>
        <w:spacing w:after="0" w:line="240" w:lineRule="auto"/>
        <w:jc w:val="center"/>
        <w:rPr>
          <w:rFonts w:ascii="Aptos" w:eastAsia="Times New Roman" w:hAnsi="Aptos" w:cs="Times New Roman"/>
          <w:sz w:val="32"/>
          <w:szCs w:val="32"/>
          <w:lang w:val="en-US" w:eastAsia="en-GB"/>
        </w:rPr>
      </w:pPr>
      <w:r w:rsidRPr="000A161C">
        <w:rPr>
          <w:rFonts w:ascii="Aptos" w:eastAsia="Times New Roman" w:hAnsi="Aptos" w:cs="Times New Roman"/>
          <w:sz w:val="32"/>
          <w:szCs w:val="32"/>
          <w:lang w:val="en-US" w:eastAsia="en-GB"/>
        </w:rPr>
        <w:t>Summary of changes</w:t>
      </w:r>
    </w:p>
    <w:p w14:paraId="12C0A8ED" w14:textId="77777777" w:rsidR="003F01E3" w:rsidRPr="000A161C" w:rsidRDefault="003F01E3" w:rsidP="003F01E3">
      <w:pPr>
        <w:spacing w:after="0" w:line="240" w:lineRule="auto"/>
        <w:jc w:val="center"/>
        <w:rPr>
          <w:rFonts w:ascii="Aptos" w:eastAsia="Times New Roman" w:hAnsi="Aptos" w:cs="Times New Roman"/>
          <w:sz w:val="32"/>
          <w:szCs w:val="32"/>
          <w:lang w:val="en-US" w:eastAsia="en-GB"/>
        </w:rPr>
      </w:pPr>
    </w:p>
    <w:tbl>
      <w:tblPr>
        <w:tblStyle w:val="TableGrid"/>
        <w:tblW w:w="0" w:type="auto"/>
        <w:tblLook w:val="04A0" w:firstRow="1" w:lastRow="0" w:firstColumn="1" w:lastColumn="0" w:noHBand="0" w:noVBand="1"/>
      </w:tblPr>
      <w:tblGrid>
        <w:gridCol w:w="846"/>
        <w:gridCol w:w="1843"/>
        <w:gridCol w:w="4539"/>
        <w:gridCol w:w="1788"/>
      </w:tblGrid>
      <w:tr w:rsidR="003F01E3" w:rsidRPr="000A161C" w14:paraId="2CA6CCA0" w14:textId="77777777" w:rsidTr="000050A3">
        <w:tc>
          <w:tcPr>
            <w:tcW w:w="846" w:type="dxa"/>
          </w:tcPr>
          <w:p w14:paraId="041D4233" w14:textId="77777777" w:rsidR="003F01E3" w:rsidRPr="000A161C" w:rsidRDefault="003F01E3" w:rsidP="000050A3">
            <w:pPr>
              <w:jc w:val="center"/>
              <w:rPr>
                <w:rFonts w:ascii="Aptos" w:eastAsia="Times New Roman" w:hAnsi="Aptos" w:cs="Times New Roman"/>
                <w:lang w:val="en-US" w:eastAsia="en-GB"/>
              </w:rPr>
            </w:pPr>
            <w:r w:rsidRPr="000A161C">
              <w:rPr>
                <w:rFonts w:ascii="Aptos" w:eastAsia="Times New Roman" w:hAnsi="Aptos" w:cs="Times New Roman"/>
                <w:lang w:val="en-US" w:eastAsia="en-GB"/>
              </w:rPr>
              <w:t>Page Ref</w:t>
            </w:r>
          </w:p>
        </w:tc>
        <w:tc>
          <w:tcPr>
            <w:tcW w:w="1843" w:type="dxa"/>
          </w:tcPr>
          <w:p w14:paraId="7181578C" w14:textId="77777777" w:rsidR="003F01E3" w:rsidRPr="000A161C" w:rsidRDefault="003F01E3" w:rsidP="000050A3">
            <w:pPr>
              <w:jc w:val="center"/>
              <w:rPr>
                <w:rFonts w:ascii="Aptos" w:eastAsia="Times New Roman" w:hAnsi="Aptos" w:cs="Times New Roman"/>
                <w:lang w:val="en-US" w:eastAsia="en-GB"/>
              </w:rPr>
            </w:pPr>
            <w:r w:rsidRPr="000A161C">
              <w:rPr>
                <w:rFonts w:ascii="Aptos" w:eastAsia="Times New Roman" w:hAnsi="Aptos" w:cs="Times New Roman"/>
                <w:lang w:val="en-US" w:eastAsia="en-GB"/>
              </w:rPr>
              <w:t>Section</w:t>
            </w:r>
          </w:p>
        </w:tc>
        <w:tc>
          <w:tcPr>
            <w:tcW w:w="4539" w:type="dxa"/>
          </w:tcPr>
          <w:p w14:paraId="0A087878" w14:textId="77777777" w:rsidR="003F01E3" w:rsidRPr="000A161C" w:rsidRDefault="003F01E3" w:rsidP="000050A3">
            <w:pPr>
              <w:jc w:val="center"/>
              <w:rPr>
                <w:rFonts w:ascii="Aptos" w:eastAsia="Times New Roman" w:hAnsi="Aptos" w:cs="Times New Roman"/>
                <w:lang w:val="en-US" w:eastAsia="en-GB"/>
              </w:rPr>
            </w:pPr>
            <w:r w:rsidRPr="000A161C">
              <w:rPr>
                <w:rFonts w:ascii="Aptos" w:eastAsia="Times New Roman" w:hAnsi="Aptos" w:cs="Times New Roman"/>
                <w:lang w:val="en-US" w:eastAsia="en-GB"/>
              </w:rPr>
              <w:t>Amendment</w:t>
            </w:r>
          </w:p>
        </w:tc>
        <w:tc>
          <w:tcPr>
            <w:tcW w:w="1788" w:type="dxa"/>
          </w:tcPr>
          <w:p w14:paraId="02024892" w14:textId="77777777" w:rsidR="003F01E3" w:rsidRPr="000A161C" w:rsidRDefault="003F01E3" w:rsidP="000050A3">
            <w:pPr>
              <w:jc w:val="center"/>
              <w:rPr>
                <w:rFonts w:ascii="Aptos" w:eastAsia="Times New Roman" w:hAnsi="Aptos" w:cs="Times New Roman"/>
                <w:lang w:val="en-US" w:eastAsia="en-GB"/>
              </w:rPr>
            </w:pPr>
            <w:r w:rsidRPr="000A161C">
              <w:rPr>
                <w:rFonts w:ascii="Aptos" w:eastAsia="Times New Roman" w:hAnsi="Aptos" w:cs="Times New Roman"/>
                <w:lang w:val="en-US" w:eastAsia="en-GB"/>
              </w:rPr>
              <w:t>Date of change</w:t>
            </w:r>
          </w:p>
        </w:tc>
      </w:tr>
      <w:tr w:rsidR="003F01E3" w:rsidRPr="000A161C" w14:paraId="0E47CA58" w14:textId="77777777" w:rsidTr="000050A3">
        <w:tc>
          <w:tcPr>
            <w:tcW w:w="846" w:type="dxa"/>
          </w:tcPr>
          <w:p w14:paraId="1604E9D3" w14:textId="77777777" w:rsidR="003F01E3" w:rsidRPr="000A161C" w:rsidRDefault="003F01E3" w:rsidP="000050A3">
            <w:pPr>
              <w:jc w:val="center"/>
              <w:rPr>
                <w:rFonts w:ascii="Aptos" w:eastAsia="Times New Roman" w:hAnsi="Aptos" w:cs="Times New Roman"/>
                <w:color w:val="FF0000"/>
                <w:lang w:val="en-US" w:eastAsia="en-GB"/>
              </w:rPr>
            </w:pPr>
          </w:p>
        </w:tc>
        <w:tc>
          <w:tcPr>
            <w:tcW w:w="1843" w:type="dxa"/>
          </w:tcPr>
          <w:p w14:paraId="558B0A02" w14:textId="77777777" w:rsidR="003F01E3" w:rsidRPr="000A161C" w:rsidRDefault="003F01E3" w:rsidP="000050A3">
            <w:pPr>
              <w:rPr>
                <w:rFonts w:ascii="Aptos" w:eastAsia="Times New Roman" w:hAnsi="Aptos" w:cs="Times New Roman"/>
                <w:color w:val="FF0000"/>
                <w:lang w:val="en-US" w:eastAsia="en-GB"/>
              </w:rPr>
            </w:pPr>
          </w:p>
        </w:tc>
        <w:tc>
          <w:tcPr>
            <w:tcW w:w="4539" w:type="dxa"/>
          </w:tcPr>
          <w:p w14:paraId="520BDE12" w14:textId="77777777" w:rsidR="003F01E3" w:rsidRPr="000A161C" w:rsidRDefault="003F01E3" w:rsidP="000050A3">
            <w:pPr>
              <w:rPr>
                <w:rFonts w:ascii="Aptos" w:eastAsia="Times New Roman" w:hAnsi="Aptos" w:cs="Times New Roman"/>
                <w:color w:val="FF0000"/>
                <w:lang w:val="en-US" w:eastAsia="en-GB"/>
              </w:rPr>
            </w:pPr>
          </w:p>
        </w:tc>
        <w:tc>
          <w:tcPr>
            <w:tcW w:w="1788" w:type="dxa"/>
          </w:tcPr>
          <w:p w14:paraId="2C532F3C" w14:textId="77777777" w:rsidR="003F01E3" w:rsidRPr="000A161C" w:rsidRDefault="003F01E3" w:rsidP="000050A3">
            <w:pPr>
              <w:jc w:val="center"/>
              <w:rPr>
                <w:rFonts w:ascii="Aptos" w:eastAsia="Times New Roman" w:hAnsi="Aptos" w:cs="Times New Roman"/>
                <w:color w:val="FF0000"/>
                <w:lang w:val="en-US" w:eastAsia="en-GB"/>
              </w:rPr>
            </w:pPr>
          </w:p>
        </w:tc>
      </w:tr>
      <w:tr w:rsidR="003F01E3" w:rsidRPr="000A161C" w14:paraId="3C6C1103" w14:textId="77777777" w:rsidTr="000050A3">
        <w:tc>
          <w:tcPr>
            <w:tcW w:w="846" w:type="dxa"/>
          </w:tcPr>
          <w:p w14:paraId="732A58A0" w14:textId="77777777" w:rsidR="003F01E3" w:rsidRPr="000A161C" w:rsidRDefault="003F01E3" w:rsidP="000050A3">
            <w:pPr>
              <w:rPr>
                <w:rFonts w:ascii="Aptos" w:eastAsia="Times New Roman" w:hAnsi="Aptos" w:cs="Times New Roman"/>
                <w:color w:val="FF0000"/>
                <w:lang w:val="en-US" w:eastAsia="en-GB"/>
              </w:rPr>
            </w:pPr>
          </w:p>
        </w:tc>
        <w:tc>
          <w:tcPr>
            <w:tcW w:w="1843" w:type="dxa"/>
          </w:tcPr>
          <w:p w14:paraId="3A96D6FB" w14:textId="77777777" w:rsidR="003F01E3" w:rsidRPr="000A161C" w:rsidRDefault="003F01E3" w:rsidP="000050A3">
            <w:pPr>
              <w:jc w:val="center"/>
              <w:rPr>
                <w:rFonts w:ascii="Aptos" w:eastAsia="Times New Roman" w:hAnsi="Aptos" w:cs="Times New Roman"/>
                <w:color w:val="FF0000"/>
                <w:lang w:val="en-US" w:eastAsia="en-GB"/>
              </w:rPr>
            </w:pPr>
          </w:p>
        </w:tc>
        <w:tc>
          <w:tcPr>
            <w:tcW w:w="4539" w:type="dxa"/>
          </w:tcPr>
          <w:p w14:paraId="47C2218B" w14:textId="77777777" w:rsidR="003F01E3" w:rsidRPr="000A161C" w:rsidRDefault="003F01E3" w:rsidP="000050A3">
            <w:pPr>
              <w:rPr>
                <w:rFonts w:ascii="Aptos" w:eastAsia="Times New Roman" w:hAnsi="Aptos" w:cs="Times New Roman"/>
                <w:color w:val="FF0000"/>
                <w:lang w:val="en-US" w:eastAsia="en-GB"/>
              </w:rPr>
            </w:pPr>
          </w:p>
        </w:tc>
        <w:tc>
          <w:tcPr>
            <w:tcW w:w="1788" w:type="dxa"/>
          </w:tcPr>
          <w:p w14:paraId="7D8D9A79" w14:textId="77777777" w:rsidR="003F01E3" w:rsidRPr="000A161C" w:rsidRDefault="003F01E3" w:rsidP="000050A3">
            <w:pPr>
              <w:rPr>
                <w:rFonts w:ascii="Aptos" w:eastAsia="Times New Roman" w:hAnsi="Aptos" w:cs="Times New Roman"/>
                <w:color w:val="FF0000"/>
                <w:lang w:val="en-US" w:eastAsia="en-GB"/>
              </w:rPr>
            </w:pPr>
          </w:p>
        </w:tc>
      </w:tr>
      <w:tr w:rsidR="003F01E3" w:rsidRPr="000A161C" w14:paraId="6EF09842" w14:textId="77777777" w:rsidTr="000050A3">
        <w:tc>
          <w:tcPr>
            <w:tcW w:w="846" w:type="dxa"/>
          </w:tcPr>
          <w:p w14:paraId="18D58013" w14:textId="77777777" w:rsidR="003F01E3" w:rsidRPr="000A161C" w:rsidRDefault="003F01E3" w:rsidP="000050A3">
            <w:pPr>
              <w:rPr>
                <w:rFonts w:ascii="Aptos" w:eastAsia="Times New Roman" w:hAnsi="Aptos" w:cs="Times New Roman"/>
                <w:color w:val="FF0000"/>
                <w:lang w:val="en-US" w:eastAsia="en-GB"/>
              </w:rPr>
            </w:pPr>
          </w:p>
        </w:tc>
        <w:tc>
          <w:tcPr>
            <w:tcW w:w="1843" w:type="dxa"/>
          </w:tcPr>
          <w:p w14:paraId="519F2687" w14:textId="77777777" w:rsidR="003F01E3" w:rsidRPr="000A161C" w:rsidRDefault="003F01E3" w:rsidP="000050A3">
            <w:pPr>
              <w:jc w:val="center"/>
              <w:rPr>
                <w:rFonts w:ascii="Aptos" w:eastAsia="Times New Roman" w:hAnsi="Aptos" w:cs="Times New Roman"/>
                <w:color w:val="FF0000"/>
                <w:lang w:val="en-US" w:eastAsia="en-GB"/>
              </w:rPr>
            </w:pPr>
          </w:p>
        </w:tc>
        <w:tc>
          <w:tcPr>
            <w:tcW w:w="4539" w:type="dxa"/>
          </w:tcPr>
          <w:p w14:paraId="6195E9C6" w14:textId="77777777" w:rsidR="003F01E3" w:rsidRPr="000A161C" w:rsidRDefault="003F01E3" w:rsidP="000050A3">
            <w:pPr>
              <w:rPr>
                <w:rFonts w:ascii="Aptos" w:eastAsia="Times New Roman" w:hAnsi="Aptos" w:cs="Times New Roman"/>
                <w:color w:val="FF0000"/>
                <w:lang w:val="en-US" w:eastAsia="en-GB"/>
              </w:rPr>
            </w:pPr>
          </w:p>
        </w:tc>
        <w:tc>
          <w:tcPr>
            <w:tcW w:w="1788" w:type="dxa"/>
          </w:tcPr>
          <w:p w14:paraId="4F363DE0" w14:textId="77777777" w:rsidR="003F01E3" w:rsidRPr="000A161C" w:rsidRDefault="003F01E3" w:rsidP="000050A3">
            <w:pPr>
              <w:rPr>
                <w:rFonts w:ascii="Aptos" w:eastAsia="Times New Roman" w:hAnsi="Aptos" w:cs="Times New Roman"/>
                <w:color w:val="FF0000"/>
                <w:lang w:val="en-US" w:eastAsia="en-GB"/>
              </w:rPr>
            </w:pPr>
          </w:p>
        </w:tc>
      </w:tr>
      <w:tr w:rsidR="003F01E3" w:rsidRPr="000A161C" w14:paraId="38E76C9D" w14:textId="77777777" w:rsidTr="000050A3">
        <w:tc>
          <w:tcPr>
            <w:tcW w:w="846" w:type="dxa"/>
          </w:tcPr>
          <w:p w14:paraId="1F0E0CAC" w14:textId="77777777" w:rsidR="003F01E3" w:rsidRPr="000A161C" w:rsidRDefault="003F01E3" w:rsidP="000050A3">
            <w:pPr>
              <w:rPr>
                <w:rFonts w:ascii="Aptos" w:eastAsia="Times New Roman" w:hAnsi="Aptos" w:cs="Times New Roman"/>
                <w:color w:val="FF0000"/>
                <w:lang w:val="en-US" w:eastAsia="en-GB"/>
              </w:rPr>
            </w:pPr>
          </w:p>
        </w:tc>
        <w:tc>
          <w:tcPr>
            <w:tcW w:w="1843" w:type="dxa"/>
          </w:tcPr>
          <w:p w14:paraId="7908DD26" w14:textId="77777777" w:rsidR="003F01E3" w:rsidRPr="000A161C" w:rsidRDefault="003F01E3" w:rsidP="000050A3">
            <w:pPr>
              <w:jc w:val="center"/>
              <w:rPr>
                <w:rFonts w:ascii="Aptos" w:eastAsia="Times New Roman" w:hAnsi="Aptos" w:cs="Times New Roman"/>
                <w:color w:val="FF0000"/>
                <w:lang w:val="en-US" w:eastAsia="en-GB"/>
              </w:rPr>
            </w:pPr>
          </w:p>
        </w:tc>
        <w:tc>
          <w:tcPr>
            <w:tcW w:w="4539" w:type="dxa"/>
          </w:tcPr>
          <w:p w14:paraId="6419039F" w14:textId="77777777" w:rsidR="003F01E3" w:rsidRPr="000A161C" w:rsidRDefault="003F01E3" w:rsidP="000050A3">
            <w:pPr>
              <w:rPr>
                <w:rFonts w:ascii="Aptos" w:eastAsia="Times New Roman" w:hAnsi="Aptos" w:cs="Times New Roman"/>
                <w:color w:val="FF0000"/>
                <w:lang w:val="en-US" w:eastAsia="en-GB"/>
              </w:rPr>
            </w:pPr>
          </w:p>
        </w:tc>
        <w:tc>
          <w:tcPr>
            <w:tcW w:w="1788" w:type="dxa"/>
          </w:tcPr>
          <w:p w14:paraId="2EACDEAD" w14:textId="77777777" w:rsidR="003F01E3" w:rsidRPr="000A161C" w:rsidRDefault="003F01E3" w:rsidP="000050A3">
            <w:pPr>
              <w:rPr>
                <w:rFonts w:ascii="Aptos" w:eastAsia="Times New Roman" w:hAnsi="Aptos" w:cs="Times New Roman"/>
                <w:color w:val="FF0000"/>
                <w:lang w:val="en-US" w:eastAsia="en-GB"/>
              </w:rPr>
            </w:pPr>
          </w:p>
        </w:tc>
      </w:tr>
      <w:tr w:rsidR="003F01E3" w:rsidRPr="000A161C" w14:paraId="46A970E8" w14:textId="77777777" w:rsidTr="000050A3">
        <w:tc>
          <w:tcPr>
            <w:tcW w:w="846" w:type="dxa"/>
          </w:tcPr>
          <w:p w14:paraId="213E8DBE" w14:textId="77777777" w:rsidR="003F01E3" w:rsidRPr="000A161C" w:rsidRDefault="003F01E3" w:rsidP="000050A3">
            <w:pPr>
              <w:jc w:val="center"/>
              <w:rPr>
                <w:rFonts w:ascii="Aptos" w:eastAsia="Times New Roman" w:hAnsi="Aptos" w:cs="Times New Roman"/>
                <w:color w:val="FF0000"/>
                <w:lang w:val="en-US" w:eastAsia="en-GB"/>
              </w:rPr>
            </w:pPr>
          </w:p>
        </w:tc>
        <w:tc>
          <w:tcPr>
            <w:tcW w:w="1843" w:type="dxa"/>
          </w:tcPr>
          <w:p w14:paraId="77D0692B" w14:textId="77777777" w:rsidR="003F01E3" w:rsidRPr="000A161C" w:rsidRDefault="003F01E3" w:rsidP="000050A3">
            <w:pPr>
              <w:jc w:val="center"/>
              <w:rPr>
                <w:rFonts w:ascii="Aptos" w:eastAsia="Times New Roman" w:hAnsi="Aptos" w:cs="Times New Roman"/>
                <w:color w:val="FF0000"/>
                <w:lang w:val="en-US" w:eastAsia="en-GB"/>
              </w:rPr>
            </w:pPr>
          </w:p>
        </w:tc>
        <w:tc>
          <w:tcPr>
            <w:tcW w:w="4539" w:type="dxa"/>
          </w:tcPr>
          <w:p w14:paraId="115F8AD7" w14:textId="77777777" w:rsidR="003F01E3" w:rsidRPr="000A161C" w:rsidRDefault="003F01E3" w:rsidP="000050A3">
            <w:pPr>
              <w:rPr>
                <w:rFonts w:ascii="Aptos" w:eastAsia="Times New Roman" w:hAnsi="Aptos" w:cs="Times New Roman"/>
                <w:color w:val="FF0000"/>
                <w:lang w:val="en-US" w:eastAsia="en-GB"/>
              </w:rPr>
            </w:pPr>
          </w:p>
        </w:tc>
        <w:tc>
          <w:tcPr>
            <w:tcW w:w="1788" w:type="dxa"/>
          </w:tcPr>
          <w:p w14:paraId="195E0318" w14:textId="77777777" w:rsidR="003F01E3" w:rsidRPr="000A161C" w:rsidRDefault="003F01E3" w:rsidP="000050A3">
            <w:pPr>
              <w:rPr>
                <w:rFonts w:ascii="Aptos" w:eastAsia="Times New Roman" w:hAnsi="Aptos" w:cs="Times New Roman"/>
                <w:color w:val="FF0000"/>
                <w:lang w:val="en-US" w:eastAsia="en-GB"/>
              </w:rPr>
            </w:pPr>
          </w:p>
        </w:tc>
      </w:tr>
    </w:tbl>
    <w:p w14:paraId="23870DD6" w14:textId="77777777" w:rsidR="00437049" w:rsidRPr="00832EC4" w:rsidRDefault="00437049" w:rsidP="003518BA">
      <w:pPr>
        <w:spacing w:after="0" w:line="240" w:lineRule="auto"/>
        <w:rPr>
          <w:rFonts w:ascii="Aptos" w:eastAsia="Times New Roman" w:hAnsi="Aptos" w:cs="Times New Roman"/>
          <w:sz w:val="32"/>
          <w:szCs w:val="32"/>
          <w:lang w:val="en-US" w:eastAsia="en-GB"/>
        </w:rPr>
      </w:pPr>
    </w:p>
    <w:p w14:paraId="6481A45E" w14:textId="2D468AAB" w:rsidR="003518BA" w:rsidRPr="00832EC4" w:rsidRDefault="003518BA" w:rsidP="003518BA">
      <w:pPr>
        <w:spacing w:after="0" w:line="240" w:lineRule="auto"/>
        <w:rPr>
          <w:rFonts w:ascii="Aptos" w:eastAsia="Times New Roman" w:hAnsi="Aptos" w:cs="Times New Roman"/>
          <w:sz w:val="32"/>
          <w:szCs w:val="32"/>
          <w:lang w:val="en-US" w:eastAsia="en-GB"/>
        </w:rPr>
      </w:pPr>
      <w:r w:rsidRPr="00832EC4">
        <w:rPr>
          <w:rFonts w:ascii="Aptos" w:eastAsia="Times New Roman" w:hAnsi="Aptos" w:cs="Times New Roman"/>
          <w:sz w:val="32"/>
          <w:szCs w:val="32"/>
          <w:lang w:val="en-US" w:eastAsia="en-GB"/>
        </w:rPr>
        <w:t>Adopted by Trustees date:</w:t>
      </w:r>
      <w:r w:rsidR="00A74CBB" w:rsidRPr="00832EC4">
        <w:rPr>
          <w:rFonts w:ascii="Aptos" w:eastAsia="Times New Roman" w:hAnsi="Aptos" w:cs="Times New Roman"/>
          <w:sz w:val="32"/>
          <w:szCs w:val="32"/>
          <w:lang w:val="en-US" w:eastAsia="en-GB"/>
        </w:rPr>
        <w:tab/>
      </w:r>
      <w:r w:rsidR="00A74CBB" w:rsidRPr="00832EC4">
        <w:rPr>
          <w:rFonts w:ascii="Aptos" w:eastAsia="Times New Roman" w:hAnsi="Aptos" w:cs="Times New Roman"/>
          <w:sz w:val="32"/>
          <w:szCs w:val="32"/>
          <w:lang w:val="en-US" w:eastAsia="en-GB"/>
        </w:rPr>
        <w:tab/>
      </w:r>
      <w:r w:rsidR="00C35451" w:rsidRPr="00832EC4">
        <w:rPr>
          <w:rFonts w:ascii="Aptos" w:eastAsia="Times New Roman" w:hAnsi="Aptos" w:cs="Times New Roman"/>
          <w:sz w:val="32"/>
          <w:szCs w:val="32"/>
          <w:lang w:val="en-US" w:eastAsia="en-GB"/>
        </w:rPr>
        <w:t>28</w:t>
      </w:r>
      <w:r w:rsidR="00C35451" w:rsidRPr="00832EC4">
        <w:rPr>
          <w:rFonts w:ascii="Aptos" w:eastAsia="Times New Roman" w:hAnsi="Aptos" w:cs="Times New Roman"/>
          <w:sz w:val="32"/>
          <w:szCs w:val="32"/>
          <w:vertAlign w:val="superscript"/>
          <w:lang w:val="en-US" w:eastAsia="en-GB"/>
        </w:rPr>
        <w:t>th</w:t>
      </w:r>
      <w:r w:rsidR="00C35451" w:rsidRPr="00832EC4">
        <w:rPr>
          <w:rFonts w:ascii="Aptos" w:eastAsia="Times New Roman" w:hAnsi="Aptos" w:cs="Times New Roman"/>
          <w:sz w:val="32"/>
          <w:szCs w:val="32"/>
          <w:lang w:val="en-US" w:eastAsia="en-GB"/>
        </w:rPr>
        <w:t xml:space="preserve"> September 2026</w:t>
      </w:r>
      <w:r w:rsidR="00BA78F8" w:rsidRPr="00832EC4">
        <w:rPr>
          <w:rFonts w:ascii="Aptos" w:eastAsia="Times New Roman" w:hAnsi="Aptos" w:cs="Times New Roman"/>
          <w:sz w:val="32"/>
          <w:szCs w:val="32"/>
          <w:lang w:val="en-US" w:eastAsia="en-GB"/>
        </w:rPr>
        <w:t xml:space="preserve">   </w:t>
      </w:r>
    </w:p>
    <w:p w14:paraId="6D0AD293" w14:textId="77777777" w:rsidR="00437049" w:rsidRPr="00832EC4" w:rsidRDefault="00437049" w:rsidP="003518BA">
      <w:pPr>
        <w:spacing w:after="0" w:line="240" w:lineRule="auto"/>
        <w:rPr>
          <w:rFonts w:ascii="Aptos" w:eastAsia="Times New Roman" w:hAnsi="Aptos" w:cs="Times New Roman"/>
          <w:sz w:val="32"/>
          <w:szCs w:val="32"/>
          <w:lang w:val="en-US" w:eastAsia="en-GB"/>
        </w:rPr>
      </w:pPr>
    </w:p>
    <w:p w14:paraId="6A220BDD" w14:textId="77777777" w:rsidR="008D776A" w:rsidRPr="00832EC4" w:rsidRDefault="003518BA" w:rsidP="00F16F5E">
      <w:pPr>
        <w:spacing w:after="0" w:line="240" w:lineRule="auto"/>
        <w:rPr>
          <w:rFonts w:ascii="Aptos" w:eastAsia="Times New Roman" w:hAnsi="Aptos" w:cs="Times New Roman"/>
          <w:sz w:val="32"/>
          <w:szCs w:val="32"/>
          <w:lang w:val="en-US" w:eastAsia="en-GB"/>
        </w:rPr>
      </w:pPr>
      <w:r w:rsidRPr="00832EC4">
        <w:rPr>
          <w:rFonts w:ascii="Aptos" w:eastAsia="Times New Roman" w:hAnsi="Aptos" w:cs="Times New Roman"/>
          <w:sz w:val="32"/>
          <w:szCs w:val="32"/>
          <w:lang w:val="en-US" w:eastAsia="en-GB"/>
        </w:rPr>
        <w:t>Next review date:</w:t>
      </w:r>
      <w:r w:rsidR="00A74CBB" w:rsidRPr="00832EC4">
        <w:rPr>
          <w:rFonts w:ascii="Aptos" w:eastAsia="Times New Roman" w:hAnsi="Aptos" w:cs="Times New Roman"/>
          <w:sz w:val="32"/>
          <w:szCs w:val="32"/>
          <w:lang w:val="en-US" w:eastAsia="en-GB"/>
        </w:rPr>
        <w:tab/>
      </w:r>
      <w:r w:rsidR="00A74CBB" w:rsidRPr="00832EC4">
        <w:rPr>
          <w:rFonts w:ascii="Aptos" w:eastAsia="Times New Roman" w:hAnsi="Aptos" w:cs="Times New Roman"/>
          <w:sz w:val="32"/>
          <w:szCs w:val="32"/>
          <w:lang w:val="en-US" w:eastAsia="en-GB"/>
        </w:rPr>
        <w:tab/>
      </w:r>
      <w:r w:rsidR="00A74CBB" w:rsidRPr="00832EC4">
        <w:rPr>
          <w:rFonts w:ascii="Aptos" w:eastAsia="Times New Roman" w:hAnsi="Aptos" w:cs="Times New Roman"/>
          <w:sz w:val="32"/>
          <w:szCs w:val="32"/>
          <w:lang w:val="en-US" w:eastAsia="en-GB"/>
        </w:rPr>
        <w:tab/>
      </w:r>
      <w:r w:rsidR="00437049" w:rsidRPr="00832EC4">
        <w:rPr>
          <w:rFonts w:ascii="Aptos" w:eastAsia="Times New Roman" w:hAnsi="Aptos" w:cs="Times New Roman"/>
          <w:sz w:val="32"/>
          <w:szCs w:val="32"/>
          <w:lang w:val="en-US" w:eastAsia="en-GB"/>
        </w:rPr>
        <w:t>Summer Term 2029</w:t>
      </w:r>
      <w:bookmarkStart w:id="0" w:name="_Hlk11933797"/>
      <w:bookmarkStart w:id="1" w:name="_Toc346881408"/>
    </w:p>
    <w:p w14:paraId="3A8E3B31" w14:textId="77777777" w:rsidR="001C12A1" w:rsidRPr="00832EC4" w:rsidRDefault="001C12A1" w:rsidP="00F16F5E">
      <w:pPr>
        <w:spacing w:after="0" w:line="240" w:lineRule="auto"/>
        <w:rPr>
          <w:rFonts w:ascii="Aptos" w:eastAsia="Times New Roman" w:hAnsi="Aptos" w:cstheme="majorHAnsi"/>
          <w:b/>
          <w:color w:val="FF0000"/>
          <w:sz w:val="32"/>
          <w:szCs w:val="32"/>
          <w:lang w:val="en-US" w:eastAsia="en-GB"/>
        </w:rPr>
      </w:pPr>
    </w:p>
    <w:p w14:paraId="2CC283C4" w14:textId="1AF95441" w:rsidR="00F16F5E" w:rsidRPr="00832EC4" w:rsidRDefault="00C544D1" w:rsidP="00F16F5E">
      <w:pPr>
        <w:spacing w:after="0" w:line="240" w:lineRule="auto"/>
        <w:rPr>
          <w:rFonts w:ascii="Aptos" w:eastAsia="Times New Roman" w:hAnsi="Aptos" w:cs="Times New Roman"/>
          <w:sz w:val="32"/>
          <w:szCs w:val="32"/>
          <w:lang w:val="en-US" w:eastAsia="en-GB"/>
        </w:rPr>
      </w:pPr>
      <w:r w:rsidRPr="00832EC4">
        <w:rPr>
          <w:rFonts w:ascii="Aptos" w:eastAsia="Times New Roman" w:hAnsi="Aptos" w:cstheme="majorHAnsi"/>
          <w:b/>
          <w:color w:val="FF0000"/>
          <w:sz w:val="32"/>
          <w:szCs w:val="32"/>
          <w:lang w:val="en-US" w:eastAsia="en-GB"/>
        </w:rPr>
        <w:lastRenderedPageBreak/>
        <w:t>Aims of the Policy</w:t>
      </w:r>
    </w:p>
    <w:bookmarkEnd w:id="0"/>
    <w:bookmarkEnd w:id="1"/>
    <w:p w14:paraId="0F334293" w14:textId="77777777" w:rsidR="009043B5" w:rsidRPr="00832EC4" w:rsidRDefault="009043B5" w:rsidP="00C544D1">
      <w:pPr>
        <w:pStyle w:val="NoSpacing"/>
        <w:rPr>
          <w:rFonts w:ascii="Aptos" w:hAnsi="Aptos"/>
          <w:sz w:val="24"/>
          <w:szCs w:val="24"/>
        </w:rPr>
      </w:pPr>
    </w:p>
    <w:p w14:paraId="29B14279" w14:textId="77777777" w:rsidR="009043B5" w:rsidRPr="0083536D" w:rsidRDefault="009043B5" w:rsidP="00C544D1">
      <w:pPr>
        <w:pStyle w:val="NoSpacing"/>
        <w:rPr>
          <w:rFonts w:ascii="Aptos" w:hAnsi="Aptos"/>
          <w:sz w:val="24"/>
          <w:szCs w:val="24"/>
        </w:rPr>
      </w:pPr>
      <w:r w:rsidRPr="0083536D">
        <w:rPr>
          <w:rFonts w:ascii="Aptos" w:hAnsi="Aptos"/>
          <w:sz w:val="24"/>
          <w:szCs w:val="24"/>
        </w:rPr>
        <w:t xml:space="preserve">This policy has due regard to statutory legislation including, but not limited to, the following: </w:t>
      </w:r>
    </w:p>
    <w:p w14:paraId="620EF8E6" w14:textId="1DAADB7E" w:rsidR="009043B5" w:rsidRPr="0083536D" w:rsidRDefault="009043B5" w:rsidP="00276782">
      <w:pPr>
        <w:pStyle w:val="NoSpacing"/>
        <w:numPr>
          <w:ilvl w:val="0"/>
          <w:numId w:val="26"/>
        </w:numPr>
        <w:rPr>
          <w:rFonts w:ascii="Aptos" w:hAnsi="Aptos"/>
          <w:sz w:val="24"/>
          <w:szCs w:val="24"/>
        </w:rPr>
      </w:pPr>
      <w:r w:rsidRPr="0083536D">
        <w:rPr>
          <w:rFonts w:ascii="Aptos" w:hAnsi="Aptos"/>
          <w:sz w:val="24"/>
          <w:szCs w:val="24"/>
        </w:rPr>
        <w:t xml:space="preserve">United Nations Convention on the Rights of the Child </w:t>
      </w:r>
    </w:p>
    <w:p w14:paraId="15C626DF" w14:textId="1B9BCB7D" w:rsidR="009043B5" w:rsidRPr="0083536D" w:rsidRDefault="009043B5" w:rsidP="00276782">
      <w:pPr>
        <w:pStyle w:val="NoSpacing"/>
        <w:numPr>
          <w:ilvl w:val="0"/>
          <w:numId w:val="26"/>
        </w:numPr>
        <w:rPr>
          <w:rFonts w:ascii="Aptos" w:hAnsi="Aptos"/>
          <w:sz w:val="24"/>
          <w:szCs w:val="24"/>
        </w:rPr>
      </w:pPr>
      <w:r w:rsidRPr="0083536D">
        <w:rPr>
          <w:rFonts w:ascii="Aptos" w:hAnsi="Aptos"/>
          <w:sz w:val="24"/>
          <w:szCs w:val="24"/>
        </w:rPr>
        <w:t xml:space="preserve">United Nations Convention on the Rights of Persons with Disabilities </w:t>
      </w:r>
    </w:p>
    <w:p w14:paraId="1393DF71" w14:textId="42DA287E" w:rsidR="009043B5" w:rsidRPr="0083536D" w:rsidRDefault="009043B5" w:rsidP="00276782">
      <w:pPr>
        <w:pStyle w:val="NoSpacing"/>
        <w:numPr>
          <w:ilvl w:val="0"/>
          <w:numId w:val="26"/>
        </w:numPr>
        <w:rPr>
          <w:rFonts w:ascii="Aptos" w:hAnsi="Aptos"/>
          <w:sz w:val="24"/>
          <w:szCs w:val="24"/>
        </w:rPr>
      </w:pPr>
      <w:r w:rsidRPr="0083536D">
        <w:rPr>
          <w:rFonts w:ascii="Aptos" w:hAnsi="Aptos"/>
          <w:sz w:val="24"/>
          <w:szCs w:val="24"/>
        </w:rPr>
        <w:t xml:space="preserve">Human Rights Act 1998 </w:t>
      </w:r>
    </w:p>
    <w:p w14:paraId="48F86355" w14:textId="46503873" w:rsidR="009043B5" w:rsidRPr="0083536D" w:rsidRDefault="009043B5" w:rsidP="00276782">
      <w:pPr>
        <w:pStyle w:val="NoSpacing"/>
        <w:numPr>
          <w:ilvl w:val="0"/>
          <w:numId w:val="26"/>
        </w:numPr>
        <w:rPr>
          <w:rFonts w:ascii="Aptos" w:hAnsi="Aptos"/>
          <w:sz w:val="24"/>
          <w:szCs w:val="24"/>
        </w:rPr>
      </w:pPr>
      <w:r w:rsidRPr="0083536D">
        <w:rPr>
          <w:rFonts w:ascii="Aptos" w:hAnsi="Aptos"/>
          <w:sz w:val="24"/>
          <w:szCs w:val="24"/>
        </w:rPr>
        <w:t xml:space="preserve">Special Educational Needs and Disability Regulations 2014 </w:t>
      </w:r>
    </w:p>
    <w:p w14:paraId="4941D89A" w14:textId="0E9262FB" w:rsidR="009043B5" w:rsidRPr="0083536D" w:rsidRDefault="009043B5" w:rsidP="00276782">
      <w:pPr>
        <w:pStyle w:val="NoSpacing"/>
        <w:numPr>
          <w:ilvl w:val="0"/>
          <w:numId w:val="26"/>
        </w:numPr>
        <w:rPr>
          <w:rFonts w:ascii="Aptos" w:hAnsi="Aptos"/>
          <w:sz w:val="24"/>
          <w:szCs w:val="24"/>
        </w:rPr>
      </w:pPr>
      <w:r w:rsidRPr="0083536D">
        <w:rPr>
          <w:rFonts w:ascii="Aptos" w:hAnsi="Aptos"/>
          <w:sz w:val="24"/>
          <w:szCs w:val="24"/>
        </w:rPr>
        <w:t xml:space="preserve">Education and Inspections Act 2006 </w:t>
      </w:r>
    </w:p>
    <w:p w14:paraId="425F7165" w14:textId="77777777" w:rsidR="00276782" w:rsidRPr="0083536D" w:rsidRDefault="009043B5" w:rsidP="00276782">
      <w:pPr>
        <w:pStyle w:val="NoSpacing"/>
        <w:numPr>
          <w:ilvl w:val="0"/>
          <w:numId w:val="26"/>
        </w:numPr>
        <w:rPr>
          <w:rFonts w:ascii="Aptos" w:hAnsi="Aptos"/>
          <w:sz w:val="24"/>
          <w:szCs w:val="24"/>
        </w:rPr>
      </w:pPr>
      <w:r w:rsidRPr="0083536D">
        <w:rPr>
          <w:rFonts w:ascii="Aptos" w:hAnsi="Aptos"/>
          <w:sz w:val="24"/>
          <w:szCs w:val="24"/>
        </w:rPr>
        <w:t xml:space="preserve">Equality Act 2010 </w:t>
      </w:r>
    </w:p>
    <w:p w14:paraId="1506A7E7" w14:textId="7B9947AB" w:rsidR="009043B5" w:rsidRPr="0083536D" w:rsidRDefault="009043B5" w:rsidP="00276782">
      <w:pPr>
        <w:pStyle w:val="NoSpacing"/>
        <w:numPr>
          <w:ilvl w:val="0"/>
          <w:numId w:val="26"/>
        </w:numPr>
        <w:rPr>
          <w:rFonts w:ascii="Aptos" w:hAnsi="Aptos"/>
          <w:sz w:val="24"/>
          <w:szCs w:val="24"/>
        </w:rPr>
      </w:pPr>
      <w:r w:rsidRPr="0083536D">
        <w:rPr>
          <w:rFonts w:ascii="Aptos" w:hAnsi="Aptos"/>
          <w:sz w:val="24"/>
          <w:szCs w:val="24"/>
        </w:rPr>
        <w:t xml:space="preserve">The Education Act 1996 </w:t>
      </w:r>
    </w:p>
    <w:p w14:paraId="06B0F68A" w14:textId="158D8775" w:rsidR="009043B5" w:rsidRPr="0083536D" w:rsidRDefault="009043B5" w:rsidP="00276782">
      <w:pPr>
        <w:pStyle w:val="NoSpacing"/>
        <w:numPr>
          <w:ilvl w:val="0"/>
          <w:numId w:val="26"/>
        </w:numPr>
        <w:rPr>
          <w:rFonts w:ascii="Aptos" w:hAnsi="Aptos"/>
          <w:sz w:val="24"/>
          <w:szCs w:val="24"/>
        </w:rPr>
      </w:pPr>
      <w:r w:rsidRPr="0083536D">
        <w:rPr>
          <w:rFonts w:ascii="Aptos" w:hAnsi="Aptos"/>
          <w:sz w:val="24"/>
          <w:szCs w:val="24"/>
        </w:rPr>
        <w:t xml:space="preserve">The Children and Families Act 2014 </w:t>
      </w:r>
    </w:p>
    <w:p w14:paraId="5A36E0FB" w14:textId="719252E4" w:rsidR="009043B5" w:rsidRPr="0083536D" w:rsidRDefault="009043B5" w:rsidP="00276782">
      <w:pPr>
        <w:pStyle w:val="NoSpacing"/>
        <w:numPr>
          <w:ilvl w:val="0"/>
          <w:numId w:val="26"/>
        </w:numPr>
        <w:rPr>
          <w:rFonts w:ascii="Aptos" w:hAnsi="Aptos"/>
          <w:sz w:val="24"/>
          <w:szCs w:val="24"/>
        </w:rPr>
      </w:pPr>
      <w:r w:rsidRPr="0083536D">
        <w:rPr>
          <w:rFonts w:ascii="Aptos" w:hAnsi="Aptos"/>
          <w:sz w:val="24"/>
          <w:szCs w:val="24"/>
        </w:rPr>
        <w:t xml:space="preserve">Equality Act 2010 (Specific Duties) Regulations 2011 </w:t>
      </w:r>
    </w:p>
    <w:p w14:paraId="7648A765" w14:textId="1582E84C" w:rsidR="009043B5" w:rsidRPr="0083536D" w:rsidRDefault="009043B5" w:rsidP="00276782">
      <w:pPr>
        <w:pStyle w:val="NoSpacing"/>
        <w:numPr>
          <w:ilvl w:val="0"/>
          <w:numId w:val="26"/>
        </w:numPr>
        <w:rPr>
          <w:rFonts w:ascii="Aptos" w:hAnsi="Aptos"/>
          <w:sz w:val="24"/>
          <w:szCs w:val="24"/>
        </w:rPr>
      </w:pPr>
      <w:r w:rsidRPr="0083536D">
        <w:rPr>
          <w:rFonts w:ascii="Aptos" w:hAnsi="Aptos"/>
          <w:sz w:val="24"/>
          <w:szCs w:val="24"/>
        </w:rPr>
        <w:t xml:space="preserve">DfE (2014) ‘The Equality Act 2010 and schools’ </w:t>
      </w:r>
    </w:p>
    <w:p w14:paraId="61C127F4" w14:textId="5A165BA3" w:rsidR="00C544D1" w:rsidRPr="0083536D" w:rsidRDefault="009043B5" w:rsidP="00276782">
      <w:pPr>
        <w:pStyle w:val="NoSpacing"/>
        <w:numPr>
          <w:ilvl w:val="0"/>
          <w:numId w:val="26"/>
        </w:numPr>
        <w:rPr>
          <w:rFonts w:ascii="Aptos" w:hAnsi="Aptos"/>
          <w:sz w:val="24"/>
          <w:szCs w:val="24"/>
        </w:rPr>
      </w:pPr>
      <w:r w:rsidRPr="0083536D">
        <w:rPr>
          <w:rFonts w:ascii="Aptos" w:hAnsi="Aptos"/>
          <w:sz w:val="24"/>
          <w:szCs w:val="24"/>
        </w:rPr>
        <w:t>DfE (2015) ‘Special educational needs and disability code of practice: 0 to 25 years’</w:t>
      </w:r>
    </w:p>
    <w:p w14:paraId="406AA804" w14:textId="77777777" w:rsidR="009043B5" w:rsidRPr="0083536D" w:rsidRDefault="009043B5" w:rsidP="00C544D1">
      <w:pPr>
        <w:pStyle w:val="NoSpacing"/>
        <w:rPr>
          <w:rFonts w:ascii="Aptos" w:hAnsi="Aptos"/>
          <w:sz w:val="24"/>
          <w:szCs w:val="24"/>
        </w:rPr>
      </w:pPr>
    </w:p>
    <w:p w14:paraId="1585786F" w14:textId="2FF1955C" w:rsidR="009043B5" w:rsidRPr="0083536D" w:rsidRDefault="009043B5" w:rsidP="00C544D1">
      <w:pPr>
        <w:pStyle w:val="NoSpacing"/>
        <w:rPr>
          <w:rFonts w:ascii="Aptos" w:hAnsi="Aptos"/>
          <w:sz w:val="24"/>
          <w:szCs w:val="24"/>
        </w:rPr>
      </w:pPr>
      <w:r w:rsidRPr="0083536D">
        <w:rPr>
          <w:rFonts w:ascii="Aptos" w:hAnsi="Aptos"/>
          <w:sz w:val="24"/>
          <w:szCs w:val="24"/>
        </w:rPr>
        <w:t>This policy will be used in conjunction with the following school policies and procedures:</w:t>
      </w:r>
    </w:p>
    <w:p w14:paraId="1DA31C9A" w14:textId="3C5EA55F" w:rsidR="009043B5" w:rsidRPr="0083536D" w:rsidRDefault="009043B5" w:rsidP="00276782">
      <w:pPr>
        <w:pStyle w:val="NoSpacing"/>
        <w:numPr>
          <w:ilvl w:val="0"/>
          <w:numId w:val="27"/>
        </w:numPr>
        <w:rPr>
          <w:rFonts w:ascii="Aptos" w:hAnsi="Aptos"/>
          <w:sz w:val="24"/>
          <w:szCs w:val="24"/>
        </w:rPr>
      </w:pPr>
      <w:r w:rsidRPr="0083536D">
        <w:rPr>
          <w:rFonts w:ascii="Aptos" w:hAnsi="Aptos"/>
          <w:sz w:val="24"/>
          <w:szCs w:val="24"/>
        </w:rPr>
        <w:t xml:space="preserve">Equality and Diversity Policy </w:t>
      </w:r>
    </w:p>
    <w:p w14:paraId="2B6B37CD" w14:textId="7A804C42" w:rsidR="009043B5" w:rsidRPr="0083536D" w:rsidRDefault="009043B5" w:rsidP="00276782">
      <w:pPr>
        <w:pStyle w:val="NoSpacing"/>
        <w:numPr>
          <w:ilvl w:val="0"/>
          <w:numId w:val="27"/>
        </w:numPr>
        <w:rPr>
          <w:rFonts w:ascii="Aptos" w:hAnsi="Aptos"/>
          <w:sz w:val="24"/>
          <w:szCs w:val="24"/>
        </w:rPr>
      </w:pPr>
      <w:r w:rsidRPr="0083536D">
        <w:rPr>
          <w:rFonts w:ascii="Aptos" w:hAnsi="Aptos"/>
          <w:sz w:val="24"/>
          <w:szCs w:val="24"/>
        </w:rPr>
        <w:t xml:space="preserve">Admissions Policy </w:t>
      </w:r>
    </w:p>
    <w:p w14:paraId="39454907" w14:textId="26FA7BD6" w:rsidR="009043B5" w:rsidRPr="0083536D" w:rsidRDefault="009043B5" w:rsidP="00276782">
      <w:pPr>
        <w:pStyle w:val="NoSpacing"/>
        <w:numPr>
          <w:ilvl w:val="0"/>
          <w:numId w:val="27"/>
        </w:numPr>
        <w:rPr>
          <w:rFonts w:ascii="Aptos" w:hAnsi="Aptos"/>
          <w:sz w:val="24"/>
          <w:szCs w:val="24"/>
        </w:rPr>
      </w:pPr>
      <w:r w:rsidRPr="0083536D">
        <w:rPr>
          <w:rFonts w:ascii="Aptos" w:hAnsi="Aptos"/>
          <w:sz w:val="24"/>
          <w:szCs w:val="24"/>
        </w:rPr>
        <w:t xml:space="preserve">Behaviour Policy </w:t>
      </w:r>
    </w:p>
    <w:p w14:paraId="14F35C23" w14:textId="726D7DF5" w:rsidR="009043B5" w:rsidRPr="0083536D" w:rsidRDefault="009043B5" w:rsidP="00276782">
      <w:pPr>
        <w:pStyle w:val="NoSpacing"/>
        <w:numPr>
          <w:ilvl w:val="0"/>
          <w:numId w:val="27"/>
        </w:numPr>
        <w:rPr>
          <w:rFonts w:ascii="Aptos" w:hAnsi="Aptos"/>
          <w:sz w:val="24"/>
          <w:szCs w:val="24"/>
        </w:rPr>
      </w:pPr>
      <w:r w:rsidRPr="0083536D">
        <w:rPr>
          <w:rFonts w:ascii="Aptos" w:hAnsi="Aptos"/>
          <w:sz w:val="24"/>
          <w:szCs w:val="24"/>
        </w:rPr>
        <w:t xml:space="preserve">Supporting Pupils with Medical Conditions Policy </w:t>
      </w:r>
    </w:p>
    <w:p w14:paraId="5FAEEB00" w14:textId="6D860933" w:rsidR="009043B5" w:rsidRPr="0083536D" w:rsidRDefault="009043B5" w:rsidP="00276782">
      <w:pPr>
        <w:pStyle w:val="NoSpacing"/>
        <w:numPr>
          <w:ilvl w:val="0"/>
          <w:numId w:val="27"/>
        </w:numPr>
        <w:rPr>
          <w:rFonts w:ascii="Aptos" w:hAnsi="Aptos"/>
          <w:sz w:val="24"/>
          <w:szCs w:val="24"/>
        </w:rPr>
      </w:pPr>
      <w:r w:rsidRPr="0083536D">
        <w:rPr>
          <w:rFonts w:ascii="Aptos" w:hAnsi="Aptos"/>
          <w:sz w:val="24"/>
          <w:szCs w:val="24"/>
        </w:rPr>
        <w:t xml:space="preserve">Administering Medication Policy </w:t>
      </w:r>
    </w:p>
    <w:p w14:paraId="73E2B3BC" w14:textId="4A1BEAA1" w:rsidR="009043B5" w:rsidRPr="0083536D" w:rsidRDefault="009043B5" w:rsidP="00276782">
      <w:pPr>
        <w:pStyle w:val="NoSpacing"/>
        <w:numPr>
          <w:ilvl w:val="0"/>
          <w:numId w:val="27"/>
        </w:numPr>
        <w:rPr>
          <w:rFonts w:ascii="Aptos" w:hAnsi="Aptos"/>
          <w:sz w:val="24"/>
          <w:szCs w:val="24"/>
        </w:rPr>
      </w:pPr>
      <w:r w:rsidRPr="0083536D">
        <w:rPr>
          <w:rFonts w:ascii="Aptos" w:hAnsi="Aptos"/>
          <w:sz w:val="24"/>
          <w:szCs w:val="24"/>
        </w:rPr>
        <w:t xml:space="preserve">Anti-Bullying Policy </w:t>
      </w:r>
    </w:p>
    <w:p w14:paraId="7C4CD80E" w14:textId="2C04FB21" w:rsidR="009043B5" w:rsidRPr="0083536D" w:rsidRDefault="009043B5" w:rsidP="00276782">
      <w:pPr>
        <w:pStyle w:val="NoSpacing"/>
        <w:numPr>
          <w:ilvl w:val="0"/>
          <w:numId w:val="27"/>
        </w:numPr>
        <w:rPr>
          <w:rFonts w:ascii="Aptos" w:hAnsi="Aptos"/>
          <w:sz w:val="24"/>
          <w:szCs w:val="24"/>
        </w:rPr>
      </w:pPr>
      <w:r w:rsidRPr="0083536D">
        <w:rPr>
          <w:rFonts w:ascii="Aptos" w:hAnsi="Aptos"/>
          <w:sz w:val="24"/>
          <w:szCs w:val="24"/>
        </w:rPr>
        <w:t xml:space="preserve">Curriculum Policy </w:t>
      </w:r>
    </w:p>
    <w:p w14:paraId="29DDECA2" w14:textId="5622F641" w:rsidR="009043B5" w:rsidRPr="0083536D" w:rsidRDefault="009043B5" w:rsidP="00276782">
      <w:pPr>
        <w:pStyle w:val="NoSpacing"/>
        <w:numPr>
          <w:ilvl w:val="0"/>
          <w:numId w:val="27"/>
        </w:numPr>
        <w:rPr>
          <w:rFonts w:ascii="Aptos" w:hAnsi="Aptos"/>
          <w:sz w:val="24"/>
          <w:szCs w:val="24"/>
        </w:rPr>
      </w:pPr>
      <w:r w:rsidRPr="0083536D">
        <w:rPr>
          <w:rFonts w:ascii="Aptos" w:hAnsi="Aptos"/>
          <w:sz w:val="24"/>
          <w:szCs w:val="24"/>
        </w:rPr>
        <w:t xml:space="preserve">Health and Safety Policy </w:t>
      </w:r>
    </w:p>
    <w:p w14:paraId="426E8009" w14:textId="164E1094" w:rsidR="009043B5" w:rsidRPr="0083536D" w:rsidRDefault="009043B5" w:rsidP="00276782">
      <w:pPr>
        <w:pStyle w:val="NoSpacing"/>
        <w:numPr>
          <w:ilvl w:val="0"/>
          <w:numId w:val="27"/>
        </w:numPr>
        <w:rPr>
          <w:rFonts w:ascii="Aptos" w:hAnsi="Aptos"/>
          <w:sz w:val="24"/>
          <w:szCs w:val="24"/>
        </w:rPr>
      </w:pPr>
      <w:r w:rsidRPr="0083536D">
        <w:rPr>
          <w:rFonts w:ascii="Aptos" w:hAnsi="Aptos"/>
          <w:sz w:val="24"/>
          <w:szCs w:val="24"/>
        </w:rPr>
        <w:t xml:space="preserve">Special Educational Needs and Disabilities (SEND) Policy </w:t>
      </w:r>
    </w:p>
    <w:p w14:paraId="106629E1" w14:textId="4BDEC5FF" w:rsidR="009043B5" w:rsidRPr="0083536D" w:rsidRDefault="009043B5" w:rsidP="00276782">
      <w:pPr>
        <w:pStyle w:val="NoSpacing"/>
        <w:numPr>
          <w:ilvl w:val="0"/>
          <w:numId w:val="27"/>
        </w:numPr>
        <w:rPr>
          <w:rFonts w:ascii="Aptos" w:hAnsi="Aptos"/>
          <w:sz w:val="24"/>
          <w:szCs w:val="24"/>
        </w:rPr>
      </w:pPr>
      <w:r w:rsidRPr="0083536D">
        <w:rPr>
          <w:rFonts w:ascii="Aptos" w:hAnsi="Aptos"/>
          <w:sz w:val="24"/>
          <w:szCs w:val="24"/>
        </w:rPr>
        <w:t>Data Protection Policy</w:t>
      </w:r>
    </w:p>
    <w:p w14:paraId="3C2E62EC" w14:textId="77777777" w:rsidR="009043B5" w:rsidRPr="00832EC4" w:rsidRDefault="009043B5" w:rsidP="00C544D1">
      <w:pPr>
        <w:pStyle w:val="NoSpacing"/>
        <w:rPr>
          <w:rFonts w:ascii="Aptos" w:hAnsi="Aptos"/>
        </w:rPr>
      </w:pPr>
    </w:p>
    <w:p w14:paraId="4A26A5D0" w14:textId="77777777" w:rsidR="00C544D1" w:rsidRPr="00832EC4" w:rsidRDefault="00C544D1" w:rsidP="00C544D1">
      <w:pPr>
        <w:spacing w:after="0" w:line="240" w:lineRule="auto"/>
        <w:rPr>
          <w:rFonts w:ascii="Aptos" w:eastAsia="Times New Roman" w:hAnsi="Aptos" w:cstheme="majorHAnsi"/>
          <w:b/>
          <w:color w:val="FF0000"/>
          <w:sz w:val="32"/>
          <w:szCs w:val="32"/>
          <w:lang w:val="en-US" w:eastAsia="en-GB"/>
        </w:rPr>
      </w:pPr>
      <w:r w:rsidRPr="00832EC4">
        <w:rPr>
          <w:rFonts w:ascii="Aptos" w:eastAsia="Times New Roman" w:hAnsi="Aptos" w:cstheme="majorHAnsi"/>
          <w:b/>
          <w:color w:val="FF0000"/>
          <w:sz w:val="32"/>
          <w:szCs w:val="32"/>
          <w:lang w:val="en-US" w:eastAsia="en-GB"/>
        </w:rPr>
        <w:t>Introduction</w:t>
      </w:r>
    </w:p>
    <w:p w14:paraId="47B4052A" w14:textId="77777777" w:rsidR="00C544D1" w:rsidRPr="00832EC4" w:rsidRDefault="00C544D1" w:rsidP="00C544D1">
      <w:pPr>
        <w:pStyle w:val="NoSpacing"/>
        <w:rPr>
          <w:rFonts w:ascii="Aptos" w:hAnsi="Aptos"/>
        </w:rPr>
      </w:pPr>
    </w:p>
    <w:p w14:paraId="6036E59C" w14:textId="77777777" w:rsidR="00CC499F" w:rsidRPr="00832EC4" w:rsidRDefault="00C544D1" w:rsidP="00C544D1">
      <w:pPr>
        <w:pStyle w:val="NoSpacing"/>
        <w:rPr>
          <w:rFonts w:ascii="Aptos" w:hAnsi="Aptos"/>
          <w:sz w:val="24"/>
          <w:szCs w:val="24"/>
        </w:rPr>
      </w:pPr>
      <w:r w:rsidRPr="00832EC4">
        <w:rPr>
          <w:rFonts w:ascii="Aptos" w:hAnsi="Aptos"/>
          <w:sz w:val="24"/>
          <w:szCs w:val="24"/>
        </w:rPr>
        <w:t xml:space="preserve">The Accessibility Policy and Plan are drawn up in compliance with current legislation and requirements as </w:t>
      </w:r>
      <w:r w:rsidR="00CC499F" w:rsidRPr="00832EC4">
        <w:rPr>
          <w:rFonts w:ascii="Aptos" w:hAnsi="Aptos"/>
          <w:sz w:val="24"/>
          <w:szCs w:val="24"/>
        </w:rPr>
        <w:t>s</w:t>
      </w:r>
      <w:r w:rsidRPr="00832EC4">
        <w:rPr>
          <w:rFonts w:ascii="Aptos" w:hAnsi="Aptos"/>
          <w:sz w:val="24"/>
          <w:szCs w:val="24"/>
        </w:rPr>
        <w:t>pecified in Schedule 10 relating to Dis</w:t>
      </w:r>
      <w:r w:rsidR="00CC499F" w:rsidRPr="00832EC4">
        <w:rPr>
          <w:rFonts w:ascii="Aptos" w:hAnsi="Aptos"/>
          <w:sz w:val="24"/>
          <w:szCs w:val="24"/>
        </w:rPr>
        <w:t>a</w:t>
      </w:r>
      <w:r w:rsidRPr="00832EC4">
        <w:rPr>
          <w:rFonts w:ascii="Aptos" w:hAnsi="Aptos"/>
          <w:sz w:val="24"/>
          <w:szCs w:val="24"/>
        </w:rPr>
        <w:t>bility under the Equality Act 2010.  Trustees are responsible for ensuring the implementation, review and reporting on progress of the Accessibility Plan over a prescribed period</w:t>
      </w:r>
      <w:r w:rsidR="00CC499F" w:rsidRPr="00832EC4">
        <w:rPr>
          <w:rFonts w:ascii="Aptos" w:hAnsi="Aptos"/>
          <w:sz w:val="24"/>
          <w:szCs w:val="24"/>
        </w:rPr>
        <w:t>.</w:t>
      </w:r>
    </w:p>
    <w:p w14:paraId="35138B35" w14:textId="77777777" w:rsidR="00CC499F" w:rsidRPr="00832EC4" w:rsidRDefault="00CC499F" w:rsidP="00C544D1">
      <w:pPr>
        <w:pStyle w:val="NoSpacing"/>
        <w:rPr>
          <w:rFonts w:ascii="Aptos" w:hAnsi="Aptos"/>
          <w:sz w:val="24"/>
          <w:szCs w:val="24"/>
        </w:rPr>
      </w:pPr>
    </w:p>
    <w:p w14:paraId="49D03B8E" w14:textId="77777777" w:rsidR="00C544D1" w:rsidRPr="00832EC4" w:rsidRDefault="00CC499F" w:rsidP="00437049">
      <w:pPr>
        <w:pStyle w:val="NoSpacing"/>
        <w:rPr>
          <w:rFonts w:ascii="Aptos" w:hAnsi="Aptos"/>
          <w:sz w:val="24"/>
          <w:szCs w:val="24"/>
        </w:rPr>
      </w:pPr>
      <w:r w:rsidRPr="00832EC4">
        <w:rPr>
          <w:rFonts w:ascii="Aptos" w:hAnsi="Aptos"/>
          <w:sz w:val="24"/>
          <w:szCs w:val="24"/>
        </w:rPr>
        <w:t>A disabled person is:</w:t>
      </w:r>
      <w:r w:rsidR="00C544D1" w:rsidRPr="00832EC4">
        <w:rPr>
          <w:rFonts w:ascii="Aptos" w:hAnsi="Aptos"/>
          <w:sz w:val="24"/>
          <w:szCs w:val="24"/>
        </w:rPr>
        <w:t xml:space="preserve"> </w:t>
      </w:r>
    </w:p>
    <w:p w14:paraId="5489A57B" w14:textId="77777777" w:rsidR="00C544D1" w:rsidRPr="00832EC4" w:rsidRDefault="00C544D1" w:rsidP="00437049">
      <w:pPr>
        <w:pStyle w:val="NoSpacing"/>
        <w:rPr>
          <w:rFonts w:ascii="Aptos" w:hAnsi="Aptos"/>
          <w:i/>
          <w:sz w:val="24"/>
          <w:szCs w:val="24"/>
        </w:rPr>
      </w:pPr>
      <w:r w:rsidRPr="00832EC4">
        <w:rPr>
          <w:rFonts w:ascii="Aptos" w:hAnsi="Aptos"/>
          <w:i/>
          <w:sz w:val="24"/>
          <w:szCs w:val="24"/>
        </w:rPr>
        <w:t>"</w:t>
      </w:r>
      <w:proofErr w:type="gramStart"/>
      <w:r w:rsidR="00CC499F" w:rsidRPr="00832EC4">
        <w:rPr>
          <w:rFonts w:ascii="Aptos" w:hAnsi="Aptos"/>
          <w:i/>
          <w:sz w:val="24"/>
          <w:szCs w:val="24"/>
        </w:rPr>
        <w:t>someone</w:t>
      </w:r>
      <w:proofErr w:type="gramEnd"/>
      <w:r w:rsidR="00CC499F" w:rsidRPr="00832EC4">
        <w:rPr>
          <w:rFonts w:ascii="Aptos" w:hAnsi="Aptos"/>
          <w:i/>
          <w:sz w:val="24"/>
          <w:szCs w:val="24"/>
        </w:rPr>
        <w:t xml:space="preserve"> who has </w:t>
      </w:r>
      <w:r w:rsidRPr="00832EC4">
        <w:rPr>
          <w:rFonts w:ascii="Aptos" w:hAnsi="Aptos"/>
          <w:i/>
          <w:sz w:val="24"/>
          <w:szCs w:val="24"/>
        </w:rPr>
        <w:t xml:space="preserve">a physical or mental impairment which has a substantial and long-term adverse effect on </w:t>
      </w:r>
      <w:r w:rsidR="00B66A9C" w:rsidRPr="00832EC4">
        <w:rPr>
          <w:rFonts w:ascii="Aptos" w:hAnsi="Aptos"/>
          <w:i/>
          <w:sz w:val="24"/>
          <w:szCs w:val="24"/>
        </w:rPr>
        <w:t>their</w:t>
      </w:r>
      <w:r w:rsidRPr="00832EC4">
        <w:rPr>
          <w:rFonts w:ascii="Aptos" w:hAnsi="Aptos"/>
          <w:i/>
          <w:sz w:val="24"/>
          <w:szCs w:val="24"/>
        </w:rPr>
        <w:t xml:space="preserve"> ability to carry out normal day-to-day activities"</w:t>
      </w:r>
      <w:r w:rsidR="00CC499F" w:rsidRPr="00832EC4">
        <w:rPr>
          <w:rFonts w:ascii="Aptos" w:hAnsi="Aptos"/>
          <w:i/>
          <w:sz w:val="24"/>
          <w:szCs w:val="24"/>
        </w:rPr>
        <w:t xml:space="preserve"> Equality Act 2010</w:t>
      </w:r>
      <w:r w:rsidRPr="00832EC4">
        <w:rPr>
          <w:rFonts w:ascii="Aptos" w:hAnsi="Aptos"/>
          <w:i/>
          <w:sz w:val="24"/>
          <w:szCs w:val="24"/>
        </w:rPr>
        <w:t xml:space="preserve">. </w:t>
      </w:r>
    </w:p>
    <w:p w14:paraId="3F9E32EE" w14:textId="77777777" w:rsidR="00CC499F" w:rsidRPr="00832EC4" w:rsidRDefault="00CC499F" w:rsidP="00CC499F">
      <w:pPr>
        <w:pStyle w:val="NoSpacing"/>
        <w:ind w:left="720"/>
        <w:rPr>
          <w:rFonts w:ascii="Aptos" w:hAnsi="Aptos"/>
          <w:sz w:val="24"/>
          <w:szCs w:val="24"/>
        </w:rPr>
      </w:pPr>
    </w:p>
    <w:p w14:paraId="3314A6BC" w14:textId="77777777" w:rsidR="00C544D1" w:rsidRPr="00832EC4" w:rsidRDefault="00C544D1" w:rsidP="00437049">
      <w:pPr>
        <w:pStyle w:val="NoSpacing"/>
        <w:rPr>
          <w:rFonts w:ascii="Aptos" w:hAnsi="Aptos"/>
          <w:sz w:val="24"/>
          <w:szCs w:val="24"/>
        </w:rPr>
      </w:pPr>
      <w:r w:rsidRPr="00832EC4">
        <w:rPr>
          <w:rFonts w:ascii="Aptos" w:hAnsi="Aptos"/>
          <w:sz w:val="24"/>
          <w:szCs w:val="24"/>
        </w:rPr>
        <w:t xml:space="preserve">An impairment has a long-term effect if it has lasted or is expected to last for at least 12 months or for the rest of the life of the person concerned. </w:t>
      </w:r>
    </w:p>
    <w:p w14:paraId="7A81C0FF" w14:textId="77777777" w:rsidR="00B40AAF" w:rsidRPr="00832EC4" w:rsidRDefault="00B40AAF" w:rsidP="00536A30">
      <w:pPr>
        <w:pStyle w:val="NoSpacing"/>
        <w:ind w:left="720"/>
        <w:rPr>
          <w:rFonts w:ascii="Aptos" w:hAnsi="Aptos"/>
          <w:sz w:val="24"/>
          <w:szCs w:val="24"/>
        </w:rPr>
      </w:pPr>
    </w:p>
    <w:p w14:paraId="52291F51" w14:textId="7F26F1AC" w:rsidR="00B40AAF" w:rsidRPr="0083536D" w:rsidRDefault="00B40AAF" w:rsidP="00437049">
      <w:pPr>
        <w:pStyle w:val="NoSpacing"/>
        <w:rPr>
          <w:rFonts w:ascii="Aptos" w:hAnsi="Aptos"/>
          <w:sz w:val="24"/>
          <w:szCs w:val="24"/>
        </w:rPr>
      </w:pPr>
      <w:r w:rsidRPr="0083536D">
        <w:rPr>
          <w:rFonts w:ascii="Aptos" w:hAnsi="Aptos"/>
          <w:sz w:val="24"/>
          <w:szCs w:val="24"/>
        </w:rPr>
        <w:t>A ‘substantial adverse effect’ means more than just a minor impact on the child or young person’s life or how they can do certain things.</w:t>
      </w:r>
    </w:p>
    <w:p w14:paraId="1E9FD2FF" w14:textId="77777777" w:rsidR="00B40AAF" w:rsidRDefault="00B40AAF" w:rsidP="00536A30">
      <w:pPr>
        <w:pStyle w:val="NoSpacing"/>
        <w:ind w:left="720"/>
        <w:rPr>
          <w:rFonts w:ascii="Aptos" w:hAnsi="Aptos"/>
          <w:sz w:val="24"/>
          <w:szCs w:val="24"/>
        </w:rPr>
      </w:pPr>
    </w:p>
    <w:p w14:paraId="15ECC0B5" w14:textId="77777777" w:rsidR="0083536D" w:rsidRDefault="0083536D" w:rsidP="00536A30">
      <w:pPr>
        <w:pStyle w:val="NoSpacing"/>
        <w:ind w:left="720"/>
        <w:rPr>
          <w:rFonts w:ascii="Aptos" w:hAnsi="Aptos"/>
          <w:sz w:val="24"/>
          <w:szCs w:val="24"/>
        </w:rPr>
      </w:pPr>
    </w:p>
    <w:p w14:paraId="23D540D9" w14:textId="77777777" w:rsidR="0083536D" w:rsidRPr="0083536D" w:rsidRDefault="0083536D" w:rsidP="00536A30">
      <w:pPr>
        <w:pStyle w:val="NoSpacing"/>
        <w:ind w:left="720"/>
        <w:rPr>
          <w:rFonts w:ascii="Aptos" w:hAnsi="Aptos"/>
          <w:sz w:val="24"/>
          <w:szCs w:val="24"/>
        </w:rPr>
      </w:pPr>
    </w:p>
    <w:p w14:paraId="455E90DA" w14:textId="53803F12" w:rsidR="00B40AAF" w:rsidRPr="0083536D" w:rsidRDefault="00B40AAF" w:rsidP="00437049">
      <w:pPr>
        <w:pStyle w:val="NoSpacing"/>
        <w:rPr>
          <w:rFonts w:ascii="Aptos" w:hAnsi="Aptos"/>
          <w:sz w:val="24"/>
          <w:szCs w:val="24"/>
        </w:rPr>
      </w:pPr>
      <w:r w:rsidRPr="0083536D">
        <w:rPr>
          <w:rFonts w:ascii="Aptos" w:hAnsi="Aptos"/>
          <w:sz w:val="24"/>
          <w:szCs w:val="24"/>
        </w:rPr>
        <w:lastRenderedPageBreak/>
        <w:t>‘Long term’ means either:</w:t>
      </w:r>
    </w:p>
    <w:p w14:paraId="7D3F3399" w14:textId="3C23B9DA" w:rsidR="00B40AAF" w:rsidRPr="0083536D" w:rsidRDefault="00B40AAF" w:rsidP="00B40AAF">
      <w:pPr>
        <w:pStyle w:val="NoSpacing"/>
        <w:numPr>
          <w:ilvl w:val="0"/>
          <w:numId w:val="24"/>
        </w:numPr>
        <w:rPr>
          <w:rFonts w:ascii="Aptos" w:hAnsi="Aptos"/>
          <w:sz w:val="24"/>
          <w:szCs w:val="24"/>
        </w:rPr>
      </w:pPr>
      <w:r w:rsidRPr="0083536D">
        <w:rPr>
          <w:rFonts w:ascii="Aptos" w:hAnsi="Aptos"/>
          <w:sz w:val="24"/>
          <w:szCs w:val="24"/>
        </w:rPr>
        <w:t>It will affect them or is likely to affect them for at least 12 months</w:t>
      </w:r>
    </w:p>
    <w:p w14:paraId="58E8B49B" w14:textId="08323A6D" w:rsidR="00B40AAF" w:rsidRPr="0083536D" w:rsidRDefault="00B40AAF" w:rsidP="00B40AAF">
      <w:pPr>
        <w:pStyle w:val="NoSpacing"/>
        <w:numPr>
          <w:ilvl w:val="0"/>
          <w:numId w:val="24"/>
        </w:numPr>
        <w:rPr>
          <w:rFonts w:ascii="Aptos" w:hAnsi="Aptos"/>
          <w:sz w:val="24"/>
          <w:szCs w:val="24"/>
        </w:rPr>
      </w:pPr>
      <w:r w:rsidRPr="0083536D">
        <w:rPr>
          <w:rFonts w:ascii="Aptos" w:hAnsi="Aptos"/>
          <w:sz w:val="24"/>
          <w:szCs w:val="24"/>
        </w:rPr>
        <w:t>It’s likely to last for the rest of their life.</w:t>
      </w:r>
    </w:p>
    <w:p w14:paraId="3A4D3EB5" w14:textId="77777777" w:rsidR="00536A30" w:rsidRPr="00832EC4" w:rsidRDefault="00536A30" w:rsidP="00536A30">
      <w:pPr>
        <w:pStyle w:val="NoSpacing"/>
        <w:ind w:left="720"/>
        <w:rPr>
          <w:rFonts w:ascii="Aptos" w:hAnsi="Aptos"/>
          <w:sz w:val="24"/>
          <w:szCs w:val="24"/>
        </w:rPr>
      </w:pPr>
    </w:p>
    <w:p w14:paraId="406B7960" w14:textId="77777777" w:rsidR="00C544D1" w:rsidRPr="00832EC4" w:rsidRDefault="00C544D1" w:rsidP="00276782">
      <w:pPr>
        <w:pStyle w:val="NoSpacing"/>
        <w:rPr>
          <w:rFonts w:ascii="Aptos" w:hAnsi="Aptos"/>
          <w:sz w:val="24"/>
          <w:szCs w:val="24"/>
        </w:rPr>
      </w:pPr>
      <w:r w:rsidRPr="00832EC4">
        <w:rPr>
          <w:rStyle w:val="Emphasis"/>
          <w:rFonts w:ascii="Aptos" w:hAnsi="Aptos" w:cstheme="minorHAnsi"/>
          <w:sz w:val="24"/>
          <w:szCs w:val="24"/>
        </w:rPr>
        <w:t xml:space="preserve">The definition covers: </w:t>
      </w:r>
    </w:p>
    <w:p w14:paraId="761C269F" w14:textId="77777777" w:rsidR="00C544D1" w:rsidRPr="00832EC4" w:rsidRDefault="00C544D1" w:rsidP="00536A30">
      <w:pPr>
        <w:pStyle w:val="NoSpacing"/>
        <w:numPr>
          <w:ilvl w:val="0"/>
          <w:numId w:val="21"/>
        </w:numPr>
        <w:rPr>
          <w:rFonts w:ascii="Aptos" w:hAnsi="Aptos"/>
          <w:sz w:val="24"/>
          <w:szCs w:val="24"/>
        </w:rPr>
      </w:pPr>
      <w:r w:rsidRPr="00832EC4">
        <w:rPr>
          <w:rFonts w:ascii="Aptos" w:hAnsi="Aptos"/>
          <w:sz w:val="24"/>
          <w:szCs w:val="24"/>
        </w:rPr>
        <w:t>people with physical, sensory</w:t>
      </w:r>
      <w:r w:rsidR="00B66A9C" w:rsidRPr="00832EC4">
        <w:rPr>
          <w:rFonts w:ascii="Aptos" w:hAnsi="Aptos"/>
          <w:sz w:val="24"/>
          <w:szCs w:val="24"/>
        </w:rPr>
        <w:t>,</w:t>
      </w:r>
      <w:r w:rsidRPr="00832EC4">
        <w:rPr>
          <w:rFonts w:ascii="Aptos" w:hAnsi="Aptos"/>
          <w:sz w:val="24"/>
          <w:szCs w:val="24"/>
        </w:rPr>
        <w:t xml:space="preserve"> or mental impairments, including learning disabilities; </w:t>
      </w:r>
    </w:p>
    <w:p w14:paraId="31029E4B" w14:textId="77777777" w:rsidR="00C544D1" w:rsidRPr="00832EC4" w:rsidRDefault="00C544D1" w:rsidP="00536A30">
      <w:pPr>
        <w:pStyle w:val="NoSpacing"/>
        <w:numPr>
          <w:ilvl w:val="0"/>
          <w:numId w:val="21"/>
        </w:numPr>
        <w:rPr>
          <w:rFonts w:ascii="Aptos" w:hAnsi="Aptos"/>
          <w:sz w:val="24"/>
          <w:szCs w:val="24"/>
        </w:rPr>
      </w:pPr>
      <w:r w:rsidRPr="00832EC4">
        <w:rPr>
          <w:rFonts w:ascii="Aptos" w:hAnsi="Aptos"/>
          <w:sz w:val="24"/>
          <w:szCs w:val="24"/>
        </w:rPr>
        <w:t xml:space="preserve">people with progressive conditions (such as cancer, multiple sclerosis, muscular dystrophy, and HIV infection) from the moment the condition leads to an impairment which effects the ability to carry out normal day-to-day activities, even if it is not a substantial effect, if the effect is likely to become substantial eventually </w:t>
      </w:r>
    </w:p>
    <w:p w14:paraId="4C7F78E4" w14:textId="77777777" w:rsidR="00C544D1" w:rsidRPr="00832EC4" w:rsidRDefault="00C544D1" w:rsidP="00536A30">
      <w:pPr>
        <w:pStyle w:val="NoSpacing"/>
        <w:numPr>
          <w:ilvl w:val="0"/>
          <w:numId w:val="21"/>
        </w:numPr>
        <w:rPr>
          <w:rFonts w:ascii="Aptos" w:hAnsi="Aptos"/>
          <w:sz w:val="24"/>
          <w:szCs w:val="24"/>
        </w:rPr>
      </w:pPr>
      <w:r w:rsidRPr="00832EC4">
        <w:rPr>
          <w:rFonts w:ascii="Aptos" w:hAnsi="Aptos"/>
          <w:sz w:val="24"/>
          <w:szCs w:val="24"/>
        </w:rPr>
        <w:t>people with severe disfigurements</w:t>
      </w:r>
    </w:p>
    <w:p w14:paraId="29C35E0B" w14:textId="77777777" w:rsidR="00B40AAF" w:rsidRPr="00832EC4" w:rsidRDefault="00B40AAF" w:rsidP="00B40AAF">
      <w:pPr>
        <w:pStyle w:val="NoSpacing"/>
        <w:rPr>
          <w:rFonts w:ascii="Aptos" w:hAnsi="Aptos"/>
          <w:sz w:val="24"/>
          <w:szCs w:val="24"/>
        </w:rPr>
      </w:pPr>
    </w:p>
    <w:p w14:paraId="07D29CC8" w14:textId="15FB1045" w:rsidR="00B40AAF" w:rsidRPr="0083536D" w:rsidRDefault="00B40AAF" w:rsidP="00B40AAF">
      <w:pPr>
        <w:pStyle w:val="NoSpacing"/>
        <w:rPr>
          <w:rFonts w:ascii="Aptos" w:hAnsi="Aptos"/>
          <w:sz w:val="24"/>
          <w:szCs w:val="24"/>
        </w:rPr>
      </w:pPr>
      <w:r w:rsidRPr="0083536D">
        <w:rPr>
          <w:rFonts w:ascii="Aptos" w:hAnsi="Aptos"/>
          <w:sz w:val="24"/>
          <w:szCs w:val="24"/>
        </w:rPr>
        <w:t xml:space="preserve">The SEND Code of Practice 2015 summarises the Equality Act duty and says schools must: </w:t>
      </w:r>
    </w:p>
    <w:p w14:paraId="3474CEA7" w14:textId="1A57F327" w:rsidR="00B40AAF" w:rsidRPr="0083536D" w:rsidRDefault="00B40AAF" w:rsidP="00276782">
      <w:pPr>
        <w:pStyle w:val="NoSpacing"/>
        <w:numPr>
          <w:ilvl w:val="0"/>
          <w:numId w:val="27"/>
        </w:numPr>
        <w:rPr>
          <w:rFonts w:ascii="Aptos" w:hAnsi="Aptos"/>
          <w:sz w:val="24"/>
          <w:szCs w:val="24"/>
        </w:rPr>
      </w:pPr>
      <w:r w:rsidRPr="0083536D">
        <w:rPr>
          <w:rFonts w:ascii="Aptos" w:hAnsi="Aptos"/>
          <w:sz w:val="24"/>
          <w:szCs w:val="24"/>
        </w:rPr>
        <w:t xml:space="preserve">not directly or indirectly discriminate against, harass or victimise disabled children and young people </w:t>
      </w:r>
    </w:p>
    <w:p w14:paraId="357B4490" w14:textId="3B17D0C5" w:rsidR="00B40AAF" w:rsidRPr="0083536D" w:rsidRDefault="00B40AAF" w:rsidP="00276782">
      <w:pPr>
        <w:pStyle w:val="NoSpacing"/>
        <w:numPr>
          <w:ilvl w:val="0"/>
          <w:numId w:val="27"/>
        </w:numPr>
        <w:rPr>
          <w:rFonts w:ascii="Aptos" w:hAnsi="Aptos"/>
          <w:sz w:val="24"/>
          <w:szCs w:val="24"/>
        </w:rPr>
      </w:pPr>
      <w:r w:rsidRPr="0083536D">
        <w:rPr>
          <w:rFonts w:ascii="Aptos" w:hAnsi="Aptos"/>
          <w:sz w:val="24"/>
          <w:szCs w:val="24"/>
        </w:rPr>
        <w:t xml:space="preserve">make reasonable adjustments, including the provision of auxiliary aids and services, to ensure that disabled children and young people are not at a substantial disadvantage compared with their peers. </w:t>
      </w:r>
    </w:p>
    <w:p w14:paraId="4C4FC476" w14:textId="77777777" w:rsidR="00B40AAF" w:rsidRPr="0083536D" w:rsidRDefault="00B40AAF" w:rsidP="00B40AAF">
      <w:pPr>
        <w:pStyle w:val="NoSpacing"/>
        <w:rPr>
          <w:rFonts w:ascii="Aptos" w:hAnsi="Aptos"/>
          <w:sz w:val="24"/>
          <w:szCs w:val="24"/>
        </w:rPr>
      </w:pPr>
    </w:p>
    <w:p w14:paraId="3B1C4232" w14:textId="55021796" w:rsidR="00B40AAF" w:rsidRPr="0083536D" w:rsidRDefault="00B40AAF" w:rsidP="00B40AAF">
      <w:pPr>
        <w:pStyle w:val="NoSpacing"/>
        <w:rPr>
          <w:rFonts w:ascii="Aptos" w:hAnsi="Aptos"/>
          <w:sz w:val="24"/>
          <w:szCs w:val="24"/>
        </w:rPr>
      </w:pPr>
      <w:r w:rsidRPr="0083536D">
        <w:rPr>
          <w:rFonts w:ascii="Aptos" w:hAnsi="Aptos"/>
          <w:sz w:val="24"/>
          <w:szCs w:val="24"/>
        </w:rPr>
        <w:t>This duty is anticipatory – it requires thought to be given in advance to what disabled children and young people might require and what adjustments might need to be made to prevent that disadvantage.</w:t>
      </w:r>
    </w:p>
    <w:p w14:paraId="514D8DE8" w14:textId="77777777" w:rsidR="00C544D1" w:rsidRPr="00832EC4" w:rsidRDefault="00C544D1" w:rsidP="00C544D1">
      <w:pPr>
        <w:pStyle w:val="NoSpacing"/>
        <w:rPr>
          <w:rFonts w:ascii="Aptos" w:hAnsi="Aptos"/>
          <w:sz w:val="24"/>
          <w:szCs w:val="24"/>
        </w:rPr>
      </w:pPr>
    </w:p>
    <w:p w14:paraId="2749D746" w14:textId="77777777" w:rsidR="00C544D1" w:rsidRPr="00832EC4" w:rsidRDefault="00C544D1" w:rsidP="00C544D1">
      <w:pPr>
        <w:pStyle w:val="NoSpacing"/>
        <w:rPr>
          <w:rFonts w:ascii="Aptos" w:hAnsi="Aptos"/>
          <w:sz w:val="24"/>
          <w:szCs w:val="24"/>
        </w:rPr>
      </w:pPr>
      <w:r w:rsidRPr="00832EC4">
        <w:rPr>
          <w:rFonts w:ascii="Aptos" w:hAnsi="Aptos"/>
          <w:sz w:val="24"/>
          <w:szCs w:val="24"/>
        </w:rPr>
        <w:t xml:space="preserve">St Andrew’s School is a special school for children with communication difficulties and as such most </w:t>
      </w:r>
      <w:r w:rsidR="000F222A" w:rsidRPr="00832EC4">
        <w:rPr>
          <w:rFonts w:ascii="Aptos" w:hAnsi="Aptos"/>
          <w:sz w:val="24"/>
          <w:szCs w:val="24"/>
        </w:rPr>
        <w:t>students</w:t>
      </w:r>
      <w:r w:rsidRPr="00832EC4">
        <w:rPr>
          <w:rFonts w:ascii="Aptos" w:hAnsi="Aptos"/>
          <w:sz w:val="24"/>
          <w:szCs w:val="24"/>
        </w:rPr>
        <w:t xml:space="preserve"> have been, or are likely to be, deemed disabled under this definition.  The school aims to include all </w:t>
      </w:r>
      <w:r w:rsidR="000F222A" w:rsidRPr="00832EC4">
        <w:rPr>
          <w:rFonts w:ascii="Aptos" w:hAnsi="Aptos"/>
          <w:sz w:val="24"/>
          <w:szCs w:val="24"/>
        </w:rPr>
        <w:t>students</w:t>
      </w:r>
      <w:r w:rsidRPr="00832EC4">
        <w:rPr>
          <w:rFonts w:ascii="Aptos" w:hAnsi="Aptos"/>
          <w:sz w:val="24"/>
          <w:szCs w:val="24"/>
        </w:rPr>
        <w:t xml:space="preserve"> in all school activities as far as it is possible for individuals to manage this in a safe manner, through the implementation of all its policies.</w:t>
      </w:r>
    </w:p>
    <w:p w14:paraId="56D451AD" w14:textId="77777777" w:rsidR="00C544D1" w:rsidRPr="00832EC4" w:rsidRDefault="00C544D1" w:rsidP="00C544D1">
      <w:pPr>
        <w:pStyle w:val="NoSpacing"/>
        <w:rPr>
          <w:rFonts w:ascii="Aptos" w:hAnsi="Aptos"/>
          <w:sz w:val="24"/>
          <w:szCs w:val="24"/>
        </w:rPr>
      </w:pPr>
    </w:p>
    <w:p w14:paraId="2A4E2AFF" w14:textId="77777777" w:rsidR="00536A30" w:rsidRPr="00832EC4" w:rsidRDefault="00536A30" w:rsidP="00C544D1">
      <w:pPr>
        <w:pStyle w:val="NoSpacing"/>
        <w:rPr>
          <w:rFonts w:ascii="Aptos" w:hAnsi="Aptos"/>
          <w:sz w:val="24"/>
          <w:szCs w:val="24"/>
        </w:rPr>
      </w:pPr>
      <w:r w:rsidRPr="00832EC4">
        <w:rPr>
          <w:rFonts w:ascii="Aptos" w:hAnsi="Aptos"/>
          <w:sz w:val="24"/>
          <w:szCs w:val="24"/>
        </w:rPr>
        <w:t xml:space="preserve">St Andrew’s School is actively committed to providing an accessible environment which values and includes all </w:t>
      </w:r>
      <w:r w:rsidR="000F222A" w:rsidRPr="00832EC4">
        <w:rPr>
          <w:rFonts w:ascii="Aptos" w:hAnsi="Aptos"/>
          <w:sz w:val="24"/>
          <w:szCs w:val="24"/>
        </w:rPr>
        <w:t>students</w:t>
      </w:r>
      <w:r w:rsidRPr="00832EC4">
        <w:rPr>
          <w:rFonts w:ascii="Aptos" w:hAnsi="Aptos"/>
          <w:sz w:val="24"/>
          <w:szCs w:val="24"/>
        </w:rPr>
        <w:t>, staff, parents and visitors regardless of their education, physical, sensory, social</w:t>
      </w:r>
      <w:r w:rsidR="00B66A9C" w:rsidRPr="00832EC4">
        <w:rPr>
          <w:rFonts w:ascii="Aptos" w:hAnsi="Aptos"/>
          <w:sz w:val="24"/>
          <w:szCs w:val="24"/>
        </w:rPr>
        <w:t>,</w:t>
      </w:r>
      <w:r w:rsidRPr="00832EC4">
        <w:rPr>
          <w:rFonts w:ascii="Aptos" w:hAnsi="Aptos"/>
          <w:sz w:val="24"/>
          <w:szCs w:val="24"/>
        </w:rPr>
        <w:t xml:space="preserve"> </w:t>
      </w:r>
      <w:r w:rsidR="00B66A9C" w:rsidRPr="00832EC4">
        <w:rPr>
          <w:rFonts w:ascii="Aptos" w:hAnsi="Aptos"/>
          <w:sz w:val="24"/>
          <w:szCs w:val="24"/>
        </w:rPr>
        <w:t>s</w:t>
      </w:r>
      <w:r w:rsidRPr="00832EC4">
        <w:rPr>
          <w:rFonts w:ascii="Aptos" w:hAnsi="Aptos"/>
          <w:sz w:val="24"/>
          <w:szCs w:val="24"/>
        </w:rPr>
        <w:t>piritual, emotional and cultural needs.  We are committed to challenging negative attitudes about disability and accessibili</w:t>
      </w:r>
      <w:r w:rsidR="00B66A9C" w:rsidRPr="00832EC4">
        <w:rPr>
          <w:rFonts w:ascii="Aptos" w:hAnsi="Aptos"/>
          <w:sz w:val="24"/>
          <w:szCs w:val="24"/>
        </w:rPr>
        <w:t>ty and to developing a culture o</w:t>
      </w:r>
      <w:r w:rsidRPr="00832EC4">
        <w:rPr>
          <w:rFonts w:ascii="Aptos" w:hAnsi="Aptos"/>
          <w:sz w:val="24"/>
          <w:szCs w:val="24"/>
        </w:rPr>
        <w:t xml:space="preserve">f awareness, tolerance and inclusion.  </w:t>
      </w:r>
    </w:p>
    <w:p w14:paraId="13D4479D" w14:textId="77777777" w:rsidR="00536A30" w:rsidRPr="00832EC4" w:rsidRDefault="00536A30" w:rsidP="00C544D1">
      <w:pPr>
        <w:pStyle w:val="NoSpacing"/>
        <w:rPr>
          <w:rFonts w:ascii="Aptos" w:hAnsi="Aptos"/>
          <w:sz w:val="24"/>
          <w:szCs w:val="24"/>
        </w:rPr>
      </w:pPr>
    </w:p>
    <w:p w14:paraId="51CC16BE" w14:textId="77777777" w:rsidR="00C544D1" w:rsidRPr="00832EC4" w:rsidRDefault="00C544D1" w:rsidP="00C544D1">
      <w:pPr>
        <w:pStyle w:val="NoSpacing"/>
        <w:rPr>
          <w:rFonts w:ascii="Aptos" w:hAnsi="Aptos"/>
          <w:sz w:val="24"/>
          <w:szCs w:val="24"/>
        </w:rPr>
      </w:pPr>
      <w:r w:rsidRPr="00832EC4">
        <w:rPr>
          <w:rFonts w:ascii="Aptos" w:hAnsi="Aptos"/>
          <w:sz w:val="24"/>
          <w:szCs w:val="24"/>
        </w:rPr>
        <w:t xml:space="preserve">This policy covers the three main strands of the </w:t>
      </w:r>
      <w:r w:rsidR="00AA1F98" w:rsidRPr="00832EC4">
        <w:rPr>
          <w:rFonts w:ascii="Aptos" w:hAnsi="Aptos"/>
          <w:sz w:val="24"/>
          <w:szCs w:val="24"/>
        </w:rPr>
        <w:t>Accessibility Plan</w:t>
      </w:r>
      <w:r w:rsidRPr="00832EC4">
        <w:rPr>
          <w:rFonts w:ascii="Aptos" w:hAnsi="Aptos"/>
          <w:sz w:val="24"/>
          <w:szCs w:val="24"/>
        </w:rPr>
        <w:t>:</w:t>
      </w:r>
    </w:p>
    <w:p w14:paraId="1D916685" w14:textId="77777777" w:rsidR="00C544D1" w:rsidRPr="00832EC4" w:rsidRDefault="00C544D1" w:rsidP="00C544D1">
      <w:pPr>
        <w:pStyle w:val="NoSpacing"/>
        <w:rPr>
          <w:rFonts w:ascii="Aptos" w:hAnsi="Aptos"/>
          <w:sz w:val="24"/>
          <w:szCs w:val="24"/>
        </w:rPr>
      </w:pPr>
    </w:p>
    <w:p w14:paraId="6E16BA94" w14:textId="77777777" w:rsidR="00C544D1" w:rsidRPr="00832EC4" w:rsidRDefault="00C544D1" w:rsidP="00C544D1">
      <w:pPr>
        <w:pStyle w:val="NoSpacing"/>
        <w:numPr>
          <w:ilvl w:val="0"/>
          <w:numId w:val="22"/>
        </w:numPr>
        <w:rPr>
          <w:rFonts w:ascii="Aptos" w:hAnsi="Aptos"/>
          <w:sz w:val="24"/>
          <w:szCs w:val="24"/>
        </w:rPr>
      </w:pPr>
      <w:r w:rsidRPr="00832EC4">
        <w:rPr>
          <w:rFonts w:ascii="Aptos" w:hAnsi="Aptos"/>
          <w:sz w:val="24"/>
          <w:szCs w:val="24"/>
        </w:rPr>
        <w:t xml:space="preserve">improving </w:t>
      </w:r>
      <w:r w:rsidR="00D92096" w:rsidRPr="00832EC4">
        <w:rPr>
          <w:rFonts w:ascii="Aptos" w:hAnsi="Aptos"/>
          <w:sz w:val="24"/>
          <w:szCs w:val="24"/>
        </w:rPr>
        <w:t xml:space="preserve">access to </w:t>
      </w:r>
      <w:r w:rsidRPr="00832EC4">
        <w:rPr>
          <w:rFonts w:ascii="Aptos" w:hAnsi="Aptos"/>
          <w:sz w:val="24"/>
          <w:szCs w:val="24"/>
        </w:rPr>
        <w:t>the physical environment</w:t>
      </w:r>
    </w:p>
    <w:p w14:paraId="7900BDCB" w14:textId="77777777" w:rsidR="00C544D1" w:rsidRPr="00832EC4" w:rsidRDefault="00C544D1" w:rsidP="00C544D1">
      <w:pPr>
        <w:pStyle w:val="NoSpacing"/>
        <w:numPr>
          <w:ilvl w:val="0"/>
          <w:numId w:val="22"/>
        </w:numPr>
        <w:rPr>
          <w:rFonts w:ascii="Aptos" w:hAnsi="Aptos"/>
          <w:sz w:val="24"/>
          <w:szCs w:val="24"/>
        </w:rPr>
      </w:pPr>
      <w:r w:rsidRPr="00832EC4">
        <w:rPr>
          <w:rFonts w:ascii="Aptos" w:hAnsi="Aptos"/>
          <w:sz w:val="24"/>
          <w:szCs w:val="24"/>
        </w:rPr>
        <w:t xml:space="preserve">improving </w:t>
      </w:r>
      <w:r w:rsidR="00D92096" w:rsidRPr="00832EC4">
        <w:rPr>
          <w:rFonts w:ascii="Aptos" w:hAnsi="Aptos"/>
          <w:sz w:val="24"/>
          <w:szCs w:val="24"/>
        </w:rPr>
        <w:t>access to t</w:t>
      </w:r>
      <w:r w:rsidRPr="00832EC4">
        <w:rPr>
          <w:rFonts w:ascii="Aptos" w:hAnsi="Aptos"/>
          <w:sz w:val="24"/>
          <w:szCs w:val="24"/>
        </w:rPr>
        <w:t>he school curriculum</w:t>
      </w:r>
    </w:p>
    <w:p w14:paraId="2C7E02AB" w14:textId="77777777" w:rsidR="00C544D1" w:rsidRPr="00832EC4" w:rsidRDefault="00C544D1" w:rsidP="00AA1F98">
      <w:pPr>
        <w:pStyle w:val="NoSpacing"/>
        <w:numPr>
          <w:ilvl w:val="0"/>
          <w:numId w:val="22"/>
        </w:numPr>
        <w:rPr>
          <w:rFonts w:ascii="Aptos" w:hAnsi="Aptos"/>
          <w:sz w:val="24"/>
          <w:szCs w:val="24"/>
        </w:rPr>
      </w:pPr>
      <w:r w:rsidRPr="00832EC4">
        <w:rPr>
          <w:rFonts w:ascii="Aptos" w:hAnsi="Aptos"/>
          <w:sz w:val="24"/>
          <w:szCs w:val="24"/>
        </w:rPr>
        <w:t xml:space="preserve">improving the delivery of </w:t>
      </w:r>
      <w:r w:rsidR="00D92096" w:rsidRPr="00832EC4">
        <w:rPr>
          <w:rFonts w:ascii="Aptos" w:hAnsi="Aptos"/>
          <w:sz w:val="24"/>
          <w:szCs w:val="24"/>
        </w:rPr>
        <w:t xml:space="preserve">written </w:t>
      </w:r>
      <w:r w:rsidRPr="00832EC4">
        <w:rPr>
          <w:rFonts w:ascii="Aptos" w:hAnsi="Aptos"/>
          <w:sz w:val="24"/>
          <w:szCs w:val="24"/>
        </w:rPr>
        <w:t xml:space="preserve">information to </w:t>
      </w:r>
      <w:r w:rsidR="000F222A" w:rsidRPr="00832EC4">
        <w:rPr>
          <w:rFonts w:ascii="Aptos" w:hAnsi="Aptos"/>
          <w:sz w:val="24"/>
          <w:szCs w:val="24"/>
        </w:rPr>
        <w:t>students</w:t>
      </w:r>
      <w:r w:rsidR="00D92096" w:rsidRPr="00832EC4">
        <w:rPr>
          <w:rFonts w:ascii="Aptos" w:hAnsi="Aptos"/>
          <w:sz w:val="24"/>
          <w:szCs w:val="24"/>
        </w:rPr>
        <w:t>, staff, parents and visitors</w:t>
      </w:r>
      <w:r w:rsidRPr="00832EC4">
        <w:rPr>
          <w:rFonts w:ascii="Aptos" w:hAnsi="Aptos"/>
          <w:sz w:val="24"/>
          <w:szCs w:val="24"/>
        </w:rPr>
        <w:t xml:space="preserve"> with disabilities</w:t>
      </w:r>
    </w:p>
    <w:p w14:paraId="79391F94" w14:textId="77777777" w:rsidR="00C544D1" w:rsidRPr="00832EC4" w:rsidRDefault="00C544D1" w:rsidP="00C544D1">
      <w:pPr>
        <w:pStyle w:val="NoSpacing"/>
        <w:rPr>
          <w:rFonts w:ascii="Aptos" w:hAnsi="Aptos"/>
          <w:sz w:val="24"/>
          <w:szCs w:val="24"/>
        </w:rPr>
      </w:pPr>
    </w:p>
    <w:p w14:paraId="095BC363" w14:textId="1BB0F8D9" w:rsidR="00E23696" w:rsidRPr="0083536D" w:rsidRDefault="00E23696" w:rsidP="00C544D1">
      <w:pPr>
        <w:pStyle w:val="NoSpacing"/>
        <w:rPr>
          <w:rFonts w:ascii="Aptos" w:hAnsi="Aptos"/>
          <w:b/>
          <w:bCs/>
          <w:sz w:val="24"/>
          <w:szCs w:val="24"/>
        </w:rPr>
      </w:pPr>
      <w:r w:rsidRPr="0083536D">
        <w:rPr>
          <w:rFonts w:ascii="Aptos" w:hAnsi="Aptos"/>
          <w:b/>
          <w:bCs/>
          <w:sz w:val="24"/>
          <w:szCs w:val="24"/>
        </w:rPr>
        <w:t>Equal Opportunities</w:t>
      </w:r>
    </w:p>
    <w:p w14:paraId="1DC2B462" w14:textId="5C090796" w:rsidR="00E23696" w:rsidRPr="0083536D" w:rsidRDefault="00276782" w:rsidP="00C544D1">
      <w:pPr>
        <w:pStyle w:val="NoSpacing"/>
        <w:rPr>
          <w:rFonts w:ascii="Aptos" w:hAnsi="Aptos"/>
          <w:sz w:val="24"/>
          <w:szCs w:val="24"/>
        </w:rPr>
      </w:pPr>
      <w:r w:rsidRPr="0083536D">
        <w:rPr>
          <w:rFonts w:ascii="Aptos" w:hAnsi="Aptos"/>
          <w:sz w:val="24"/>
          <w:szCs w:val="24"/>
        </w:rPr>
        <w:t>St Andrew’s School</w:t>
      </w:r>
      <w:r w:rsidR="00E23696" w:rsidRPr="0083536D">
        <w:rPr>
          <w:rFonts w:ascii="Aptos" w:hAnsi="Aptos"/>
          <w:sz w:val="24"/>
          <w:szCs w:val="24"/>
        </w:rPr>
        <w:t xml:space="preserve"> strives to ensure that all existing and potential students are given the same opportunities. </w:t>
      </w:r>
    </w:p>
    <w:p w14:paraId="6F49C6FC" w14:textId="77777777" w:rsidR="00E23696" w:rsidRPr="0083536D" w:rsidRDefault="00E23696" w:rsidP="00C544D1">
      <w:pPr>
        <w:pStyle w:val="NoSpacing"/>
        <w:rPr>
          <w:rFonts w:ascii="Aptos" w:hAnsi="Aptos"/>
          <w:sz w:val="24"/>
          <w:szCs w:val="24"/>
        </w:rPr>
      </w:pPr>
    </w:p>
    <w:p w14:paraId="15457FEB" w14:textId="119535B4" w:rsidR="00E23696" w:rsidRPr="0083536D" w:rsidRDefault="00E23696" w:rsidP="00C544D1">
      <w:pPr>
        <w:pStyle w:val="NoSpacing"/>
        <w:rPr>
          <w:rFonts w:ascii="Aptos" w:hAnsi="Aptos"/>
          <w:sz w:val="24"/>
          <w:szCs w:val="24"/>
        </w:rPr>
      </w:pPr>
      <w:r w:rsidRPr="0083536D">
        <w:rPr>
          <w:rFonts w:ascii="Aptos" w:hAnsi="Aptos"/>
          <w:sz w:val="24"/>
          <w:szCs w:val="24"/>
        </w:rPr>
        <w:t xml:space="preserve">The </w:t>
      </w:r>
      <w:proofErr w:type="gramStart"/>
      <w:r w:rsidR="4D972734" w:rsidRPr="0083536D">
        <w:rPr>
          <w:rFonts w:ascii="Aptos" w:hAnsi="Aptos"/>
          <w:sz w:val="24"/>
          <w:szCs w:val="24"/>
        </w:rPr>
        <w:t>School</w:t>
      </w:r>
      <w:proofErr w:type="gramEnd"/>
      <w:r w:rsidRPr="0083536D">
        <w:rPr>
          <w:rFonts w:ascii="Aptos" w:hAnsi="Aptos"/>
          <w:sz w:val="24"/>
          <w:szCs w:val="24"/>
        </w:rPr>
        <w:t xml:space="preserve"> is committed to developing a culture of inclusion, support and awareness. </w:t>
      </w:r>
    </w:p>
    <w:p w14:paraId="5B549320" w14:textId="77777777" w:rsidR="00E23696" w:rsidRPr="0083536D" w:rsidRDefault="00E23696" w:rsidP="00C544D1">
      <w:pPr>
        <w:pStyle w:val="NoSpacing"/>
        <w:rPr>
          <w:rFonts w:ascii="Aptos" w:hAnsi="Aptos"/>
          <w:sz w:val="24"/>
          <w:szCs w:val="24"/>
        </w:rPr>
      </w:pPr>
    </w:p>
    <w:p w14:paraId="61EE4329" w14:textId="5CAB45E9" w:rsidR="00E23696" w:rsidRPr="0083536D" w:rsidRDefault="00E23696" w:rsidP="00C544D1">
      <w:pPr>
        <w:pStyle w:val="NoSpacing"/>
        <w:rPr>
          <w:rFonts w:ascii="Aptos" w:hAnsi="Aptos"/>
          <w:sz w:val="24"/>
          <w:szCs w:val="24"/>
        </w:rPr>
      </w:pPr>
      <w:r w:rsidRPr="0083536D">
        <w:rPr>
          <w:rFonts w:ascii="Aptos" w:hAnsi="Aptos"/>
          <w:sz w:val="24"/>
          <w:szCs w:val="24"/>
        </w:rPr>
        <w:lastRenderedPageBreak/>
        <w:t xml:space="preserve">Staff members will be aware of any students who are at a substantial disadvantage and will take the appropriate steps to ensure the student is effectively supported. </w:t>
      </w:r>
    </w:p>
    <w:p w14:paraId="0C77D186" w14:textId="77777777" w:rsidR="00E23696" w:rsidRPr="0083536D" w:rsidRDefault="00E23696" w:rsidP="00C544D1">
      <w:pPr>
        <w:pStyle w:val="NoSpacing"/>
        <w:rPr>
          <w:rFonts w:ascii="Aptos" w:hAnsi="Aptos"/>
          <w:sz w:val="24"/>
          <w:szCs w:val="24"/>
        </w:rPr>
      </w:pPr>
    </w:p>
    <w:p w14:paraId="00FD5D5D" w14:textId="43D33282" w:rsidR="00E23696" w:rsidRPr="0083536D" w:rsidRDefault="00E23696" w:rsidP="00C544D1">
      <w:pPr>
        <w:pStyle w:val="NoSpacing"/>
        <w:rPr>
          <w:rFonts w:ascii="Aptos" w:hAnsi="Aptos"/>
          <w:sz w:val="24"/>
          <w:szCs w:val="24"/>
        </w:rPr>
      </w:pPr>
      <w:r w:rsidRPr="0083536D">
        <w:rPr>
          <w:rFonts w:ascii="Aptos" w:hAnsi="Aptos"/>
          <w:sz w:val="24"/>
          <w:szCs w:val="24"/>
        </w:rPr>
        <w:t xml:space="preserve">The Accessibility Plan will detail any barriers which are hindering the opportunities for students with SEND. The aim of the plan is to take appropriate measures in order to overcome these barriers, providing all students with equal opportunities. </w:t>
      </w:r>
    </w:p>
    <w:p w14:paraId="200B9253" w14:textId="77777777" w:rsidR="00E23696" w:rsidRPr="0083536D" w:rsidRDefault="00E23696" w:rsidP="00C544D1">
      <w:pPr>
        <w:pStyle w:val="NoSpacing"/>
        <w:rPr>
          <w:rFonts w:ascii="Aptos" w:hAnsi="Aptos"/>
          <w:sz w:val="24"/>
          <w:szCs w:val="24"/>
        </w:rPr>
      </w:pPr>
    </w:p>
    <w:p w14:paraId="5392B5FA" w14:textId="18458D4E" w:rsidR="00E23696" w:rsidRPr="0083536D" w:rsidRDefault="00E23696" w:rsidP="00C544D1">
      <w:pPr>
        <w:pStyle w:val="NoSpacing"/>
        <w:rPr>
          <w:rFonts w:ascii="Aptos" w:hAnsi="Aptos"/>
          <w:sz w:val="24"/>
          <w:szCs w:val="24"/>
        </w:rPr>
      </w:pPr>
      <w:r w:rsidRPr="0083536D">
        <w:rPr>
          <w:rFonts w:ascii="Aptos" w:hAnsi="Aptos"/>
          <w:sz w:val="24"/>
          <w:szCs w:val="24"/>
        </w:rPr>
        <w:t xml:space="preserve">Wherever possible, teaching staff will adapt their lesson plans and the curriculum in order to allow all students to reach their full potential and achieve success. </w:t>
      </w:r>
    </w:p>
    <w:p w14:paraId="709969F9" w14:textId="77777777" w:rsidR="00E23696" w:rsidRPr="0083536D" w:rsidRDefault="00E23696" w:rsidP="00C544D1">
      <w:pPr>
        <w:pStyle w:val="NoSpacing"/>
        <w:rPr>
          <w:rFonts w:ascii="Aptos" w:hAnsi="Aptos"/>
          <w:sz w:val="24"/>
          <w:szCs w:val="24"/>
        </w:rPr>
      </w:pPr>
    </w:p>
    <w:p w14:paraId="6802B178" w14:textId="4C6580AB" w:rsidR="00E23696" w:rsidRPr="0083536D" w:rsidRDefault="00276782" w:rsidP="00C544D1">
      <w:pPr>
        <w:pStyle w:val="NoSpacing"/>
        <w:rPr>
          <w:rFonts w:ascii="Aptos" w:hAnsi="Aptos"/>
          <w:sz w:val="24"/>
          <w:szCs w:val="24"/>
        </w:rPr>
      </w:pPr>
      <w:r w:rsidRPr="0083536D">
        <w:rPr>
          <w:rFonts w:ascii="Aptos" w:hAnsi="Aptos"/>
          <w:sz w:val="24"/>
          <w:szCs w:val="24"/>
        </w:rPr>
        <w:t>The school</w:t>
      </w:r>
      <w:r w:rsidR="00E23696" w:rsidRPr="0083536D">
        <w:rPr>
          <w:rFonts w:ascii="Aptos" w:hAnsi="Aptos"/>
          <w:sz w:val="24"/>
          <w:szCs w:val="24"/>
        </w:rPr>
        <w:t xml:space="preserve"> will ensure that all extra</w:t>
      </w:r>
      <w:r w:rsidRPr="0083536D">
        <w:rPr>
          <w:rFonts w:ascii="Aptos" w:hAnsi="Aptos"/>
          <w:sz w:val="24"/>
          <w:szCs w:val="24"/>
        </w:rPr>
        <w:t>-</w:t>
      </w:r>
      <w:r w:rsidR="00E23696" w:rsidRPr="0083536D">
        <w:rPr>
          <w:rFonts w:ascii="Aptos" w:hAnsi="Aptos"/>
          <w:sz w:val="24"/>
          <w:szCs w:val="24"/>
        </w:rPr>
        <w:t xml:space="preserve">curricular activities are accessible to all students. The </w:t>
      </w:r>
      <w:r w:rsidR="4D972734" w:rsidRPr="0083536D">
        <w:rPr>
          <w:rFonts w:ascii="Aptos" w:hAnsi="Aptos"/>
          <w:sz w:val="24"/>
          <w:szCs w:val="24"/>
        </w:rPr>
        <w:t>school</w:t>
      </w:r>
      <w:r w:rsidR="00E23696" w:rsidRPr="0083536D">
        <w:rPr>
          <w:rFonts w:ascii="Aptos" w:hAnsi="Aptos"/>
          <w:sz w:val="24"/>
          <w:szCs w:val="24"/>
        </w:rPr>
        <w:t xml:space="preserve"> will make all reasonable adjustments to allow students with SEND to participate in all </w:t>
      </w:r>
      <w:r w:rsidR="4D972734" w:rsidRPr="0083536D">
        <w:rPr>
          <w:rFonts w:ascii="Aptos" w:hAnsi="Aptos"/>
          <w:sz w:val="24"/>
          <w:szCs w:val="24"/>
        </w:rPr>
        <w:t>school</w:t>
      </w:r>
      <w:r w:rsidR="00E23696" w:rsidRPr="0083536D">
        <w:rPr>
          <w:rFonts w:ascii="Aptos" w:hAnsi="Aptos"/>
          <w:sz w:val="24"/>
          <w:szCs w:val="24"/>
        </w:rPr>
        <w:t xml:space="preserve"> activities on offer, including extra-curricular activities such as visits/trips.</w:t>
      </w:r>
    </w:p>
    <w:p w14:paraId="36EB4270" w14:textId="77777777" w:rsidR="00E23696" w:rsidRPr="0083536D" w:rsidRDefault="00E23696" w:rsidP="00C544D1">
      <w:pPr>
        <w:pStyle w:val="NoSpacing"/>
        <w:rPr>
          <w:rFonts w:ascii="Aptos" w:hAnsi="Aptos"/>
          <w:sz w:val="24"/>
          <w:szCs w:val="24"/>
        </w:rPr>
      </w:pPr>
    </w:p>
    <w:p w14:paraId="573AE426" w14:textId="382442C8" w:rsidR="00B40AAF" w:rsidRPr="0083536D" w:rsidRDefault="00B40AAF" w:rsidP="00C544D1">
      <w:pPr>
        <w:pStyle w:val="NoSpacing"/>
        <w:rPr>
          <w:rFonts w:ascii="Aptos" w:hAnsi="Aptos"/>
          <w:b/>
          <w:bCs/>
          <w:sz w:val="24"/>
          <w:szCs w:val="24"/>
        </w:rPr>
      </w:pPr>
      <w:r w:rsidRPr="0083536D">
        <w:rPr>
          <w:rFonts w:ascii="Aptos" w:hAnsi="Aptos"/>
          <w:b/>
          <w:bCs/>
          <w:sz w:val="24"/>
          <w:szCs w:val="24"/>
        </w:rPr>
        <w:t>Reasonable Adjustments</w:t>
      </w:r>
    </w:p>
    <w:p w14:paraId="5F9BC6B6" w14:textId="06E5BAA4" w:rsidR="00B40AAF" w:rsidRPr="0083536D" w:rsidRDefault="00B40AAF" w:rsidP="00C544D1">
      <w:pPr>
        <w:pStyle w:val="NoSpacing"/>
        <w:rPr>
          <w:rFonts w:ascii="Aptos" w:hAnsi="Aptos"/>
          <w:sz w:val="24"/>
          <w:szCs w:val="24"/>
        </w:rPr>
      </w:pPr>
      <w:r w:rsidRPr="0083536D">
        <w:rPr>
          <w:rFonts w:ascii="Aptos" w:hAnsi="Aptos"/>
          <w:sz w:val="24"/>
          <w:szCs w:val="24"/>
        </w:rPr>
        <w:t xml:space="preserve">We will take reasonable steps to ensure inclusion so that students with disabilities are not disadvantaged in comparison to those without disabilities. This may mean changing the way we work, providing additional resources and removing physical or other barriers where practicable. </w:t>
      </w:r>
    </w:p>
    <w:p w14:paraId="3B25D2CE" w14:textId="77777777" w:rsidR="00B40AAF" w:rsidRPr="0083536D" w:rsidRDefault="00B40AAF" w:rsidP="00C544D1">
      <w:pPr>
        <w:pStyle w:val="NoSpacing"/>
        <w:rPr>
          <w:rFonts w:ascii="Aptos" w:hAnsi="Aptos"/>
          <w:sz w:val="24"/>
          <w:szCs w:val="24"/>
        </w:rPr>
      </w:pPr>
      <w:r w:rsidRPr="0083536D">
        <w:rPr>
          <w:rFonts w:ascii="Aptos" w:hAnsi="Aptos"/>
          <w:sz w:val="24"/>
          <w:szCs w:val="24"/>
        </w:rPr>
        <w:t xml:space="preserve">This may include: </w:t>
      </w:r>
    </w:p>
    <w:p w14:paraId="7FFDD092" w14:textId="47BDC0FC" w:rsidR="00B40AAF" w:rsidRPr="0083536D" w:rsidRDefault="00B40AAF" w:rsidP="00276782">
      <w:pPr>
        <w:pStyle w:val="NoSpacing"/>
        <w:numPr>
          <w:ilvl w:val="0"/>
          <w:numId w:val="27"/>
        </w:numPr>
        <w:rPr>
          <w:rFonts w:ascii="Aptos" w:hAnsi="Aptos"/>
          <w:sz w:val="24"/>
          <w:szCs w:val="24"/>
        </w:rPr>
      </w:pPr>
      <w:r w:rsidRPr="0083536D">
        <w:rPr>
          <w:rFonts w:ascii="Aptos" w:hAnsi="Aptos"/>
          <w:sz w:val="24"/>
          <w:szCs w:val="24"/>
        </w:rPr>
        <w:t xml:space="preserve">providing additional support </w:t>
      </w:r>
    </w:p>
    <w:p w14:paraId="34D22B57" w14:textId="55A16FD1" w:rsidR="00B40AAF" w:rsidRPr="0083536D" w:rsidRDefault="00B40AAF" w:rsidP="00276782">
      <w:pPr>
        <w:pStyle w:val="NoSpacing"/>
        <w:numPr>
          <w:ilvl w:val="0"/>
          <w:numId w:val="27"/>
        </w:numPr>
        <w:rPr>
          <w:rFonts w:ascii="Aptos" w:hAnsi="Aptos"/>
          <w:sz w:val="24"/>
          <w:szCs w:val="24"/>
        </w:rPr>
      </w:pPr>
      <w:r w:rsidRPr="0083536D">
        <w:rPr>
          <w:rFonts w:ascii="Aptos" w:hAnsi="Aptos"/>
          <w:sz w:val="24"/>
          <w:szCs w:val="24"/>
        </w:rPr>
        <w:t xml:space="preserve">providing adapted equipment </w:t>
      </w:r>
    </w:p>
    <w:p w14:paraId="02564876" w14:textId="2D4B90D3" w:rsidR="00B40AAF" w:rsidRPr="0083536D" w:rsidRDefault="00B40AAF" w:rsidP="00276782">
      <w:pPr>
        <w:pStyle w:val="NoSpacing"/>
        <w:numPr>
          <w:ilvl w:val="0"/>
          <w:numId w:val="27"/>
        </w:numPr>
        <w:rPr>
          <w:rFonts w:ascii="Aptos" w:hAnsi="Aptos"/>
          <w:sz w:val="24"/>
          <w:szCs w:val="24"/>
        </w:rPr>
      </w:pPr>
      <w:r w:rsidRPr="0083536D">
        <w:rPr>
          <w:rFonts w:ascii="Aptos" w:hAnsi="Aptos"/>
          <w:sz w:val="24"/>
          <w:szCs w:val="24"/>
        </w:rPr>
        <w:t xml:space="preserve">implementing assistive technology </w:t>
      </w:r>
    </w:p>
    <w:p w14:paraId="1124DF2C" w14:textId="46FFB7B5" w:rsidR="00B40AAF" w:rsidRPr="0083536D" w:rsidRDefault="00B40AAF" w:rsidP="00276782">
      <w:pPr>
        <w:pStyle w:val="NoSpacing"/>
        <w:numPr>
          <w:ilvl w:val="0"/>
          <w:numId w:val="27"/>
        </w:numPr>
        <w:rPr>
          <w:rFonts w:ascii="Aptos" w:hAnsi="Aptos"/>
          <w:sz w:val="24"/>
          <w:szCs w:val="24"/>
        </w:rPr>
      </w:pPr>
      <w:r w:rsidRPr="0083536D">
        <w:rPr>
          <w:rFonts w:ascii="Aptos" w:hAnsi="Aptos"/>
          <w:sz w:val="24"/>
          <w:szCs w:val="24"/>
        </w:rPr>
        <w:t xml:space="preserve">making environmental adaptations </w:t>
      </w:r>
    </w:p>
    <w:p w14:paraId="5C4668A5" w14:textId="77777777" w:rsidR="00B40AAF" w:rsidRPr="0083536D" w:rsidRDefault="00B40AAF" w:rsidP="00C544D1">
      <w:pPr>
        <w:pStyle w:val="NoSpacing"/>
        <w:rPr>
          <w:rFonts w:ascii="Aptos" w:hAnsi="Aptos"/>
          <w:sz w:val="24"/>
          <w:szCs w:val="24"/>
        </w:rPr>
      </w:pPr>
    </w:p>
    <w:p w14:paraId="11DB1785" w14:textId="77777777" w:rsidR="00B40AAF" w:rsidRPr="0083536D" w:rsidRDefault="00B40AAF" w:rsidP="00C544D1">
      <w:pPr>
        <w:pStyle w:val="NoSpacing"/>
        <w:rPr>
          <w:rFonts w:ascii="Aptos" w:hAnsi="Aptos"/>
          <w:sz w:val="24"/>
          <w:szCs w:val="24"/>
        </w:rPr>
      </w:pPr>
      <w:r w:rsidRPr="0083536D">
        <w:rPr>
          <w:rFonts w:ascii="Aptos" w:hAnsi="Aptos"/>
          <w:sz w:val="24"/>
          <w:szCs w:val="24"/>
        </w:rPr>
        <w:t xml:space="preserve">The extent to which adjustments are considered to be reasonable will be dependent upon a range of contextual factors including: </w:t>
      </w:r>
    </w:p>
    <w:p w14:paraId="3EB4A958" w14:textId="0124CE21" w:rsidR="00B40AAF" w:rsidRPr="0083536D" w:rsidRDefault="00B40AAF" w:rsidP="00276782">
      <w:pPr>
        <w:pStyle w:val="NoSpacing"/>
        <w:numPr>
          <w:ilvl w:val="0"/>
          <w:numId w:val="27"/>
        </w:numPr>
        <w:rPr>
          <w:rFonts w:ascii="Aptos" w:hAnsi="Aptos"/>
          <w:sz w:val="24"/>
          <w:szCs w:val="24"/>
        </w:rPr>
      </w:pPr>
      <w:r w:rsidRPr="0083536D">
        <w:rPr>
          <w:rFonts w:ascii="Aptos" w:hAnsi="Aptos"/>
          <w:sz w:val="24"/>
          <w:szCs w:val="24"/>
        </w:rPr>
        <w:t xml:space="preserve">The resources the </w:t>
      </w:r>
      <w:r w:rsidR="00276782" w:rsidRPr="0083536D">
        <w:rPr>
          <w:rFonts w:ascii="Aptos" w:hAnsi="Aptos"/>
          <w:sz w:val="24"/>
          <w:szCs w:val="24"/>
        </w:rPr>
        <w:t xml:space="preserve">school </w:t>
      </w:r>
      <w:r w:rsidRPr="0083536D">
        <w:rPr>
          <w:rFonts w:ascii="Aptos" w:hAnsi="Aptos"/>
          <w:sz w:val="24"/>
          <w:szCs w:val="24"/>
        </w:rPr>
        <w:t xml:space="preserve">has </w:t>
      </w:r>
    </w:p>
    <w:p w14:paraId="069475DB" w14:textId="7C046967" w:rsidR="00B40AAF" w:rsidRPr="0083536D" w:rsidRDefault="00B40AAF" w:rsidP="00276782">
      <w:pPr>
        <w:pStyle w:val="NoSpacing"/>
        <w:numPr>
          <w:ilvl w:val="0"/>
          <w:numId w:val="27"/>
        </w:numPr>
        <w:rPr>
          <w:rFonts w:ascii="Aptos" w:hAnsi="Aptos"/>
          <w:sz w:val="24"/>
          <w:szCs w:val="24"/>
        </w:rPr>
      </w:pPr>
      <w:r w:rsidRPr="0083536D">
        <w:rPr>
          <w:rFonts w:ascii="Aptos" w:hAnsi="Aptos"/>
          <w:sz w:val="24"/>
          <w:szCs w:val="24"/>
        </w:rPr>
        <w:t xml:space="preserve">The financial and other costs of making the adjustment </w:t>
      </w:r>
    </w:p>
    <w:p w14:paraId="4B82E1BC" w14:textId="504C9512" w:rsidR="00B40AAF" w:rsidRPr="0083536D" w:rsidRDefault="00B40AAF" w:rsidP="00276782">
      <w:pPr>
        <w:pStyle w:val="NoSpacing"/>
        <w:numPr>
          <w:ilvl w:val="0"/>
          <w:numId w:val="27"/>
        </w:numPr>
        <w:rPr>
          <w:rFonts w:ascii="Aptos" w:hAnsi="Aptos"/>
          <w:sz w:val="24"/>
          <w:szCs w:val="24"/>
        </w:rPr>
      </w:pPr>
      <w:r w:rsidRPr="0083536D">
        <w:rPr>
          <w:rFonts w:ascii="Aptos" w:hAnsi="Aptos"/>
          <w:sz w:val="24"/>
          <w:szCs w:val="24"/>
        </w:rPr>
        <w:t xml:space="preserve">The extent to which taking any particular step would be effective in overcoming the substantial disadvantage suffered by a disabled student </w:t>
      </w:r>
    </w:p>
    <w:p w14:paraId="5A6C13FD" w14:textId="79263533" w:rsidR="00B40AAF" w:rsidRPr="0083536D" w:rsidRDefault="00B40AAF" w:rsidP="00276782">
      <w:pPr>
        <w:pStyle w:val="NoSpacing"/>
        <w:numPr>
          <w:ilvl w:val="0"/>
          <w:numId w:val="27"/>
        </w:numPr>
        <w:rPr>
          <w:rFonts w:ascii="Aptos" w:hAnsi="Aptos"/>
          <w:sz w:val="24"/>
          <w:szCs w:val="24"/>
        </w:rPr>
      </w:pPr>
      <w:r w:rsidRPr="0083536D">
        <w:rPr>
          <w:rFonts w:ascii="Aptos" w:hAnsi="Aptos"/>
          <w:sz w:val="24"/>
          <w:szCs w:val="24"/>
        </w:rPr>
        <w:t xml:space="preserve">The practicability of the adjustment </w:t>
      </w:r>
      <w:r w:rsidR="00AC66C0" w:rsidRPr="0083536D">
        <w:rPr>
          <w:rFonts w:ascii="Aptos" w:hAnsi="Aptos"/>
          <w:sz w:val="24"/>
          <w:szCs w:val="24"/>
        </w:rPr>
        <w:t>in line with the building</w:t>
      </w:r>
    </w:p>
    <w:p w14:paraId="7AB661B2" w14:textId="00B3A804" w:rsidR="00B40AAF" w:rsidRPr="0083536D" w:rsidRDefault="00B40AAF" w:rsidP="00276782">
      <w:pPr>
        <w:pStyle w:val="NoSpacing"/>
        <w:numPr>
          <w:ilvl w:val="0"/>
          <w:numId w:val="27"/>
        </w:numPr>
        <w:rPr>
          <w:rFonts w:ascii="Aptos" w:hAnsi="Aptos"/>
          <w:sz w:val="24"/>
          <w:szCs w:val="24"/>
        </w:rPr>
      </w:pPr>
      <w:r w:rsidRPr="0083536D">
        <w:rPr>
          <w:rFonts w:ascii="Aptos" w:hAnsi="Aptos"/>
          <w:sz w:val="24"/>
          <w:szCs w:val="24"/>
        </w:rPr>
        <w:t xml:space="preserve">The effect of the disability on the individual </w:t>
      </w:r>
    </w:p>
    <w:p w14:paraId="76B0687F" w14:textId="074158FB" w:rsidR="00276782" w:rsidRPr="0083536D" w:rsidRDefault="00B40AAF" w:rsidP="00276782">
      <w:pPr>
        <w:pStyle w:val="NoSpacing"/>
        <w:numPr>
          <w:ilvl w:val="0"/>
          <w:numId w:val="27"/>
        </w:numPr>
        <w:rPr>
          <w:rFonts w:ascii="Aptos" w:hAnsi="Aptos"/>
          <w:sz w:val="24"/>
          <w:szCs w:val="24"/>
        </w:rPr>
      </w:pPr>
      <w:r w:rsidRPr="0083536D">
        <w:rPr>
          <w:rFonts w:ascii="Aptos" w:hAnsi="Aptos"/>
          <w:sz w:val="24"/>
          <w:szCs w:val="24"/>
        </w:rPr>
        <w:t xml:space="preserve">Health and Safety requirements </w:t>
      </w:r>
    </w:p>
    <w:p w14:paraId="3C61897D" w14:textId="70FF3926" w:rsidR="00276782" w:rsidRPr="0083536D" w:rsidRDefault="00B40AAF" w:rsidP="00276782">
      <w:pPr>
        <w:pStyle w:val="NoSpacing"/>
        <w:numPr>
          <w:ilvl w:val="0"/>
          <w:numId w:val="27"/>
        </w:numPr>
        <w:rPr>
          <w:rFonts w:ascii="Aptos" w:hAnsi="Aptos"/>
          <w:sz w:val="24"/>
          <w:szCs w:val="24"/>
        </w:rPr>
      </w:pPr>
      <w:r w:rsidRPr="0083536D">
        <w:rPr>
          <w:rFonts w:ascii="Aptos" w:hAnsi="Aptos"/>
          <w:sz w:val="24"/>
          <w:szCs w:val="24"/>
        </w:rPr>
        <w:t xml:space="preserve">The need to maintain academic, musical, sporting and other standards </w:t>
      </w:r>
    </w:p>
    <w:p w14:paraId="1F7D5938" w14:textId="0A405358" w:rsidR="00C544D1" w:rsidRPr="0083536D" w:rsidRDefault="00B40AAF" w:rsidP="00276782">
      <w:pPr>
        <w:pStyle w:val="NoSpacing"/>
        <w:numPr>
          <w:ilvl w:val="0"/>
          <w:numId w:val="27"/>
        </w:numPr>
        <w:rPr>
          <w:rFonts w:ascii="Aptos" w:hAnsi="Aptos"/>
          <w:sz w:val="24"/>
          <w:szCs w:val="24"/>
        </w:rPr>
      </w:pPr>
      <w:r w:rsidRPr="0083536D">
        <w:rPr>
          <w:rFonts w:ascii="Aptos" w:hAnsi="Aptos"/>
          <w:sz w:val="24"/>
          <w:szCs w:val="24"/>
        </w:rPr>
        <w:t>The interests of other students and prospective students</w:t>
      </w:r>
    </w:p>
    <w:p w14:paraId="6B681D2E" w14:textId="77777777" w:rsidR="00B40AAF" w:rsidRPr="00832EC4" w:rsidRDefault="00B40AAF" w:rsidP="00C544D1">
      <w:pPr>
        <w:pStyle w:val="NoSpacing"/>
        <w:rPr>
          <w:rFonts w:ascii="Aptos" w:hAnsi="Aptos"/>
          <w:sz w:val="24"/>
          <w:szCs w:val="24"/>
        </w:rPr>
      </w:pPr>
    </w:p>
    <w:p w14:paraId="26D474EA" w14:textId="77777777" w:rsidR="00C544D1" w:rsidRPr="00832EC4" w:rsidRDefault="00C544D1" w:rsidP="00C544D1">
      <w:pPr>
        <w:pStyle w:val="NoSpacing"/>
        <w:rPr>
          <w:rFonts w:ascii="Aptos" w:hAnsi="Aptos" w:cstheme="majorHAnsi"/>
          <w:b/>
          <w:color w:val="FF0000"/>
          <w:sz w:val="32"/>
          <w:szCs w:val="32"/>
        </w:rPr>
      </w:pPr>
      <w:r w:rsidRPr="00832EC4">
        <w:rPr>
          <w:rFonts w:ascii="Aptos" w:hAnsi="Aptos" w:cstheme="majorHAnsi"/>
          <w:b/>
          <w:color w:val="FF0000"/>
          <w:sz w:val="32"/>
          <w:szCs w:val="32"/>
        </w:rPr>
        <w:t xml:space="preserve">Improving </w:t>
      </w:r>
      <w:r w:rsidR="00D92096" w:rsidRPr="00832EC4">
        <w:rPr>
          <w:rFonts w:ascii="Aptos" w:hAnsi="Aptos" w:cstheme="majorHAnsi"/>
          <w:b/>
          <w:color w:val="FF0000"/>
          <w:sz w:val="32"/>
          <w:szCs w:val="32"/>
        </w:rPr>
        <w:t xml:space="preserve">Access to </w:t>
      </w:r>
      <w:r w:rsidRPr="00832EC4">
        <w:rPr>
          <w:rFonts w:ascii="Aptos" w:hAnsi="Aptos" w:cstheme="majorHAnsi"/>
          <w:b/>
          <w:color w:val="FF0000"/>
          <w:sz w:val="32"/>
          <w:szCs w:val="32"/>
        </w:rPr>
        <w:t xml:space="preserve">the </w:t>
      </w:r>
      <w:r w:rsidR="00CC499F" w:rsidRPr="00832EC4">
        <w:rPr>
          <w:rFonts w:ascii="Aptos" w:hAnsi="Aptos" w:cstheme="majorHAnsi"/>
          <w:b/>
          <w:color w:val="FF0000"/>
          <w:sz w:val="32"/>
          <w:szCs w:val="32"/>
        </w:rPr>
        <w:t>P</w:t>
      </w:r>
      <w:r w:rsidRPr="00832EC4">
        <w:rPr>
          <w:rFonts w:ascii="Aptos" w:hAnsi="Aptos" w:cstheme="majorHAnsi"/>
          <w:b/>
          <w:color w:val="FF0000"/>
          <w:sz w:val="32"/>
          <w:szCs w:val="32"/>
        </w:rPr>
        <w:t xml:space="preserve">hysical </w:t>
      </w:r>
      <w:r w:rsidR="00CC499F" w:rsidRPr="00832EC4">
        <w:rPr>
          <w:rFonts w:ascii="Aptos" w:hAnsi="Aptos" w:cstheme="majorHAnsi"/>
          <w:b/>
          <w:color w:val="FF0000"/>
          <w:sz w:val="32"/>
          <w:szCs w:val="32"/>
        </w:rPr>
        <w:t>E</w:t>
      </w:r>
      <w:r w:rsidRPr="00832EC4">
        <w:rPr>
          <w:rFonts w:ascii="Aptos" w:hAnsi="Aptos" w:cstheme="majorHAnsi"/>
          <w:b/>
          <w:color w:val="FF0000"/>
          <w:sz w:val="32"/>
          <w:szCs w:val="32"/>
        </w:rPr>
        <w:t>nvironment</w:t>
      </w:r>
    </w:p>
    <w:p w14:paraId="3F95F7FE" w14:textId="77777777" w:rsidR="00C544D1" w:rsidRPr="00832EC4" w:rsidRDefault="00C544D1" w:rsidP="00C544D1">
      <w:pPr>
        <w:pStyle w:val="NoSpacing"/>
        <w:rPr>
          <w:rFonts w:ascii="Aptos" w:hAnsi="Aptos"/>
          <w:sz w:val="24"/>
          <w:szCs w:val="24"/>
          <w:u w:val="single"/>
        </w:rPr>
      </w:pPr>
    </w:p>
    <w:p w14:paraId="7757B3F2" w14:textId="77777777" w:rsidR="00C544D1" w:rsidRPr="00832EC4" w:rsidRDefault="00C544D1" w:rsidP="00C544D1">
      <w:pPr>
        <w:pStyle w:val="NoSpacing"/>
        <w:rPr>
          <w:rFonts w:ascii="Aptos" w:hAnsi="Aptos"/>
          <w:sz w:val="24"/>
          <w:szCs w:val="24"/>
        </w:rPr>
      </w:pPr>
      <w:r w:rsidRPr="00832EC4">
        <w:rPr>
          <w:rFonts w:ascii="Aptos" w:hAnsi="Aptos"/>
          <w:sz w:val="24"/>
          <w:szCs w:val="24"/>
        </w:rPr>
        <w:t>There is a duty to improve</w:t>
      </w:r>
      <w:r w:rsidR="00D92096" w:rsidRPr="00832EC4">
        <w:rPr>
          <w:rFonts w:ascii="Aptos" w:hAnsi="Aptos"/>
          <w:sz w:val="24"/>
          <w:szCs w:val="24"/>
        </w:rPr>
        <w:t xml:space="preserve"> access to</w:t>
      </w:r>
      <w:r w:rsidRPr="00832EC4">
        <w:rPr>
          <w:rFonts w:ascii="Aptos" w:hAnsi="Aptos"/>
          <w:sz w:val="24"/>
          <w:szCs w:val="24"/>
        </w:rPr>
        <w:t xml:space="preserve"> the physical environment </w:t>
      </w:r>
      <w:r w:rsidR="00D92096" w:rsidRPr="00832EC4">
        <w:rPr>
          <w:rFonts w:ascii="Aptos" w:hAnsi="Aptos"/>
          <w:sz w:val="24"/>
          <w:szCs w:val="24"/>
        </w:rPr>
        <w:t xml:space="preserve">of the school, adding specialist facilities as necessary.  This covers reasonable adjustments to the physical environment of the school and physical aids to access education. </w:t>
      </w:r>
    </w:p>
    <w:p w14:paraId="67634154" w14:textId="77777777" w:rsidR="00E23696" w:rsidRPr="00832EC4" w:rsidRDefault="00E23696" w:rsidP="00C544D1">
      <w:pPr>
        <w:pStyle w:val="NoSpacing"/>
        <w:rPr>
          <w:rFonts w:ascii="Aptos" w:hAnsi="Aptos"/>
          <w:sz w:val="24"/>
          <w:szCs w:val="24"/>
        </w:rPr>
      </w:pPr>
    </w:p>
    <w:p w14:paraId="32440FC9" w14:textId="1F7B2D89" w:rsidR="00E23696" w:rsidRPr="0083536D" w:rsidRDefault="00E23696" w:rsidP="00C544D1">
      <w:pPr>
        <w:pStyle w:val="NoSpacing"/>
        <w:rPr>
          <w:rFonts w:ascii="Aptos" w:hAnsi="Aptos"/>
          <w:sz w:val="24"/>
          <w:szCs w:val="24"/>
        </w:rPr>
      </w:pPr>
      <w:r w:rsidRPr="0083536D">
        <w:rPr>
          <w:rFonts w:ascii="Aptos" w:hAnsi="Aptos"/>
          <w:sz w:val="24"/>
          <w:szCs w:val="24"/>
        </w:rPr>
        <w:t xml:space="preserve">The </w:t>
      </w:r>
      <w:r w:rsidR="00276782" w:rsidRPr="0083536D">
        <w:rPr>
          <w:rFonts w:ascii="Aptos" w:hAnsi="Aptos"/>
          <w:sz w:val="24"/>
          <w:szCs w:val="24"/>
        </w:rPr>
        <w:t>school</w:t>
      </w:r>
      <w:r w:rsidRPr="0083536D">
        <w:rPr>
          <w:rFonts w:ascii="Aptos" w:hAnsi="Aptos"/>
          <w:sz w:val="24"/>
          <w:szCs w:val="24"/>
        </w:rPr>
        <w:t xml:space="preserve"> is committed to ensuring that all students, staff members, parents/carers and visitors have equal access to all areas and facilities within the </w:t>
      </w:r>
      <w:r w:rsidR="4D972734" w:rsidRPr="0083536D">
        <w:rPr>
          <w:rFonts w:ascii="Aptos" w:hAnsi="Aptos"/>
          <w:sz w:val="24"/>
          <w:szCs w:val="24"/>
        </w:rPr>
        <w:t>school</w:t>
      </w:r>
      <w:r w:rsidRPr="0083536D">
        <w:rPr>
          <w:rFonts w:ascii="Aptos" w:hAnsi="Aptos"/>
          <w:sz w:val="24"/>
          <w:szCs w:val="24"/>
        </w:rPr>
        <w:t xml:space="preserve"> premises</w:t>
      </w:r>
      <w:r w:rsidR="00276782" w:rsidRPr="0083536D">
        <w:rPr>
          <w:rFonts w:ascii="Aptos" w:hAnsi="Aptos"/>
          <w:sz w:val="24"/>
          <w:szCs w:val="24"/>
        </w:rPr>
        <w:t xml:space="preserve"> including: </w:t>
      </w:r>
      <w:r w:rsidRPr="0083536D">
        <w:rPr>
          <w:rFonts w:ascii="Aptos" w:hAnsi="Aptos"/>
          <w:sz w:val="24"/>
          <w:szCs w:val="24"/>
        </w:rPr>
        <w:t xml:space="preserve"> </w:t>
      </w:r>
    </w:p>
    <w:p w14:paraId="441A4206" w14:textId="2E2E798E" w:rsidR="00E23696" w:rsidRPr="0083536D" w:rsidRDefault="00E23696" w:rsidP="00C544D1">
      <w:pPr>
        <w:pStyle w:val="NoSpacing"/>
        <w:numPr>
          <w:ilvl w:val="0"/>
          <w:numId w:val="31"/>
        </w:numPr>
        <w:rPr>
          <w:rFonts w:ascii="Aptos" w:hAnsi="Aptos"/>
          <w:sz w:val="24"/>
          <w:szCs w:val="24"/>
        </w:rPr>
      </w:pPr>
      <w:r w:rsidRPr="0083536D">
        <w:rPr>
          <w:rFonts w:ascii="Aptos" w:hAnsi="Aptos"/>
          <w:sz w:val="24"/>
          <w:szCs w:val="24"/>
        </w:rPr>
        <w:t xml:space="preserve">The </w:t>
      </w:r>
      <w:r w:rsidR="4D972734" w:rsidRPr="0083536D">
        <w:rPr>
          <w:rFonts w:ascii="Aptos" w:hAnsi="Aptos"/>
          <w:sz w:val="24"/>
          <w:szCs w:val="24"/>
        </w:rPr>
        <w:t>school</w:t>
      </w:r>
      <w:r w:rsidRPr="0083536D">
        <w:rPr>
          <w:rFonts w:ascii="Aptos" w:hAnsi="Aptos"/>
          <w:sz w:val="24"/>
          <w:szCs w:val="24"/>
        </w:rPr>
        <w:t xml:space="preserve"> has toilet facilities suitable for people with disabilities. </w:t>
      </w:r>
    </w:p>
    <w:p w14:paraId="4F209560" w14:textId="6C0E1772" w:rsidR="00E23696" w:rsidRPr="0083536D" w:rsidRDefault="00E23696" w:rsidP="00276782">
      <w:pPr>
        <w:pStyle w:val="NoSpacing"/>
        <w:numPr>
          <w:ilvl w:val="0"/>
          <w:numId w:val="31"/>
        </w:numPr>
        <w:rPr>
          <w:rFonts w:ascii="Aptos" w:hAnsi="Aptos"/>
          <w:sz w:val="24"/>
          <w:szCs w:val="24"/>
        </w:rPr>
      </w:pPr>
      <w:r w:rsidRPr="0083536D">
        <w:rPr>
          <w:rFonts w:ascii="Aptos" w:hAnsi="Aptos"/>
          <w:sz w:val="24"/>
          <w:szCs w:val="24"/>
        </w:rPr>
        <w:lastRenderedPageBreak/>
        <w:t>The Headteacher will seek appropriate guidance and support where specific environmental adaptations or changes are needed to support pupils’ accessibility needs.</w:t>
      </w:r>
    </w:p>
    <w:p w14:paraId="7A9F4199" w14:textId="77777777" w:rsidR="00C544D1" w:rsidRPr="00832EC4" w:rsidRDefault="00C544D1" w:rsidP="00C544D1">
      <w:pPr>
        <w:pStyle w:val="NoSpacing"/>
        <w:rPr>
          <w:rFonts w:ascii="Aptos" w:hAnsi="Aptos"/>
          <w:sz w:val="24"/>
          <w:szCs w:val="24"/>
        </w:rPr>
      </w:pPr>
    </w:p>
    <w:p w14:paraId="4AA47FFF" w14:textId="77777777" w:rsidR="00C544D1" w:rsidRPr="00832EC4" w:rsidRDefault="00C544D1" w:rsidP="00C544D1">
      <w:pPr>
        <w:pStyle w:val="NoSpacing"/>
        <w:rPr>
          <w:rFonts w:ascii="Aptos" w:hAnsi="Aptos" w:cstheme="majorHAnsi"/>
          <w:b/>
          <w:color w:val="FF0000"/>
          <w:sz w:val="32"/>
          <w:szCs w:val="32"/>
        </w:rPr>
      </w:pPr>
      <w:r w:rsidRPr="00832EC4">
        <w:rPr>
          <w:rFonts w:ascii="Aptos" w:hAnsi="Aptos" w:cstheme="majorHAnsi"/>
          <w:b/>
          <w:color w:val="FF0000"/>
          <w:sz w:val="32"/>
          <w:szCs w:val="32"/>
        </w:rPr>
        <w:t xml:space="preserve">Improving </w:t>
      </w:r>
      <w:r w:rsidR="00D92096" w:rsidRPr="00832EC4">
        <w:rPr>
          <w:rFonts w:ascii="Aptos" w:hAnsi="Aptos" w:cstheme="majorHAnsi"/>
          <w:b/>
          <w:color w:val="FF0000"/>
          <w:sz w:val="32"/>
          <w:szCs w:val="32"/>
        </w:rPr>
        <w:t>Access to the S</w:t>
      </w:r>
      <w:r w:rsidRPr="00832EC4">
        <w:rPr>
          <w:rFonts w:ascii="Aptos" w:hAnsi="Aptos" w:cstheme="majorHAnsi"/>
          <w:b/>
          <w:color w:val="FF0000"/>
          <w:sz w:val="32"/>
          <w:szCs w:val="32"/>
        </w:rPr>
        <w:t xml:space="preserve">chool </w:t>
      </w:r>
      <w:r w:rsidR="00D92096" w:rsidRPr="00832EC4">
        <w:rPr>
          <w:rFonts w:ascii="Aptos" w:hAnsi="Aptos" w:cstheme="majorHAnsi"/>
          <w:b/>
          <w:color w:val="FF0000"/>
          <w:sz w:val="32"/>
          <w:szCs w:val="32"/>
        </w:rPr>
        <w:t>C</w:t>
      </w:r>
      <w:r w:rsidRPr="00832EC4">
        <w:rPr>
          <w:rFonts w:ascii="Aptos" w:hAnsi="Aptos" w:cstheme="majorHAnsi"/>
          <w:b/>
          <w:color w:val="FF0000"/>
          <w:sz w:val="32"/>
          <w:szCs w:val="32"/>
        </w:rPr>
        <w:t>urriculum</w:t>
      </w:r>
    </w:p>
    <w:p w14:paraId="23CF2564" w14:textId="77777777" w:rsidR="00C544D1" w:rsidRPr="00832EC4" w:rsidRDefault="00C544D1" w:rsidP="00C544D1">
      <w:pPr>
        <w:pStyle w:val="NoSpacing"/>
        <w:rPr>
          <w:rFonts w:ascii="Aptos" w:hAnsi="Aptos"/>
          <w:b/>
          <w:sz w:val="24"/>
          <w:szCs w:val="24"/>
          <w:u w:val="single"/>
        </w:rPr>
      </w:pPr>
    </w:p>
    <w:p w14:paraId="5CDA394E" w14:textId="3F180C02" w:rsidR="000B3988" w:rsidRPr="00832EC4" w:rsidRDefault="00C544D1" w:rsidP="00C544D1">
      <w:pPr>
        <w:pStyle w:val="NoSpacing"/>
        <w:rPr>
          <w:rFonts w:ascii="Aptos" w:hAnsi="Aptos"/>
          <w:sz w:val="24"/>
          <w:szCs w:val="24"/>
        </w:rPr>
      </w:pPr>
      <w:r w:rsidRPr="00832EC4">
        <w:rPr>
          <w:rFonts w:ascii="Aptos" w:hAnsi="Aptos"/>
          <w:sz w:val="24"/>
          <w:szCs w:val="24"/>
        </w:rPr>
        <w:t xml:space="preserve">There is a duty to </w:t>
      </w:r>
      <w:r w:rsidR="00D92096" w:rsidRPr="00832EC4">
        <w:rPr>
          <w:rFonts w:ascii="Aptos" w:hAnsi="Aptos"/>
          <w:sz w:val="24"/>
          <w:szCs w:val="24"/>
        </w:rPr>
        <w:t xml:space="preserve">increase access to the curriculum for </w:t>
      </w:r>
      <w:r w:rsidR="000F222A" w:rsidRPr="00832EC4">
        <w:rPr>
          <w:rFonts w:ascii="Aptos" w:hAnsi="Aptos"/>
          <w:sz w:val="24"/>
          <w:szCs w:val="24"/>
        </w:rPr>
        <w:t>students</w:t>
      </w:r>
      <w:r w:rsidR="00D92096" w:rsidRPr="00832EC4">
        <w:rPr>
          <w:rFonts w:ascii="Aptos" w:hAnsi="Aptos"/>
          <w:sz w:val="24"/>
          <w:szCs w:val="24"/>
        </w:rPr>
        <w:t xml:space="preserve"> with a disability, expanding and making reasonable adjustments to the curriculum as necessary to ensure that </w:t>
      </w:r>
      <w:r w:rsidR="000F222A" w:rsidRPr="00832EC4">
        <w:rPr>
          <w:rFonts w:ascii="Aptos" w:hAnsi="Aptos"/>
          <w:sz w:val="24"/>
          <w:szCs w:val="24"/>
        </w:rPr>
        <w:t>students</w:t>
      </w:r>
      <w:r w:rsidR="00D92096" w:rsidRPr="00832EC4">
        <w:rPr>
          <w:rFonts w:ascii="Aptos" w:hAnsi="Aptos"/>
          <w:sz w:val="24"/>
          <w:szCs w:val="24"/>
        </w:rPr>
        <w:t xml:space="preserve"> with a disability are as equally prepared for life as are the able-bodied </w:t>
      </w:r>
      <w:r w:rsidR="000F222A" w:rsidRPr="00832EC4">
        <w:rPr>
          <w:rFonts w:ascii="Aptos" w:hAnsi="Aptos"/>
          <w:sz w:val="24"/>
          <w:szCs w:val="24"/>
        </w:rPr>
        <w:t>students</w:t>
      </w:r>
      <w:r w:rsidR="00D92096" w:rsidRPr="00832EC4">
        <w:rPr>
          <w:rFonts w:ascii="Aptos" w:hAnsi="Aptos"/>
          <w:sz w:val="24"/>
          <w:szCs w:val="24"/>
        </w:rPr>
        <w:t xml:space="preserve">; (if a school fails to do </w:t>
      </w:r>
      <w:proofErr w:type="gramStart"/>
      <w:r w:rsidR="00D92096" w:rsidRPr="00832EC4">
        <w:rPr>
          <w:rFonts w:ascii="Aptos" w:hAnsi="Aptos"/>
          <w:sz w:val="24"/>
          <w:szCs w:val="24"/>
        </w:rPr>
        <w:t>this</w:t>
      </w:r>
      <w:proofErr w:type="gramEnd"/>
      <w:r w:rsidR="00D92096" w:rsidRPr="00832EC4">
        <w:rPr>
          <w:rFonts w:ascii="Aptos" w:hAnsi="Aptos"/>
          <w:sz w:val="24"/>
          <w:szCs w:val="24"/>
        </w:rPr>
        <w:t xml:space="preserve"> they are in breach of the DDA).  This covers teaching and learning and the wider curriculum </w:t>
      </w:r>
      <w:r w:rsidR="000B3988" w:rsidRPr="00832EC4">
        <w:rPr>
          <w:rFonts w:ascii="Aptos" w:hAnsi="Aptos"/>
          <w:sz w:val="24"/>
          <w:szCs w:val="24"/>
        </w:rPr>
        <w:t>of the school such as participation in lunch time clubs, leisure and cultural activities or school visits.  It also covers the provision of specialist aids and equipment, which,</w:t>
      </w:r>
      <w:r w:rsidR="00773EE5" w:rsidRPr="00832EC4">
        <w:rPr>
          <w:rFonts w:ascii="Aptos" w:hAnsi="Aptos"/>
          <w:sz w:val="24"/>
          <w:szCs w:val="24"/>
        </w:rPr>
        <w:t xml:space="preserve"> m</w:t>
      </w:r>
      <w:r w:rsidR="000B3988" w:rsidRPr="00832EC4">
        <w:rPr>
          <w:rFonts w:ascii="Aptos" w:hAnsi="Aptos"/>
          <w:sz w:val="24"/>
          <w:szCs w:val="24"/>
        </w:rPr>
        <w:t xml:space="preserve">ay assist these </w:t>
      </w:r>
      <w:r w:rsidR="000F222A" w:rsidRPr="00832EC4">
        <w:rPr>
          <w:rFonts w:ascii="Aptos" w:hAnsi="Aptos"/>
          <w:sz w:val="24"/>
          <w:szCs w:val="24"/>
        </w:rPr>
        <w:t>students</w:t>
      </w:r>
      <w:r w:rsidR="000B3988" w:rsidRPr="00832EC4">
        <w:rPr>
          <w:rFonts w:ascii="Aptos" w:hAnsi="Aptos"/>
          <w:sz w:val="24"/>
          <w:szCs w:val="24"/>
        </w:rPr>
        <w:t xml:space="preserve"> in accessing the curriculum.</w:t>
      </w:r>
    </w:p>
    <w:p w14:paraId="3AD54638" w14:textId="77777777" w:rsidR="000B3988" w:rsidRPr="00832EC4" w:rsidRDefault="000B3988" w:rsidP="00C544D1">
      <w:pPr>
        <w:pStyle w:val="NoSpacing"/>
        <w:rPr>
          <w:rFonts w:ascii="Aptos" w:hAnsi="Aptos"/>
          <w:sz w:val="24"/>
          <w:szCs w:val="24"/>
        </w:rPr>
      </w:pPr>
    </w:p>
    <w:p w14:paraId="4BD1A7AF" w14:textId="552E33C7" w:rsidR="00E23696" w:rsidRPr="0083536D" w:rsidRDefault="00E23696" w:rsidP="00C544D1">
      <w:pPr>
        <w:pStyle w:val="NoSpacing"/>
        <w:numPr>
          <w:ilvl w:val="0"/>
          <w:numId w:val="32"/>
        </w:numPr>
        <w:rPr>
          <w:rFonts w:ascii="Aptos" w:hAnsi="Aptos"/>
          <w:sz w:val="24"/>
          <w:szCs w:val="24"/>
        </w:rPr>
      </w:pPr>
      <w:r w:rsidRPr="0083536D">
        <w:rPr>
          <w:rFonts w:ascii="Aptos" w:hAnsi="Aptos"/>
          <w:sz w:val="24"/>
          <w:szCs w:val="24"/>
        </w:rPr>
        <w:t xml:space="preserve">The </w:t>
      </w:r>
      <w:r w:rsidR="001830B8" w:rsidRPr="0083536D">
        <w:rPr>
          <w:rFonts w:ascii="Aptos" w:hAnsi="Aptos"/>
          <w:sz w:val="24"/>
          <w:szCs w:val="24"/>
        </w:rPr>
        <w:t>school</w:t>
      </w:r>
      <w:r w:rsidRPr="0083536D">
        <w:rPr>
          <w:rFonts w:ascii="Aptos" w:hAnsi="Aptos"/>
          <w:sz w:val="24"/>
          <w:szCs w:val="24"/>
        </w:rPr>
        <w:t xml:space="preserve"> is committed to providing a healthy environment that enables full curriculum access, which values and includes all students regardless of their education, physical, sensory, social, spiritual and emotional needs. </w:t>
      </w:r>
    </w:p>
    <w:p w14:paraId="6E6B69CE" w14:textId="17F9D3E0" w:rsidR="00E23696" w:rsidRPr="0083536D" w:rsidRDefault="00E23696" w:rsidP="00C544D1">
      <w:pPr>
        <w:pStyle w:val="NoSpacing"/>
        <w:numPr>
          <w:ilvl w:val="0"/>
          <w:numId w:val="32"/>
        </w:numPr>
        <w:rPr>
          <w:rFonts w:ascii="Aptos" w:hAnsi="Aptos"/>
          <w:sz w:val="24"/>
          <w:szCs w:val="24"/>
        </w:rPr>
      </w:pPr>
      <w:r w:rsidRPr="0083536D">
        <w:rPr>
          <w:rFonts w:ascii="Aptos" w:hAnsi="Aptos"/>
          <w:sz w:val="24"/>
          <w:szCs w:val="24"/>
        </w:rPr>
        <w:t xml:space="preserve">No </w:t>
      </w:r>
      <w:r w:rsidR="001830B8" w:rsidRPr="0083536D">
        <w:rPr>
          <w:rFonts w:ascii="Aptos" w:hAnsi="Aptos"/>
          <w:sz w:val="24"/>
          <w:szCs w:val="24"/>
        </w:rPr>
        <w:t>student</w:t>
      </w:r>
      <w:r w:rsidRPr="0083536D">
        <w:rPr>
          <w:rFonts w:ascii="Aptos" w:hAnsi="Aptos"/>
          <w:sz w:val="24"/>
          <w:szCs w:val="24"/>
        </w:rPr>
        <w:t xml:space="preserve"> is excluded from any aspect of the school curriculum due to their disabilities or impairments. </w:t>
      </w:r>
    </w:p>
    <w:p w14:paraId="2FD096AA" w14:textId="34810FE8" w:rsidR="00E23696" w:rsidRPr="0083536D" w:rsidRDefault="00E23696" w:rsidP="00C544D1">
      <w:pPr>
        <w:pStyle w:val="NoSpacing"/>
        <w:numPr>
          <w:ilvl w:val="0"/>
          <w:numId w:val="32"/>
        </w:numPr>
        <w:rPr>
          <w:rFonts w:ascii="Aptos" w:hAnsi="Aptos"/>
          <w:sz w:val="24"/>
          <w:szCs w:val="24"/>
        </w:rPr>
      </w:pPr>
      <w:r w:rsidRPr="0083536D">
        <w:rPr>
          <w:rFonts w:ascii="Aptos" w:hAnsi="Aptos"/>
          <w:sz w:val="24"/>
          <w:szCs w:val="24"/>
        </w:rPr>
        <w:t xml:space="preserve">Through high-quality, adaptive teaching, the </w:t>
      </w:r>
      <w:r w:rsidR="001830B8" w:rsidRPr="0083536D">
        <w:rPr>
          <w:rFonts w:ascii="Aptos" w:hAnsi="Aptos"/>
          <w:sz w:val="24"/>
          <w:szCs w:val="24"/>
        </w:rPr>
        <w:t>school</w:t>
      </w:r>
      <w:r w:rsidRPr="0083536D">
        <w:rPr>
          <w:rFonts w:ascii="Aptos" w:hAnsi="Aptos"/>
          <w:sz w:val="24"/>
          <w:szCs w:val="24"/>
        </w:rPr>
        <w:t xml:space="preserve"> aims to provide a curriculum which enables all students to feel secure and to make progress. </w:t>
      </w:r>
    </w:p>
    <w:p w14:paraId="0F857355" w14:textId="2C474566" w:rsidR="00E23696" w:rsidRPr="0083536D" w:rsidRDefault="00E23696" w:rsidP="00C544D1">
      <w:pPr>
        <w:pStyle w:val="NoSpacing"/>
        <w:numPr>
          <w:ilvl w:val="0"/>
          <w:numId w:val="32"/>
        </w:numPr>
        <w:rPr>
          <w:rFonts w:ascii="Aptos" w:hAnsi="Aptos"/>
          <w:sz w:val="24"/>
          <w:szCs w:val="24"/>
        </w:rPr>
      </w:pPr>
      <w:r w:rsidRPr="0083536D">
        <w:rPr>
          <w:rFonts w:ascii="Aptos" w:hAnsi="Aptos"/>
          <w:sz w:val="24"/>
          <w:szCs w:val="24"/>
        </w:rPr>
        <w:t xml:space="preserve">There are established procedures for the support of students with SEND </w:t>
      </w:r>
      <w:r w:rsidR="001830B8" w:rsidRPr="0083536D">
        <w:rPr>
          <w:rFonts w:ascii="Aptos" w:hAnsi="Aptos"/>
          <w:sz w:val="24"/>
          <w:szCs w:val="24"/>
        </w:rPr>
        <w:t>and adhering to their EHCPs.</w:t>
      </w:r>
    </w:p>
    <w:p w14:paraId="6489D997" w14:textId="77777777" w:rsidR="001830B8" w:rsidRPr="0083536D" w:rsidRDefault="00E23696" w:rsidP="00C544D1">
      <w:pPr>
        <w:pStyle w:val="NoSpacing"/>
        <w:numPr>
          <w:ilvl w:val="0"/>
          <w:numId w:val="32"/>
        </w:numPr>
        <w:rPr>
          <w:rFonts w:ascii="Aptos" w:hAnsi="Aptos"/>
          <w:sz w:val="24"/>
          <w:szCs w:val="24"/>
        </w:rPr>
      </w:pPr>
      <w:r w:rsidRPr="0083536D">
        <w:rPr>
          <w:rFonts w:ascii="Aptos" w:hAnsi="Aptos"/>
          <w:sz w:val="24"/>
          <w:szCs w:val="24"/>
        </w:rPr>
        <w:t>Detailed information on students with SEND will be shared with relevant staff in order to aid planning and teaching, e.g. SEND Support Plans</w:t>
      </w:r>
      <w:r w:rsidR="001830B8" w:rsidRPr="0083536D">
        <w:rPr>
          <w:rFonts w:ascii="Aptos" w:hAnsi="Aptos"/>
          <w:sz w:val="24"/>
          <w:szCs w:val="24"/>
        </w:rPr>
        <w:t xml:space="preserve"> and Behaviour Plans.</w:t>
      </w:r>
    </w:p>
    <w:p w14:paraId="11D048FD" w14:textId="77777777" w:rsidR="001830B8" w:rsidRPr="0083536D" w:rsidRDefault="00E23696" w:rsidP="00C544D1">
      <w:pPr>
        <w:pStyle w:val="NoSpacing"/>
        <w:numPr>
          <w:ilvl w:val="0"/>
          <w:numId w:val="32"/>
        </w:numPr>
        <w:rPr>
          <w:rFonts w:ascii="Aptos" w:hAnsi="Aptos"/>
          <w:sz w:val="24"/>
          <w:szCs w:val="24"/>
        </w:rPr>
      </w:pPr>
      <w:r w:rsidRPr="0083536D">
        <w:rPr>
          <w:rFonts w:ascii="Aptos" w:hAnsi="Aptos"/>
          <w:sz w:val="24"/>
          <w:szCs w:val="24"/>
        </w:rPr>
        <w:t xml:space="preserve">Practical lessons such as PE, Music, DT and Art, will be adapted appropriately, to allow students with physical disabilities to participate in lessons. </w:t>
      </w:r>
    </w:p>
    <w:p w14:paraId="76608797" w14:textId="77777777" w:rsidR="001830B8" w:rsidRPr="0083536D" w:rsidRDefault="00E23696" w:rsidP="00C544D1">
      <w:pPr>
        <w:pStyle w:val="NoSpacing"/>
        <w:numPr>
          <w:ilvl w:val="0"/>
          <w:numId w:val="32"/>
        </w:numPr>
        <w:rPr>
          <w:rFonts w:ascii="Aptos" w:hAnsi="Aptos"/>
          <w:sz w:val="24"/>
          <w:szCs w:val="24"/>
        </w:rPr>
      </w:pPr>
      <w:r w:rsidRPr="0083536D">
        <w:rPr>
          <w:rFonts w:ascii="Aptos" w:hAnsi="Aptos"/>
          <w:sz w:val="24"/>
          <w:szCs w:val="24"/>
        </w:rPr>
        <w:t xml:space="preserve">Where specific areas of the curriculum present particular challenges for a student, these will be dealt with on an individual basis. </w:t>
      </w:r>
    </w:p>
    <w:p w14:paraId="366B40D5" w14:textId="77777777" w:rsidR="00E23696" w:rsidRPr="00832EC4" w:rsidRDefault="00E23696" w:rsidP="00C544D1">
      <w:pPr>
        <w:pStyle w:val="NoSpacing"/>
        <w:rPr>
          <w:rFonts w:ascii="Aptos" w:hAnsi="Aptos" w:cstheme="majorHAnsi"/>
          <w:b/>
          <w:color w:val="FF0000"/>
          <w:sz w:val="32"/>
          <w:szCs w:val="32"/>
        </w:rPr>
      </w:pPr>
    </w:p>
    <w:p w14:paraId="22F3A6DD" w14:textId="7E985E6C" w:rsidR="00C544D1" w:rsidRPr="00832EC4" w:rsidRDefault="00C544D1" w:rsidP="00C544D1">
      <w:pPr>
        <w:pStyle w:val="NoSpacing"/>
        <w:rPr>
          <w:rFonts w:ascii="Aptos" w:hAnsi="Aptos" w:cstheme="majorHAnsi"/>
          <w:b/>
          <w:color w:val="FF0000"/>
          <w:sz w:val="32"/>
          <w:szCs w:val="32"/>
        </w:rPr>
      </w:pPr>
      <w:r w:rsidRPr="00832EC4">
        <w:rPr>
          <w:rFonts w:ascii="Aptos" w:hAnsi="Aptos" w:cstheme="majorHAnsi"/>
          <w:b/>
          <w:color w:val="FF0000"/>
          <w:sz w:val="32"/>
          <w:szCs w:val="32"/>
        </w:rPr>
        <w:t xml:space="preserve">Improving the </w:t>
      </w:r>
      <w:r w:rsidR="000B3988" w:rsidRPr="00832EC4">
        <w:rPr>
          <w:rFonts w:ascii="Aptos" w:hAnsi="Aptos" w:cstheme="majorHAnsi"/>
          <w:b/>
          <w:color w:val="FF0000"/>
          <w:sz w:val="32"/>
          <w:szCs w:val="32"/>
        </w:rPr>
        <w:t>D</w:t>
      </w:r>
      <w:r w:rsidRPr="00832EC4">
        <w:rPr>
          <w:rFonts w:ascii="Aptos" w:hAnsi="Aptos" w:cstheme="majorHAnsi"/>
          <w:b/>
          <w:color w:val="FF0000"/>
          <w:sz w:val="32"/>
          <w:szCs w:val="32"/>
        </w:rPr>
        <w:t xml:space="preserve">elivery of </w:t>
      </w:r>
      <w:r w:rsidR="000B3988" w:rsidRPr="00832EC4">
        <w:rPr>
          <w:rFonts w:ascii="Aptos" w:hAnsi="Aptos" w:cstheme="majorHAnsi"/>
          <w:b/>
          <w:color w:val="FF0000"/>
          <w:sz w:val="32"/>
          <w:szCs w:val="32"/>
        </w:rPr>
        <w:t>Written I</w:t>
      </w:r>
      <w:r w:rsidRPr="00832EC4">
        <w:rPr>
          <w:rFonts w:ascii="Aptos" w:hAnsi="Aptos" w:cstheme="majorHAnsi"/>
          <w:b/>
          <w:color w:val="FF0000"/>
          <w:sz w:val="32"/>
          <w:szCs w:val="32"/>
        </w:rPr>
        <w:t xml:space="preserve">nformation to </w:t>
      </w:r>
      <w:r w:rsidR="000F222A" w:rsidRPr="00832EC4">
        <w:rPr>
          <w:rFonts w:ascii="Aptos" w:hAnsi="Aptos" w:cstheme="majorHAnsi"/>
          <w:b/>
          <w:color w:val="FF0000"/>
          <w:sz w:val="32"/>
          <w:szCs w:val="32"/>
        </w:rPr>
        <w:t>Students</w:t>
      </w:r>
      <w:r w:rsidR="000B3988" w:rsidRPr="00832EC4">
        <w:rPr>
          <w:rFonts w:ascii="Aptos" w:hAnsi="Aptos" w:cstheme="majorHAnsi"/>
          <w:b/>
          <w:color w:val="FF0000"/>
          <w:sz w:val="32"/>
          <w:szCs w:val="32"/>
        </w:rPr>
        <w:t>, Staff, Parents and Visitors</w:t>
      </w:r>
      <w:r w:rsidRPr="00832EC4">
        <w:rPr>
          <w:rFonts w:ascii="Aptos" w:hAnsi="Aptos" w:cstheme="majorHAnsi"/>
          <w:b/>
          <w:color w:val="FF0000"/>
          <w:sz w:val="32"/>
          <w:szCs w:val="32"/>
        </w:rPr>
        <w:t xml:space="preserve"> with </w:t>
      </w:r>
      <w:r w:rsidR="000B3988" w:rsidRPr="00832EC4">
        <w:rPr>
          <w:rFonts w:ascii="Aptos" w:hAnsi="Aptos" w:cstheme="majorHAnsi"/>
          <w:b/>
          <w:color w:val="FF0000"/>
          <w:sz w:val="32"/>
          <w:szCs w:val="32"/>
        </w:rPr>
        <w:t>D</w:t>
      </w:r>
      <w:r w:rsidRPr="00832EC4">
        <w:rPr>
          <w:rFonts w:ascii="Aptos" w:hAnsi="Aptos" w:cstheme="majorHAnsi"/>
          <w:b/>
          <w:color w:val="FF0000"/>
          <w:sz w:val="32"/>
          <w:szCs w:val="32"/>
        </w:rPr>
        <w:t>isabilities</w:t>
      </w:r>
    </w:p>
    <w:p w14:paraId="785541ED" w14:textId="77777777" w:rsidR="00C544D1" w:rsidRPr="00832EC4" w:rsidRDefault="00C544D1" w:rsidP="00C544D1">
      <w:pPr>
        <w:pStyle w:val="NoSpacing"/>
        <w:rPr>
          <w:rFonts w:ascii="Aptos" w:hAnsi="Aptos"/>
          <w:b/>
          <w:sz w:val="24"/>
          <w:szCs w:val="24"/>
          <w:u w:val="single"/>
        </w:rPr>
      </w:pPr>
    </w:p>
    <w:p w14:paraId="79CF1289" w14:textId="77777777" w:rsidR="00C544D1" w:rsidRPr="0083536D" w:rsidRDefault="00C544D1" w:rsidP="00C544D1">
      <w:pPr>
        <w:pStyle w:val="NoSpacing"/>
        <w:rPr>
          <w:rFonts w:ascii="Aptos" w:hAnsi="Aptos"/>
          <w:sz w:val="24"/>
          <w:szCs w:val="24"/>
        </w:rPr>
      </w:pPr>
      <w:r w:rsidRPr="0083536D">
        <w:rPr>
          <w:rFonts w:ascii="Aptos" w:hAnsi="Aptos"/>
          <w:sz w:val="24"/>
          <w:szCs w:val="24"/>
        </w:rPr>
        <w:t>There is a duty to provide information, which is usually provided in writing or by spoken language, in an alternative form for those who have difficulty accessing the written or spoken word.</w:t>
      </w:r>
    </w:p>
    <w:p w14:paraId="392B4431" w14:textId="77777777" w:rsidR="00B40AAF" w:rsidRPr="0083536D" w:rsidRDefault="00B40AAF" w:rsidP="00C544D1">
      <w:pPr>
        <w:pStyle w:val="NoSpacing"/>
        <w:rPr>
          <w:rFonts w:ascii="Aptos" w:hAnsi="Aptos"/>
          <w:sz w:val="24"/>
          <w:szCs w:val="24"/>
        </w:rPr>
      </w:pPr>
    </w:p>
    <w:p w14:paraId="02D4024A" w14:textId="62414961" w:rsidR="00B40AAF" w:rsidRPr="0083536D" w:rsidRDefault="00B40AAF" w:rsidP="00C544D1">
      <w:pPr>
        <w:pStyle w:val="NoSpacing"/>
        <w:rPr>
          <w:rFonts w:ascii="Aptos" w:hAnsi="Aptos"/>
          <w:sz w:val="24"/>
          <w:szCs w:val="24"/>
        </w:rPr>
      </w:pPr>
      <w:r w:rsidRPr="0083536D">
        <w:rPr>
          <w:rFonts w:ascii="Aptos" w:hAnsi="Aptos"/>
          <w:sz w:val="24"/>
          <w:szCs w:val="24"/>
        </w:rPr>
        <w:t xml:space="preserve">The </w:t>
      </w:r>
      <w:r w:rsidR="0054788A" w:rsidRPr="0083536D">
        <w:rPr>
          <w:rFonts w:ascii="Aptos" w:hAnsi="Aptos"/>
          <w:sz w:val="24"/>
          <w:szCs w:val="24"/>
        </w:rPr>
        <w:t>school</w:t>
      </w:r>
      <w:r w:rsidRPr="0083536D">
        <w:rPr>
          <w:rFonts w:ascii="Aptos" w:hAnsi="Aptos"/>
          <w:sz w:val="24"/>
          <w:szCs w:val="24"/>
        </w:rPr>
        <w:t xml:space="preserve"> will provide all essential information to students and parents/carers in accessible formats to ensure equitable understanding and engagement for all families. </w:t>
      </w:r>
    </w:p>
    <w:p w14:paraId="352F202B" w14:textId="77777777" w:rsidR="00B40AAF" w:rsidRPr="0083536D" w:rsidRDefault="00B40AAF" w:rsidP="00C544D1">
      <w:pPr>
        <w:pStyle w:val="NoSpacing"/>
        <w:rPr>
          <w:rFonts w:ascii="Aptos" w:hAnsi="Aptos"/>
          <w:sz w:val="24"/>
          <w:szCs w:val="24"/>
        </w:rPr>
      </w:pPr>
      <w:r w:rsidRPr="0083536D">
        <w:rPr>
          <w:rFonts w:ascii="Aptos" w:hAnsi="Aptos"/>
          <w:sz w:val="24"/>
          <w:szCs w:val="24"/>
        </w:rPr>
        <w:t xml:space="preserve">This may include, but is not limited to: </w:t>
      </w:r>
    </w:p>
    <w:p w14:paraId="03A69CA6" w14:textId="2FCFDF29" w:rsidR="00B40AAF" w:rsidRPr="0083536D" w:rsidRDefault="00B40AAF" w:rsidP="001830B8">
      <w:pPr>
        <w:pStyle w:val="NoSpacing"/>
        <w:numPr>
          <w:ilvl w:val="0"/>
          <w:numId w:val="32"/>
        </w:numPr>
        <w:rPr>
          <w:rFonts w:ascii="Aptos" w:hAnsi="Aptos"/>
          <w:sz w:val="24"/>
          <w:szCs w:val="24"/>
        </w:rPr>
      </w:pPr>
      <w:r w:rsidRPr="0083536D">
        <w:rPr>
          <w:rFonts w:ascii="Aptos" w:hAnsi="Aptos"/>
          <w:sz w:val="24"/>
          <w:szCs w:val="24"/>
        </w:rPr>
        <w:t xml:space="preserve">Reduced jargon or provision of jargon busters </w:t>
      </w:r>
    </w:p>
    <w:p w14:paraId="5134CF95" w14:textId="54B0F8E4" w:rsidR="00B40AAF" w:rsidRPr="0083536D" w:rsidRDefault="00B40AAF" w:rsidP="001830B8">
      <w:pPr>
        <w:pStyle w:val="NoSpacing"/>
        <w:numPr>
          <w:ilvl w:val="0"/>
          <w:numId w:val="32"/>
        </w:numPr>
        <w:rPr>
          <w:rFonts w:ascii="Aptos" w:hAnsi="Aptos"/>
          <w:sz w:val="24"/>
          <w:szCs w:val="24"/>
        </w:rPr>
      </w:pPr>
      <w:r w:rsidRPr="0083536D">
        <w:rPr>
          <w:rFonts w:ascii="Aptos" w:hAnsi="Aptos"/>
          <w:sz w:val="24"/>
          <w:szCs w:val="24"/>
        </w:rPr>
        <w:t xml:space="preserve">Simplified layouts </w:t>
      </w:r>
    </w:p>
    <w:p w14:paraId="618EC924" w14:textId="24492A3B" w:rsidR="00B40AAF" w:rsidRPr="0083536D" w:rsidRDefault="00B40AAF" w:rsidP="001830B8">
      <w:pPr>
        <w:pStyle w:val="NoSpacing"/>
        <w:numPr>
          <w:ilvl w:val="0"/>
          <w:numId w:val="32"/>
        </w:numPr>
        <w:rPr>
          <w:rFonts w:ascii="Aptos" w:hAnsi="Aptos"/>
          <w:sz w:val="24"/>
          <w:szCs w:val="24"/>
        </w:rPr>
      </w:pPr>
      <w:r w:rsidRPr="0083536D">
        <w:rPr>
          <w:rFonts w:ascii="Aptos" w:hAnsi="Aptos"/>
          <w:sz w:val="24"/>
          <w:szCs w:val="24"/>
        </w:rPr>
        <w:t xml:space="preserve">Range of communication methods e.g. text, email, in-person </w:t>
      </w:r>
    </w:p>
    <w:p w14:paraId="29793A16" w14:textId="25E5E663" w:rsidR="00B40AAF" w:rsidRPr="0083536D" w:rsidRDefault="00B40AAF" w:rsidP="001830B8">
      <w:pPr>
        <w:pStyle w:val="NoSpacing"/>
        <w:numPr>
          <w:ilvl w:val="0"/>
          <w:numId w:val="32"/>
        </w:numPr>
        <w:rPr>
          <w:rFonts w:ascii="Aptos" w:hAnsi="Aptos"/>
          <w:sz w:val="24"/>
          <w:szCs w:val="24"/>
        </w:rPr>
      </w:pPr>
      <w:r w:rsidRPr="0083536D">
        <w:rPr>
          <w:rFonts w:ascii="Aptos" w:hAnsi="Aptos"/>
          <w:sz w:val="24"/>
          <w:szCs w:val="24"/>
        </w:rPr>
        <w:t xml:space="preserve">Enabled accessibility features </w:t>
      </w:r>
    </w:p>
    <w:p w14:paraId="2797C572" w14:textId="77777777" w:rsidR="00B40AAF" w:rsidRPr="00832EC4" w:rsidRDefault="00B40AAF" w:rsidP="00C544D1">
      <w:pPr>
        <w:pStyle w:val="NoSpacing"/>
        <w:rPr>
          <w:rFonts w:ascii="Aptos" w:hAnsi="Aptos"/>
          <w:color w:val="00B050"/>
          <w:sz w:val="24"/>
          <w:szCs w:val="24"/>
        </w:rPr>
      </w:pPr>
    </w:p>
    <w:p w14:paraId="16274C14" w14:textId="77777777" w:rsidR="00B40AAF" w:rsidRPr="0083536D" w:rsidRDefault="00B40AAF" w:rsidP="00C544D1">
      <w:pPr>
        <w:pStyle w:val="NoSpacing"/>
        <w:rPr>
          <w:rFonts w:ascii="Aptos" w:hAnsi="Aptos"/>
          <w:sz w:val="24"/>
          <w:szCs w:val="24"/>
        </w:rPr>
      </w:pPr>
      <w:r w:rsidRPr="0083536D">
        <w:rPr>
          <w:rFonts w:ascii="Aptos" w:hAnsi="Aptos"/>
          <w:sz w:val="24"/>
          <w:szCs w:val="24"/>
        </w:rPr>
        <w:lastRenderedPageBreak/>
        <w:t xml:space="preserve">Staff will respond to individual communication needs by consulting with parents/carers and ensuring that information such as Progress Reports, Newsletters and event details are shared in ways that accommodate parent/carer language, literacy and sensory requirements (e.g. by providing hard-copies of documents upon request, emailing documents so accessibility features can be applied, providing dual language resources, etc.). </w:t>
      </w:r>
    </w:p>
    <w:p w14:paraId="61312CD5" w14:textId="77777777" w:rsidR="00B40AAF" w:rsidRPr="0083536D" w:rsidRDefault="00B40AAF" w:rsidP="00C544D1">
      <w:pPr>
        <w:pStyle w:val="NoSpacing"/>
        <w:rPr>
          <w:rFonts w:ascii="Aptos" w:hAnsi="Aptos"/>
          <w:sz w:val="24"/>
          <w:szCs w:val="24"/>
        </w:rPr>
      </w:pPr>
    </w:p>
    <w:p w14:paraId="25924CF4" w14:textId="5CF864BE" w:rsidR="00B40AAF" w:rsidRPr="0083536D" w:rsidRDefault="00B40AAF" w:rsidP="00C544D1">
      <w:pPr>
        <w:pStyle w:val="NoSpacing"/>
        <w:rPr>
          <w:rFonts w:ascii="Aptos" w:hAnsi="Aptos"/>
          <w:sz w:val="24"/>
          <w:szCs w:val="24"/>
        </w:rPr>
      </w:pPr>
      <w:r w:rsidRPr="0083536D">
        <w:rPr>
          <w:rFonts w:ascii="Aptos" w:hAnsi="Aptos"/>
          <w:sz w:val="24"/>
          <w:szCs w:val="24"/>
        </w:rPr>
        <w:t xml:space="preserve">The </w:t>
      </w:r>
      <w:r w:rsidR="001830B8" w:rsidRPr="0083536D">
        <w:rPr>
          <w:rFonts w:ascii="Aptos" w:hAnsi="Aptos"/>
          <w:sz w:val="24"/>
          <w:szCs w:val="24"/>
        </w:rPr>
        <w:t>school</w:t>
      </w:r>
      <w:r w:rsidRPr="0083536D">
        <w:rPr>
          <w:rFonts w:ascii="Aptos" w:hAnsi="Aptos"/>
          <w:sz w:val="24"/>
          <w:szCs w:val="24"/>
        </w:rPr>
        <w:t xml:space="preserve"> will foster a culture of respectful communication by working in partnership with families to ensure that information is shared in a timely, appropriate and accessible manner. </w:t>
      </w:r>
    </w:p>
    <w:p w14:paraId="040B396D" w14:textId="77777777" w:rsidR="00B40AAF" w:rsidRPr="0083536D" w:rsidRDefault="00B40AAF" w:rsidP="00C544D1">
      <w:pPr>
        <w:pStyle w:val="NoSpacing"/>
        <w:rPr>
          <w:rFonts w:ascii="Aptos" w:hAnsi="Aptos"/>
          <w:sz w:val="24"/>
          <w:szCs w:val="24"/>
        </w:rPr>
      </w:pPr>
    </w:p>
    <w:p w14:paraId="7DE85909" w14:textId="1FD6BB85" w:rsidR="00B40AAF" w:rsidRPr="0083536D" w:rsidRDefault="00B40AAF" w:rsidP="00C544D1">
      <w:pPr>
        <w:pStyle w:val="NoSpacing"/>
        <w:rPr>
          <w:rFonts w:ascii="Aptos" w:hAnsi="Aptos"/>
          <w:sz w:val="24"/>
          <w:szCs w:val="24"/>
        </w:rPr>
      </w:pPr>
      <w:r w:rsidRPr="0083536D">
        <w:rPr>
          <w:rFonts w:ascii="Aptos" w:hAnsi="Aptos"/>
          <w:sz w:val="24"/>
          <w:szCs w:val="24"/>
        </w:rPr>
        <w:t xml:space="preserve">Parent/carer and student voice will be gathered through a variety of methods and used to inform </w:t>
      </w:r>
      <w:r w:rsidR="00794EA6" w:rsidRPr="0083536D">
        <w:rPr>
          <w:rFonts w:ascii="Aptos" w:hAnsi="Aptos"/>
          <w:sz w:val="24"/>
          <w:szCs w:val="24"/>
        </w:rPr>
        <w:t>a</w:t>
      </w:r>
      <w:r w:rsidRPr="0083536D">
        <w:rPr>
          <w:rFonts w:ascii="Aptos" w:hAnsi="Aptos"/>
          <w:sz w:val="24"/>
          <w:szCs w:val="24"/>
        </w:rPr>
        <w:t xml:space="preserve">ccessibility </w:t>
      </w:r>
      <w:r w:rsidR="00794EA6" w:rsidRPr="0083536D">
        <w:rPr>
          <w:rFonts w:ascii="Aptos" w:hAnsi="Aptos"/>
          <w:sz w:val="24"/>
          <w:szCs w:val="24"/>
        </w:rPr>
        <w:t>p</w:t>
      </w:r>
      <w:r w:rsidRPr="0083536D">
        <w:rPr>
          <w:rFonts w:ascii="Aptos" w:hAnsi="Aptos"/>
          <w:sz w:val="24"/>
          <w:szCs w:val="24"/>
        </w:rPr>
        <w:t>lanning.</w:t>
      </w:r>
    </w:p>
    <w:p w14:paraId="45D82321" w14:textId="77777777" w:rsidR="009043B5" w:rsidRPr="0083536D" w:rsidRDefault="009043B5" w:rsidP="00C544D1">
      <w:pPr>
        <w:pStyle w:val="NoSpacing"/>
        <w:rPr>
          <w:rFonts w:ascii="Aptos" w:hAnsi="Aptos"/>
          <w:sz w:val="24"/>
          <w:szCs w:val="24"/>
        </w:rPr>
      </w:pPr>
    </w:p>
    <w:p w14:paraId="3AEA1610" w14:textId="36ADFF56" w:rsidR="009043B5" w:rsidRPr="0083536D" w:rsidRDefault="009043B5" w:rsidP="00C544D1">
      <w:pPr>
        <w:pStyle w:val="NoSpacing"/>
        <w:rPr>
          <w:rFonts w:ascii="Aptos" w:hAnsi="Aptos"/>
          <w:b/>
          <w:bCs/>
          <w:sz w:val="24"/>
          <w:szCs w:val="24"/>
        </w:rPr>
      </w:pPr>
      <w:r w:rsidRPr="0083536D">
        <w:rPr>
          <w:rFonts w:ascii="Aptos" w:hAnsi="Aptos"/>
          <w:b/>
          <w:bCs/>
          <w:sz w:val="24"/>
          <w:szCs w:val="24"/>
        </w:rPr>
        <w:t xml:space="preserve">Accessibility Plan </w:t>
      </w:r>
    </w:p>
    <w:p w14:paraId="3EE383C7" w14:textId="4D982946" w:rsidR="009043B5" w:rsidRPr="0083536D" w:rsidRDefault="009043B5" w:rsidP="00C544D1">
      <w:pPr>
        <w:pStyle w:val="NoSpacing"/>
        <w:rPr>
          <w:rFonts w:ascii="Aptos" w:hAnsi="Aptos"/>
          <w:sz w:val="24"/>
          <w:szCs w:val="24"/>
        </w:rPr>
      </w:pPr>
      <w:r w:rsidRPr="0083536D">
        <w:rPr>
          <w:rFonts w:ascii="Aptos" w:hAnsi="Aptos"/>
          <w:sz w:val="24"/>
          <w:szCs w:val="24"/>
        </w:rPr>
        <w:t xml:space="preserve">The Accessibility Plan will complement and support the </w:t>
      </w:r>
      <w:r w:rsidR="4D972734" w:rsidRPr="0083536D">
        <w:rPr>
          <w:rFonts w:ascii="Aptos" w:hAnsi="Aptos"/>
          <w:sz w:val="24"/>
          <w:szCs w:val="24"/>
        </w:rPr>
        <w:t>School’s</w:t>
      </w:r>
      <w:r w:rsidRPr="0083536D">
        <w:rPr>
          <w:rFonts w:ascii="Aptos" w:hAnsi="Aptos"/>
          <w:sz w:val="24"/>
          <w:szCs w:val="24"/>
        </w:rPr>
        <w:t xml:space="preserve"> Equality and Diversity Policy as well as the Special Educational Needs and Disabilities Policy. The Inclusion &amp; Provision Self-Evaluation Framework (IPSEF), Norfolk Accessibility Self-Evaluation Framework (NASEF) </w:t>
      </w:r>
      <w:r w:rsidR="00AA4761" w:rsidRPr="0083536D">
        <w:rPr>
          <w:rFonts w:ascii="Aptos" w:hAnsi="Aptos"/>
          <w:sz w:val="24"/>
          <w:szCs w:val="24"/>
        </w:rPr>
        <w:t xml:space="preserve">where applicable </w:t>
      </w:r>
      <w:r w:rsidRPr="0083536D">
        <w:rPr>
          <w:rFonts w:ascii="Aptos" w:hAnsi="Aptos"/>
          <w:sz w:val="24"/>
          <w:szCs w:val="24"/>
        </w:rPr>
        <w:t xml:space="preserve">and Health &amp; Safety audits will be used to inform priority areas for </w:t>
      </w:r>
      <w:r w:rsidR="00AA4761" w:rsidRPr="0083536D">
        <w:rPr>
          <w:rFonts w:ascii="Aptos" w:hAnsi="Aptos"/>
          <w:sz w:val="24"/>
          <w:szCs w:val="24"/>
        </w:rPr>
        <w:t>a</w:t>
      </w:r>
      <w:r w:rsidRPr="0083536D">
        <w:rPr>
          <w:rFonts w:ascii="Aptos" w:hAnsi="Aptos"/>
          <w:sz w:val="24"/>
          <w:szCs w:val="24"/>
        </w:rPr>
        <w:t xml:space="preserve">ccessibility </w:t>
      </w:r>
      <w:r w:rsidR="00AA4761" w:rsidRPr="0083536D">
        <w:rPr>
          <w:rFonts w:ascii="Aptos" w:hAnsi="Aptos"/>
          <w:sz w:val="24"/>
          <w:szCs w:val="24"/>
        </w:rPr>
        <w:t>p</w:t>
      </w:r>
      <w:r w:rsidRPr="0083536D">
        <w:rPr>
          <w:rFonts w:ascii="Aptos" w:hAnsi="Aptos"/>
          <w:sz w:val="24"/>
          <w:szCs w:val="24"/>
        </w:rPr>
        <w:t xml:space="preserve">lanning. </w:t>
      </w:r>
    </w:p>
    <w:p w14:paraId="4E70B9E8" w14:textId="77777777" w:rsidR="009043B5" w:rsidRPr="0083536D" w:rsidRDefault="009043B5" w:rsidP="00C544D1">
      <w:pPr>
        <w:pStyle w:val="NoSpacing"/>
        <w:rPr>
          <w:rFonts w:ascii="Aptos" w:hAnsi="Aptos"/>
          <w:sz w:val="24"/>
          <w:szCs w:val="24"/>
        </w:rPr>
      </w:pPr>
    </w:p>
    <w:p w14:paraId="62DF7E52" w14:textId="750B5AA9" w:rsidR="009043B5" w:rsidRPr="0083536D" w:rsidRDefault="009043B5" w:rsidP="00C544D1">
      <w:pPr>
        <w:pStyle w:val="NoSpacing"/>
        <w:rPr>
          <w:rFonts w:ascii="Aptos" w:hAnsi="Aptos"/>
          <w:sz w:val="24"/>
          <w:szCs w:val="24"/>
        </w:rPr>
      </w:pPr>
      <w:r w:rsidRPr="0083536D">
        <w:rPr>
          <w:rFonts w:ascii="Aptos" w:hAnsi="Aptos"/>
          <w:sz w:val="24"/>
          <w:szCs w:val="24"/>
        </w:rPr>
        <w:t xml:space="preserve">The </w:t>
      </w:r>
      <w:r w:rsidR="001830B8" w:rsidRPr="0083536D">
        <w:rPr>
          <w:rFonts w:ascii="Aptos" w:hAnsi="Aptos"/>
          <w:sz w:val="24"/>
          <w:szCs w:val="24"/>
        </w:rPr>
        <w:t>school’s</w:t>
      </w:r>
      <w:r w:rsidRPr="0083536D">
        <w:rPr>
          <w:rFonts w:ascii="Aptos" w:hAnsi="Aptos"/>
          <w:sz w:val="24"/>
          <w:szCs w:val="24"/>
        </w:rPr>
        <w:t xml:space="preserve"> Accessibility Plan will demonstrate how access will be improved for students with disabilities, staff, parents/carers and visitors to the </w:t>
      </w:r>
      <w:r w:rsidR="4D972734" w:rsidRPr="0083536D">
        <w:rPr>
          <w:rFonts w:ascii="Aptos" w:hAnsi="Aptos"/>
          <w:sz w:val="24"/>
          <w:szCs w:val="24"/>
        </w:rPr>
        <w:t>school</w:t>
      </w:r>
      <w:r w:rsidRPr="0083536D">
        <w:rPr>
          <w:rFonts w:ascii="Aptos" w:hAnsi="Aptos"/>
          <w:sz w:val="24"/>
          <w:szCs w:val="24"/>
        </w:rPr>
        <w:t xml:space="preserve"> within a given timeframe. </w:t>
      </w:r>
    </w:p>
    <w:p w14:paraId="53C1A299" w14:textId="77777777" w:rsidR="009043B5" w:rsidRPr="0083536D" w:rsidRDefault="009043B5" w:rsidP="00C544D1">
      <w:pPr>
        <w:pStyle w:val="NoSpacing"/>
        <w:rPr>
          <w:rFonts w:ascii="Aptos" w:hAnsi="Aptos"/>
          <w:sz w:val="24"/>
          <w:szCs w:val="24"/>
        </w:rPr>
      </w:pPr>
    </w:p>
    <w:p w14:paraId="2DF1092E" w14:textId="77777777" w:rsidR="009043B5" w:rsidRPr="0083536D" w:rsidRDefault="009043B5" w:rsidP="00C544D1">
      <w:pPr>
        <w:pStyle w:val="NoSpacing"/>
        <w:rPr>
          <w:rFonts w:ascii="Aptos" w:hAnsi="Aptos"/>
          <w:sz w:val="24"/>
          <w:szCs w:val="24"/>
        </w:rPr>
      </w:pPr>
      <w:r w:rsidRPr="0083536D">
        <w:rPr>
          <w:rFonts w:ascii="Aptos" w:hAnsi="Aptos"/>
          <w:sz w:val="24"/>
          <w:szCs w:val="24"/>
        </w:rPr>
        <w:t xml:space="preserve">The Accessibility Plan will be used to advise other planning documents and will be reported upon annually in respect of progress and outcomes. If it is not feasible to undertake all of the plans/works during the lifespan of the Accessibility Plan, some items will roll forward into subsequent plans. </w:t>
      </w:r>
    </w:p>
    <w:p w14:paraId="1C196D64" w14:textId="77777777" w:rsidR="009043B5" w:rsidRPr="0083536D" w:rsidRDefault="009043B5" w:rsidP="00C544D1">
      <w:pPr>
        <w:pStyle w:val="NoSpacing"/>
        <w:rPr>
          <w:rFonts w:ascii="Aptos" w:hAnsi="Aptos"/>
          <w:sz w:val="24"/>
          <w:szCs w:val="24"/>
        </w:rPr>
      </w:pPr>
    </w:p>
    <w:p w14:paraId="1B698404" w14:textId="0C4A13F0" w:rsidR="009043B5" w:rsidRPr="0083536D" w:rsidRDefault="009043B5" w:rsidP="00C544D1">
      <w:pPr>
        <w:pStyle w:val="NoSpacing"/>
        <w:rPr>
          <w:rFonts w:ascii="Aptos" w:hAnsi="Aptos"/>
          <w:sz w:val="24"/>
          <w:szCs w:val="24"/>
        </w:rPr>
      </w:pPr>
      <w:r w:rsidRPr="0083536D">
        <w:rPr>
          <w:rFonts w:ascii="Aptos" w:hAnsi="Aptos"/>
          <w:sz w:val="24"/>
          <w:szCs w:val="24"/>
        </w:rPr>
        <w:t xml:space="preserve">Both the Accessibility Policy and Accessibility Plan will be published on the </w:t>
      </w:r>
      <w:r w:rsidR="00E23696" w:rsidRPr="0083536D">
        <w:rPr>
          <w:rFonts w:ascii="Aptos" w:hAnsi="Aptos"/>
          <w:sz w:val="24"/>
          <w:szCs w:val="24"/>
        </w:rPr>
        <w:t xml:space="preserve">school’s </w:t>
      </w:r>
      <w:r w:rsidRPr="0083536D">
        <w:rPr>
          <w:rFonts w:ascii="Aptos" w:hAnsi="Aptos"/>
          <w:sz w:val="24"/>
          <w:szCs w:val="24"/>
        </w:rPr>
        <w:t xml:space="preserve">website. The </w:t>
      </w:r>
      <w:r w:rsidR="001830B8" w:rsidRPr="0083536D">
        <w:rPr>
          <w:rFonts w:ascii="Aptos" w:hAnsi="Aptos"/>
          <w:sz w:val="24"/>
          <w:szCs w:val="24"/>
        </w:rPr>
        <w:t>s</w:t>
      </w:r>
      <w:r w:rsidR="00E23696" w:rsidRPr="0083536D">
        <w:rPr>
          <w:rFonts w:ascii="Aptos" w:hAnsi="Aptos"/>
          <w:sz w:val="24"/>
          <w:szCs w:val="24"/>
        </w:rPr>
        <w:t>chool</w:t>
      </w:r>
      <w:r w:rsidRPr="0083536D">
        <w:rPr>
          <w:rFonts w:ascii="Aptos" w:hAnsi="Aptos"/>
          <w:sz w:val="24"/>
          <w:szCs w:val="24"/>
        </w:rPr>
        <w:t xml:space="preserve"> will collaborate with the </w:t>
      </w:r>
      <w:r w:rsidR="004D73DA" w:rsidRPr="0083536D">
        <w:rPr>
          <w:rFonts w:ascii="Aptos" w:hAnsi="Aptos"/>
          <w:sz w:val="24"/>
          <w:szCs w:val="24"/>
        </w:rPr>
        <w:t>t</w:t>
      </w:r>
      <w:r w:rsidR="00E23696" w:rsidRPr="0083536D">
        <w:rPr>
          <w:rFonts w:ascii="Aptos" w:hAnsi="Aptos"/>
          <w:sz w:val="24"/>
          <w:szCs w:val="24"/>
        </w:rPr>
        <w:t xml:space="preserve">rustees </w:t>
      </w:r>
      <w:r w:rsidRPr="0083536D">
        <w:rPr>
          <w:rFonts w:ascii="Aptos" w:hAnsi="Aptos"/>
          <w:sz w:val="24"/>
          <w:szCs w:val="24"/>
        </w:rPr>
        <w:t xml:space="preserve">in order to effectively develop and implement an appropriate Accessibility Plan. During Ofsted inspections, the inspectorate may include the </w:t>
      </w:r>
      <w:r w:rsidR="4D972734" w:rsidRPr="0083536D">
        <w:rPr>
          <w:rFonts w:ascii="Aptos" w:hAnsi="Aptos"/>
          <w:sz w:val="24"/>
          <w:szCs w:val="24"/>
        </w:rPr>
        <w:t>school’s</w:t>
      </w:r>
      <w:r w:rsidRPr="0083536D">
        <w:rPr>
          <w:rFonts w:ascii="Aptos" w:hAnsi="Aptos"/>
          <w:sz w:val="24"/>
          <w:szCs w:val="24"/>
        </w:rPr>
        <w:t xml:space="preserve"> Accessibility Plan as part of their review.</w:t>
      </w:r>
    </w:p>
    <w:p w14:paraId="7BD861E9" w14:textId="77777777" w:rsidR="00E23696" w:rsidRPr="0083536D" w:rsidRDefault="00E23696" w:rsidP="00C544D1">
      <w:pPr>
        <w:pStyle w:val="NoSpacing"/>
        <w:rPr>
          <w:rFonts w:ascii="Aptos" w:hAnsi="Aptos"/>
          <w:sz w:val="24"/>
          <w:szCs w:val="24"/>
        </w:rPr>
      </w:pPr>
    </w:p>
    <w:p w14:paraId="743FBCA9" w14:textId="4E32871B" w:rsidR="00E23696" w:rsidRPr="0083536D" w:rsidRDefault="00E23696" w:rsidP="00C544D1">
      <w:pPr>
        <w:pStyle w:val="NoSpacing"/>
        <w:rPr>
          <w:rFonts w:ascii="Aptos" w:hAnsi="Aptos"/>
          <w:b/>
          <w:bCs/>
          <w:sz w:val="24"/>
          <w:szCs w:val="24"/>
        </w:rPr>
      </w:pPr>
      <w:r w:rsidRPr="0083536D">
        <w:rPr>
          <w:rFonts w:ascii="Aptos" w:hAnsi="Aptos"/>
          <w:b/>
          <w:bCs/>
          <w:sz w:val="24"/>
          <w:szCs w:val="24"/>
        </w:rPr>
        <w:t>Roles and Responsibilities</w:t>
      </w:r>
    </w:p>
    <w:p w14:paraId="3E24E65C" w14:textId="77777777" w:rsidR="00EB41FD" w:rsidRPr="00832EC4" w:rsidRDefault="00EB41FD" w:rsidP="00C544D1">
      <w:pPr>
        <w:pStyle w:val="NoSpacing"/>
        <w:rPr>
          <w:rFonts w:ascii="Aptos" w:hAnsi="Aptos"/>
          <w:b/>
          <w:bCs/>
          <w:color w:val="00B050"/>
          <w:sz w:val="24"/>
          <w:szCs w:val="24"/>
        </w:rPr>
      </w:pPr>
    </w:p>
    <w:p w14:paraId="07D715D8" w14:textId="1679F8D8" w:rsidR="00EB41FD" w:rsidRPr="0083536D" w:rsidRDefault="00EB41FD" w:rsidP="00C544D1">
      <w:pPr>
        <w:pStyle w:val="NoSpacing"/>
        <w:rPr>
          <w:rFonts w:ascii="Aptos" w:hAnsi="Aptos"/>
          <w:b/>
          <w:bCs/>
          <w:sz w:val="24"/>
          <w:szCs w:val="24"/>
        </w:rPr>
      </w:pPr>
      <w:r w:rsidRPr="0083536D">
        <w:rPr>
          <w:rFonts w:ascii="Aptos" w:hAnsi="Aptos"/>
          <w:b/>
          <w:bCs/>
          <w:sz w:val="24"/>
          <w:szCs w:val="24"/>
        </w:rPr>
        <w:t xml:space="preserve">The </w:t>
      </w:r>
      <w:r w:rsidR="005515B6" w:rsidRPr="0083536D">
        <w:rPr>
          <w:rFonts w:ascii="Aptos" w:hAnsi="Aptos"/>
          <w:b/>
          <w:bCs/>
          <w:sz w:val="24"/>
          <w:szCs w:val="24"/>
        </w:rPr>
        <w:t xml:space="preserve">Trustees will have oversight of the policy and </w:t>
      </w:r>
      <w:r w:rsidR="003B0A3D" w:rsidRPr="0083536D">
        <w:rPr>
          <w:rFonts w:ascii="Aptos" w:hAnsi="Aptos"/>
          <w:b/>
          <w:bCs/>
          <w:sz w:val="24"/>
          <w:szCs w:val="24"/>
        </w:rPr>
        <w:t>delegate responsibility to the Headteacher</w:t>
      </w:r>
    </w:p>
    <w:p w14:paraId="7153BACF" w14:textId="3432900F" w:rsidR="00E23696" w:rsidRPr="0083536D" w:rsidRDefault="00E23696" w:rsidP="00C544D1">
      <w:pPr>
        <w:pStyle w:val="NoSpacing"/>
        <w:rPr>
          <w:rFonts w:ascii="Aptos" w:hAnsi="Aptos"/>
          <w:sz w:val="24"/>
          <w:szCs w:val="24"/>
        </w:rPr>
      </w:pPr>
      <w:r w:rsidRPr="0083536D">
        <w:rPr>
          <w:rFonts w:ascii="Aptos" w:hAnsi="Aptos"/>
          <w:sz w:val="24"/>
          <w:szCs w:val="24"/>
        </w:rPr>
        <w:t xml:space="preserve">Staff members will act in accordance with the Accessibility Policy and Accessibility Plan at all times. </w:t>
      </w:r>
    </w:p>
    <w:p w14:paraId="6D3BCE54" w14:textId="77777777" w:rsidR="00E23696" w:rsidRPr="0083536D" w:rsidRDefault="00E23696" w:rsidP="00C544D1">
      <w:pPr>
        <w:pStyle w:val="NoSpacing"/>
        <w:rPr>
          <w:rFonts w:ascii="Aptos" w:hAnsi="Aptos"/>
          <w:sz w:val="24"/>
          <w:szCs w:val="24"/>
        </w:rPr>
      </w:pPr>
    </w:p>
    <w:p w14:paraId="35E1DDC5" w14:textId="57DE4498" w:rsidR="00E23696" w:rsidRPr="0083536D" w:rsidRDefault="00E23696" w:rsidP="00C544D1">
      <w:pPr>
        <w:pStyle w:val="NoSpacing"/>
        <w:rPr>
          <w:rFonts w:ascii="Aptos" w:hAnsi="Aptos"/>
          <w:sz w:val="24"/>
          <w:szCs w:val="24"/>
        </w:rPr>
      </w:pPr>
      <w:r w:rsidRPr="0083536D">
        <w:rPr>
          <w:rFonts w:ascii="Aptos" w:hAnsi="Aptos"/>
          <w:sz w:val="24"/>
          <w:szCs w:val="24"/>
        </w:rPr>
        <w:t xml:space="preserve">The Headteacher will create an Accessibility Plan with the intention of improving the </w:t>
      </w:r>
      <w:r w:rsidR="6B6C1AE9" w:rsidRPr="0083536D">
        <w:rPr>
          <w:rFonts w:ascii="Aptos" w:hAnsi="Aptos"/>
          <w:sz w:val="24"/>
          <w:szCs w:val="24"/>
        </w:rPr>
        <w:t>school’s</w:t>
      </w:r>
      <w:r w:rsidRPr="0083536D">
        <w:rPr>
          <w:rFonts w:ascii="Aptos" w:hAnsi="Aptos"/>
          <w:sz w:val="24"/>
          <w:szCs w:val="24"/>
        </w:rPr>
        <w:t xml:space="preserve"> accessibility. </w:t>
      </w:r>
    </w:p>
    <w:p w14:paraId="33B03FC0" w14:textId="77777777" w:rsidR="00E23696" w:rsidRPr="0083536D" w:rsidRDefault="00E23696" w:rsidP="00C544D1">
      <w:pPr>
        <w:pStyle w:val="NoSpacing"/>
        <w:rPr>
          <w:rFonts w:ascii="Aptos" w:hAnsi="Aptos"/>
          <w:sz w:val="24"/>
          <w:szCs w:val="24"/>
        </w:rPr>
      </w:pPr>
    </w:p>
    <w:p w14:paraId="3C0666F1" w14:textId="77777777" w:rsidR="00E23696" w:rsidRPr="0083536D" w:rsidRDefault="00E23696" w:rsidP="00C544D1">
      <w:pPr>
        <w:pStyle w:val="NoSpacing"/>
        <w:rPr>
          <w:rFonts w:ascii="Aptos" w:hAnsi="Aptos"/>
          <w:sz w:val="24"/>
          <w:szCs w:val="24"/>
        </w:rPr>
      </w:pPr>
      <w:r w:rsidRPr="0083536D">
        <w:rPr>
          <w:rFonts w:ascii="Aptos" w:hAnsi="Aptos"/>
          <w:sz w:val="24"/>
          <w:szCs w:val="24"/>
        </w:rPr>
        <w:t>The Accessibility Plan will be monitored annually by the Headteacher, or their representative.</w:t>
      </w:r>
    </w:p>
    <w:p w14:paraId="3320534E" w14:textId="77777777" w:rsidR="00E23696" w:rsidRPr="0083536D" w:rsidRDefault="00E23696" w:rsidP="00C544D1">
      <w:pPr>
        <w:pStyle w:val="NoSpacing"/>
        <w:rPr>
          <w:rFonts w:ascii="Aptos" w:hAnsi="Aptos"/>
          <w:sz w:val="24"/>
          <w:szCs w:val="24"/>
        </w:rPr>
      </w:pPr>
    </w:p>
    <w:p w14:paraId="0D87DC7C" w14:textId="0A6FEC08" w:rsidR="00E23696" w:rsidRPr="0083536D" w:rsidRDefault="00E23696" w:rsidP="00C544D1">
      <w:pPr>
        <w:pStyle w:val="NoSpacing"/>
        <w:rPr>
          <w:rFonts w:ascii="Aptos" w:hAnsi="Aptos"/>
          <w:sz w:val="24"/>
          <w:szCs w:val="24"/>
        </w:rPr>
      </w:pPr>
      <w:r w:rsidRPr="0083536D">
        <w:rPr>
          <w:rFonts w:ascii="Aptos" w:hAnsi="Aptos"/>
          <w:sz w:val="24"/>
          <w:szCs w:val="24"/>
        </w:rPr>
        <w:t xml:space="preserve">All staff members are responsible for ensuring that their actions do not discriminate against any student, parent/carer or colleague. The Headteacher will ensure that staff members are aware of individual students’ disabilities or medical conditions where necessary. As part of a new student’s induction at the </w:t>
      </w:r>
      <w:r w:rsidR="00AC66C0" w:rsidRPr="0083536D">
        <w:rPr>
          <w:rFonts w:ascii="Aptos" w:hAnsi="Aptos"/>
          <w:sz w:val="24"/>
          <w:szCs w:val="24"/>
        </w:rPr>
        <w:t>school</w:t>
      </w:r>
      <w:r w:rsidRPr="0083536D">
        <w:rPr>
          <w:rFonts w:ascii="Aptos" w:hAnsi="Aptos"/>
          <w:sz w:val="24"/>
          <w:szCs w:val="24"/>
        </w:rPr>
        <w:t xml:space="preserve">, families will be asked to identify whether the student has any disabilities or medical conditions which the </w:t>
      </w:r>
      <w:r w:rsidR="00AC66C0" w:rsidRPr="0083536D">
        <w:rPr>
          <w:rFonts w:ascii="Aptos" w:hAnsi="Aptos"/>
          <w:sz w:val="24"/>
          <w:szCs w:val="24"/>
        </w:rPr>
        <w:t>school</w:t>
      </w:r>
      <w:r w:rsidRPr="0083536D">
        <w:rPr>
          <w:rFonts w:ascii="Aptos" w:hAnsi="Aptos"/>
          <w:sz w:val="24"/>
          <w:szCs w:val="24"/>
        </w:rPr>
        <w:t xml:space="preserve"> should be aware of. </w:t>
      </w:r>
    </w:p>
    <w:p w14:paraId="2C1D60A7" w14:textId="77777777" w:rsidR="00E23696" w:rsidRPr="0083536D" w:rsidRDefault="00E23696" w:rsidP="00C544D1">
      <w:pPr>
        <w:pStyle w:val="NoSpacing"/>
        <w:rPr>
          <w:rFonts w:ascii="Aptos" w:hAnsi="Aptos"/>
          <w:sz w:val="24"/>
          <w:szCs w:val="24"/>
        </w:rPr>
      </w:pPr>
    </w:p>
    <w:p w14:paraId="09AE716E" w14:textId="03BD3E45" w:rsidR="00E23696" w:rsidRPr="0083536D" w:rsidRDefault="00E23696" w:rsidP="00C544D1">
      <w:pPr>
        <w:pStyle w:val="NoSpacing"/>
        <w:rPr>
          <w:rFonts w:ascii="Aptos" w:hAnsi="Aptos"/>
          <w:sz w:val="24"/>
          <w:szCs w:val="24"/>
        </w:rPr>
      </w:pPr>
      <w:r w:rsidRPr="0083536D">
        <w:rPr>
          <w:rFonts w:ascii="Aptos" w:hAnsi="Aptos"/>
          <w:sz w:val="24"/>
          <w:szCs w:val="24"/>
        </w:rPr>
        <w:t xml:space="preserve">The Headteacher is responsible for consulting with relevant and reputable experts if challenging situations regarding students with disabilities are experienced. The Headteacher and </w:t>
      </w:r>
      <w:r w:rsidR="00DF7575" w:rsidRPr="0083536D">
        <w:rPr>
          <w:rFonts w:ascii="Aptos" w:hAnsi="Aptos"/>
          <w:sz w:val="24"/>
          <w:szCs w:val="24"/>
        </w:rPr>
        <w:t>l</w:t>
      </w:r>
      <w:r w:rsidRPr="0083536D">
        <w:rPr>
          <w:rFonts w:ascii="Aptos" w:hAnsi="Aptos"/>
          <w:sz w:val="24"/>
          <w:szCs w:val="24"/>
        </w:rPr>
        <w:t xml:space="preserve">eadership </w:t>
      </w:r>
      <w:r w:rsidR="00DF7575" w:rsidRPr="0083536D">
        <w:rPr>
          <w:rFonts w:ascii="Aptos" w:hAnsi="Aptos"/>
          <w:sz w:val="24"/>
          <w:szCs w:val="24"/>
        </w:rPr>
        <w:t>team</w:t>
      </w:r>
      <w:r w:rsidRPr="0083536D">
        <w:rPr>
          <w:rFonts w:ascii="Aptos" w:hAnsi="Aptos"/>
          <w:sz w:val="24"/>
          <w:szCs w:val="24"/>
        </w:rPr>
        <w:t xml:space="preserve"> will work closely with the </w:t>
      </w:r>
      <w:r w:rsidR="3EE09475" w:rsidRPr="0083536D">
        <w:rPr>
          <w:rFonts w:ascii="Aptos" w:hAnsi="Aptos"/>
          <w:sz w:val="24"/>
          <w:szCs w:val="24"/>
        </w:rPr>
        <w:t>trustees</w:t>
      </w:r>
      <w:r w:rsidR="00437049" w:rsidRPr="0083536D">
        <w:rPr>
          <w:rFonts w:ascii="Aptos" w:hAnsi="Aptos"/>
          <w:sz w:val="24"/>
          <w:szCs w:val="24"/>
        </w:rPr>
        <w:t xml:space="preserve"> and </w:t>
      </w:r>
      <w:r w:rsidRPr="0083536D">
        <w:rPr>
          <w:rFonts w:ascii="Aptos" w:hAnsi="Aptos"/>
          <w:sz w:val="24"/>
          <w:szCs w:val="24"/>
        </w:rPr>
        <w:t xml:space="preserve">external agencies to effectively create and implement the </w:t>
      </w:r>
      <w:r w:rsidR="4D972734" w:rsidRPr="0083536D">
        <w:rPr>
          <w:rFonts w:ascii="Aptos" w:hAnsi="Aptos"/>
          <w:sz w:val="24"/>
          <w:szCs w:val="24"/>
        </w:rPr>
        <w:t>school’s</w:t>
      </w:r>
      <w:r w:rsidRPr="0083536D">
        <w:rPr>
          <w:rFonts w:ascii="Aptos" w:hAnsi="Aptos"/>
          <w:sz w:val="24"/>
          <w:szCs w:val="24"/>
        </w:rPr>
        <w:t xml:space="preserve"> Accessibility Plan. </w:t>
      </w:r>
    </w:p>
    <w:p w14:paraId="7AA576E9" w14:textId="77777777" w:rsidR="00E23696" w:rsidRPr="0083536D" w:rsidRDefault="00E23696" w:rsidP="00C544D1">
      <w:pPr>
        <w:pStyle w:val="NoSpacing"/>
        <w:rPr>
          <w:rFonts w:ascii="Aptos" w:hAnsi="Aptos"/>
          <w:sz w:val="24"/>
          <w:szCs w:val="24"/>
        </w:rPr>
      </w:pPr>
    </w:p>
    <w:p w14:paraId="364FE6C7" w14:textId="314E957F" w:rsidR="00E23696" w:rsidRPr="0083536D" w:rsidRDefault="00E23696" w:rsidP="00C544D1">
      <w:pPr>
        <w:pStyle w:val="NoSpacing"/>
        <w:rPr>
          <w:rFonts w:ascii="Aptos" w:hAnsi="Aptos"/>
          <w:sz w:val="24"/>
          <w:szCs w:val="24"/>
        </w:rPr>
      </w:pPr>
      <w:r w:rsidRPr="0083536D">
        <w:rPr>
          <w:rFonts w:ascii="Aptos" w:hAnsi="Aptos"/>
          <w:sz w:val="24"/>
          <w:szCs w:val="24"/>
        </w:rPr>
        <w:t xml:space="preserve">The Special Educational Needs and Disabilities Co-ordinator (SENDCo) will work closely with the Headteacher to ensure that students with special educational needs and disabilities (SEND) are appropriately supported. </w:t>
      </w:r>
    </w:p>
    <w:p w14:paraId="06822B9F" w14:textId="77777777" w:rsidR="00E23696" w:rsidRPr="0083536D" w:rsidRDefault="00E23696" w:rsidP="00C544D1">
      <w:pPr>
        <w:pStyle w:val="NoSpacing"/>
        <w:rPr>
          <w:rFonts w:ascii="Aptos" w:hAnsi="Aptos"/>
          <w:sz w:val="24"/>
          <w:szCs w:val="24"/>
        </w:rPr>
      </w:pPr>
    </w:p>
    <w:p w14:paraId="0056DAAB" w14:textId="77777777" w:rsidR="00E23696" w:rsidRPr="0083536D" w:rsidRDefault="00E23696" w:rsidP="00C544D1">
      <w:pPr>
        <w:pStyle w:val="NoSpacing"/>
        <w:rPr>
          <w:rFonts w:ascii="Aptos" w:hAnsi="Aptos"/>
          <w:sz w:val="24"/>
          <w:szCs w:val="24"/>
        </w:rPr>
      </w:pPr>
      <w:r w:rsidRPr="0083536D">
        <w:rPr>
          <w:rFonts w:ascii="Aptos" w:hAnsi="Aptos"/>
          <w:sz w:val="24"/>
          <w:szCs w:val="24"/>
        </w:rPr>
        <w:t xml:space="preserve">Staff members will partake in training on inclusion and equality, with reference to the Equality Act 2010. </w:t>
      </w:r>
    </w:p>
    <w:p w14:paraId="33371CBA" w14:textId="77777777" w:rsidR="00E23696" w:rsidRPr="0083536D" w:rsidRDefault="00E23696" w:rsidP="00C544D1">
      <w:pPr>
        <w:pStyle w:val="NoSpacing"/>
        <w:rPr>
          <w:rFonts w:ascii="Aptos" w:hAnsi="Aptos"/>
          <w:sz w:val="24"/>
          <w:szCs w:val="24"/>
        </w:rPr>
      </w:pPr>
    </w:p>
    <w:p w14:paraId="73AA89D6" w14:textId="2EC9E71B" w:rsidR="00E23696" w:rsidRPr="0083536D" w:rsidRDefault="00E23696" w:rsidP="00C544D1">
      <w:pPr>
        <w:pStyle w:val="NoSpacing"/>
        <w:rPr>
          <w:rFonts w:ascii="Aptos" w:hAnsi="Aptos"/>
          <w:sz w:val="24"/>
          <w:szCs w:val="24"/>
        </w:rPr>
      </w:pPr>
      <w:r w:rsidRPr="0083536D">
        <w:rPr>
          <w:rFonts w:ascii="Aptos" w:hAnsi="Aptos"/>
          <w:sz w:val="24"/>
          <w:szCs w:val="24"/>
        </w:rPr>
        <w:t>Designated staff members will be trained to effectively support students with medical conditions as necessary (e.g. understanding how to administer insulin).</w:t>
      </w:r>
    </w:p>
    <w:p w14:paraId="18071246" w14:textId="77777777" w:rsidR="00C544D1" w:rsidRPr="00832EC4" w:rsidRDefault="00C544D1" w:rsidP="00C544D1">
      <w:pPr>
        <w:pStyle w:val="NoSpacing"/>
        <w:rPr>
          <w:rFonts w:ascii="Aptos" w:hAnsi="Aptos"/>
          <w:sz w:val="24"/>
          <w:szCs w:val="24"/>
        </w:rPr>
      </w:pPr>
    </w:p>
    <w:p w14:paraId="6254CEAF" w14:textId="77777777" w:rsidR="00C544D1" w:rsidRPr="00832EC4" w:rsidRDefault="00C544D1" w:rsidP="00C544D1">
      <w:pPr>
        <w:pStyle w:val="NoSpacing"/>
        <w:rPr>
          <w:rFonts w:ascii="Aptos" w:hAnsi="Aptos" w:cstheme="majorHAnsi"/>
          <w:b/>
          <w:color w:val="FF0000"/>
          <w:sz w:val="32"/>
          <w:szCs w:val="32"/>
        </w:rPr>
      </w:pPr>
      <w:r w:rsidRPr="00832EC4">
        <w:rPr>
          <w:rFonts w:ascii="Aptos" w:hAnsi="Aptos" w:cstheme="majorHAnsi"/>
          <w:b/>
          <w:color w:val="FF0000"/>
          <w:sz w:val="32"/>
          <w:szCs w:val="32"/>
        </w:rPr>
        <w:t>Monitoring</w:t>
      </w:r>
      <w:r w:rsidR="000B3988" w:rsidRPr="00832EC4">
        <w:rPr>
          <w:rFonts w:ascii="Aptos" w:hAnsi="Aptos" w:cstheme="majorHAnsi"/>
          <w:b/>
          <w:color w:val="FF0000"/>
          <w:sz w:val="32"/>
          <w:szCs w:val="32"/>
        </w:rPr>
        <w:t>/Making it Happen</w:t>
      </w:r>
    </w:p>
    <w:p w14:paraId="6A8A05CF" w14:textId="77777777" w:rsidR="00C544D1" w:rsidRPr="00832EC4" w:rsidRDefault="00C544D1" w:rsidP="00C544D1">
      <w:pPr>
        <w:pStyle w:val="NoSpacing"/>
        <w:rPr>
          <w:rFonts w:ascii="Aptos" w:hAnsi="Aptos"/>
          <w:b/>
          <w:sz w:val="24"/>
          <w:szCs w:val="24"/>
          <w:u w:val="single"/>
        </w:rPr>
      </w:pPr>
    </w:p>
    <w:p w14:paraId="4C0DC82A" w14:textId="532067CD" w:rsidR="000B3988" w:rsidRPr="0083536D" w:rsidRDefault="000B3988" w:rsidP="00C544D1">
      <w:pPr>
        <w:pStyle w:val="NoSpacing"/>
        <w:rPr>
          <w:rFonts w:ascii="Aptos" w:hAnsi="Aptos"/>
          <w:sz w:val="24"/>
          <w:szCs w:val="24"/>
        </w:rPr>
      </w:pPr>
      <w:r w:rsidRPr="0083536D">
        <w:rPr>
          <w:rFonts w:ascii="Aptos" w:hAnsi="Aptos"/>
          <w:sz w:val="24"/>
          <w:szCs w:val="24"/>
        </w:rPr>
        <w:t>An Accessibility Plan will be drawn up to cover a three</w:t>
      </w:r>
      <w:r w:rsidR="00437049" w:rsidRPr="0083536D">
        <w:rPr>
          <w:rFonts w:ascii="Aptos" w:hAnsi="Aptos"/>
          <w:sz w:val="24"/>
          <w:szCs w:val="24"/>
        </w:rPr>
        <w:t>-</w:t>
      </w:r>
      <w:r w:rsidRPr="0083536D">
        <w:rPr>
          <w:rFonts w:ascii="Aptos" w:hAnsi="Aptos"/>
          <w:sz w:val="24"/>
          <w:szCs w:val="24"/>
        </w:rPr>
        <w:t>year period.  T</w:t>
      </w:r>
      <w:r w:rsidR="000F222A" w:rsidRPr="0083536D">
        <w:rPr>
          <w:rFonts w:ascii="Aptos" w:hAnsi="Aptos"/>
          <w:sz w:val="24"/>
          <w:szCs w:val="24"/>
        </w:rPr>
        <w:t>his will be reviewed annually by</w:t>
      </w:r>
      <w:r w:rsidRPr="0083536D">
        <w:rPr>
          <w:rFonts w:ascii="Aptos" w:hAnsi="Aptos"/>
          <w:sz w:val="24"/>
          <w:szCs w:val="24"/>
        </w:rPr>
        <w:t xml:space="preserve"> the </w:t>
      </w:r>
      <w:r w:rsidR="007B5A70" w:rsidRPr="0083536D">
        <w:rPr>
          <w:rFonts w:ascii="Aptos" w:hAnsi="Aptos"/>
          <w:sz w:val="24"/>
          <w:szCs w:val="24"/>
        </w:rPr>
        <w:t>school leadership team</w:t>
      </w:r>
      <w:r w:rsidRPr="0083536D">
        <w:rPr>
          <w:rFonts w:ascii="Aptos" w:hAnsi="Aptos"/>
          <w:sz w:val="24"/>
          <w:szCs w:val="24"/>
        </w:rPr>
        <w:t xml:space="preserve"> and the Board of Trustees.</w:t>
      </w:r>
    </w:p>
    <w:p w14:paraId="3A345D16" w14:textId="368E3020" w:rsidR="000B3988" w:rsidRPr="0083536D" w:rsidRDefault="000B3988" w:rsidP="00C544D1">
      <w:pPr>
        <w:pStyle w:val="NoSpacing"/>
        <w:rPr>
          <w:rFonts w:ascii="Aptos" w:hAnsi="Aptos"/>
          <w:sz w:val="24"/>
          <w:szCs w:val="24"/>
        </w:rPr>
      </w:pPr>
    </w:p>
    <w:p w14:paraId="05E3F1AF" w14:textId="6991F6CE" w:rsidR="00AA015A" w:rsidRPr="0083536D" w:rsidRDefault="000B3988" w:rsidP="00C544D1">
      <w:pPr>
        <w:pStyle w:val="NoSpacing"/>
        <w:rPr>
          <w:rFonts w:ascii="Aptos" w:hAnsi="Aptos"/>
          <w:sz w:val="24"/>
          <w:szCs w:val="24"/>
        </w:rPr>
      </w:pPr>
      <w:r w:rsidRPr="0083536D">
        <w:rPr>
          <w:rFonts w:ascii="Aptos" w:hAnsi="Aptos"/>
          <w:sz w:val="24"/>
          <w:szCs w:val="24"/>
        </w:rPr>
        <w:t xml:space="preserve">It may not be feasible to undertake some of the actions on the </w:t>
      </w:r>
      <w:r w:rsidR="00011DF3" w:rsidRPr="0083536D">
        <w:rPr>
          <w:rFonts w:ascii="Aptos" w:hAnsi="Aptos"/>
          <w:sz w:val="24"/>
          <w:szCs w:val="24"/>
        </w:rPr>
        <w:t>p</w:t>
      </w:r>
      <w:r w:rsidRPr="0083536D">
        <w:rPr>
          <w:rFonts w:ascii="Aptos" w:hAnsi="Aptos"/>
          <w:sz w:val="24"/>
          <w:szCs w:val="24"/>
        </w:rPr>
        <w:t xml:space="preserve">lan which relate to </w:t>
      </w:r>
      <w:r w:rsidR="00011DF3" w:rsidRPr="0083536D">
        <w:rPr>
          <w:rFonts w:ascii="Aptos" w:hAnsi="Aptos"/>
          <w:sz w:val="24"/>
          <w:szCs w:val="24"/>
        </w:rPr>
        <w:t>p</w:t>
      </w:r>
      <w:r w:rsidRPr="0083536D">
        <w:rPr>
          <w:rFonts w:ascii="Aptos" w:hAnsi="Aptos"/>
          <w:sz w:val="24"/>
          <w:szCs w:val="24"/>
        </w:rPr>
        <w:t xml:space="preserve">hysical </w:t>
      </w:r>
      <w:r w:rsidR="001C6E20" w:rsidRPr="0083536D">
        <w:rPr>
          <w:rFonts w:ascii="Aptos" w:hAnsi="Aptos"/>
          <w:sz w:val="24"/>
          <w:szCs w:val="24"/>
        </w:rPr>
        <w:t>a</w:t>
      </w:r>
      <w:r w:rsidRPr="0083536D">
        <w:rPr>
          <w:rFonts w:ascii="Aptos" w:hAnsi="Aptos"/>
          <w:sz w:val="24"/>
          <w:szCs w:val="24"/>
        </w:rPr>
        <w:t xml:space="preserve">ccessibility improvements </w:t>
      </w:r>
      <w:r w:rsidR="00773EE5" w:rsidRPr="0083536D">
        <w:rPr>
          <w:rFonts w:ascii="Aptos" w:hAnsi="Aptos"/>
          <w:sz w:val="24"/>
          <w:szCs w:val="24"/>
        </w:rPr>
        <w:t>during the life span of the current Accessibility Plan due to time/monetary constraints and therefore some items may roll forward into subsequent plans.</w:t>
      </w:r>
    </w:p>
    <w:p w14:paraId="2CB75270" w14:textId="77777777" w:rsidR="00AA015A" w:rsidRPr="00832EC4" w:rsidRDefault="00AA015A" w:rsidP="00C544D1">
      <w:pPr>
        <w:pStyle w:val="NoSpacing"/>
        <w:rPr>
          <w:rFonts w:ascii="Aptos" w:hAnsi="Aptos"/>
          <w:color w:val="00B050"/>
          <w:sz w:val="24"/>
          <w:szCs w:val="24"/>
        </w:rPr>
        <w:sectPr w:rsidR="00AA015A" w:rsidRPr="00832EC4" w:rsidSect="00276782">
          <w:footerReference w:type="default" r:id="rId10"/>
          <w:pgSz w:w="11906" w:h="16838"/>
          <w:pgMar w:top="1440" w:right="1080" w:bottom="1440" w:left="1080" w:header="709" w:footer="113" w:gutter="0"/>
          <w:cols w:space="708"/>
          <w:docGrid w:linePitch="360"/>
        </w:sectPr>
      </w:pPr>
    </w:p>
    <w:p w14:paraId="0F6EE797" w14:textId="2AA3BB96" w:rsidR="00AA015A" w:rsidRPr="00832EC4" w:rsidRDefault="00AA015A" w:rsidP="00C544D1">
      <w:pPr>
        <w:pStyle w:val="NoSpacing"/>
        <w:rPr>
          <w:rFonts w:ascii="Aptos" w:hAnsi="Aptos"/>
          <w:color w:val="00B050"/>
          <w:sz w:val="24"/>
          <w:szCs w:val="24"/>
        </w:rPr>
      </w:pPr>
      <w:r w:rsidRPr="00832EC4">
        <w:rPr>
          <w:rFonts w:ascii="Aptos" w:hAnsi="Aptos"/>
          <w:noProof/>
        </w:rPr>
        <w:drawing>
          <wp:anchor distT="0" distB="0" distL="114300" distR="114300" simplePos="0" relativeHeight="251658244" behindDoc="0" locked="0" layoutInCell="1" allowOverlap="1" wp14:anchorId="4F53ADCD" wp14:editId="3A2A3E66">
            <wp:simplePos x="0" y="0"/>
            <wp:positionH relativeFrom="column">
              <wp:posOffset>2995476</wp:posOffset>
            </wp:positionH>
            <wp:positionV relativeFrom="paragraph">
              <wp:posOffset>106407</wp:posOffset>
            </wp:positionV>
            <wp:extent cx="2899410" cy="2670175"/>
            <wp:effectExtent l="0" t="0" r="0" b="0"/>
            <wp:wrapSquare wrapText="bothSides"/>
            <wp:docPr id="6" name="Picture 6" descr="St Andrew's School Aylmer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 Andrew's School Aylmerton"/>
                    <pic:cNvPicPr>
                      <a:picLocks noChangeAspect="1" noChangeArrowheads="1"/>
                    </pic:cNvPicPr>
                  </pic:nvPicPr>
                  <pic:blipFill rotWithShape="1">
                    <a:blip r:embed="rId11">
                      <a:extLst>
                        <a:ext uri="{28A0092B-C50C-407E-A947-70E740481C1C}">
                          <a14:useLocalDpi xmlns:a14="http://schemas.microsoft.com/office/drawing/2010/main" val="0"/>
                        </a:ext>
                      </a:extLst>
                    </a:blip>
                    <a:srcRect r="74749"/>
                    <a:stretch/>
                  </pic:blipFill>
                  <pic:spPr bwMode="auto">
                    <a:xfrm>
                      <a:off x="0" y="0"/>
                      <a:ext cx="2899410" cy="26701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832EC4">
        <w:rPr>
          <w:rFonts w:ascii="Aptos" w:hAnsi="Aptos"/>
          <w:noProof/>
          <w:color w:val="00B050"/>
          <w:sz w:val="24"/>
          <w:szCs w:val="24"/>
        </w:rPr>
        <mc:AlternateContent>
          <mc:Choice Requires="wps">
            <w:drawing>
              <wp:anchor distT="0" distB="0" distL="114300" distR="114300" simplePos="0" relativeHeight="251658241" behindDoc="0" locked="0" layoutInCell="1" allowOverlap="1" wp14:anchorId="574EC3F7" wp14:editId="3B67C308">
                <wp:simplePos x="0" y="0"/>
                <wp:positionH relativeFrom="column">
                  <wp:posOffset>-388620</wp:posOffset>
                </wp:positionH>
                <wp:positionV relativeFrom="paragraph">
                  <wp:posOffset>-11974</wp:posOffset>
                </wp:positionV>
                <wp:extent cx="9501052" cy="6014357"/>
                <wp:effectExtent l="38100" t="38100" r="43180" b="43815"/>
                <wp:wrapNone/>
                <wp:docPr id="4" name="Rectangle 4"/>
                <wp:cNvGraphicFramePr/>
                <a:graphic xmlns:a="http://schemas.openxmlformats.org/drawingml/2006/main">
                  <a:graphicData uri="http://schemas.microsoft.com/office/word/2010/wordprocessingShape">
                    <wps:wsp>
                      <wps:cNvSpPr/>
                      <wps:spPr>
                        <a:xfrm>
                          <a:off x="0" y="0"/>
                          <a:ext cx="9501052" cy="6014357"/>
                        </a:xfrm>
                        <a:prstGeom prst="rect">
                          <a:avLst/>
                        </a:prstGeom>
                        <a:noFill/>
                        <a:ln w="76200">
                          <a:solidFill>
                            <a:srgbClr val="00B05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du="http://schemas.microsoft.com/office/word/2023/wordml/word16du" xmlns:w16sdtfl="http://schemas.microsoft.com/office/word/2024/wordml/sdtformatlock" xmlns:arto="http://schemas.microsoft.com/office/word/2006/arto">
            <w:pict>
              <v:rect w14:anchorId="3A569078" id="Rectangle 4" o:spid="_x0000_s1026" style="position:absolute;margin-left:-30.6pt;margin-top:-.95pt;width:748.1pt;height:473.5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" filled="f" strokecolor="#00b050" strokeweight="6pt"/>
            </w:pict>
          </mc:Fallback>
        </mc:AlternateContent>
      </w:r>
    </w:p>
    <w:p w14:paraId="757D0AF4" w14:textId="3AD667A9" w:rsidR="00B963C5" w:rsidRPr="00832EC4" w:rsidRDefault="007D5F21" w:rsidP="007D5F21">
      <w:pPr>
        <w:rPr>
          <w:rFonts w:ascii="Aptos" w:hAnsi="Aptos"/>
          <w:color w:val="00B050"/>
          <w:sz w:val="24"/>
          <w:szCs w:val="24"/>
        </w:rPr>
      </w:pPr>
      <w:r w:rsidRPr="00832EC4">
        <w:rPr>
          <w:rFonts w:ascii="Aptos" w:hAnsi="Aptos"/>
          <w:noProof/>
          <w:color w:val="00B050"/>
          <w:sz w:val="24"/>
          <w:szCs w:val="24"/>
        </w:rPr>
        <mc:AlternateContent>
          <mc:Choice Requires="wps">
            <w:drawing>
              <wp:anchor distT="45720" distB="45720" distL="114300" distR="114300" simplePos="0" relativeHeight="251658243" behindDoc="0" locked="0" layoutInCell="1" allowOverlap="1" wp14:anchorId="5EFADE2E" wp14:editId="4B69F485">
                <wp:simplePos x="0" y="0"/>
                <wp:positionH relativeFrom="column">
                  <wp:posOffset>1710690</wp:posOffset>
                </wp:positionH>
                <wp:positionV relativeFrom="paragraph">
                  <wp:posOffset>4676775</wp:posOffset>
                </wp:positionV>
                <wp:extent cx="5243830" cy="861695"/>
                <wp:effectExtent l="0" t="0" r="13970" b="14605"/>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3830" cy="861695"/>
                        </a:xfrm>
                        <a:prstGeom prst="rect">
                          <a:avLst/>
                        </a:prstGeom>
                        <a:solidFill>
                          <a:srgbClr val="FFFFFF"/>
                        </a:solidFill>
                        <a:ln w="9525">
                          <a:solidFill>
                            <a:srgbClr val="000000"/>
                          </a:solidFill>
                          <a:miter lim="800000"/>
                          <a:headEnd/>
                          <a:tailEnd/>
                        </a:ln>
                      </wps:spPr>
                      <wps:txbx>
                        <w:txbxContent>
                          <w:p w14:paraId="16B1D4EA" w14:textId="1FA71C19" w:rsidR="00AA015A" w:rsidRPr="00AA015A" w:rsidRDefault="00AA015A">
                            <w:pPr>
                              <w:rPr>
                                <w:sz w:val="32"/>
                                <w:szCs w:val="32"/>
                              </w:rPr>
                            </w:pPr>
                            <w:r w:rsidRPr="00AA015A">
                              <w:rPr>
                                <w:sz w:val="32"/>
                                <w:szCs w:val="32"/>
                              </w:rPr>
                              <w:t>Person Responsible:</w:t>
                            </w:r>
                            <w:r>
                              <w:rPr>
                                <w:sz w:val="32"/>
                                <w:szCs w:val="32"/>
                              </w:rPr>
                              <w:t xml:space="preserve">           Adrian Crossland (Headteacher)</w:t>
                            </w:r>
                          </w:p>
                          <w:p w14:paraId="306A50F5" w14:textId="4A3F136A" w:rsidR="00AA015A" w:rsidRPr="00AA015A" w:rsidRDefault="00AA015A">
                            <w:pPr>
                              <w:rPr>
                                <w:sz w:val="32"/>
                                <w:szCs w:val="32"/>
                              </w:rPr>
                            </w:pPr>
                            <w:r w:rsidRPr="00AA015A">
                              <w:rPr>
                                <w:sz w:val="32"/>
                                <w:szCs w:val="32"/>
                              </w:rPr>
                              <w:t>Review Date:</w:t>
                            </w:r>
                            <w:r>
                              <w:rPr>
                                <w:sz w:val="32"/>
                                <w:szCs w:val="32"/>
                              </w:rPr>
                              <w:tab/>
                            </w:r>
                            <w:r>
                              <w:rPr>
                                <w:sz w:val="32"/>
                                <w:szCs w:val="32"/>
                              </w:rPr>
                              <w:tab/>
                              <w:t xml:space="preserve">       July 2027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EFADE2E" id="_x0000_t202" coordsize="21600,21600" o:spt="202" path="m,l,21600r21600,l21600,xe">
                <v:stroke joinstyle="miter"/>
                <v:path gradientshapeok="t" o:connecttype="rect"/>
              </v:shapetype>
              <v:shape id="Text Box 2" o:spid="_x0000_s1026" type="#_x0000_t202" style="position:absolute;margin-left:134.7pt;margin-top:368.25pt;width:412.9pt;height:67.85pt;z-index:25165824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">
                <v:textbox>
                  <w:txbxContent>
                    <w:p w14:paraId="16B1D4EA" w14:textId="1FA71C19" w:rsidR="00AA015A" w:rsidRPr="00AA015A" w:rsidRDefault="00AA015A">
                      <w:pPr>
                        <w:rPr>
                          <w:sz w:val="32"/>
                          <w:szCs w:val="32"/>
                        </w:rPr>
                      </w:pPr>
                      <w:r w:rsidRPr="00AA015A">
                        <w:rPr>
                          <w:sz w:val="32"/>
                          <w:szCs w:val="32"/>
                        </w:rPr>
                        <w:t>Person Responsible:</w:t>
                      </w:r>
                      <w:r>
                        <w:rPr>
                          <w:sz w:val="32"/>
                          <w:szCs w:val="32"/>
                        </w:rPr>
                        <w:t xml:space="preserve">           Adrian Crossland (Headteacher)</w:t>
                      </w:r>
                    </w:p>
                    <w:p w14:paraId="306A50F5" w14:textId="4A3F136A" w:rsidR="00AA015A" w:rsidRPr="00AA015A" w:rsidRDefault="00AA015A">
                      <w:pPr>
                        <w:rPr>
                          <w:sz w:val="32"/>
                          <w:szCs w:val="32"/>
                        </w:rPr>
                      </w:pPr>
                      <w:r w:rsidRPr="00AA015A">
                        <w:rPr>
                          <w:sz w:val="32"/>
                          <w:szCs w:val="32"/>
                        </w:rPr>
                        <w:t>Review Date:</w:t>
                      </w:r>
                      <w:r>
                        <w:rPr>
                          <w:sz w:val="32"/>
                          <w:szCs w:val="32"/>
                        </w:rPr>
                        <w:tab/>
                      </w:r>
                      <w:r>
                        <w:rPr>
                          <w:sz w:val="32"/>
                          <w:szCs w:val="32"/>
                        </w:rPr>
                        <w:tab/>
                        <w:t xml:space="preserve">       July 2027</w:t>
                      </w:r>
                    </w:p>
                  </w:txbxContent>
                </v:textbox>
                <w10:wrap type="square"/>
              </v:shape>
            </w:pict>
          </mc:Fallback>
        </mc:AlternateContent>
      </w:r>
      <w:r w:rsidR="00AA015A" w:rsidRPr="00832EC4">
        <w:rPr>
          <w:rFonts w:ascii="Aptos" w:hAnsi="Aptos"/>
          <w:noProof/>
          <w:color w:val="00B050"/>
          <w:sz w:val="24"/>
          <w:szCs w:val="24"/>
        </w:rPr>
        <mc:AlternateContent>
          <mc:Choice Requires="wps">
            <w:drawing>
              <wp:anchor distT="45720" distB="45720" distL="114300" distR="114300" simplePos="0" relativeHeight="251658242" behindDoc="0" locked="0" layoutInCell="1" allowOverlap="1" wp14:anchorId="583BB643" wp14:editId="1E11F878">
                <wp:simplePos x="0" y="0"/>
                <wp:positionH relativeFrom="column">
                  <wp:posOffset>1703705</wp:posOffset>
                </wp:positionH>
                <wp:positionV relativeFrom="paragraph">
                  <wp:posOffset>3034665</wp:posOffset>
                </wp:positionV>
                <wp:extent cx="5201285" cy="1374775"/>
                <wp:effectExtent l="0" t="0" r="18415" b="158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01285" cy="1374775"/>
                        </a:xfrm>
                        <a:prstGeom prst="rect">
                          <a:avLst/>
                        </a:prstGeom>
                        <a:solidFill>
                          <a:srgbClr val="FFFFFF"/>
                        </a:solidFill>
                        <a:ln w="9525">
                          <a:solidFill>
                            <a:srgbClr val="000000"/>
                          </a:solidFill>
                          <a:miter lim="800000"/>
                          <a:headEnd/>
                          <a:tailEnd/>
                        </a:ln>
                      </wps:spPr>
                      <wps:txbx>
                        <w:txbxContent>
                          <w:p w14:paraId="1DEE1237" w14:textId="49DA55CC" w:rsidR="00AA015A" w:rsidRPr="00AA015A" w:rsidRDefault="00AA015A" w:rsidP="00AA015A">
                            <w:pPr>
                              <w:jc w:val="center"/>
                              <w:rPr>
                                <w:sz w:val="56"/>
                                <w:szCs w:val="56"/>
                              </w:rPr>
                            </w:pPr>
                            <w:r w:rsidRPr="00AA015A">
                              <w:rPr>
                                <w:sz w:val="56"/>
                                <w:szCs w:val="56"/>
                              </w:rPr>
                              <w:t>St Andrew’s School</w:t>
                            </w:r>
                          </w:p>
                          <w:p w14:paraId="5649CDF9" w14:textId="6772E177" w:rsidR="00AA015A" w:rsidRPr="00AA015A" w:rsidRDefault="00AA015A" w:rsidP="007D5F21">
                            <w:pPr>
                              <w:jc w:val="center"/>
                              <w:rPr>
                                <w:sz w:val="56"/>
                                <w:szCs w:val="56"/>
                              </w:rPr>
                            </w:pPr>
                            <w:r w:rsidRPr="00AA015A">
                              <w:rPr>
                                <w:sz w:val="56"/>
                                <w:szCs w:val="56"/>
                              </w:rPr>
                              <w:t>Accessibility Plan</w:t>
                            </w:r>
                            <w:r w:rsidR="007D5F21">
                              <w:rPr>
                                <w:sz w:val="56"/>
                                <w:szCs w:val="56"/>
                              </w:rPr>
                              <w:t xml:space="preserve"> </w:t>
                            </w:r>
                            <w:r w:rsidRPr="00AA015A">
                              <w:rPr>
                                <w:sz w:val="56"/>
                                <w:szCs w:val="56"/>
                              </w:rPr>
                              <w:t>2026 - 2029</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83BB643" id="_x0000_s1027" type="#_x0000_t202" style="position:absolute;margin-left:134.15pt;margin-top:238.95pt;width:409.55pt;height:108.25pt;z-index:25165824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">
                <v:textbox>
                  <w:txbxContent>
                    <w:p w14:paraId="1DEE1237" w14:textId="49DA55CC" w:rsidR="00AA015A" w:rsidRPr="00AA015A" w:rsidRDefault="00AA015A" w:rsidP="00AA015A">
                      <w:pPr>
                        <w:jc w:val="center"/>
                        <w:rPr>
                          <w:sz w:val="56"/>
                          <w:szCs w:val="56"/>
                        </w:rPr>
                      </w:pPr>
                      <w:r w:rsidRPr="00AA015A">
                        <w:rPr>
                          <w:sz w:val="56"/>
                          <w:szCs w:val="56"/>
                        </w:rPr>
                        <w:t>St Andrew’s School</w:t>
                      </w:r>
                    </w:p>
                    <w:p w14:paraId="5649CDF9" w14:textId="6772E177" w:rsidR="00AA015A" w:rsidRPr="00AA015A" w:rsidRDefault="00AA015A" w:rsidP="007D5F21">
                      <w:pPr>
                        <w:jc w:val="center"/>
                        <w:rPr>
                          <w:sz w:val="56"/>
                          <w:szCs w:val="56"/>
                        </w:rPr>
                      </w:pPr>
                      <w:r w:rsidRPr="00AA015A">
                        <w:rPr>
                          <w:sz w:val="56"/>
                          <w:szCs w:val="56"/>
                        </w:rPr>
                        <w:t>Accessibility Plan</w:t>
                      </w:r>
                      <w:r w:rsidR="007D5F21">
                        <w:rPr>
                          <w:sz w:val="56"/>
                          <w:szCs w:val="56"/>
                        </w:rPr>
                        <w:t xml:space="preserve"> </w:t>
                      </w:r>
                      <w:r w:rsidRPr="00AA015A">
                        <w:rPr>
                          <w:sz w:val="56"/>
                          <w:szCs w:val="56"/>
                        </w:rPr>
                        <w:t>2026 - 2029</w:t>
                      </w:r>
                    </w:p>
                  </w:txbxContent>
                </v:textbox>
                <w10:wrap type="square"/>
              </v:shape>
            </w:pict>
          </mc:Fallback>
        </mc:AlternateContent>
      </w:r>
      <w:r w:rsidR="00AA015A" w:rsidRPr="00832EC4">
        <w:rPr>
          <w:rFonts w:ascii="Aptos" w:hAnsi="Aptos"/>
          <w:color w:val="00B050"/>
          <w:sz w:val="24"/>
          <w:szCs w:val="24"/>
        </w:rPr>
        <w:br w:type="page"/>
      </w:r>
      <w:r w:rsidR="00AA015A" w:rsidRPr="00832EC4">
        <w:rPr>
          <w:rFonts w:ascii="Aptos" w:hAnsi="Aptos"/>
          <w:b/>
          <w:bCs/>
          <w:sz w:val="24"/>
          <w:szCs w:val="24"/>
        </w:rPr>
        <w:t>The purpose of this plan</w:t>
      </w:r>
    </w:p>
    <w:p w14:paraId="60D743FC" w14:textId="77777777" w:rsidR="00AA015A" w:rsidRPr="00832EC4" w:rsidRDefault="00AA015A" w:rsidP="00C544D1">
      <w:pPr>
        <w:pStyle w:val="NoSpacing"/>
        <w:rPr>
          <w:rFonts w:ascii="Aptos" w:hAnsi="Aptos"/>
          <w:sz w:val="24"/>
          <w:szCs w:val="24"/>
        </w:rPr>
      </w:pPr>
    </w:p>
    <w:p w14:paraId="74E50D80" w14:textId="6CF315F8" w:rsidR="00AA015A" w:rsidRPr="00832EC4" w:rsidRDefault="00AA015A" w:rsidP="00C544D1">
      <w:pPr>
        <w:pStyle w:val="NoSpacing"/>
        <w:rPr>
          <w:rFonts w:ascii="Aptos" w:hAnsi="Aptos"/>
          <w:sz w:val="24"/>
          <w:szCs w:val="24"/>
        </w:rPr>
      </w:pPr>
      <w:r w:rsidRPr="00832EC4">
        <w:rPr>
          <w:rFonts w:ascii="Aptos" w:hAnsi="Aptos"/>
          <w:sz w:val="24"/>
          <w:szCs w:val="24"/>
        </w:rPr>
        <w:t>This plan sets out how we, as a school, will increase access to education for disabled children and young people in three key areas:</w:t>
      </w:r>
    </w:p>
    <w:p w14:paraId="5FD9EE13" w14:textId="77777777" w:rsidR="005B6A43" w:rsidRPr="00832EC4" w:rsidRDefault="005B6A43" w:rsidP="00C544D1">
      <w:pPr>
        <w:pStyle w:val="NoSpacing"/>
        <w:rPr>
          <w:rFonts w:ascii="Aptos" w:hAnsi="Aptos"/>
          <w:sz w:val="24"/>
          <w:szCs w:val="24"/>
        </w:rPr>
      </w:pPr>
    </w:p>
    <w:p w14:paraId="0D86F03A" w14:textId="61116517" w:rsidR="00AA015A" w:rsidRPr="00832EC4" w:rsidRDefault="00AA015A" w:rsidP="005B6A43">
      <w:pPr>
        <w:pStyle w:val="NoSpacing"/>
        <w:numPr>
          <w:ilvl w:val="0"/>
          <w:numId w:val="34"/>
        </w:numPr>
        <w:rPr>
          <w:rFonts w:ascii="Aptos" w:hAnsi="Aptos"/>
          <w:sz w:val="24"/>
          <w:szCs w:val="24"/>
        </w:rPr>
      </w:pPr>
      <w:r w:rsidRPr="00832EC4">
        <w:rPr>
          <w:rFonts w:ascii="Aptos" w:hAnsi="Aptos"/>
          <w:sz w:val="24"/>
          <w:szCs w:val="24"/>
        </w:rPr>
        <w:t>Increasing the extent to which disabled children and young people can participate in the school curriculum;</w:t>
      </w:r>
    </w:p>
    <w:p w14:paraId="2A2736FD" w14:textId="3A8DE27E" w:rsidR="00AA015A" w:rsidRPr="00832EC4" w:rsidRDefault="00AA015A" w:rsidP="005B6A43">
      <w:pPr>
        <w:pStyle w:val="NoSpacing"/>
        <w:numPr>
          <w:ilvl w:val="0"/>
          <w:numId w:val="34"/>
        </w:numPr>
        <w:rPr>
          <w:rFonts w:ascii="Aptos" w:hAnsi="Aptos"/>
          <w:sz w:val="24"/>
          <w:szCs w:val="24"/>
        </w:rPr>
      </w:pPr>
      <w:r w:rsidRPr="00832EC4">
        <w:rPr>
          <w:rFonts w:ascii="Aptos" w:hAnsi="Aptos"/>
          <w:sz w:val="24"/>
          <w:szCs w:val="24"/>
        </w:rPr>
        <w:t>Improving the environment of the school to increase the extent to which disabled children and young people can take advantage of education and associated opportunities provided by the school;</w:t>
      </w:r>
    </w:p>
    <w:p w14:paraId="591A3577" w14:textId="79818D4F" w:rsidR="00B963C5" w:rsidRPr="00832EC4" w:rsidRDefault="005B6A43" w:rsidP="00C544D1">
      <w:pPr>
        <w:pStyle w:val="NoSpacing"/>
        <w:numPr>
          <w:ilvl w:val="0"/>
          <w:numId w:val="34"/>
        </w:numPr>
        <w:rPr>
          <w:rFonts w:ascii="Aptos" w:hAnsi="Aptos"/>
          <w:sz w:val="24"/>
          <w:szCs w:val="24"/>
        </w:rPr>
      </w:pPr>
      <w:r w:rsidRPr="00832EC4">
        <w:rPr>
          <w:rFonts w:ascii="Aptos" w:hAnsi="Aptos"/>
          <w:sz w:val="24"/>
          <w:szCs w:val="24"/>
        </w:rPr>
        <w:t>Focussing on how we deliver information to students, parents/carers and visitors, to improve accessibility for all.</w:t>
      </w:r>
    </w:p>
    <w:p w14:paraId="5D81F5C3" w14:textId="77777777" w:rsidR="00B963C5" w:rsidRPr="00832EC4" w:rsidRDefault="00B963C5" w:rsidP="00C544D1">
      <w:pPr>
        <w:pStyle w:val="NoSpacing"/>
        <w:rPr>
          <w:rFonts w:ascii="Aptos" w:hAnsi="Aptos"/>
          <w:sz w:val="24"/>
          <w:szCs w:val="24"/>
        </w:rPr>
      </w:pPr>
    </w:p>
    <w:p w14:paraId="5DBE2A61" w14:textId="515BD5FB" w:rsidR="00B963C5" w:rsidRPr="00832EC4" w:rsidRDefault="005B6A43" w:rsidP="00C544D1">
      <w:pPr>
        <w:pStyle w:val="NoSpacing"/>
        <w:rPr>
          <w:rFonts w:ascii="Aptos" w:hAnsi="Aptos"/>
          <w:sz w:val="24"/>
          <w:szCs w:val="24"/>
        </w:rPr>
      </w:pPr>
      <w:r w:rsidRPr="00832EC4">
        <w:rPr>
          <w:rFonts w:ascii="Aptos" w:hAnsi="Aptos"/>
          <w:sz w:val="24"/>
          <w:szCs w:val="24"/>
        </w:rPr>
        <w:t>Three additional areas which link to these key areas are also considered: Relationships, Training &amp; CPD and Transitions.</w:t>
      </w:r>
    </w:p>
    <w:p w14:paraId="266BF321" w14:textId="77777777" w:rsidR="005B6A43" w:rsidRPr="00832EC4" w:rsidRDefault="005B6A43" w:rsidP="00C544D1">
      <w:pPr>
        <w:pStyle w:val="NoSpacing"/>
        <w:rPr>
          <w:rFonts w:ascii="Aptos" w:hAnsi="Aptos"/>
          <w:b/>
          <w:bCs/>
          <w:sz w:val="24"/>
          <w:szCs w:val="24"/>
        </w:rPr>
      </w:pPr>
    </w:p>
    <w:p w14:paraId="3CF43773" w14:textId="279D3566" w:rsidR="005B6A43" w:rsidRPr="00832EC4" w:rsidRDefault="005B6A43" w:rsidP="00C544D1">
      <w:pPr>
        <w:pStyle w:val="NoSpacing"/>
        <w:rPr>
          <w:rFonts w:ascii="Aptos" w:hAnsi="Aptos"/>
          <w:b/>
          <w:bCs/>
          <w:sz w:val="24"/>
          <w:szCs w:val="24"/>
        </w:rPr>
      </w:pPr>
      <w:r w:rsidRPr="00832EC4">
        <w:rPr>
          <w:rFonts w:ascii="Aptos" w:hAnsi="Aptos"/>
          <w:b/>
          <w:bCs/>
          <w:sz w:val="24"/>
          <w:szCs w:val="24"/>
        </w:rPr>
        <w:t>How information has been gathered</w:t>
      </w:r>
    </w:p>
    <w:p w14:paraId="636CC4B2" w14:textId="77777777" w:rsidR="00B963C5" w:rsidRPr="00832EC4" w:rsidRDefault="00B963C5" w:rsidP="00C544D1">
      <w:pPr>
        <w:pStyle w:val="NoSpacing"/>
        <w:rPr>
          <w:rFonts w:ascii="Aptos" w:hAnsi="Aptos"/>
          <w:sz w:val="24"/>
          <w:szCs w:val="24"/>
        </w:rPr>
      </w:pPr>
    </w:p>
    <w:p w14:paraId="5EC2CB5C" w14:textId="08D5D4DE" w:rsidR="00B963C5" w:rsidRPr="00832EC4" w:rsidRDefault="005B6A43" w:rsidP="00C544D1">
      <w:pPr>
        <w:pStyle w:val="NoSpacing"/>
        <w:rPr>
          <w:rFonts w:ascii="Aptos" w:hAnsi="Aptos"/>
          <w:sz w:val="24"/>
          <w:szCs w:val="24"/>
        </w:rPr>
      </w:pPr>
      <w:r w:rsidRPr="00832EC4">
        <w:rPr>
          <w:rFonts w:ascii="Aptos" w:hAnsi="Aptos"/>
          <w:sz w:val="24"/>
          <w:szCs w:val="24"/>
        </w:rPr>
        <w:t>To support in the development of this plan, information has been gathered from a variety of sources to support in the identification of areas of strength and areas for further improvement. This may include, but is not limited to:</w:t>
      </w:r>
    </w:p>
    <w:p w14:paraId="482CDB97" w14:textId="77777777" w:rsidR="005B6A43" w:rsidRPr="00832EC4" w:rsidRDefault="005B6A43" w:rsidP="00C544D1">
      <w:pPr>
        <w:pStyle w:val="NoSpacing"/>
        <w:rPr>
          <w:rFonts w:ascii="Aptos" w:hAnsi="Aptos"/>
          <w:sz w:val="24"/>
          <w:szCs w:val="24"/>
        </w:rPr>
      </w:pPr>
    </w:p>
    <w:p w14:paraId="66C35DB7" w14:textId="37C8678E" w:rsidR="005B6A43" w:rsidRPr="00832EC4" w:rsidRDefault="005B6A43" w:rsidP="005B6A43">
      <w:pPr>
        <w:pStyle w:val="NoSpacing"/>
        <w:numPr>
          <w:ilvl w:val="0"/>
          <w:numId w:val="35"/>
        </w:numPr>
        <w:rPr>
          <w:rFonts w:ascii="Aptos" w:hAnsi="Aptos"/>
          <w:sz w:val="24"/>
          <w:szCs w:val="24"/>
        </w:rPr>
      </w:pPr>
      <w:r w:rsidRPr="00832EC4">
        <w:rPr>
          <w:rFonts w:ascii="Aptos" w:hAnsi="Aptos"/>
          <w:sz w:val="24"/>
          <w:szCs w:val="24"/>
        </w:rPr>
        <w:t>Norfolk Accessibility Self-Evaluation Framework (NASEF)</w:t>
      </w:r>
    </w:p>
    <w:p w14:paraId="062C9575" w14:textId="5B2B6449" w:rsidR="005B6A43" w:rsidRPr="00832EC4" w:rsidRDefault="005B6A43" w:rsidP="005B6A43">
      <w:pPr>
        <w:pStyle w:val="NoSpacing"/>
        <w:numPr>
          <w:ilvl w:val="0"/>
          <w:numId w:val="35"/>
        </w:numPr>
        <w:rPr>
          <w:rFonts w:ascii="Aptos" w:hAnsi="Aptos"/>
          <w:sz w:val="24"/>
          <w:szCs w:val="24"/>
        </w:rPr>
      </w:pPr>
      <w:r w:rsidRPr="00832EC4">
        <w:rPr>
          <w:rFonts w:ascii="Aptos" w:hAnsi="Aptos"/>
          <w:sz w:val="24"/>
          <w:szCs w:val="24"/>
        </w:rPr>
        <w:t>Inclusion and Provision Self-Evaluation Framework (IPSEF)</w:t>
      </w:r>
    </w:p>
    <w:p w14:paraId="36F94611" w14:textId="052EC01A" w:rsidR="005B6A43" w:rsidRPr="00832EC4" w:rsidRDefault="005B6A43" w:rsidP="005B6A43">
      <w:pPr>
        <w:pStyle w:val="NoSpacing"/>
        <w:numPr>
          <w:ilvl w:val="0"/>
          <w:numId w:val="35"/>
        </w:numPr>
        <w:rPr>
          <w:rFonts w:ascii="Aptos" w:hAnsi="Aptos"/>
          <w:sz w:val="24"/>
          <w:szCs w:val="24"/>
        </w:rPr>
      </w:pPr>
      <w:r w:rsidRPr="00832EC4">
        <w:rPr>
          <w:rFonts w:ascii="Aptos" w:hAnsi="Aptos"/>
          <w:sz w:val="24"/>
          <w:szCs w:val="24"/>
        </w:rPr>
        <w:t>Health and Safety Audits</w:t>
      </w:r>
    </w:p>
    <w:p w14:paraId="3EC8AA0D" w14:textId="20E045FB" w:rsidR="005B6A43" w:rsidRPr="00832EC4" w:rsidRDefault="005B6A43" w:rsidP="005B6A43">
      <w:pPr>
        <w:pStyle w:val="NoSpacing"/>
        <w:numPr>
          <w:ilvl w:val="0"/>
          <w:numId w:val="35"/>
        </w:numPr>
        <w:rPr>
          <w:rFonts w:ascii="Aptos" w:hAnsi="Aptos"/>
          <w:sz w:val="24"/>
          <w:szCs w:val="24"/>
        </w:rPr>
      </w:pPr>
      <w:r w:rsidRPr="00832EC4">
        <w:rPr>
          <w:rFonts w:ascii="Aptos" w:hAnsi="Aptos"/>
          <w:sz w:val="24"/>
          <w:szCs w:val="24"/>
        </w:rPr>
        <w:t>Parent/Carer Voice</w:t>
      </w:r>
    </w:p>
    <w:p w14:paraId="574AE8E7" w14:textId="1414CA55" w:rsidR="005B6A43" w:rsidRPr="00832EC4" w:rsidRDefault="005B6A43" w:rsidP="005B6A43">
      <w:pPr>
        <w:pStyle w:val="NoSpacing"/>
        <w:numPr>
          <w:ilvl w:val="0"/>
          <w:numId w:val="35"/>
        </w:numPr>
        <w:rPr>
          <w:rFonts w:ascii="Aptos" w:hAnsi="Aptos"/>
          <w:sz w:val="24"/>
          <w:szCs w:val="24"/>
        </w:rPr>
      </w:pPr>
      <w:r w:rsidRPr="00832EC4">
        <w:rPr>
          <w:rFonts w:ascii="Aptos" w:hAnsi="Aptos"/>
          <w:sz w:val="24"/>
          <w:szCs w:val="24"/>
        </w:rPr>
        <w:t>Student Voice</w:t>
      </w:r>
    </w:p>
    <w:p w14:paraId="106F1C13" w14:textId="24ED7763" w:rsidR="005B6A43" w:rsidRPr="00832EC4" w:rsidRDefault="005B6A43" w:rsidP="005B6A43">
      <w:pPr>
        <w:pStyle w:val="NoSpacing"/>
        <w:numPr>
          <w:ilvl w:val="0"/>
          <w:numId w:val="35"/>
        </w:numPr>
        <w:rPr>
          <w:rFonts w:ascii="Aptos" w:hAnsi="Aptos"/>
          <w:sz w:val="24"/>
          <w:szCs w:val="24"/>
        </w:rPr>
      </w:pPr>
      <w:r w:rsidRPr="00832EC4">
        <w:rPr>
          <w:rFonts w:ascii="Aptos" w:hAnsi="Aptos"/>
          <w:sz w:val="24"/>
          <w:szCs w:val="24"/>
        </w:rPr>
        <w:t>Staff Feedback</w:t>
      </w:r>
    </w:p>
    <w:p w14:paraId="2825B6A6" w14:textId="7E1A7135" w:rsidR="005B6A43" w:rsidRPr="00832EC4" w:rsidRDefault="005B6A43" w:rsidP="005B6A43">
      <w:pPr>
        <w:pStyle w:val="NoSpacing"/>
        <w:numPr>
          <w:ilvl w:val="0"/>
          <w:numId w:val="35"/>
        </w:numPr>
        <w:rPr>
          <w:rFonts w:ascii="Aptos" w:hAnsi="Aptos"/>
          <w:sz w:val="24"/>
          <w:szCs w:val="24"/>
        </w:rPr>
      </w:pPr>
      <w:r w:rsidRPr="00832EC4">
        <w:rPr>
          <w:rFonts w:ascii="Aptos" w:hAnsi="Aptos"/>
          <w:sz w:val="24"/>
          <w:szCs w:val="24"/>
        </w:rPr>
        <w:t>Visitor Feedback</w:t>
      </w:r>
    </w:p>
    <w:p w14:paraId="64706318" w14:textId="3EBF1B79" w:rsidR="005B6A43" w:rsidRPr="00832EC4" w:rsidRDefault="005B6A43" w:rsidP="005B6A43">
      <w:pPr>
        <w:pStyle w:val="NoSpacing"/>
        <w:numPr>
          <w:ilvl w:val="0"/>
          <w:numId w:val="35"/>
        </w:numPr>
        <w:rPr>
          <w:rFonts w:ascii="Aptos" w:hAnsi="Aptos"/>
          <w:sz w:val="24"/>
          <w:szCs w:val="24"/>
        </w:rPr>
      </w:pPr>
      <w:r w:rsidRPr="00832EC4">
        <w:rPr>
          <w:rFonts w:ascii="Aptos" w:hAnsi="Aptos"/>
          <w:sz w:val="24"/>
          <w:szCs w:val="24"/>
        </w:rPr>
        <w:t>Curriculum Reviews</w:t>
      </w:r>
    </w:p>
    <w:p w14:paraId="1044D34A" w14:textId="73E9B6D3" w:rsidR="005B6A43" w:rsidRPr="00832EC4" w:rsidRDefault="005B6A43" w:rsidP="005B6A43">
      <w:pPr>
        <w:pStyle w:val="NoSpacing"/>
        <w:numPr>
          <w:ilvl w:val="0"/>
          <w:numId w:val="35"/>
        </w:numPr>
        <w:rPr>
          <w:rFonts w:ascii="Aptos" w:hAnsi="Aptos"/>
          <w:sz w:val="24"/>
          <w:szCs w:val="24"/>
        </w:rPr>
      </w:pPr>
      <w:r w:rsidRPr="00832EC4">
        <w:rPr>
          <w:rFonts w:ascii="Aptos" w:hAnsi="Aptos"/>
          <w:sz w:val="24"/>
          <w:szCs w:val="24"/>
        </w:rPr>
        <w:t>Environmental Audits</w:t>
      </w:r>
    </w:p>
    <w:p w14:paraId="713F14AE" w14:textId="048190A9" w:rsidR="005B6A43" w:rsidRPr="00832EC4" w:rsidRDefault="005B6A43" w:rsidP="005B6A43">
      <w:pPr>
        <w:pStyle w:val="NoSpacing"/>
        <w:numPr>
          <w:ilvl w:val="0"/>
          <w:numId w:val="35"/>
        </w:numPr>
        <w:rPr>
          <w:rFonts w:ascii="Aptos" w:hAnsi="Aptos"/>
          <w:sz w:val="24"/>
          <w:szCs w:val="24"/>
        </w:rPr>
      </w:pPr>
      <w:r w:rsidRPr="00832EC4">
        <w:rPr>
          <w:rFonts w:ascii="Aptos" w:hAnsi="Aptos"/>
          <w:sz w:val="24"/>
          <w:szCs w:val="24"/>
        </w:rPr>
        <w:t>External advice and guidance</w:t>
      </w:r>
    </w:p>
    <w:p w14:paraId="72007B6F" w14:textId="77777777" w:rsidR="00B963C5" w:rsidRPr="00832EC4" w:rsidRDefault="00B963C5" w:rsidP="00C544D1">
      <w:pPr>
        <w:pStyle w:val="NoSpacing"/>
        <w:rPr>
          <w:rFonts w:ascii="Aptos" w:hAnsi="Aptos"/>
          <w:sz w:val="28"/>
          <w:szCs w:val="28"/>
        </w:rPr>
      </w:pPr>
    </w:p>
    <w:p w14:paraId="14B695E9" w14:textId="6E0B10E7" w:rsidR="005B6A43" w:rsidRPr="00832EC4" w:rsidRDefault="005B6A43" w:rsidP="00C544D1">
      <w:pPr>
        <w:pStyle w:val="NoSpacing"/>
        <w:rPr>
          <w:rFonts w:ascii="Aptos" w:hAnsi="Aptos"/>
          <w:b/>
          <w:bCs/>
          <w:sz w:val="24"/>
          <w:szCs w:val="24"/>
        </w:rPr>
      </w:pPr>
      <w:r w:rsidRPr="00832EC4">
        <w:rPr>
          <w:rFonts w:ascii="Aptos" w:hAnsi="Aptos"/>
          <w:b/>
          <w:bCs/>
          <w:sz w:val="24"/>
          <w:szCs w:val="24"/>
        </w:rPr>
        <w:t>Monitoring and Review</w:t>
      </w:r>
    </w:p>
    <w:p w14:paraId="178C4A90" w14:textId="77777777" w:rsidR="00B963C5" w:rsidRPr="00832EC4" w:rsidRDefault="00B963C5" w:rsidP="00C544D1">
      <w:pPr>
        <w:pStyle w:val="NoSpacing"/>
        <w:rPr>
          <w:rFonts w:ascii="Aptos" w:hAnsi="Aptos"/>
          <w:sz w:val="24"/>
          <w:szCs w:val="24"/>
        </w:rPr>
      </w:pPr>
    </w:p>
    <w:p w14:paraId="7C1525E3" w14:textId="6FE3497C" w:rsidR="00B963C5" w:rsidRPr="00832EC4" w:rsidRDefault="005B6A43" w:rsidP="00C544D1">
      <w:pPr>
        <w:pStyle w:val="NoSpacing"/>
        <w:rPr>
          <w:rFonts w:ascii="Aptos" w:hAnsi="Aptos"/>
          <w:sz w:val="24"/>
          <w:szCs w:val="24"/>
        </w:rPr>
      </w:pPr>
      <w:r w:rsidRPr="00832EC4">
        <w:rPr>
          <w:rFonts w:ascii="Aptos" w:hAnsi="Aptos"/>
          <w:sz w:val="24"/>
          <w:szCs w:val="24"/>
        </w:rPr>
        <w:t xml:space="preserve">Progress within this plan will be reviewed annually and the overall Accessibility Plan will be revised every 3 years within a wider context of continuous </w:t>
      </w:r>
      <w:r w:rsidR="4D972734" w:rsidRPr="00832EC4">
        <w:rPr>
          <w:rFonts w:ascii="Aptos" w:hAnsi="Aptos"/>
          <w:sz w:val="24"/>
          <w:szCs w:val="24"/>
        </w:rPr>
        <w:t>school</w:t>
      </w:r>
      <w:r w:rsidRPr="00832EC4">
        <w:rPr>
          <w:rFonts w:ascii="Aptos" w:hAnsi="Aptos"/>
          <w:sz w:val="24"/>
          <w:szCs w:val="24"/>
        </w:rPr>
        <w:t xml:space="preserve"> improvement.</w:t>
      </w:r>
      <w:r w:rsidR="00136F12" w:rsidRPr="00832EC4">
        <w:rPr>
          <w:rFonts w:ascii="Aptos" w:hAnsi="Aptos"/>
          <w:sz w:val="24"/>
          <w:szCs w:val="24"/>
        </w:rPr>
        <w:t xml:space="preserve"> It will be dynamic and fluid in addressing our priorities within a continuous cycle of improvement. </w:t>
      </w:r>
      <w:r w:rsidRPr="00832EC4">
        <w:rPr>
          <w:rFonts w:ascii="Aptos" w:hAnsi="Aptos"/>
          <w:sz w:val="24"/>
          <w:szCs w:val="24"/>
        </w:rPr>
        <w:t xml:space="preserve"> It should be read in conjunction with our Accessibility Policy.</w:t>
      </w:r>
    </w:p>
    <w:p w14:paraId="525B82C7" w14:textId="77777777" w:rsidR="00B963C5" w:rsidRPr="00832EC4" w:rsidRDefault="00B963C5" w:rsidP="00C544D1">
      <w:pPr>
        <w:pStyle w:val="NoSpacing"/>
        <w:rPr>
          <w:rFonts w:ascii="Aptos" w:hAnsi="Aptos"/>
          <w:sz w:val="24"/>
          <w:szCs w:val="24"/>
        </w:rPr>
      </w:pPr>
    </w:p>
    <w:tbl>
      <w:tblPr>
        <w:tblStyle w:val="TableGrid"/>
        <w:tblW w:w="14314" w:type="dxa"/>
        <w:tblLook w:val="04A0" w:firstRow="1" w:lastRow="0" w:firstColumn="1" w:lastColumn="0" w:noHBand="0" w:noVBand="1"/>
      </w:tblPr>
      <w:tblGrid>
        <w:gridCol w:w="2425"/>
        <w:gridCol w:w="6219"/>
        <w:gridCol w:w="5670"/>
      </w:tblGrid>
      <w:tr w:rsidR="00136F12" w:rsidRPr="00832EC4" w14:paraId="37B59886" w14:textId="77777777" w:rsidTr="00136F12">
        <w:trPr>
          <w:trHeight w:val="416"/>
        </w:trPr>
        <w:tc>
          <w:tcPr>
            <w:tcW w:w="14314" w:type="dxa"/>
            <w:gridSpan w:val="3"/>
            <w:shd w:val="clear" w:color="auto" w:fill="E2EFD9" w:themeFill="accent6" w:themeFillTint="33"/>
          </w:tcPr>
          <w:p w14:paraId="74B3FB1E" w14:textId="05B89811" w:rsidR="00136F12" w:rsidRPr="00832EC4" w:rsidRDefault="00136F12" w:rsidP="00136F12">
            <w:pPr>
              <w:pStyle w:val="NoSpacing"/>
              <w:jc w:val="center"/>
              <w:rPr>
                <w:rFonts w:ascii="Aptos" w:hAnsi="Aptos"/>
                <w:sz w:val="24"/>
                <w:szCs w:val="24"/>
              </w:rPr>
            </w:pPr>
            <w:r w:rsidRPr="00832EC4">
              <w:rPr>
                <w:rFonts w:ascii="Aptos" w:hAnsi="Aptos"/>
                <w:sz w:val="24"/>
                <w:szCs w:val="24"/>
              </w:rPr>
              <w:t>What we have in place to make our setting accessible?</w:t>
            </w:r>
          </w:p>
        </w:tc>
      </w:tr>
      <w:tr w:rsidR="00136F12" w:rsidRPr="00832EC4" w14:paraId="5D950C44" w14:textId="77777777" w:rsidTr="00BB395F">
        <w:trPr>
          <w:trHeight w:val="418"/>
        </w:trPr>
        <w:tc>
          <w:tcPr>
            <w:tcW w:w="2425" w:type="dxa"/>
            <w:shd w:val="clear" w:color="auto" w:fill="E2EFD9" w:themeFill="accent6" w:themeFillTint="33"/>
          </w:tcPr>
          <w:p w14:paraId="6EB594B0" w14:textId="77777777" w:rsidR="00136F12" w:rsidRPr="00832EC4" w:rsidRDefault="00136F12">
            <w:pPr>
              <w:pStyle w:val="NoSpacing"/>
              <w:rPr>
                <w:rFonts w:ascii="Aptos" w:hAnsi="Aptos"/>
                <w:sz w:val="24"/>
                <w:szCs w:val="24"/>
              </w:rPr>
            </w:pPr>
            <w:r w:rsidRPr="00832EC4">
              <w:rPr>
                <w:rFonts w:ascii="Aptos" w:hAnsi="Aptos"/>
                <w:sz w:val="24"/>
                <w:szCs w:val="24"/>
              </w:rPr>
              <w:t>Focus Area</w:t>
            </w:r>
          </w:p>
        </w:tc>
        <w:tc>
          <w:tcPr>
            <w:tcW w:w="6219" w:type="dxa"/>
            <w:shd w:val="clear" w:color="auto" w:fill="E2EFD9" w:themeFill="accent6" w:themeFillTint="33"/>
          </w:tcPr>
          <w:p w14:paraId="47161BF9" w14:textId="12B3B505" w:rsidR="00136F12" w:rsidRPr="00832EC4" w:rsidRDefault="00136F12">
            <w:pPr>
              <w:pStyle w:val="NoSpacing"/>
              <w:rPr>
                <w:rFonts w:ascii="Aptos" w:hAnsi="Aptos"/>
                <w:sz w:val="24"/>
                <w:szCs w:val="24"/>
              </w:rPr>
            </w:pPr>
            <w:r w:rsidRPr="00832EC4">
              <w:rPr>
                <w:rFonts w:ascii="Aptos" w:hAnsi="Aptos"/>
                <w:sz w:val="24"/>
                <w:szCs w:val="24"/>
              </w:rPr>
              <w:t>What are we doing well?</w:t>
            </w:r>
          </w:p>
        </w:tc>
        <w:tc>
          <w:tcPr>
            <w:tcW w:w="5670" w:type="dxa"/>
            <w:shd w:val="clear" w:color="auto" w:fill="E2EFD9" w:themeFill="accent6" w:themeFillTint="33"/>
          </w:tcPr>
          <w:p w14:paraId="363BF8FF" w14:textId="466E1A5A" w:rsidR="00136F12" w:rsidRPr="00832EC4" w:rsidRDefault="00136F12">
            <w:pPr>
              <w:pStyle w:val="NoSpacing"/>
              <w:rPr>
                <w:rFonts w:ascii="Aptos" w:hAnsi="Aptos"/>
                <w:sz w:val="24"/>
                <w:szCs w:val="24"/>
              </w:rPr>
            </w:pPr>
            <w:r w:rsidRPr="00832EC4">
              <w:rPr>
                <w:rFonts w:ascii="Aptos" w:hAnsi="Aptos"/>
                <w:sz w:val="24"/>
                <w:szCs w:val="24"/>
              </w:rPr>
              <w:t>How do we know?</w:t>
            </w:r>
          </w:p>
        </w:tc>
      </w:tr>
      <w:tr w:rsidR="00136F12" w:rsidRPr="00832EC4" w14:paraId="23B9E3F5" w14:textId="77777777" w:rsidTr="00BB395F">
        <w:trPr>
          <w:trHeight w:val="344"/>
        </w:trPr>
        <w:tc>
          <w:tcPr>
            <w:tcW w:w="2425" w:type="dxa"/>
            <w:shd w:val="clear" w:color="auto" w:fill="E2EFD9" w:themeFill="accent6" w:themeFillTint="33"/>
          </w:tcPr>
          <w:p w14:paraId="3A0484BD" w14:textId="1357A8A6" w:rsidR="00136F12" w:rsidRPr="00832EC4" w:rsidRDefault="00136F12">
            <w:pPr>
              <w:pStyle w:val="NoSpacing"/>
              <w:rPr>
                <w:rFonts w:ascii="Aptos" w:hAnsi="Aptos"/>
                <w:sz w:val="24"/>
                <w:szCs w:val="24"/>
              </w:rPr>
            </w:pPr>
            <w:r w:rsidRPr="00832EC4">
              <w:rPr>
                <w:rFonts w:ascii="Aptos" w:hAnsi="Aptos"/>
                <w:sz w:val="24"/>
                <w:szCs w:val="24"/>
              </w:rPr>
              <w:t>Relationships</w:t>
            </w:r>
          </w:p>
        </w:tc>
        <w:tc>
          <w:tcPr>
            <w:tcW w:w="6219" w:type="dxa"/>
          </w:tcPr>
          <w:p w14:paraId="384AE37E" w14:textId="77777777" w:rsidR="00136F12" w:rsidRPr="00832EC4" w:rsidRDefault="00BB395F" w:rsidP="00BB395F">
            <w:pPr>
              <w:pStyle w:val="NoSpacing"/>
              <w:numPr>
                <w:ilvl w:val="0"/>
                <w:numId w:val="39"/>
              </w:numPr>
              <w:rPr>
                <w:rFonts w:ascii="Aptos" w:hAnsi="Aptos"/>
              </w:rPr>
            </w:pPr>
            <w:r w:rsidRPr="00832EC4">
              <w:rPr>
                <w:rFonts w:ascii="Aptos" w:hAnsi="Aptos"/>
              </w:rPr>
              <w:t>All staff have a good understanding of the individual needs of students and the adjustments they need.</w:t>
            </w:r>
          </w:p>
          <w:p w14:paraId="5A65200C" w14:textId="16F06023" w:rsidR="00BB395F" w:rsidRPr="00832EC4" w:rsidRDefault="00BB395F" w:rsidP="00BB395F">
            <w:pPr>
              <w:pStyle w:val="NoSpacing"/>
              <w:numPr>
                <w:ilvl w:val="0"/>
                <w:numId w:val="39"/>
              </w:numPr>
              <w:rPr>
                <w:rFonts w:ascii="Aptos" w:hAnsi="Aptos"/>
              </w:rPr>
            </w:pPr>
          </w:p>
        </w:tc>
        <w:tc>
          <w:tcPr>
            <w:tcW w:w="5670" w:type="dxa"/>
          </w:tcPr>
          <w:p w14:paraId="748B60F2" w14:textId="7C2AB704" w:rsidR="00136F12" w:rsidRPr="00832EC4" w:rsidRDefault="00BB395F" w:rsidP="00BB395F">
            <w:pPr>
              <w:pStyle w:val="NoSpacing"/>
              <w:numPr>
                <w:ilvl w:val="0"/>
                <w:numId w:val="39"/>
              </w:numPr>
              <w:rPr>
                <w:rFonts w:ascii="Aptos" w:hAnsi="Aptos"/>
              </w:rPr>
            </w:pPr>
            <w:r w:rsidRPr="00832EC4">
              <w:rPr>
                <w:rFonts w:ascii="Aptos" w:hAnsi="Aptos"/>
              </w:rPr>
              <w:t>Provision Maps indicate support and EHCP plans identify provision.</w:t>
            </w:r>
          </w:p>
        </w:tc>
      </w:tr>
      <w:tr w:rsidR="00136F12" w:rsidRPr="00832EC4" w14:paraId="4654A4DE" w14:textId="77777777" w:rsidTr="00BB395F">
        <w:trPr>
          <w:trHeight w:val="365"/>
        </w:trPr>
        <w:tc>
          <w:tcPr>
            <w:tcW w:w="2425" w:type="dxa"/>
            <w:shd w:val="clear" w:color="auto" w:fill="E2EFD9" w:themeFill="accent6" w:themeFillTint="33"/>
          </w:tcPr>
          <w:p w14:paraId="2D6B0406" w14:textId="17E6BB71" w:rsidR="00136F12" w:rsidRPr="00832EC4" w:rsidRDefault="00136F12">
            <w:pPr>
              <w:pStyle w:val="NoSpacing"/>
              <w:rPr>
                <w:rFonts w:ascii="Aptos" w:hAnsi="Aptos"/>
                <w:sz w:val="24"/>
                <w:szCs w:val="24"/>
              </w:rPr>
            </w:pPr>
            <w:r w:rsidRPr="00832EC4">
              <w:rPr>
                <w:rFonts w:ascii="Aptos" w:hAnsi="Aptos"/>
                <w:sz w:val="24"/>
                <w:szCs w:val="24"/>
              </w:rPr>
              <w:t>Communication</w:t>
            </w:r>
          </w:p>
        </w:tc>
        <w:tc>
          <w:tcPr>
            <w:tcW w:w="6219" w:type="dxa"/>
          </w:tcPr>
          <w:p w14:paraId="604A74F8" w14:textId="518BB144" w:rsidR="00136F12" w:rsidRPr="00832EC4" w:rsidRDefault="00B21B98" w:rsidP="00B21B98">
            <w:pPr>
              <w:pStyle w:val="NoSpacing"/>
              <w:numPr>
                <w:ilvl w:val="0"/>
                <w:numId w:val="38"/>
              </w:numPr>
              <w:rPr>
                <w:rFonts w:ascii="Aptos" w:hAnsi="Aptos"/>
              </w:rPr>
            </w:pPr>
            <w:r w:rsidRPr="00832EC4">
              <w:rPr>
                <w:rFonts w:ascii="Aptos" w:hAnsi="Aptos"/>
              </w:rPr>
              <w:t>A variety of forms of communication are used to support parents – Class Dojo, emails, phone</w:t>
            </w:r>
            <w:r w:rsidR="000A6030" w:rsidRPr="00832EC4">
              <w:rPr>
                <w:rFonts w:ascii="Aptos" w:hAnsi="Aptos"/>
              </w:rPr>
              <w:t xml:space="preserve"> </w:t>
            </w:r>
            <w:r w:rsidRPr="00832EC4">
              <w:rPr>
                <w:rFonts w:ascii="Aptos" w:hAnsi="Aptos"/>
              </w:rPr>
              <w:t>calls and hard copies.</w:t>
            </w:r>
          </w:p>
          <w:p w14:paraId="7D8621BC" w14:textId="0B038CAB" w:rsidR="00B21B98" w:rsidRPr="00832EC4" w:rsidRDefault="00B21B98" w:rsidP="00B21B98">
            <w:pPr>
              <w:pStyle w:val="NoSpacing"/>
              <w:rPr>
                <w:rFonts w:ascii="Aptos" w:hAnsi="Aptos"/>
              </w:rPr>
            </w:pPr>
          </w:p>
        </w:tc>
        <w:tc>
          <w:tcPr>
            <w:tcW w:w="5670" w:type="dxa"/>
          </w:tcPr>
          <w:p w14:paraId="1DC9150C" w14:textId="61AF39D8" w:rsidR="00136F12" w:rsidRPr="00832EC4" w:rsidRDefault="7C366DC7" w:rsidP="62092CFB">
            <w:pPr>
              <w:pStyle w:val="NoSpacing"/>
              <w:numPr>
                <w:ilvl w:val="0"/>
                <w:numId w:val="38"/>
              </w:numPr>
              <w:rPr>
                <w:rFonts w:ascii="Aptos" w:hAnsi="Aptos"/>
              </w:rPr>
            </w:pPr>
            <w:r w:rsidRPr="00832EC4">
              <w:rPr>
                <w:rFonts w:ascii="Aptos" w:hAnsi="Aptos"/>
              </w:rPr>
              <w:t>Parent feedback and</w:t>
            </w:r>
            <w:r w:rsidR="63578BE4" w:rsidRPr="00832EC4">
              <w:rPr>
                <w:rFonts w:ascii="Aptos" w:hAnsi="Aptos"/>
              </w:rPr>
              <w:t xml:space="preserve"> engagement</w:t>
            </w:r>
            <w:r w:rsidR="67AE08CE" w:rsidRPr="00832EC4">
              <w:rPr>
                <w:rFonts w:ascii="Aptos" w:hAnsi="Aptos"/>
              </w:rPr>
              <w:t xml:space="preserve"> </w:t>
            </w:r>
            <w:r w:rsidR="45C08C54" w:rsidRPr="00832EC4">
              <w:rPr>
                <w:rFonts w:ascii="Aptos" w:hAnsi="Aptos"/>
              </w:rPr>
              <w:t xml:space="preserve">with different </w:t>
            </w:r>
            <w:r w:rsidR="7FA3344F" w:rsidRPr="00832EC4">
              <w:rPr>
                <w:rFonts w:ascii="Aptos" w:hAnsi="Aptos"/>
              </w:rPr>
              <w:t xml:space="preserve">forms. </w:t>
            </w:r>
          </w:p>
        </w:tc>
      </w:tr>
      <w:tr w:rsidR="00136F12" w:rsidRPr="00832EC4" w14:paraId="4A2BED1E" w14:textId="77777777" w:rsidTr="00BB395F">
        <w:trPr>
          <w:trHeight w:val="365"/>
        </w:trPr>
        <w:tc>
          <w:tcPr>
            <w:tcW w:w="2425" w:type="dxa"/>
            <w:shd w:val="clear" w:color="auto" w:fill="E2EFD9" w:themeFill="accent6" w:themeFillTint="33"/>
          </w:tcPr>
          <w:p w14:paraId="3845B5C9" w14:textId="04D6D62C" w:rsidR="00136F12" w:rsidRPr="00832EC4" w:rsidRDefault="00136F12">
            <w:pPr>
              <w:pStyle w:val="NoSpacing"/>
              <w:rPr>
                <w:rFonts w:ascii="Aptos" w:hAnsi="Aptos"/>
                <w:sz w:val="24"/>
                <w:szCs w:val="24"/>
              </w:rPr>
            </w:pPr>
            <w:r w:rsidRPr="00832EC4">
              <w:rPr>
                <w:rFonts w:ascii="Aptos" w:hAnsi="Aptos"/>
                <w:sz w:val="24"/>
                <w:szCs w:val="24"/>
              </w:rPr>
              <w:t>Training</w:t>
            </w:r>
          </w:p>
        </w:tc>
        <w:tc>
          <w:tcPr>
            <w:tcW w:w="6219" w:type="dxa"/>
          </w:tcPr>
          <w:p w14:paraId="0CF5E7C9" w14:textId="77777777" w:rsidR="00136F12" w:rsidRPr="00832EC4" w:rsidRDefault="008D776A" w:rsidP="007D5F21">
            <w:pPr>
              <w:pStyle w:val="NoSpacing"/>
              <w:numPr>
                <w:ilvl w:val="0"/>
                <w:numId w:val="38"/>
              </w:numPr>
              <w:rPr>
                <w:rFonts w:ascii="Aptos" w:hAnsi="Aptos"/>
              </w:rPr>
            </w:pPr>
            <w:r w:rsidRPr="00832EC4">
              <w:rPr>
                <w:rFonts w:ascii="Aptos" w:hAnsi="Aptos"/>
              </w:rPr>
              <w:t>Staff receive regular training linked to individual needs in school e.g. PDA training.</w:t>
            </w:r>
          </w:p>
          <w:p w14:paraId="655BB164" w14:textId="14BD9846" w:rsidR="008D776A" w:rsidRPr="00832EC4" w:rsidRDefault="008D776A" w:rsidP="008D776A">
            <w:pPr>
              <w:pStyle w:val="NoSpacing"/>
              <w:ind w:left="720"/>
              <w:rPr>
                <w:rFonts w:ascii="Aptos" w:hAnsi="Aptos"/>
              </w:rPr>
            </w:pPr>
          </w:p>
        </w:tc>
        <w:tc>
          <w:tcPr>
            <w:tcW w:w="5670" w:type="dxa"/>
          </w:tcPr>
          <w:p w14:paraId="09B12D36" w14:textId="55B08A1A" w:rsidR="00136F12" w:rsidRPr="00832EC4" w:rsidRDefault="0EC33F2A" w:rsidP="2714A7B8">
            <w:pPr>
              <w:pStyle w:val="NoSpacing"/>
              <w:numPr>
                <w:ilvl w:val="0"/>
                <w:numId w:val="38"/>
              </w:numPr>
              <w:rPr>
                <w:rFonts w:ascii="Aptos" w:hAnsi="Aptos"/>
              </w:rPr>
            </w:pPr>
            <w:r w:rsidRPr="00832EC4">
              <w:rPr>
                <w:rFonts w:ascii="Aptos" w:hAnsi="Aptos"/>
              </w:rPr>
              <w:t xml:space="preserve">Staff are upskilled and </w:t>
            </w:r>
            <w:r w:rsidR="6798B480" w:rsidRPr="00832EC4">
              <w:rPr>
                <w:rFonts w:ascii="Aptos" w:hAnsi="Aptos"/>
              </w:rPr>
              <w:t xml:space="preserve">appraisal </w:t>
            </w:r>
            <w:r w:rsidR="10FBF28C" w:rsidRPr="00832EC4">
              <w:rPr>
                <w:rFonts w:ascii="Aptos" w:hAnsi="Aptos"/>
              </w:rPr>
              <w:t>feedback.</w:t>
            </w:r>
          </w:p>
        </w:tc>
      </w:tr>
      <w:tr w:rsidR="00136F12" w:rsidRPr="00832EC4" w14:paraId="43BE3FC0" w14:textId="77777777" w:rsidTr="00BB395F">
        <w:trPr>
          <w:trHeight w:val="344"/>
        </w:trPr>
        <w:tc>
          <w:tcPr>
            <w:tcW w:w="2425" w:type="dxa"/>
            <w:shd w:val="clear" w:color="auto" w:fill="E2EFD9" w:themeFill="accent6" w:themeFillTint="33"/>
          </w:tcPr>
          <w:p w14:paraId="1234872C" w14:textId="122B03E2" w:rsidR="00136F12" w:rsidRPr="00832EC4" w:rsidRDefault="00136F12">
            <w:pPr>
              <w:pStyle w:val="NoSpacing"/>
              <w:rPr>
                <w:rFonts w:ascii="Aptos" w:hAnsi="Aptos"/>
                <w:sz w:val="24"/>
                <w:szCs w:val="24"/>
              </w:rPr>
            </w:pPr>
            <w:r w:rsidRPr="00832EC4">
              <w:rPr>
                <w:rFonts w:ascii="Aptos" w:hAnsi="Aptos"/>
                <w:sz w:val="24"/>
                <w:szCs w:val="24"/>
              </w:rPr>
              <w:t>Environment</w:t>
            </w:r>
          </w:p>
        </w:tc>
        <w:tc>
          <w:tcPr>
            <w:tcW w:w="6219" w:type="dxa"/>
          </w:tcPr>
          <w:p w14:paraId="392C5132" w14:textId="165465CA" w:rsidR="00B21B98" w:rsidRPr="00832EC4" w:rsidRDefault="00B21B98">
            <w:pPr>
              <w:pStyle w:val="NoSpacing"/>
              <w:numPr>
                <w:ilvl w:val="0"/>
                <w:numId w:val="36"/>
              </w:numPr>
              <w:rPr>
                <w:rFonts w:ascii="Aptos" w:hAnsi="Aptos"/>
              </w:rPr>
            </w:pPr>
            <w:r w:rsidRPr="00832EC4">
              <w:rPr>
                <w:rFonts w:ascii="Aptos" w:hAnsi="Aptos"/>
              </w:rPr>
              <w:t xml:space="preserve">Accessibility has been improved with additional ramps in place to make the area more inclusive. </w:t>
            </w:r>
          </w:p>
          <w:p w14:paraId="7A348C70" w14:textId="173B8D1A" w:rsidR="00B21B98" w:rsidRPr="00832EC4" w:rsidRDefault="00B21B98">
            <w:pPr>
              <w:pStyle w:val="NoSpacing"/>
              <w:numPr>
                <w:ilvl w:val="0"/>
                <w:numId w:val="36"/>
              </w:numPr>
              <w:rPr>
                <w:rFonts w:ascii="Aptos" w:hAnsi="Aptos"/>
              </w:rPr>
            </w:pPr>
            <w:r w:rsidRPr="00832EC4">
              <w:rPr>
                <w:rFonts w:ascii="Aptos" w:hAnsi="Aptos"/>
              </w:rPr>
              <w:t>School is accessible for impaired vision – highlighting potential risks and hazards.</w:t>
            </w:r>
          </w:p>
          <w:p w14:paraId="50BA8ECB" w14:textId="00983E73" w:rsidR="00B21B98" w:rsidRPr="00832EC4" w:rsidRDefault="00B21B98">
            <w:pPr>
              <w:pStyle w:val="NoSpacing"/>
              <w:numPr>
                <w:ilvl w:val="0"/>
                <w:numId w:val="36"/>
              </w:numPr>
              <w:rPr>
                <w:rFonts w:ascii="Aptos" w:hAnsi="Aptos"/>
              </w:rPr>
            </w:pPr>
            <w:r w:rsidRPr="00832EC4">
              <w:rPr>
                <w:rFonts w:ascii="Aptos" w:hAnsi="Aptos"/>
              </w:rPr>
              <w:t xml:space="preserve">Identified accessible parking in place outside of the school. </w:t>
            </w:r>
          </w:p>
          <w:p w14:paraId="5935D6C3" w14:textId="77777777" w:rsidR="00B21B98" w:rsidRPr="00832EC4" w:rsidRDefault="00B21B98" w:rsidP="00B21B98">
            <w:pPr>
              <w:pStyle w:val="NoSpacing"/>
              <w:ind w:left="720"/>
              <w:rPr>
                <w:rFonts w:ascii="Aptos" w:hAnsi="Aptos"/>
              </w:rPr>
            </w:pPr>
          </w:p>
          <w:p w14:paraId="483F2FA8" w14:textId="387AC720" w:rsidR="00B21B98" w:rsidRPr="00832EC4" w:rsidRDefault="00B21B98">
            <w:pPr>
              <w:pStyle w:val="NoSpacing"/>
              <w:numPr>
                <w:ilvl w:val="0"/>
                <w:numId w:val="36"/>
              </w:numPr>
              <w:rPr>
                <w:rFonts w:ascii="Aptos" w:hAnsi="Aptos"/>
              </w:rPr>
            </w:pPr>
            <w:r w:rsidRPr="00832EC4">
              <w:rPr>
                <w:rFonts w:ascii="Aptos" w:hAnsi="Aptos"/>
              </w:rPr>
              <w:t>All fluorescent tube lighting has been replaced with LED lighting.</w:t>
            </w:r>
          </w:p>
          <w:p w14:paraId="777F3B44" w14:textId="77777777" w:rsidR="00B21B98" w:rsidRPr="00832EC4" w:rsidRDefault="00B21B98" w:rsidP="00B21B98">
            <w:pPr>
              <w:pStyle w:val="NoSpacing"/>
              <w:numPr>
                <w:ilvl w:val="0"/>
                <w:numId w:val="36"/>
              </w:numPr>
              <w:rPr>
                <w:rFonts w:ascii="Aptos" w:hAnsi="Aptos"/>
              </w:rPr>
            </w:pPr>
            <w:r w:rsidRPr="00832EC4">
              <w:rPr>
                <w:rFonts w:ascii="Aptos" w:hAnsi="Aptos"/>
              </w:rPr>
              <w:t>New play areas have been installed for all students to access.</w:t>
            </w:r>
          </w:p>
          <w:p w14:paraId="04324C59" w14:textId="018D0FE4" w:rsidR="007D5F21" w:rsidRPr="00832EC4" w:rsidRDefault="007D5F21" w:rsidP="007D5F21">
            <w:pPr>
              <w:pStyle w:val="NoSpacing"/>
              <w:ind w:left="720"/>
              <w:rPr>
                <w:rFonts w:ascii="Aptos" w:hAnsi="Aptos"/>
              </w:rPr>
            </w:pPr>
          </w:p>
        </w:tc>
        <w:tc>
          <w:tcPr>
            <w:tcW w:w="5670" w:type="dxa"/>
          </w:tcPr>
          <w:p w14:paraId="676743E3" w14:textId="38CE0751" w:rsidR="00B21B98" w:rsidRPr="00832EC4" w:rsidRDefault="00B21B98">
            <w:pPr>
              <w:pStyle w:val="NoSpacing"/>
              <w:numPr>
                <w:ilvl w:val="0"/>
                <w:numId w:val="36"/>
              </w:numPr>
              <w:rPr>
                <w:rFonts w:ascii="Aptos" w:hAnsi="Aptos"/>
              </w:rPr>
            </w:pPr>
            <w:r w:rsidRPr="00832EC4">
              <w:rPr>
                <w:rFonts w:ascii="Aptos" w:hAnsi="Aptos"/>
              </w:rPr>
              <w:t>Students and visitors can access the majority of buildings (where the building allows)</w:t>
            </w:r>
          </w:p>
          <w:p w14:paraId="486501C3" w14:textId="056D5877" w:rsidR="00B21B98" w:rsidRPr="00832EC4" w:rsidRDefault="00B21B98">
            <w:pPr>
              <w:pStyle w:val="NoSpacing"/>
              <w:numPr>
                <w:ilvl w:val="0"/>
                <w:numId w:val="36"/>
              </w:numPr>
              <w:rPr>
                <w:rFonts w:ascii="Aptos" w:hAnsi="Aptos"/>
              </w:rPr>
            </w:pPr>
            <w:r w:rsidRPr="00832EC4">
              <w:rPr>
                <w:rFonts w:ascii="Aptos" w:hAnsi="Aptos"/>
              </w:rPr>
              <w:t xml:space="preserve">Potential hazard areas are highlighted internally and externally. </w:t>
            </w:r>
          </w:p>
          <w:p w14:paraId="1110B5F5" w14:textId="77777777" w:rsidR="00B21B98" w:rsidRPr="00832EC4" w:rsidRDefault="00B21B98">
            <w:pPr>
              <w:pStyle w:val="NoSpacing"/>
              <w:numPr>
                <w:ilvl w:val="0"/>
                <w:numId w:val="36"/>
              </w:numPr>
              <w:rPr>
                <w:rFonts w:ascii="Aptos" w:hAnsi="Aptos"/>
              </w:rPr>
            </w:pPr>
            <w:r w:rsidRPr="00832EC4">
              <w:rPr>
                <w:rFonts w:ascii="Aptos" w:hAnsi="Aptos"/>
              </w:rPr>
              <w:t>Accessible parking is identified and located at the front of school.</w:t>
            </w:r>
          </w:p>
          <w:p w14:paraId="23354565" w14:textId="77777777" w:rsidR="00B21B98" w:rsidRPr="00832EC4" w:rsidRDefault="00B21B98">
            <w:pPr>
              <w:pStyle w:val="NoSpacing"/>
              <w:numPr>
                <w:ilvl w:val="0"/>
                <w:numId w:val="36"/>
              </w:numPr>
              <w:rPr>
                <w:rFonts w:ascii="Aptos" w:hAnsi="Aptos"/>
              </w:rPr>
            </w:pPr>
            <w:r w:rsidRPr="00832EC4">
              <w:rPr>
                <w:rFonts w:ascii="Aptos" w:hAnsi="Aptos"/>
              </w:rPr>
              <w:t>Supports the sensory needs with students and are now fully compliant.</w:t>
            </w:r>
          </w:p>
          <w:p w14:paraId="18A7B000" w14:textId="4CC1004C" w:rsidR="00B21B98" w:rsidRPr="00832EC4" w:rsidRDefault="00B21B98">
            <w:pPr>
              <w:pStyle w:val="NoSpacing"/>
              <w:numPr>
                <w:ilvl w:val="0"/>
                <w:numId w:val="36"/>
              </w:numPr>
              <w:rPr>
                <w:rFonts w:ascii="Aptos" w:hAnsi="Aptos"/>
              </w:rPr>
            </w:pPr>
            <w:r w:rsidRPr="00832EC4">
              <w:rPr>
                <w:rFonts w:ascii="Aptos" w:hAnsi="Aptos"/>
              </w:rPr>
              <w:t>Play areas can be accessed and used by all students.</w:t>
            </w:r>
          </w:p>
        </w:tc>
      </w:tr>
      <w:tr w:rsidR="00136F12" w:rsidRPr="00832EC4" w14:paraId="45E8FEF4" w14:textId="77777777" w:rsidTr="00BB395F">
        <w:trPr>
          <w:trHeight w:val="365"/>
        </w:trPr>
        <w:tc>
          <w:tcPr>
            <w:tcW w:w="2425" w:type="dxa"/>
            <w:shd w:val="clear" w:color="auto" w:fill="E2EFD9" w:themeFill="accent6" w:themeFillTint="33"/>
          </w:tcPr>
          <w:p w14:paraId="74A06ECE" w14:textId="6C23D93B" w:rsidR="00136F12" w:rsidRPr="00832EC4" w:rsidRDefault="00136F12">
            <w:pPr>
              <w:pStyle w:val="NoSpacing"/>
              <w:rPr>
                <w:rFonts w:ascii="Aptos" w:hAnsi="Aptos"/>
                <w:sz w:val="24"/>
                <w:szCs w:val="24"/>
              </w:rPr>
            </w:pPr>
            <w:r w:rsidRPr="00832EC4">
              <w:rPr>
                <w:rFonts w:ascii="Aptos" w:hAnsi="Aptos"/>
                <w:sz w:val="24"/>
                <w:szCs w:val="24"/>
              </w:rPr>
              <w:t>Curriculum</w:t>
            </w:r>
          </w:p>
        </w:tc>
        <w:tc>
          <w:tcPr>
            <w:tcW w:w="6219" w:type="dxa"/>
          </w:tcPr>
          <w:p w14:paraId="23431D87" w14:textId="77777777" w:rsidR="007D5F21" w:rsidRPr="00832EC4" w:rsidRDefault="007D5F21" w:rsidP="008D776A">
            <w:pPr>
              <w:pStyle w:val="NoSpacing"/>
              <w:numPr>
                <w:ilvl w:val="0"/>
                <w:numId w:val="37"/>
              </w:numPr>
              <w:rPr>
                <w:rFonts w:ascii="Aptos" w:hAnsi="Aptos"/>
              </w:rPr>
            </w:pPr>
            <w:r w:rsidRPr="00832EC4">
              <w:rPr>
                <w:rFonts w:ascii="Aptos" w:hAnsi="Aptos"/>
              </w:rPr>
              <w:t xml:space="preserve">Reasonable adjustments are in place for students to be able to access the curriculum. </w:t>
            </w:r>
          </w:p>
          <w:p w14:paraId="49C7CEAB" w14:textId="20CB45B3" w:rsidR="008D776A" w:rsidRPr="00832EC4" w:rsidRDefault="008D776A" w:rsidP="008D776A">
            <w:pPr>
              <w:pStyle w:val="NoSpacing"/>
              <w:numPr>
                <w:ilvl w:val="0"/>
                <w:numId w:val="37"/>
              </w:numPr>
              <w:rPr>
                <w:rFonts w:ascii="Aptos" w:hAnsi="Aptos"/>
              </w:rPr>
            </w:pPr>
          </w:p>
        </w:tc>
        <w:tc>
          <w:tcPr>
            <w:tcW w:w="5670" w:type="dxa"/>
          </w:tcPr>
          <w:p w14:paraId="11505D73" w14:textId="54E5B404" w:rsidR="00136F12" w:rsidRPr="00832EC4" w:rsidRDefault="3983CCAA" w:rsidP="5E3D5AAA">
            <w:pPr>
              <w:pStyle w:val="NoSpacing"/>
              <w:numPr>
                <w:ilvl w:val="0"/>
                <w:numId w:val="37"/>
              </w:numPr>
              <w:rPr>
                <w:rFonts w:ascii="Aptos" w:hAnsi="Aptos"/>
              </w:rPr>
            </w:pPr>
            <w:proofErr w:type="gramStart"/>
            <w:r w:rsidRPr="00832EC4">
              <w:rPr>
                <w:rFonts w:ascii="Aptos" w:hAnsi="Aptos"/>
              </w:rPr>
              <w:t>Monitoring  shows</w:t>
            </w:r>
            <w:proofErr w:type="gramEnd"/>
            <w:r w:rsidR="712CD563" w:rsidRPr="00832EC4">
              <w:rPr>
                <w:rFonts w:ascii="Aptos" w:hAnsi="Aptos"/>
              </w:rPr>
              <w:t xml:space="preserve"> that students </w:t>
            </w:r>
            <w:r w:rsidR="7CAA8DE4" w:rsidRPr="00832EC4">
              <w:rPr>
                <w:rFonts w:ascii="Aptos" w:hAnsi="Aptos"/>
              </w:rPr>
              <w:t>are making progress.</w:t>
            </w:r>
          </w:p>
        </w:tc>
      </w:tr>
      <w:tr w:rsidR="00136F12" w:rsidRPr="00832EC4" w14:paraId="59DC7103" w14:textId="77777777" w:rsidTr="00BB395F">
        <w:trPr>
          <w:trHeight w:val="344"/>
        </w:trPr>
        <w:tc>
          <w:tcPr>
            <w:tcW w:w="2425" w:type="dxa"/>
            <w:shd w:val="clear" w:color="auto" w:fill="E2EFD9" w:themeFill="accent6" w:themeFillTint="33"/>
          </w:tcPr>
          <w:p w14:paraId="1689AEE9" w14:textId="1F7173EE" w:rsidR="00136F12" w:rsidRPr="00832EC4" w:rsidRDefault="00136F12">
            <w:pPr>
              <w:pStyle w:val="NoSpacing"/>
              <w:rPr>
                <w:rFonts w:ascii="Aptos" w:hAnsi="Aptos"/>
                <w:sz w:val="24"/>
                <w:szCs w:val="24"/>
              </w:rPr>
            </w:pPr>
            <w:r w:rsidRPr="00832EC4">
              <w:rPr>
                <w:rFonts w:ascii="Aptos" w:hAnsi="Aptos"/>
                <w:sz w:val="24"/>
                <w:szCs w:val="24"/>
              </w:rPr>
              <w:t xml:space="preserve">Transitions </w:t>
            </w:r>
          </w:p>
        </w:tc>
        <w:tc>
          <w:tcPr>
            <w:tcW w:w="6219" w:type="dxa"/>
          </w:tcPr>
          <w:p w14:paraId="196E42F6" w14:textId="341BC609" w:rsidR="00136F12" w:rsidRPr="00832EC4" w:rsidRDefault="526AD3E6" w:rsidP="32832574">
            <w:pPr>
              <w:pStyle w:val="NoSpacing"/>
              <w:numPr>
                <w:ilvl w:val="0"/>
                <w:numId w:val="40"/>
              </w:numPr>
              <w:rPr>
                <w:rFonts w:ascii="Aptos" w:hAnsi="Aptos"/>
              </w:rPr>
            </w:pPr>
            <w:r w:rsidRPr="00832EC4">
              <w:rPr>
                <w:rFonts w:ascii="Aptos" w:hAnsi="Aptos"/>
              </w:rPr>
              <w:t xml:space="preserve">A </w:t>
            </w:r>
            <w:proofErr w:type="gramStart"/>
            <w:r w:rsidRPr="00832EC4">
              <w:rPr>
                <w:rFonts w:ascii="Aptos" w:hAnsi="Aptos"/>
              </w:rPr>
              <w:t>high quality</w:t>
            </w:r>
            <w:proofErr w:type="gramEnd"/>
            <w:r w:rsidRPr="00832EC4">
              <w:rPr>
                <w:rFonts w:ascii="Aptos" w:hAnsi="Aptos"/>
              </w:rPr>
              <w:t xml:space="preserve"> informative transition pack is </w:t>
            </w:r>
            <w:r w:rsidR="442DE514" w:rsidRPr="00832EC4">
              <w:rPr>
                <w:rFonts w:ascii="Aptos" w:hAnsi="Aptos"/>
              </w:rPr>
              <w:t xml:space="preserve">sent to parents </w:t>
            </w:r>
            <w:r w:rsidR="1D2E7B65" w:rsidRPr="00832EC4">
              <w:rPr>
                <w:rFonts w:ascii="Aptos" w:hAnsi="Aptos"/>
              </w:rPr>
              <w:t>and students.</w:t>
            </w:r>
          </w:p>
          <w:p w14:paraId="3B07D312" w14:textId="4A198194" w:rsidR="00136F12" w:rsidRPr="00832EC4" w:rsidRDefault="7E60F298" w:rsidP="42CA95E8">
            <w:pPr>
              <w:pStyle w:val="NoSpacing"/>
              <w:numPr>
                <w:ilvl w:val="0"/>
                <w:numId w:val="40"/>
              </w:numPr>
              <w:rPr>
                <w:rFonts w:ascii="Aptos" w:hAnsi="Aptos"/>
              </w:rPr>
            </w:pPr>
            <w:r w:rsidRPr="00832EC4">
              <w:rPr>
                <w:rFonts w:ascii="Aptos" w:hAnsi="Aptos"/>
              </w:rPr>
              <w:t>Transition week in place</w:t>
            </w:r>
            <w:r w:rsidR="0D6C59B4" w:rsidRPr="00832EC4">
              <w:rPr>
                <w:rFonts w:ascii="Aptos" w:hAnsi="Aptos"/>
              </w:rPr>
              <w:t xml:space="preserve">. </w:t>
            </w:r>
          </w:p>
        </w:tc>
        <w:tc>
          <w:tcPr>
            <w:tcW w:w="5670" w:type="dxa"/>
          </w:tcPr>
          <w:p w14:paraId="36393CBF" w14:textId="42AC47F7" w:rsidR="00136F12" w:rsidRPr="00832EC4" w:rsidRDefault="016638E4" w:rsidP="0BAB8BBF">
            <w:pPr>
              <w:pStyle w:val="NoSpacing"/>
              <w:numPr>
                <w:ilvl w:val="0"/>
                <w:numId w:val="40"/>
              </w:numPr>
              <w:rPr>
                <w:rFonts w:ascii="Aptos" w:hAnsi="Aptos"/>
              </w:rPr>
            </w:pPr>
            <w:r w:rsidRPr="00832EC4">
              <w:rPr>
                <w:rFonts w:ascii="Aptos" w:hAnsi="Aptos"/>
              </w:rPr>
              <w:t xml:space="preserve">Parent feedback and </w:t>
            </w:r>
            <w:r w:rsidR="5E884CDA" w:rsidRPr="00832EC4">
              <w:rPr>
                <w:rFonts w:ascii="Aptos" w:hAnsi="Aptos"/>
              </w:rPr>
              <w:t xml:space="preserve">students making a </w:t>
            </w:r>
            <w:r w:rsidR="0A9B5632" w:rsidRPr="00832EC4">
              <w:rPr>
                <w:rFonts w:ascii="Aptos" w:hAnsi="Aptos"/>
              </w:rPr>
              <w:t>positive transition.</w:t>
            </w:r>
          </w:p>
        </w:tc>
      </w:tr>
      <w:tr w:rsidR="00136F12" w:rsidRPr="00832EC4" w14:paraId="40147BEF" w14:textId="77777777" w:rsidTr="00BB395F">
        <w:trPr>
          <w:trHeight w:val="344"/>
        </w:trPr>
        <w:tc>
          <w:tcPr>
            <w:tcW w:w="2425" w:type="dxa"/>
            <w:shd w:val="clear" w:color="auto" w:fill="E2EFD9" w:themeFill="accent6" w:themeFillTint="33"/>
          </w:tcPr>
          <w:p w14:paraId="0B03A420" w14:textId="11651A02" w:rsidR="00136F12" w:rsidRPr="00832EC4" w:rsidRDefault="00136F12">
            <w:pPr>
              <w:pStyle w:val="NoSpacing"/>
              <w:rPr>
                <w:rFonts w:ascii="Aptos" w:hAnsi="Aptos"/>
                <w:sz w:val="24"/>
                <w:szCs w:val="24"/>
              </w:rPr>
            </w:pPr>
            <w:r w:rsidRPr="00832EC4">
              <w:rPr>
                <w:rFonts w:ascii="Aptos" w:hAnsi="Aptos"/>
                <w:sz w:val="24"/>
                <w:szCs w:val="24"/>
              </w:rPr>
              <w:t>Other…</w:t>
            </w:r>
          </w:p>
        </w:tc>
        <w:tc>
          <w:tcPr>
            <w:tcW w:w="6219" w:type="dxa"/>
          </w:tcPr>
          <w:p w14:paraId="25BC1B92" w14:textId="77777777" w:rsidR="00136F12" w:rsidRPr="00832EC4" w:rsidRDefault="00136F12">
            <w:pPr>
              <w:pStyle w:val="NoSpacing"/>
              <w:rPr>
                <w:rFonts w:ascii="Aptos" w:hAnsi="Aptos"/>
              </w:rPr>
            </w:pPr>
          </w:p>
        </w:tc>
        <w:tc>
          <w:tcPr>
            <w:tcW w:w="5670" w:type="dxa"/>
          </w:tcPr>
          <w:p w14:paraId="3C7A6F81" w14:textId="77777777" w:rsidR="00136F12" w:rsidRPr="00832EC4" w:rsidRDefault="00136F12">
            <w:pPr>
              <w:pStyle w:val="NoSpacing"/>
              <w:rPr>
                <w:rFonts w:ascii="Aptos" w:hAnsi="Aptos"/>
              </w:rPr>
            </w:pPr>
          </w:p>
        </w:tc>
      </w:tr>
    </w:tbl>
    <w:p w14:paraId="1BB4FC50" w14:textId="550C2495" w:rsidR="00136F12" w:rsidRPr="00832EC4" w:rsidRDefault="00136F12">
      <w:pPr>
        <w:rPr>
          <w:rFonts w:ascii="Aptos" w:hAnsi="Aptos"/>
          <w:sz w:val="24"/>
          <w:szCs w:val="24"/>
        </w:rPr>
      </w:pPr>
      <w:r w:rsidRPr="00832EC4">
        <w:rPr>
          <w:rFonts w:ascii="Aptos" w:hAnsi="Aptos"/>
          <w:sz w:val="24"/>
          <w:szCs w:val="24"/>
        </w:rPr>
        <w:br w:type="page"/>
      </w:r>
    </w:p>
    <w:p w14:paraId="4DE441AB" w14:textId="77777777" w:rsidR="00B963C5" w:rsidRPr="00832EC4" w:rsidRDefault="00B963C5" w:rsidP="00C544D1">
      <w:pPr>
        <w:pStyle w:val="NoSpacing"/>
        <w:rPr>
          <w:rFonts w:ascii="Aptos" w:hAnsi="Aptos"/>
          <w:sz w:val="24"/>
          <w:szCs w:val="24"/>
        </w:rPr>
      </w:pPr>
    </w:p>
    <w:p w14:paraId="094051BF" w14:textId="77777777" w:rsidR="00B963C5" w:rsidRPr="00832EC4" w:rsidRDefault="00B963C5" w:rsidP="00C544D1">
      <w:pPr>
        <w:pStyle w:val="NoSpacing"/>
        <w:rPr>
          <w:rFonts w:ascii="Aptos" w:hAnsi="Aptos"/>
          <w:sz w:val="24"/>
          <w:szCs w:val="24"/>
        </w:rPr>
      </w:pPr>
    </w:p>
    <w:tbl>
      <w:tblPr>
        <w:tblStyle w:val="TableGrid"/>
        <w:tblW w:w="0" w:type="auto"/>
        <w:tblLook w:val="04A0" w:firstRow="1" w:lastRow="0" w:firstColumn="1" w:lastColumn="0" w:noHBand="0" w:noVBand="1"/>
      </w:tblPr>
      <w:tblGrid>
        <w:gridCol w:w="1901"/>
        <w:gridCol w:w="2789"/>
        <w:gridCol w:w="2906"/>
        <w:gridCol w:w="3189"/>
        <w:gridCol w:w="1558"/>
        <w:gridCol w:w="1605"/>
      </w:tblGrid>
      <w:tr w:rsidR="005B6A43" w:rsidRPr="00832EC4" w14:paraId="55625B03" w14:textId="77777777" w:rsidTr="005B6A43">
        <w:tc>
          <w:tcPr>
            <w:tcW w:w="13948" w:type="dxa"/>
            <w:gridSpan w:val="6"/>
            <w:shd w:val="clear" w:color="auto" w:fill="E2EFD9" w:themeFill="accent6" w:themeFillTint="33"/>
          </w:tcPr>
          <w:p w14:paraId="3EDDE57E" w14:textId="77777777" w:rsidR="005B6A43" w:rsidRPr="00832EC4" w:rsidRDefault="005B6A43" w:rsidP="005B6A43">
            <w:pPr>
              <w:pStyle w:val="NoSpacing"/>
              <w:jc w:val="center"/>
              <w:rPr>
                <w:rFonts w:ascii="Aptos" w:hAnsi="Aptos"/>
                <w:sz w:val="24"/>
                <w:szCs w:val="24"/>
              </w:rPr>
            </w:pPr>
            <w:r w:rsidRPr="00832EC4">
              <w:rPr>
                <w:rFonts w:ascii="Aptos" w:hAnsi="Aptos"/>
                <w:sz w:val="24"/>
                <w:szCs w:val="24"/>
              </w:rPr>
              <w:t>Accessibility Action Plan – Challenges to accessibility that we want to address</w:t>
            </w:r>
          </w:p>
          <w:p w14:paraId="46E18970" w14:textId="331A84BC" w:rsidR="005B6A43" w:rsidRPr="00832EC4" w:rsidRDefault="005B6A43" w:rsidP="005B6A43">
            <w:pPr>
              <w:pStyle w:val="NoSpacing"/>
              <w:jc w:val="center"/>
              <w:rPr>
                <w:rFonts w:ascii="Aptos" w:hAnsi="Aptos"/>
                <w:sz w:val="24"/>
                <w:szCs w:val="24"/>
              </w:rPr>
            </w:pPr>
          </w:p>
        </w:tc>
      </w:tr>
      <w:tr w:rsidR="00136F12" w:rsidRPr="00832EC4" w14:paraId="2787D687" w14:textId="77777777" w:rsidTr="00381FDB">
        <w:tc>
          <w:tcPr>
            <w:tcW w:w="1766" w:type="dxa"/>
            <w:shd w:val="clear" w:color="auto" w:fill="E2EFD9" w:themeFill="accent6" w:themeFillTint="33"/>
          </w:tcPr>
          <w:p w14:paraId="394A6D50" w14:textId="25E88D77" w:rsidR="005B6A43" w:rsidRPr="00832EC4" w:rsidRDefault="005B6A43" w:rsidP="00C544D1">
            <w:pPr>
              <w:pStyle w:val="NoSpacing"/>
              <w:rPr>
                <w:rFonts w:ascii="Aptos" w:hAnsi="Aptos"/>
                <w:sz w:val="24"/>
                <w:szCs w:val="24"/>
              </w:rPr>
            </w:pPr>
            <w:r w:rsidRPr="00832EC4">
              <w:rPr>
                <w:rFonts w:ascii="Aptos" w:hAnsi="Aptos"/>
                <w:sz w:val="24"/>
                <w:szCs w:val="24"/>
              </w:rPr>
              <w:t>Focus Area</w:t>
            </w:r>
          </w:p>
        </w:tc>
        <w:tc>
          <w:tcPr>
            <w:tcW w:w="2820" w:type="dxa"/>
            <w:shd w:val="clear" w:color="auto" w:fill="E2EFD9" w:themeFill="accent6" w:themeFillTint="33"/>
          </w:tcPr>
          <w:p w14:paraId="77506D20" w14:textId="549639B6" w:rsidR="005B6A43" w:rsidRPr="00832EC4" w:rsidRDefault="005B6A43" w:rsidP="00C544D1">
            <w:pPr>
              <w:pStyle w:val="NoSpacing"/>
              <w:rPr>
                <w:rFonts w:ascii="Aptos" w:hAnsi="Aptos"/>
                <w:sz w:val="24"/>
                <w:szCs w:val="24"/>
              </w:rPr>
            </w:pPr>
            <w:r w:rsidRPr="00832EC4">
              <w:rPr>
                <w:rFonts w:ascii="Aptos" w:hAnsi="Aptos"/>
                <w:sz w:val="24"/>
                <w:szCs w:val="24"/>
              </w:rPr>
              <w:t>What do we want to improve?</w:t>
            </w:r>
          </w:p>
        </w:tc>
        <w:tc>
          <w:tcPr>
            <w:tcW w:w="2954" w:type="dxa"/>
            <w:shd w:val="clear" w:color="auto" w:fill="E2EFD9" w:themeFill="accent6" w:themeFillTint="33"/>
          </w:tcPr>
          <w:p w14:paraId="6377675F" w14:textId="74273B84" w:rsidR="005B6A43" w:rsidRPr="00832EC4" w:rsidRDefault="005B6A43" w:rsidP="00C544D1">
            <w:pPr>
              <w:pStyle w:val="NoSpacing"/>
              <w:rPr>
                <w:rFonts w:ascii="Aptos" w:hAnsi="Aptos"/>
                <w:sz w:val="24"/>
                <w:szCs w:val="24"/>
              </w:rPr>
            </w:pPr>
            <w:r w:rsidRPr="00832EC4">
              <w:rPr>
                <w:rFonts w:ascii="Aptos" w:hAnsi="Aptos"/>
                <w:sz w:val="24"/>
                <w:szCs w:val="24"/>
              </w:rPr>
              <w:t>How will we do this?</w:t>
            </w:r>
          </w:p>
        </w:tc>
        <w:tc>
          <w:tcPr>
            <w:tcW w:w="3235" w:type="dxa"/>
            <w:shd w:val="clear" w:color="auto" w:fill="E2EFD9" w:themeFill="accent6" w:themeFillTint="33"/>
          </w:tcPr>
          <w:p w14:paraId="76C5A65D" w14:textId="1971074E" w:rsidR="005B6A43" w:rsidRPr="00832EC4" w:rsidRDefault="005B6A43" w:rsidP="00C544D1">
            <w:pPr>
              <w:pStyle w:val="NoSpacing"/>
              <w:rPr>
                <w:rFonts w:ascii="Aptos" w:hAnsi="Aptos"/>
                <w:sz w:val="24"/>
                <w:szCs w:val="24"/>
              </w:rPr>
            </w:pPr>
            <w:r w:rsidRPr="00832EC4">
              <w:rPr>
                <w:rFonts w:ascii="Aptos" w:hAnsi="Aptos"/>
                <w:sz w:val="24"/>
                <w:szCs w:val="24"/>
              </w:rPr>
              <w:t>What difference do we want it to make?</w:t>
            </w:r>
          </w:p>
        </w:tc>
        <w:tc>
          <w:tcPr>
            <w:tcW w:w="1558" w:type="dxa"/>
            <w:shd w:val="clear" w:color="auto" w:fill="E2EFD9" w:themeFill="accent6" w:themeFillTint="33"/>
          </w:tcPr>
          <w:p w14:paraId="178C2B7C" w14:textId="4F5141C2" w:rsidR="005B6A43" w:rsidRPr="00832EC4" w:rsidRDefault="005B6A43" w:rsidP="00C544D1">
            <w:pPr>
              <w:pStyle w:val="NoSpacing"/>
              <w:rPr>
                <w:rFonts w:ascii="Aptos" w:hAnsi="Aptos"/>
                <w:sz w:val="24"/>
                <w:szCs w:val="24"/>
              </w:rPr>
            </w:pPr>
            <w:r w:rsidRPr="00832EC4">
              <w:rPr>
                <w:rFonts w:ascii="Aptos" w:hAnsi="Aptos"/>
                <w:sz w:val="24"/>
                <w:szCs w:val="24"/>
              </w:rPr>
              <w:t>Who is responsible</w:t>
            </w:r>
            <w:r w:rsidR="00136F12" w:rsidRPr="00832EC4">
              <w:rPr>
                <w:rFonts w:ascii="Aptos" w:hAnsi="Aptos"/>
                <w:sz w:val="24"/>
                <w:szCs w:val="24"/>
              </w:rPr>
              <w:t>?</w:t>
            </w:r>
          </w:p>
        </w:tc>
        <w:tc>
          <w:tcPr>
            <w:tcW w:w="1615" w:type="dxa"/>
            <w:shd w:val="clear" w:color="auto" w:fill="E2EFD9" w:themeFill="accent6" w:themeFillTint="33"/>
          </w:tcPr>
          <w:p w14:paraId="776CE486" w14:textId="22667BBA" w:rsidR="005B6A43" w:rsidRPr="00832EC4" w:rsidRDefault="005B6A43" w:rsidP="00C544D1">
            <w:pPr>
              <w:pStyle w:val="NoSpacing"/>
              <w:rPr>
                <w:rFonts w:ascii="Aptos" w:hAnsi="Aptos"/>
                <w:sz w:val="24"/>
                <w:szCs w:val="24"/>
              </w:rPr>
            </w:pPr>
            <w:r w:rsidRPr="00832EC4">
              <w:rPr>
                <w:rFonts w:ascii="Aptos" w:hAnsi="Aptos"/>
                <w:sz w:val="24"/>
                <w:szCs w:val="24"/>
              </w:rPr>
              <w:t>When will it be achieved</w:t>
            </w:r>
            <w:r w:rsidR="00136F12" w:rsidRPr="00832EC4">
              <w:rPr>
                <w:rFonts w:ascii="Aptos" w:hAnsi="Aptos"/>
                <w:sz w:val="24"/>
                <w:szCs w:val="24"/>
              </w:rPr>
              <w:t>?</w:t>
            </w:r>
          </w:p>
        </w:tc>
      </w:tr>
      <w:tr w:rsidR="008D776A" w:rsidRPr="00832EC4" w14:paraId="4C1D1398" w14:textId="77777777" w:rsidTr="385F9A0D">
        <w:trPr>
          <w:trHeight w:val="444"/>
        </w:trPr>
        <w:tc>
          <w:tcPr>
            <w:tcW w:w="1766" w:type="dxa"/>
            <w:shd w:val="clear" w:color="auto" w:fill="E2EFD9" w:themeFill="accent6" w:themeFillTint="33"/>
          </w:tcPr>
          <w:p w14:paraId="213DB79C" w14:textId="51157587" w:rsidR="008D776A" w:rsidRPr="00832EC4" w:rsidRDefault="008D776A" w:rsidP="00136F12">
            <w:pPr>
              <w:pStyle w:val="NoSpacing"/>
              <w:rPr>
                <w:rFonts w:ascii="Aptos" w:hAnsi="Aptos"/>
                <w:sz w:val="24"/>
                <w:szCs w:val="24"/>
              </w:rPr>
            </w:pPr>
            <w:r w:rsidRPr="00832EC4">
              <w:rPr>
                <w:rFonts w:ascii="Aptos" w:hAnsi="Aptos"/>
                <w:sz w:val="24"/>
                <w:szCs w:val="24"/>
              </w:rPr>
              <w:t>Relationships</w:t>
            </w:r>
          </w:p>
        </w:tc>
        <w:tc>
          <w:tcPr>
            <w:tcW w:w="2820" w:type="dxa"/>
          </w:tcPr>
          <w:p w14:paraId="00ED5FC0" w14:textId="617F694A" w:rsidR="008D776A" w:rsidRPr="00832EC4" w:rsidRDefault="008D776A" w:rsidP="00136F12">
            <w:pPr>
              <w:pStyle w:val="NoSpacing"/>
              <w:rPr>
                <w:rFonts w:ascii="Aptos" w:hAnsi="Aptos"/>
                <w:b/>
                <w:bCs/>
              </w:rPr>
            </w:pPr>
            <w:r w:rsidRPr="00832EC4">
              <w:rPr>
                <w:rFonts w:ascii="Aptos" w:hAnsi="Aptos"/>
                <w:b/>
                <w:bCs/>
              </w:rPr>
              <w:t>Short Term</w:t>
            </w:r>
          </w:p>
          <w:p w14:paraId="57B9A8D9" w14:textId="34EB8B46" w:rsidR="008D776A" w:rsidRPr="00832EC4" w:rsidRDefault="58EA92C6" w:rsidP="00136F12">
            <w:pPr>
              <w:pStyle w:val="NoSpacing"/>
              <w:rPr>
                <w:rFonts w:ascii="Aptos" w:hAnsi="Aptos"/>
              </w:rPr>
            </w:pPr>
            <w:r w:rsidRPr="00832EC4">
              <w:rPr>
                <w:rFonts w:ascii="Aptos" w:hAnsi="Aptos"/>
              </w:rPr>
              <w:t xml:space="preserve">Establish positive </w:t>
            </w:r>
            <w:r w:rsidR="02B5F330" w:rsidRPr="00832EC4">
              <w:rPr>
                <w:rFonts w:ascii="Aptos" w:hAnsi="Aptos"/>
              </w:rPr>
              <w:t>relationships with new staff</w:t>
            </w:r>
            <w:r w:rsidR="66C12C8C" w:rsidRPr="00832EC4">
              <w:rPr>
                <w:rFonts w:ascii="Aptos" w:hAnsi="Aptos"/>
              </w:rPr>
              <w:t xml:space="preserve"> and families following </w:t>
            </w:r>
            <w:r w:rsidR="7157168F" w:rsidRPr="00832EC4">
              <w:rPr>
                <w:rFonts w:ascii="Aptos" w:hAnsi="Aptos"/>
              </w:rPr>
              <w:t xml:space="preserve">the increase in </w:t>
            </w:r>
            <w:r w:rsidR="10ED7711" w:rsidRPr="00832EC4">
              <w:rPr>
                <w:rFonts w:ascii="Aptos" w:hAnsi="Aptos"/>
              </w:rPr>
              <w:t>size.</w:t>
            </w:r>
          </w:p>
        </w:tc>
        <w:tc>
          <w:tcPr>
            <w:tcW w:w="2954" w:type="dxa"/>
          </w:tcPr>
          <w:p w14:paraId="088F6A1F" w14:textId="5DA66B2B" w:rsidR="008D776A" w:rsidRPr="00832EC4" w:rsidRDefault="5CDDB3DE" w:rsidP="00136F12">
            <w:pPr>
              <w:pStyle w:val="NoSpacing"/>
              <w:rPr>
                <w:rFonts w:ascii="Aptos" w:hAnsi="Aptos"/>
              </w:rPr>
            </w:pPr>
            <w:r w:rsidRPr="00832EC4">
              <w:rPr>
                <w:rFonts w:ascii="Aptos" w:hAnsi="Aptos"/>
              </w:rPr>
              <w:t xml:space="preserve">PD day training, </w:t>
            </w:r>
            <w:r w:rsidR="2C6AFC9A" w:rsidRPr="00832EC4">
              <w:rPr>
                <w:rFonts w:ascii="Aptos" w:hAnsi="Aptos"/>
              </w:rPr>
              <w:t xml:space="preserve">transition </w:t>
            </w:r>
            <w:r w:rsidR="2B48846F" w:rsidRPr="00832EC4">
              <w:rPr>
                <w:rFonts w:ascii="Aptos" w:hAnsi="Aptos"/>
              </w:rPr>
              <w:t>process</w:t>
            </w:r>
            <w:r w:rsidR="525634AB" w:rsidRPr="00832EC4">
              <w:rPr>
                <w:rFonts w:ascii="Aptos" w:hAnsi="Aptos"/>
              </w:rPr>
              <w:t>,</w:t>
            </w:r>
            <w:r w:rsidR="2B48846F" w:rsidRPr="00832EC4">
              <w:rPr>
                <w:rFonts w:ascii="Aptos" w:hAnsi="Aptos"/>
              </w:rPr>
              <w:t xml:space="preserve"> </w:t>
            </w:r>
            <w:r w:rsidR="460A91C4" w:rsidRPr="00832EC4">
              <w:rPr>
                <w:rFonts w:ascii="Aptos" w:hAnsi="Aptos"/>
              </w:rPr>
              <w:t xml:space="preserve">staff handbook </w:t>
            </w:r>
            <w:r w:rsidR="2B48846F" w:rsidRPr="00832EC4">
              <w:rPr>
                <w:rFonts w:ascii="Aptos" w:hAnsi="Aptos"/>
              </w:rPr>
              <w:t>and induction</w:t>
            </w:r>
            <w:r w:rsidR="525634AB" w:rsidRPr="00832EC4">
              <w:rPr>
                <w:rFonts w:ascii="Aptos" w:hAnsi="Aptos"/>
              </w:rPr>
              <w:t xml:space="preserve"> meetings</w:t>
            </w:r>
            <w:r w:rsidR="75B6AE75" w:rsidRPr="00832EC4">
              <w:rPr>
                <w:rFonts w:ascii="Aptos" w:hAnsi="Aptos"/>
              </w:rPr>
              <w:t>.</w:t>
            </w:r>
          </w:p>
        </w:tc>
        <w:tc>
          <w:tcPr>
            <w:tcW w:w="3235" w:type="dxa"/>
          </w:tcPr>
          <w:p w14:paraId="00E6E036" w14:textId="47E39E1D" w:rsidR="008D776A" w:rsidRPr="00832EC4" w:rsidRDefault="4B179161" w:rsidP="00136F12">
            <w:pPr>
              <w:pStyle w:val="NoSpacing"/>
              <w:rPr>
                <w:rFonts w:ascii="Aptos" w:hAnsi="Aptos"/>
              </w:rPr>
            </w:pPr>
            <w:r w:rsidRPr="00832EC4">
              <w:rPr>
                <w:rFonts w:ascii="Aptos" w:hAnsi="Aptos"/>
              </w:rPr>
              <w:t xml:space="preserve">A positive start to the </w:t>
            </w:r>
            <w:r w:rsidR="10A98914" w:rsidRPr="00832EC4">
              <w:rPr>
                <w:rFonts w:ascii="Aptos" w:hAnsi="Aptos"/>
              </w:rPr>
              <w:t xml:space="preserve">new school year </w:t>
            </w:r>
            <w:r w:rsidR="32E9BCD1" w:rsidRPr="00832EC4">
              <w:rPr>
                <w:rFonts w:ascii="Aptos" w:hAnsi="Aptos"/>
              </w:rPr>
              <w:t>for students and staff</w:t>
            </w:r>
            <w:r w:rsidR="506C1295" w:rsidRPr="00832EC4">
              <w:rPr>
                <w:rFonts w:ascii="Aptos" w:hAnsi="Aptos"/>
              </w:rPr>
              <w:t>.</w:t>
            </w:r>
          </w:p>
        </w:tc>
        <w:tc>
          <w:tcPr>
            <w:tcW w:w="1558" w:type="dxa"/>
          </w:tcPr>
          <w:p w14:paraId="34342CE4" w14:textId="3E899EF5" w:rsidR="008D776A" w:rsidRPr="00832EC4" w:rsidRDefault="3BBF53DF" w:rsidP="00136F12">
            <w:pPr>
              <w:pStyle w:val="NoSpacing"/>
              <w:rPr>
                <w:rFonts w:ascii="Aptos" w:hAnsi="Aptos"/>
              </w:rPr>
            </w:pPr>
            <w:r w:rsidRPr="00832EC4">
              <w:rPr>
                <w:rFonts w:ascii="Aptos" w:hAnsi="Aptos"/>
              </w:rPr>
              <w:t>Leaders</w:t>
            </w:r>
          </w:p>
        </w:tc>
        <w:tc>
          <w:tcPr>
            <w:tcW w:w="1615" w:type="dxa"/>
          </w:tcPr>
          <w:p w14:paraId="50AB064A" w14:textId="10B37812" w:rsidR="008D776A" w:rsidRPr="00832EC4" w:rsidRDefault="7F879187" w:rsidP="00136F12">
            <w:pPr>
              <w:pStyle w:val="NoSpacing"/>
              <w:rPr>
                <w:rFonts w:ascii="Aptos" w:hAnsi="Aptos"/>
              </w:rPr>
            </w:pPr>
            <w:r w:rsidRPr="00832EC4">
              <w:rPr>
                <w:rFonts w:ascii="Aptos" w:hAnsi="Aptos"/>
              </w:rPr>
              <w:t xml:space="preserve">Autumn Term </w:t>
            </w:r>
            <w:r w:rsidR="0791E90E" w:rsidRPr="00832EC4">
              <w:rPr>
                <w:rFonts w:ascii="Aptos" w:hAnsi="Aptos"/>
              </w:rPr>
              <w:t>2026</w:t>
            </w:r>
          </w:p>
        </w:tc>
      </w:tr>
      <w:tr w:rsidR="008D776A" w:rsidRPr="00832EC4" w14:paraId="05415A95" w14:textId="77777777" w:rsidTr="008D776A">
        <w:trPr>
          <w:trHeight w:val="1224"/>
        </w:trPr>
        <w:tc>
          <w:tcPr>
            <w:tcW w:w="1766" w:type="dxa"/>
            <w:vMerge w:val="restart"/>
            <w:shd w:val="clear" w:color="auto" w:fill="E2EFD9" w:themeFill="accent6" w:themeFillTint="33"/>
          </w:tcPr>
          <w:p w14:paraId="12859420" w14:textId="3F4A932F" w:rsidR="008D776A" w:rsidRPr="00832EC4" w:rsidRDefault="008D776A" w:rsidP="00136F12">
            <w:pPr>
              <w:pStyle w:val="NoSpacing"/>
              <w:rPr>
                <w:rFonts w:ascii="Aptos" w:hAnsi="Aptos"/>
                <w:sz w:val="24"/>
                <w:szCs w:val="24"/>
              </w:rPr>
            </w:pPr>
            <w:r w:rsidRPr="00832EC4">
              <w:rPr>
                <w:rFonts w:ascii="Aptos" w:hAnsi="Aptos"/>
                <w:sz w:val="24"/>
                <w:szCs w:val="24"/>
              </w:rPr>
              <w:t>Communication</w:t>
            </w:r>
          </w:p>
        </w:tc>
        <w:tc>
          <w:tcPr>
            <w:tcW w:w="2820" w:type="dxa"/>
          </w:tcPr>
          <w:p w14:paraId="6C68E246" w14:textId="5FBDD714" w:rsidR="008D776A" w:rsidRPr="00832EC4" w:rsidRDefault="008D776A" w:rsidP="00136F12">
            <w:pPr>
              <w:pStyle w:val="NoSpacing"/>
              <w:rPr>
                <w:rFonts w:ascii="Aptos" w:hAnsi="Aptos"/>
                <w:b/>
                <w:bCs/>
              </w:rPr>
            </w:pPr>
            <w:r w:rsidRPr="00832EC4">
              <w:rPr>
                <w:rFonts w:ascii="Aptos" w:hAnsi="Aptos"/>
                <w:b/>
                <w:bCs/>
              </w:rPr>
              <w:t>Short Term</w:t>
            </w:r>
          </w:p>
          <w:p w14:paraId="60AFCA3A" w14:textId="4C71066B" w:rsidR="008D776A" w:rsidRPr="00832EC4" w:rsidRDefault="008D776A" w:rsidP="00136F12">
            <w:pPr>
              <w:pStyle w:val="NoSpacing"/>
              <w:rPr>
                <w:rFonts w:ascii="Aptos" w:hAnsi="Aptos"/>
              </w:rPr>
            </w:pPr>
            <w:r w:rsidRPr="00832EC4">
              <w:rPr>
                <w:rFonts w:ascii="Aptos" w:hAnsi="Aptos"/>
              </w:rPr>
              <w:t>Increase the number of working walkie-talkies available to staff.</w:t>
            </w:r>
          </w:p>
          <w:p w14:paraId="2990444D" w14:textId="3E0F346A" w:rsidR="008D776A" w:rsidRPr="00832EC4" w:rsidRDefault="008D776A" w:rsidP="00136F12">
            <w:pPr>
              <w:pStyle w:val="NoSpacing"/>
              <w:rPr>
                <w:rFonts w:ascii="Aptos" w:hAnsi="Aptos"/>
              </w:rPr>
            </w:pPr>
          </w:p>
        </w:tc>
        <w:tc>
          <w:tcPr>
            <w:tcW w:w="2954" w:type="dxa"/>
          </w:tcPr>
          <w:p w14:paraId="3D077884" w14:textId="77777777" w:rsidR="008D776A" w:rsidRPr="00832EC4" w:rsidRDefault="008D776A" w:rsidP="00136F12">
            <w:pPr>
              <w:pStyle w:val="NoSpacing"/>
              <w:rPr>
                <w:rFonts w:ascii="Aptos" w:hAnsi="Aptos"/>
              </w:rPr>
            </w:pPr>
          </w:p>
          <w:p w14:paraId="2E3B6958" w14:textId="0B40B7E0" w:rsidR="008D776A" w:rsidRPr="00832EC4" w:rsidRDefault="008D776A" w:rsidP="00136F12">
            <w:pPr>
              <w:pStyle w:val="NoSpacing"/>
              <w:rPr>
                <w:rFonts w:ascii="Aptos" w:hAnsi="Aptos"/>
              </w:rPr>
            </w:pPr>
            <w:r w:rsidRPr="00832EC4">
              <w:rPr>
                <w:rFonts w:ascii="Aptos" w:hAnsi="Aptos"/>
              </w:rPr>
              <w:t>Purchase new walkie-talkies</w:t>
            </w:r>
          </w:p>
          <w:p w14:paraId="41D18FE8" w14:textId="77777777" w:rsidR="008D776A" w:rsidRPr="00832EC4" w:rsidRDefault="008D776A" w:rsidP="00136F12">
            <w:pPr>
              <w:pStyle w:val="NoSpacing"/>
              <w:rPr>
                <w:rFonts w:ascii="Aptos" w:hAnsi="Aptos"/>
              </w:rPr>
            </w:pPr>
          </w:p>
          <w:p w14:paraId="1EF18656" w14:textId="77777777" w:rsidR="008D776A" w:rsidRPr="00832EC4" w:rsidRDefault="008D776A" w:rsidP="00136F12">
            <w:pPr>
              <w:pStyle w:val="NoSpacing"/>
              <w:rPr>
                <w:rFonts w:ascii="Aptos" w:hAnsi="Aptos"/>
              </w:rPr>
            </w:pPr>
          </w:p>
          <w:p w14:paraId="1E990C0D" w14:textId="5FB06A1B" w:rsidR="008D776A" w:rsidRPr="00832EC4" w:rsidRDefault="008D776A" w:rsidP="00136F12">
            <w:pPr>
              <w:pStyle w:val="NoSpacing"/>
              <w:rPr>
                <w:rFonts w:ascii="Aptos" w:hAnsi="Aptos"/>
              </w:rPr>
            </w:pPr>
          </w:p>
        </w:tc>
        <w:tc>
          <w:tcPr>
            <w:tcW w:w="3235" w:type="dxa"/>
          </w:tcPr>
          <w:p w14:paraId="1477ADF3" w14:textId="77777777" w:rsidR="008D776A" w:rsidRPr="00832EC4" w:rsidRDefault="008D776A" w:rsidP="00136F12">
            <w:pPr>
              <w:pStyle w:val="NoSpacing"/>
              <w:rPr>
                <w:rFonts w:ascii="Aptos" w:hAnsi="Aptos"/>
              </w:rPr>
            </w:pPr>
          </w:p>
          <w:p w14:paraId="4559D339" w14:textId="7D23A009" w:rsidR="008D776A" w:rsidRPr="00832EC4" w:rsidRDefault="008D776A" w:rsidP="00136F12">
            <w:pPr>
              <w:pStyle w:val="NoSpacing"/>
              <w:rPr>
                <w:rFonts w:ascii="Aptos" w:hAnsi="Aptos"/>
              </w:rPr>
            </w:pPr>
            <w:r w:rsidRPr="00832EC4">
              <w:rPr>
                <w:rFonts w:ascii="Aptos" w:hAnsi="Aptos"/>
              </w:rPr>
              <w:t>A larger number of staff will have access and be able to communicate.</w:t>
            </w:r>
          </w:p>
          <w:p w14:paraId="70700C89" w14:textId="275E3AF9" w:rsidR="008D776A" w:rsidRPr="00832EC4" w:rsidRDefault="008D776A" w:rsidP="00136F12">
            <w:pPr>
              <w:pStyle w:val="NoSpacing"/>
              <w:rPr>
                <w:rFonts w:ascii="Aptos" w:hAnsi="Aptos"/>
              </w:rPr>
            </w:pPr>
          </w:p>
        </w:tc>
        <w:tc>
          <w:tcPr>
            <w:tcW w:w="1558" w:type="dxa"/>
          </w:tcPr>
          <w:p w14:paraId="088FD650" w14:textId="77777777" w:rsidR="008D776A" w:rsidRPr="00832EC4" w:rsidRDefault="008D776A" w:rsidP="00136F12">
            <w:pPr>
              <w:pStyle w:val="NoSpacing"/>
              <w:rPr>
                <w:rFonts w:ascii="Aptos" w:hAnsi="Aptos"/>
              </w:rPr>
            </w:pPr>
          </w:p>
          <w:p w14:paraId="2FE4844A" w14:textId="3C16CAEE" w:rsidR="008D776A" w:rsidRPr="00832EC4" w:rsidRDefault="008D776A" w:rsidP="00136F12">
            <w:pPr>
              <w:pStyle w:val="NoSpacing"/>
              <w:rPr>
                <w:rFonts w:ascii="Aptos" w:hAnsi="Aptos"/>
              </w:rPr>
            </w:pPr>
            <w:r w:rsidRPr="00832EC4">
              <w:rPr>
                <w:rFonts w:ascii="Aptos" w:hAnsi="Aptos"/>
              </w:rPr>
              <w:t>Office</w:t>
            </w:r>
          </w:p>
          <w:p w14:paraId="4C771D96" w14:textId="77777777" w:rsidR="008D776A" w:rsidRPr="00832EC4" w:rsidRDefault="008D776A" w:rsidP="00136F12">
            <w:pPr>
              <w:pStyle w:val="NoSpacing"/>
              <w:rPr>
                <w:rFonts w:ascii="Aptos" w:hAnsi="Aptos"/>
              </w:rPr>
            </w:pPr>
          </w:p>
          <w:p w14:paraId="51D75D3E" w14:textId="77777777" w:rsidR="008D776A" w:rsidRPr="00832EC4" w:rsidRDefault="008D776A" w:rsidP="00136F12">
            <w:pPr>
              <w:pStyle w:val="NoSpacing"/>
              <w:rPr>
                <w:rFonts w:ascii="Aptos" w:hAnsi="Aptos"/>
              </w:rPr>
            </w:pPr>
          </w:p>
          <w:p w14:paraId="159DDE5B" w14:textId="398AAF22" w:rsidR="008D776A" w:rsidRPr="00832EC4" w:rsidRDefault="008D776A" w:rsidP="00136F12">
            <w:pPr>
              <w:pStyle w:val="NoSpacing"/>
              <w:rPr>
                <w:rFonts w:ascii="Aptos" w:hAnsi="Aptos"/>
              </w:rPr>
            </w:pPr>
          </w:p>
        </w:tc>
        <w:tc>
          <w:tcPr>
            <w:tcW w:w="1615" w:type="dxa"/>
          </w:tcPr>
          <w:p w14:paraId="4CD3A826" w14:textId="77777777" w:rsidR="008D776A" w:rsidRPr="00832EC4" w:rsidRDefault="008D776A" w:rsidP="00136F12">
            <w:pPr>
              <w:pStyle w:val="NoSpacing"/>
              <w:rPr>
                <w:rFonts w:ascii="Aptos" w:hAnsi="Aptos"/>
              </w:rPr>
            </w:pPr>
          </w:p>
          <w:p w14:paraId="1F2B0D92" w14:textId="7847418C" w:rsidR="008D776A" w:rsidRPr="00832EC4" w:rsidRDefault="008D776A" w:rsidP="00136F12">
            <w:pPr>
              <w:pStyle w:val="NoSpacing"/>
              <w:rPr>
                <w:rFonts w:ascii="Aptos" w:hAnsi="Aptos"/>
              </w:rPr>
            </w:pPr>
            <w:r w:rsidRPr="00832EC4">
              <w:rPr>
                <w:rFonts w:ascii="Aptos" w:hAnsi="Aptos"/>
              </w:rPr>
              <w:t>Summer Term 2026</w:t>
            </w:r>
          </w:p>
          <w:p w14:paraId="11A91D9B" w14:textId="77777777" w:rsidR="008D776A" w:rsidRPr="00832EC4" w:rsidRDefault="008D776A" w:rsidP="00136F12">
            <w:pPr>
              <w:pStyle w:val="NoSpacing"/>
              <w:rPr>
                <w:rFonts w:ascii="Aptos" w:hAnsi="Aptos"/>
              </w:rPr>
            </w:pPr>
          </w:p>
          <w:p w14:paraId="646802D4" w14:textId="62F02944" w:rsidR="008D776A" w:rsidRPr="00832EC4" w:rsidRDefault="008D776A" w:rsidP="00136F12">
            <w:pPr>
              <w:pStyle w:val="NoSpacing"/>
              <w:rPr>
                <w:rFonts w:ascii="Aptos" w:hAnsi="Aptos"/>
              </w:rPr>
            </w:pPr>
          </w:p>
        </w:tc>
      </w:tr>
      <w:tr w:rsidR="008D776A" w:rsidRPr="00832EC4" w14:paraId="60060BBA" w14:textId="77777777" w:rsidTr="385F9A0D">
        <w:trPr>
          <w:trHeight w:val="1188"/>
        </w:trPr>
        <w:tc>
          <w:tcPr>
            <w:tcW w:w="1766" w:type="dxa"/>
            <w:vMerge/>
          </w:tcPr>
          <w:p w14:paraId="61497A5E" w14:textId="77777777" w:rsidR="008D776A" w:rsidRPr="00832EC4" w:rsidRDefault="008D776A" w:rsidP="00136F12">
            <w:pPr>
              <w:pStyle w:val="NoSpacing"/>
              <w:rPr>
                <w:rFonts w:ascii="Aptos" w:hAnsi="Aptos"/>
                <w:sz w:val="24"/>
                <w:szCs w:val="24"/>
              </w:rPr>
            </w:pPr>
          </w:p>
        </w:tc>
        <w:tc>
          <w:tcPr>
            <w:tcW w:w="2820" w:type="dxa"/>
          </w:tcPr>
          <w:p w14:paraId="40FCD1F3" w14:textId="77777777" w:rsidR="008D776A" w:rsidRPr="00832EC4" w:rsidRDefault="008D776A" w:rsidP="00136F12">
            <w:pPr>
              <w:pStyle w:val="NoSpacing"/>
              <w:rPr>
                <w:rFonts w:ascii="Aptos" w:hAnsi="Aptos"/>
                <w:b/>
                <w:bCs/>
              </w:rPr>
            </w:pPr>
            <w:r w:rsidRPr="00832EC4">
              <w:rPr>
                <w:rFonts w:ascii="Aptos" w:hAnsi="Aptos"/>
                <w:b/>
                <w:bCs/>
              </w:rPr>
              <w:t>Long Term</w:t>
            </w:r>
          </w:p>
          <w:p w14:paraId="5AE85A6A" w14:textId="77777777" w:rsidR="008D776A" w:rsidRPr="00832EC4" w:rsidRDefault="008D776A" w:rsidP="00136F12">
            <w:pPr>
              <w:pStyle w:val="NoSpacing"/>
              <w:rPr>
                <w:rFonts w:ascii="Aptos" w:hAnsi="Aptos"/>
                <w:b/>
                <w:bCs/>
              </w:rPr>
            </w:pPr>
            <w:r w:rsidRPr="00832EC4">
              <w:rPr>
                <w:rFonts w:ascii="Aptos" w:hAnsi="Aptos"/>
              </w:rPr>
              <w:t>Use Class Dojo as a platform for communicating with parents.</w:t>
            </w:r>
          </w:p>
        </w:tc>
        <w:tc>
          <w:tcPr>
            <w:tcW w:w="2954" w:type="dxa"/>
          </w:tcPr>
          <w:p w14:paraId="1EE16E6D" w14:textId="77777777" w:rsidR="008D776A" w:rsidRPr="00832EC4" w:rsidRDefault="008D776A" w:rsidP="00136F12">
            <w:pPr>
              <w:pStyle w:val="NoSpacing"/>
              <w:rPr>
                <w:rFonts w:ascii="Aptos" w:hAnsi="Aptos"/>
              </w:rPr>
            </w:pPr>
            <w:r w:rsidRPr="00832EC4">
              <w:rPr>
                <w:rFonts w:ascii="Aptos" w:hAnsi="Aptos"/>
              </w:rPr>
              <w:t>Introduce a staggered approach from KS2 onwards.</w:t>
            </w:r>
          </w:p>
        </w:tc>
        <w:tc>
          <w:tcPr>
            <w:tcW w:w="3235" w:type="dxa"/>
          </w:tcPr>
          <w:p w14:paraId="4955FDE0" w14:textId="77777777" w:rsidR="008D776A" w:rsidRPr="00832EC4" w:rsidRDefault="008D776A" w:rsidP="00136F12">
            <w:pPr>
              <w:pStyle w:val="NoSpacing"/>
              <w:rPr>
                <w:rFonts w:ascii="Aptos" w:hAnsi="Aptos"/>
              </w:rPr>
            </w:pPr>
            <w:r w:rsidRPr="00832EC4">
              <w:rPr>
                <w:rFonts w:ascii="Aptos" w:hAnsi="Aptos"/>
              </w:rPr>
              <w:t>Parents will have accessible, instant messages and photos about what is happening in the class.</w:t>
            </w:r>
          </w:p>
        </w:tc>
        <w:tc>
          <w:tcPr>
            <w:tcW w:w="1558" w:type="dxa"/>
          </w:tcPr>
          <w:p w14:paraId="02F94FA6" w14:textId="7B7E0AAC" w:rsidR="008D776A" w:rsidRPr="00832EC4" w:rsidRDefault="3E454012" w:rsidP="00136F12">
            <w:pPr>
              <w:pStyle w:val="NoSpacing"/>
              <w:rPr>
                <w:rFonts w:ascii="Aptos" w:hAnsi="Aptos"/>
              </w:rPr>
            </w:pPr>
            <w:r w:rsidRPr="00832EC4">
              <w:rPr>
                <w:rFonts w:ascii="Aptos" w:hAnsi="Aptos"/>
              </w:rPr>
              <w:t>Leaders</w:t>
            </w:r>
          </w:p>
        </w:tc>
        <w:tc>
          <w:tcPr>
            <w:tcW w:w="1615" w:type="dxa"/>
          </w:tcPr>
          <w:p w14:paraId="31713B8B" w14:textId="05929FDF" w:rsidR="008D776A" w:rsidRPr="00832EC4" w:rsidRDefault="008D776A" w:rsidP="00136F12">
            <w:pPr>
              <w:pStyle w:val="NoSpacing"/>
              <w:rPr>
                <w:rFonts w:ascii="Aptos" w:hAnsi="Aptos"/>
              </w:rPr>
            </w:pPr>
            <w:r w:rsidRPr="00832EC4">
              <w:rPr>
                <w:rFonts w:ascii="Aptos" w:hAnsi="Aptos"/>
              </w:rPr>
              <w:t xml:space="preserve">Starting September </w:t>
            </w:r>
            <w:r w:rsidR="0523DDF5" w:rsidRPr="00832EC4">
              <w:rPr>
                <w:rFonts w:ascii="Aptos" w:hAnsi="Aptos"/>
              </w:rPr>
              <w:t>2026</w:t>
            </w:r>
          </w:p>
        </w:tc>
      </w:tr>
      <w:tr w:rsidR="00136F12" w:rsidRPr="00832EC4" w14:paraId="31A0959A" w14:textId="77777777" w:rsidTr="00381FDB">
        <w:tc>
          <w:tcPr>
            <w:tcW w:w="1766" w:type="dxa"/>
            <w:shd w:val="clear" w:color="auto" w:fill="E2EFD9" w:themeFill="accent6" w:themeFillTint="33"/>
          </w:tcPr>
          <w:p w14:paraId="373CB842" w14:textId="2AFD556E" w:rsidR="00136F12" w:rsidRPr="00832EC4" w:rsidRDefault="00136F12" w:rsidP="00136F12">
            <w:pPr>
              <w:pStyle w:val="NoSpacing"/>
              <w:rPr>
                <w:rFonts w:ascii="Aptos" w:hAnsi="Aptos"/>
                <w:sz w:val="24"/>
                <w:szCs w:val="24"/>
              </w:rPr>
            </w:pPr>
            <w:r w:rsidRPr="00832EC4">
              <w:rPr>
                <w:rFonts w:ascii="Aptos" w:hAnsi="Aptos"/>
                <w:sz w:val="24"/>
                <w:szCs w:val="24"/>
              </w:rPr>
              <w:t>Training</w:t>
            </w:r>
          </w:p>
        </w:tc>
        <w:tc>
          <w:tcPr>
            <w:tcW w:w="2820" w:type="dxa"/>
          </w:tcPr>
          <w:p w14:paraId="1707FAB6" w14:textId="7E640C57" w:rsidR="00136F12" w:rsidRPr="00832EC4" w:rsidRDefault="006B4E4E" w:rsidP="00136F12">
            <w:pPr>
              <w:pStyle w:val="NoSpacing"/>
              <w:rPr>
                <w:rFonts w:ascii="Aptos" w:hAnsi="Aptos"/>
                <w:b/>
                <w:bCs/>
              </w:rPr>
            </w:pPr>
            <w:r w:rsidRPr="00832EC4">
              <w:rPr>
                <w:rFonts w:ascii="Aptos" w:hAnsi="Aptos"/>
                <w:b/>
                <w:bCs/>
              </w:rPr>
              <w:t>Short Term</w:t>
            </w:r>
          </w:p>
          <w:p w14:paraId="400B4CE8" w14:textId="77777777" w:rsidR="00B21B98" w:rsidRPr="00832EC4" w:rsidRDefault="00B21B98" w:rsidP="00136F12">
            <w:pPr>
              <w:pStyle w:val="NoSpacing"/>
              <w:rPr>
                <w:rFonts w:ascii="Aptos" w:hAnsi="Aptos"/>
              </w:rPr>
            </w:pPr>
            <w:r w:rsidRPr="00832EC4">
              <w:rPr>
                <w:rFonts w:ascii="Aptos" w:hAnsi="Aptos"/>
              </w:rPr>
              <w:t>Allergy training for whole school.</w:t>
            </w:r>
          </w:p>
          <w:p w14:paraId="2F75834F" w14:textId="3393D80A" w:rsidR="006B4E4E" w:rsidRPr="00832EC4" w:rsidRDefault="006B4E4E" w:rsidP="00136F12">
            <w:pPr>
              <w:pStyle w:val="NoSpacing"/>
              <w:rPr>
                <w:rFonts w:ascii="Aptos" w:hAnsi="Aptos"/>
              </w:rPr>
            </w:pPr>
          </w:p>
        </w:tc>
        <w:tc>
          <w:tcPr>
            <w:tcW w:w="2954" w:type="dxa"/>
          </w:tcPr>
          <w:p w14:paraId="4A3B448A" w14:textId="29F13F42" w:rsidR="00136F12" w:rsidRPr="00832EC4" w:rsidRDefault="006B4E4E" w:rsidP="00136F12">
            <w:pPr>
              <w:pStyle w:val="NoSpacing"/>
              <w:rPr>
                <w:rFonts w:ascii="Aptos" w:hAnsi="Aptos"/>
              </w:rPr>
            </w:pPr>
            <w:r w:rsidRPr="00832EC4">
              <w:rPr>
                <w:rFonts w:ascii="Aptos" w:hAnsi="Aptos"/>
              </w:rPr>
              <w:t xml:space="preserve">Ensure all staff have up to date allergy awareness training. </w:t>
            </w:r>
          </w:p>
        </w:tc>
        <w:tc>
          <w:tcPr>
            <w:tcW w:w="3235" w:type="dxa"/>
          </w:tcPr>
          <w:p w14:paraId="5EC14FFA" w14:textId="361B43C0" w:rsidR="00136F12" w:rsidRPr="00832EC4" w:rsidRDefault="006B4E4E" w:rsidP="00136F12">
            <w:pPr>
              <w:pStyle w:val="NoSpacing"/>
              <w:rPr>
                <w:rFonts w:ascii="Aptos" w:hAnsi="Aptos"/>
              </w:rPr>
            </w:pPr>
            <w:r w:rsidRPr="00832EC4">
              <w:rPr>
                <w:rFonts w:ascii="Aptos" w:hAnsi="Aptos"/>
              </w:rPr>
              <w:t xml:space="preserve">Students and staff with allergies will have support in place if needed. </w:t>
            </w:r>
          </w:p>
        </w:tc>
        <w:tc>
          <w:tcPr>
            <w:tcW w:w="1558" w:type="dxa"/>
          </w:tcPr>
          <w:p w14:paraId="39260E99" w14:textId="528F4CCC" w:rsidR="00136F12" w:rsidRPr="00832EC4" w:rsidRDefault="3E454012" w:rsidP="00136F12">
            <w:pPr>
              <w:pStyle w:val="NoSpacing"/>
              <w:rPr>
                <w:rFonts w:ascii="Aptos" w:hAnsi="Aptos"/>
              </w:rPr>
            </w:pPr>
            <w:r w:rsidRPr="00832EC4">
              <w:rPr>
                <w:rFonts w:ascii="Aptos" w:hAnsi="Aptos"/>
              </w:rPr>
              <w:t>Leaders</w:t>
            </w:r>
          </w:p>
        </w:tc>
        <w:tc>
          <w:tcPr>
            <w:tcW w:w="1615" w:type="dxa"/>
          </w:tcPr>
          <w:p w14:paraId="040AE930" w14:textId="50CFCC6D" w:rsidR="00136F12" w:rsidRPr="00832EC4" w:rsidRDefault="006B4E4E" w:rsidP="00136F12">
            <w:pPr>
              <w:pStyle w:val="NoSpacing"/>
              <w:rPr>
                <w:rFonts w:ascii="Aptos" w:hAnsi="Aptos"/>
              </w:rPr>
            </w:pPr>
            <w:r w:rsidRPr="00832EC4">
              <w:rPr>
                <w:rFonts w:ascii="Aptos" w:hAnsi="Aptos"/>
              </w:rPr>
              <w:t>September 2026</w:t>
            </w:r>
          </w:p>
        </w:tc>
      </w:tr>
    </w:tbl>
    <w:p w14:paraId="12AA5D82" w14:textId="77777777" w:rsidR="00381FDB" w:rsidRPr="00832EC4" w:rsidRDefault="00381FDB">
      <w:pPr>
        <w:rPr>
          <w:rFonts w:ascii="Aptos" w:hAnsi="Aptos"/>
        </w:rPr>
      </w:pPr>
      <w:r w:rsidRPr="00832EC4">
        <w:rPr>
          <w:rFonts w:ascii="Aptos" w:hAnsi="Aptos"/>
        </w:rPr>
        <w:br w:type="page"/>
      </w:r>
    </w:p>
    <w:tbl>
      <w:tblPr>
        <w:tblStyle w:val="TableGrid"/>
        <w:tblW w:w="0" w:type="auto"/>
        <w:tblLook w:val="04A0" w:firstRow="1" w:lastRow="0" w:firstColumn="1" w:lastColumn="0" w:noHBand="0" w:noVBand="1"/>
      </w:tblPr>
      <w:tblGrid>
        <w:gridCol w:w="1766"/>
        <w:gridCol w:w="2820"/>
        <w:gridCol w:w="2954"/>
        <w:gridCol w:w="3235"/>
        <w:gridCol w:w="1558"/>
        <w:gridCol w:w="1615"/>
      </w:tblGrid>
      <w:tr w:rsidR="008D776A" w:rsidRPr="00832EC4" w14:paraId="2D253B2E" w14:textId="77777777" w:rsidTr="008D776A">
        <w:trPr>
          <w:trHeight w:val="1272"/>
        </w:trPr>
        <w:tc>
          <w:tcPr>
            <w:tcW w:w="1766" w:type="dxa"/>
            <w:vMerge w:val="restart"/>
            <w:shd w:val="clear" w:color="auto" w:fill="E2EFD9" w:themeFill="accent6" w:themeFillTint="33"/>
          </w:tcPr>
          <w:p w14:paraId="78981380" w14:textId="6B2F5A5C" w:rsidR="008D776A" w:rsidRPr="00832EC4" w:rsidRDefault="008D776A" w:rsidP="00136F12">
            <w:pPr>
              <w:pStyle w:val="NoSpacing"/>
              <w:rPr>
                <w:rFonts w:ascii="Aptos" w:hAnsi="Aptos"/>
                <w:sz w:val="24"/>
                <w:szCs w:val="24"/>
              </w:rPr>
            </w:pPr>
            <w:r w:rsidRPr="00832EC4">
              <w:rPr>
                <w:rFonts w:ascii="Aptos" w:hAnsi="Aptos"/>
                <w:sz w:val="24"/>
                <w:szCs w:val="24"/>
              </w:rPr>
              <w:t>Environment</w:t>
            </w:r>
          </w:p>
        </w:tc>
        <w:tc>
          <w:tcPr>
            <w:tcW w:w="2820" w:type="dxa"/>
          </w:tcPr>
          <w:p w14:paraId="6489436B" w14:textId="77777777" w:rsidR="008D776A" w:rsidRPr="00832EC4" w:rsidRDefault="008D776A" w:rsidP="00136F12">
            <w:pPr>
              <w:pStyle w:val="NoSpacing"/>
              <w:rPr>
                <w:rFonts w:ascii="Aptos" w:hAnsi="Aptos"/>
                <w:b/>
                <w:bCs/>
              </w:rPr>
            </w:pPr>
            <w:r w:rsidRPr="00832EC4">
              <w:rPr>
                <w:rFonts w:ascii="Aptos" w:hAnsi="Aptos"/>
                <w:b/>
                <w:bCs/>
              </w:rPr>
              <w:t>Short Term</w:t>
            </w:r>
          </w:p>
          <w:p w14:paraId="43D9FDE8" w14:textId="77777777" w:rsidR="008D776A" w:rsidRPr="00832EC4" w:rsidRDefault="008D776A" w:rsidP="00136F12">
            <w:pPr>
              <w:pStyle w:val="NoSpacing"/>
              <w:rPr>
                <w:rFonts w:ascii="Aptos" w:hAnsi="Aptos"/>
              </w:rPr>
            </w:pPr>
            <w:r w:rsidRPr="00832EC4">
              <w:rPr>
                <w:rFonts w:ascii="Aptos" w:hAnsi="Aptos"/>
              </w:rPr>
              <w:t xml:space="preserve">Ensure new classrooms have height appropriate furniture and storage. </w:t>
            </w:r>
          </w:p>
          <w:p w14:paraId="7D311E8A" w14:textId="5304F09B" w:rsidR="008D776A" w:rsidRPr="00832EC4" w:rsidRDefault="008D776A" w:rsidP="00136F12">
            <w:pPr>
              <w:pStyle w:val="NoSpacing"/>
              <w:rPr>
                <w:rFonts w:ascii="Aptos" w:hAnsi="Aptos"/>
              </w:rPr>
            </w:pPr>
          </w:p>
        </w:tc>
        <w:tc>
          <w:tcPr>
            <w:tcW w:w="2954" w:type="dxa"/>
          </w:tcPr>
          <w:p w14:paraId="783206CB" w14:textId="77777777" w:rsidR="008D776A" w:rsidRPr="00832EC4" w:rsidRDefault="008D776A" w:rsidP="00136F12">
            <w:pPr>
              <w:pStyle w:val="NoSpacing"/>
              <w:rPr>
                <w:rFonts w:ascii="Aptos" w:hAnsi="Aptos"/>
              </w:rPr>
            </w:pPr>
          </w:p>
          <w:p w14:paraId="07E999FB" w14:textId="640D95A0" w:rsidR="008D776A" w:rsidRPr="00832EC4" w:rsidRDefault="008D776A" w:rsidP="00136F12">
            <w:pPr>
              <w:pStyle w:val="NoSpacing"/>
              <w:rPr>
                <w:rFonts w:ascii="Aptos" w:hAnsi="Aptos"/>
              </w:rPr>
            </w:pPr>
            <w:r w:rsidRPr="00832EC4">
              <w:rPr>
                <w:rFonts w:ascii="Aptos" w:hAnsi="Aptos"/>
              </w:rPr>
              <w:t>Audit current furniture in school and order any additional required.</w:t>
            </w:r>
          </w:p>
          <w:p w14:paraId="606D9CE0" w14:textId="5099C290" w:rsidR="008D776A" w:rsidRPr="00832EC4" w:rsidRDefault="008D776A" w:rsidP="00136F12">
            <w:pPr>
              <w:pStyle w:val="NoSpacing"/>
              <w:rPr>
                <w:rFonts w:ascii="Aptos" w:hAnsi="Aptos"/>
              </w:rPr>
            </w:pPr>
          </w:p>
        </w:tc>
        <w:tc>
          <w:tcPr>
            <w:tcW w:w="3235" w:type="dxa"/>
          </w:tcPr>
          <w:p w14:paraId="33A7AFC9" w14:textId="77777777" w:rsidR="008D776A" w:rsidRPr="00832EC4" w:rsidRDefault="008D776A" w:rsidP="00136F12">
            <w:pPr>
              <w:pStyle w:val="NoSpacing"/>
              <w:rPr>
                <w:rFonts w:ascii="Aptos" w:hAnsi="Aptos"/>
              </w:rPr>
            </w:pPr>
          </w:p>
          <w:p w14:paraId="4F13378C" w14:textId="323B9AA0" w:rsidR="008D776A" w:rsidRPr="00832EC4" w:rsidRDefault="008D776A" w:rsidP="00136F12">
            <w:pPr>
              <w:pStyle w:val="NoSpacing"/>
              <w:rPr>
                <w:rFonts w:ascii="Aptos" w:hAnsi="Aptos"/>
              </w:rPr>
            </w:pPr>
            <w:r w:rsidRPr="00832EC4">
              <w:rPr>
                <w:rFonts w:ascii="Aptos" w:hAnsi="Aptos"/>
              </w:rPr>
              <w:t>All students will have access to workstations and desks that are suitable to their height.</w:t>
            </w:r>
          </w:p>
          <w:p w14:paraId="68282A3E" w14:textId="3DEEF950" w:rsidR="008D776A" w:rsidRPr="00832EC4" w:rsidRDefault="008D776A" w:rsidP="00136F12">
            <w:pPr>
              <w:pStyle w:val="NoSpacing"/>
              <w:rPr>
                <w:rFonts w:ascii="Aptos" w:hAnsi="Aptos"/>
              </w:rPr>
            </w:pPr>
          </w:p>
        </w:tc>
        <w:tc>
          <w:tcPr>
            <w:tcW w:w="1558" w:type="dxa"/>
          </w:tcPr>
          <w:p w14:paraId="4694E72C" w14:textId="77777777" w:rsidR="008D776A" w:rsidRPr="00832EC4" w:rsidRDefault="008D776A" w:rsidP="00136F12">
            <w:pPr>
              <w:pStyle w:val="NoSpacing"/>
              <w:rPr>
                <w:rFonts w:ascii="Aptos" w:hAnsi="Aptos"/>
              </w:rPr>
            </w:pPr>
          </w:p>
          <w:p w14:paraId="0E7CB276" w14:textId="14471B0A" w:rsidR="008D776A" w:rsidRPr="00832EC4" w:rsidRDefault="3E454012" w:rsidP="00136F12">
            <w:pPr>
              <w:pStyle w:val="NoSpacing"/>
              <w:rPr>
                <w:rFonts w:ascii="Aptos" w:hAnsi="Aptos"/>
              </w:rPr>
            </w:pPr>
            <w:r w:rsidRPr="00832EC4">
              <w:rPr>
                <w:rFonts w:ascii="Aptos" w:hAnsi="Aptos"/>
              </w:rPr>
              <w:t>Leaders</w:t>
            </w:r>
          </w:p>
          <w:p w14:paraId="0E1812CB" w14:textId="6D65D5B7" w:rsidR="008D776A" w:rsidRPr="00832EC4" w:rsidRDefault="1A78BD29" w:rsidP="00136F12">
            <w:pPr>
              <w:pStyle w:val="NoSpacing"/>
              <w:rPr>
                <w:rFonts w:ascii="Aptos" w:hAnsi="Aptos"/>
              </w:rPr>
            </w:pPr>
            <w:r w:rsidRPr="00832EC4">
              <w:rPr>
                <w:rFonts w:ascii="Aptos" w:hAnsi="Aptos"/>
              </w:rPr>
              <w:t>Premises Manager</w:t>
            </w:r>
          </w:p>
          <w:p w14:paraId="23A98B78" w14:textId="77777777" w:rsidR="008D776A" w:rsidRPr="00832EC4" w:rsidRDefault="008D776A" w:rsidP="00136F12">
            <w:pPr>
              <w:pStyle w:val="NoSpacing"/>
              <w:rPr>
                <w:rFonts w:ascii="Aptos" w:hAnsi="Aptos"/>
              </w:rPr>
            </w:pPr>
          </w:p>
          <w:p w14:paraId="67E989CD" w14:textId="740BD9E3" w:rsidR="008D776A" w:rsidRPr="00832EC4" w:rsidRDefault="008D776A" w:rsidP="00136F12">
            <w:pPr>
              <w:pStyle w:val="NoSpacing"/>
              <w:rPr>
                <w:rFonts w:ascii="Aptos" w:hAnsi="Aptos"/>
              </w:rPr>
            </w:pPr>
          </w:p>
        </w:tc>
        <w:tc>
          <w:tcPr>
            <w:tcW w:w="1615" w:type="dxa"/>
          </w:tcPr>
          <w:p w14:paraId="055A4922" w14:textId="77777777" w:rsidR="008D776A" w:rsidRPr="00832EC4" w:rsidRDefault="008D776A" w:rsidP="00136F12">
            <w:pPr>
              <w:pStyle w:val="NoSpacing"/>
              <w:rPr>
                <w:rFonts w:ascii="Aptos" w:hAnsi="Aptos"/>
              </w:rPr>
            </w:pPr>
          </w:p>
          <w:p w14:paraId="6562DFA5" w14:textId="77777777" w:rsidR="008D776A" w:rsidRPr="00832EC4" w:rsidRDefault="008D776A" w:rsidP="00136F12">
            <w:pPr>
              <w:pStyle w:val="NoSpacing"/>
              <w:rPr>
                <w:rFonts w:ascii="Aptos" w:hAnsi="Aptos"/>
              </w:rPr>
            </w:pPr>
            <w:r w:rsidRPr="00832EC4">
              <w:rPr>
                <w:rFonts w:ascii="Aptos" w:hAnsi="Aptos"/>
              </w:rPr>
              <w:t>September 2026</w:t>
            </w:r>
          </w:p>
          <w:p w14:paraId="0A0ED87B" w14:textId="77777777" w:rsidR="008D776A" w:rsidRPr="00832EC4" w:rsidRDefault="008D776A" w:rsidP="00136F12">
            <w:pPr>
              <w:pStyle w:val="NoSpacing"/>
              <w:rPr>
                <w:rFonts w:ascii="Aptos" w:hAnsi="Aptos"/>
              </w:rPr>
            </w:pPr>
          </w:p>
          <w:p w14:paraId="0558724A" w14:textId="6DF539F7" w:rsidR="008D776A" w:rsidRPr="00832EC4" w:rsidRDefault="008D776A" w:rsidP="00136F12">
            <w:pPr>
              <w:pStyle w:val="NoSpacing"/>
              <w:rPr>
                <w:rFonts w:ascii="Aptos" w:hAnsi="Aptos"/>
              </w:rPr>
            </w:pPr>
          </w:p>
        </w:tc>
      </w:tr>
      <w:tr w:rsidR="008D776A" w:rsidRPr="00832EC4" w14:paraId="618C8C33" w14:textId="77777777" w:rsidTr="3E454012">
        <w:trPr>
          <w:trHeight w:val="1680"/>
        </w:trPr>
        <w:tc>
          <w:tcPr>
            <w:tcW w:w="1766" w:type="dxa"/>
            <w:vMerge/>
          </w:tcPr>
          <w:p w14:paraId="6284E16B" w14:textId="77777777" w:rsidR="008D776A" w:rsidRPr="00832EC4" w:rsidRDefault="008D776A" w:rsidP="00136F12">
            <w:pPr>
              <w:pStyle w:val="NoSpacing"/>
              <w:rPr>
                <w:rFonts w:ascii="Aptos" w:hAnsi="Aptos"/>
                <w:sz w:val="24"/>
                <w:szCs w:val="24"/>
              </w:rPr>
            </w:pPr>
          </w:p>
        </w:tc>
        <w:tc>
          <w:tcPr>
            <w:tcW w:w="2820" w:type="dxa"/>
          </w:tcPr>
          <w:p w14:paraId="09409689" w14:textId="77777777" w:rsidR="008D776A" w:rsidRPr="00832EC4" w:rsidRDefault="008D776A" w:rsidP="00136F12">
            <w:pPr>
              <w:pStyle w:val="NoSpacing"/>
              <w:rPr>
                <w:rFonts w:ascii="Aptos" w:hAnsi="Aptos"/>
                <w:b/>
                <w:bCs/>
              </w:rPr>
            </w:pPr>
            <w:r w:rsidRPr="00832EC4">
              <w:rPr>
                <w:rFonts w:ascii="Aptos" w:hAnsi="Aptos"/>
                <w:b/>
                <w:bCs/>
              </w:rPr>
              <w:t>Long Term</w:t>
            </w:r>
          </w:p>
          <w:p w14:paraId="0DDBAE89" w14:textId="77777777" w:rsidR="008D776A" w:rsidRPr="00832EC4" w:rsidRDefault="008D776A" w:rsidP="00136F12">
            <w:pPr>
              <w:pStyle w:val="NoSpacing"/>
              <w:rPr>
                <w:rFonts w:ascii="Aptos" w:hAnsi="Aptos"/>
              </w:rPr>
            </w:pPr>
            <w:r w:rsidRPr="00832EC4">
              <w:rPr>
                <w:rFonts w:ascii="Aptos" w:hAnsi="Aptos"/>
              </w:rPr>
              <w:t>Ensure there is disabled access to the ART/ICT block, mobile 1 and the gym area.</w:t>
            </w:r>
          </w:p>
          <w:p w14:paraId="1EC8B25F" w14:textId="77777777" w:rsidR="008D776A" w:rsidRPr="00832EC4" w:rsidRDefault="008D776A" w:rsidP="00136F12">
            <w:pPr>
              <w:pStyle w:val="NoSpacing"/>
              <w:rPr>
                <w:rFonts w:ascii="Aptos" w:hAnsi="Aptos"/>
                <w:b/>
                <w:bCs/>
              </w:rPr>
            </w:pPr>
          </w:p>
        </w:tc>
        <w:tc>
          <w:tcPr>
            <w:tcW w:w="2954" w:type="dxa"/>
          </w:tcPr>
          <w:p w14:paraId="46C85BF9" w14:textId="77777777" w:rsidR="008D776A" w:rsidRPr="00832EC4" w:rsidRDefault="008D776A" w:rsidP="00136F12">
            <w:pPr>
              <w:pStyle w:val="NoSpacing"/>
              <w:rPr>
                <w:rFonts w:ascii="Aptos" w:hAnsi="Aptos"/>
              </w:rPr>
            </w:pPr>
          </w:p>
          <w:p w14:paraId="0F7D44D7" w14:textId="77777777" w:rsidR="008D776A" w:rsidRPr="00832EC4" w:rsidRDefault="008D776A" w:rsidP="00136F12">
            <w:pPr>
              <w:pStyle w:val="NoSpacing"/>
              <w:rPr>
                <w:rFonts w:ascii="Aptos" w:hAnsi="Aptos"/>
              </w:rPr>
            </w:pPr>
            <w:r w:rsidRPr="00832EC4">
              <w:rPr>
                <w:rFonts w:ascii="Aptos" w:hAnsi="Aptos"/>
              </w:rPr>
              <w:t>Earmark and source necessary funds, locate suitable contractors and investigate possible access solutions.</w:t>
            </w:r>
          </w:p>
          <w:p w14:paraId="146F9A97" w14:textId="77777777" w:rsidR="008D776A" w:rsidRPr="00832EC4" w:rsidRDefault="008D776A" w:rsidP="00136F12">
            <w:pPr>
              <w:pStyle w:val="NoSpacing"/>
              <w:rPr>
                <w:rFonts w:ascii="Aptos" w:hAnsi="Aptos"/>
              </w:rPr>
            </w:pPr>
          </w:p>
        </w:tc>
        <w:tc>
          <w:tcPr>
            <w:tcW w:w="3235" w:type="dxa"/>
          </w:tcPr>
          <w:p w14:paraId="048358B6" w14:textId="77777777" w:rsidR="008D776A" w:rsidRPr="00832EC4" w:rsidRDefault="008D776A" w:rsidP="00136F12">
            <w:pPr>
              <w:pStyle w:val="NoSpacing"/>
              <w:rPr>
                <w:rFonts w:ascii="Aptos" w:hAnsi="Aptos"/>
              </w:rPr>
            </w:pPr>
          </w:p>
          <w:p w14:paraId="188A4F8D" w14:textId="77777777" w:rsidR="008D776A" w:rsidRPr="00832EC4" w:rsidRDefault="008D776A" w:rsidP="00136F12">
            <w:pPr>
              <w:pStyle w:val="NoSpacing"/>
              <w:rPr>
                <w:rFonts w:ascii="Aptos" w:hAnsi="Aptos"/>
              </w:rPr>
            </w:pPr>
            <w:r w:rsidRPr="00832EC4">
              <w:rPr>
                <w:rFonts w:ascii="Aptos" w:hAnsi="Aptos"/>
              </w:rPr>
              <w:t xml:space="preserve">Any visitors/ staff/ students will be able to access these areas of the building. </w:t>
            </w:r>
          </w:p>
        </w:tc>
        <w:tc>
          <w:tcPr>
            <w:tcW w:w="1558" w:type="dxa"/>
          </w:tcPr>
          <w:p w14:paraId="4C92F874" w14:textId="77777777" w:rsidR="008D776A" w:rsidRPr="00832EC4" w:rsidRDefault="008D776A" w:rsidP="00136F12">
            <w:pPr>
              <w:pStyle w:val="NoSpacing"/>
              <w:rPr>
                <w:rFonts w:ascii="Aptos" w:hAnsi="Aptos"/>
              </w:rPr>
            </w:pPr>
          </w:p>
          <w:p w14:paraId="3D525AE0" w14:textId="2FAC03F3" w:rsidR="008D776A" w:rsidRPr="00832EC4" w:rsidRDefault="3E454012" w:rsidP="00136F12">
            <w:pPr>
              <w:pStyle w:val="NoSpacing"/>
              <w:rPr>
                <w:rFonts w:ascii="Aptos" w:hAnsi="Aptos"/>
              </w:rPr>
            </w:pPr>
            <w:r w:rsidRPr="00832EC4">
              <w:rPr>
                <w:rFonts w:ascii="Aptos" w:hAnsi="Aptos"/>
              </w:rPr>
              <w:t>Leaders</w:t>
            </w:r>
          </w:p>
          <w:p w14:paraId="1B7509F6" w14:textId="50236443" w:rsidR="008D776A" w:rsidRPr="00832EC4" w:rsidRDefault="3E454012" w:rsidP="00136F12">
            <w:pPr>
              <w:pStyle w:val="NoSpacing"/>
              <w:rPr>
                <w:rFonts w:ascii="Aptos" w:hAnsi="Aptos"/>
              </w:rPr>
            </w:pPr>
            <w:r w:rsidRPr="00832EC4">
              <w:rPr>
                <w:rFonts w:ascii="Aptos" w:hAnsi="Aptos"/>
              </w:rPr>
              <w:t>Premises</w:t>
            </w:r>
            <w:r w:rsidR="008D776A" w:rsidRPr="00832EC4">
              <w:rPr>
                <w:rFonts w:ascii="Aptos" w:hAnsi="Aptos"/>
              </w:rPr>
              <w:t xml:space="preserve"> Manager</w:t>
            </w:r>
          </w:p>
          <w:p w14:paraId="0D1A8CA6" w14:textId="77777777" w:rsidR="008D776A" w:rsidRPr="00832EC4" w:rsidRDefault="008D776A" w:rsidP="00136F12">
            <w:pPr>
              <w:pStyle w:val="NoSpacing"/>
              <w:rPr>
                <w:rFonts w:ascii="Aptos" w:hAnsi="Aptos"/>
              </w:rPr>
            </w:pPr>
            <w:r w:rsidRPr="00832EC4">
              <w:rPr>
                <w:rFonts w:ascii="Aptos" w:hAnsi="Aptos"/>
              </w:rPr>
              <w:t>Trustees</w:t>
            </w:r>
          </w:p>
        </w:tc>
        <w:tc>
          <w:tcPr>
            <w:tcW w:w="1615" w:type="dxa"/>
          </w:tcPr>
          <w:p w14:paraId="6C9A13C4" w14:textId="77777777" w:rsidR="008D776A" w:rsidRPr="00832EC4" w:rsidRDefault="008D776A" w:rsidP="00136F12">
            <w:pPr>
              <w:pStyle w:val="NoSpacing"/>
              <w:rPr>
                <w:rFonts w:ascii="Aptos" w:hAnsi="Aptos"/>
              </w:rPr>
            </w:pPr>
          </w:p>
          <w:p w14:paraId="4E92672A" w14:textId="77777777" w:rsidR="008D776A" w:rsidRPr="00832EC4" w:rsidRDefault="008D776A" w:rsidP="00136F12">
            <w:pPr>
              <w:pStyle w:val="NoSpacing"/>
              <w:rPr>
                <w:rFonts w:ascii="Aptos" w:hAnsi="Aptos"/>
              </w:rPr>
            </w:pPr>
            <w:r w:rsidRPr="00832EC4">
              <w:rPr>
                <w:rFonts w:ascii="Aptos" w:hAnsi="Aptos"/>
              </w:rPr>
              <w:t>Within the next 3 – 7 years.</w:t>
            </w:r>
          </w:p>
        </w:tc>
      </w:tr>
      <w:tr w:rsidR="008D776A" w:rsidRPr="00832EC4" w14:paraId="7E4528BC" w14:textId="77777777" w:rsidTr="008D776A">
        <w:trPr>
          <w:trHeight w:val="1236"/>
        </w:trPr>
        <w:tc>
          <w:tcPr>
            <w:tcW w:w="1766" w:type="dxa"/>
            <w:vMerge w:val="restart"/>
            <w:shd w:val="clear" w:color="auto" w:fill="E2EFD9" w:themeFill="accent6" w:themeFillTint="33"/>
          </w:tcPr>
          <w:p w14:paraId="085C1354" w14:textId="024571B8" w:rsidR="008D776A" w:rsidRPr="00832EC4" w:rsidRDefault="008D776A" w:rsidP="00136F12">
            <w:pPr>
              <w:pStyle w:val="NoSpacing"/>
              <w:rPr>
                <w:rFonts w:ascii="Aptos" w:hAnsi="Aptos"/>
                <w:sz w:val="24"/>
                <w:szCs w:val="24"/>
              </w:rPr>
            </w:pPr>
            <w:r w:rsidRPr="00832EC4">
              <w:rPr>
                <w:rFonts w:ascii="Aptos" w:hAnsi="Aptos"/>
                <w:sz w:val="24"/>
                <w:szCs w:val="24"/>
              </w:rPr>
              <w:t>Curriculum</w:t>
            </w:r>
          </w:p>
        </w:tc>
        <w:tc>
          <w:tcPr>
            <w:tcW w:w="2820" w:type="dxa"/>
          </w:tcPr>
          <w:p w14:paraId="6DBE8F00" w14:textId="77777777" w:rsidR="008D776A" w:rsidRPr="00832EC4" w:rsidRDefault="008D776A" w:rsidP="00136F12">
            <w:pPr>
              <w:pStyle w:val="NoSpacing"/>
              <w:rPr>
                <w:rFonts w:ascii="Aptos" w:hAnsi="Aptos"/>
                <w:b/>
                <w:bCs/>
              </w:rPr>
            </w:pPr>
            <w:r w:rsidRPr="00832EC4">
              <w:rPr>
                <w:rFonts w:ascii="Aptos" w:hAnsi="Aptos"/>
                <w:b/>
                <w:bCs/>
              </w:rPr>
              <w:t>Short Term</w:t>
            </w:r>
          </w:p>
          <w:p w14:paraId="72646AFC" w14:textId="77777777" w:rsidR="008D776A" w:rsidRPr="00832EC4" w:rsidRDefault="008D776A" w:rsidP="00136F12">
            <w:pPr>
              <w:pStyle w:val="NoSpacing"/>
              <w:rPr>
                <w:rFonts w:ascii="Aptos" w:hAnsi="Aptos"/>
              </w:rPr>
            </w:pPr>
            <w:r w:rsidRPr="00832EC4">
              <w:rPr>
                <w:rFonts w:ascii="Aptos" w:hAnsi="Aptos"/>
              </w:rPr>
              <w:t>Use of assistive technology.</w:t>
            </w:r>
          </w:p>
          <w:p w14:paraId="64CC335F" w14:textId="77777777" w:rsidR="008D776A" w:rsidRPr="00832EC4" w:rsidRDefault="008D776A" w:rsidP="00136F12">
            <w:pPr>
              <w:pStyle w:val="NoSpacing"/>
              <w:rPr>
                <w:rFonts w:ascii="Aptos" w:hAnsi="Aptos"/>
              </w:rPr>
            </w:pPr>
          </w:p>
          <w:p w14:paraId="702FA953" w14:textId="77777777" w:rsidR="008D776A" w:rsidRPr="00832EC4" w:rsidRDefault="008D776A" w:rsidP="00136F12">
            <w:pPr>
              <w:pStyle w:val="NoSpacing"/>
              <w:rPr>
                <w:rFonts w:ascii="Aptos" w:hAnsi="Aptos"/>
              </w:rPr>
            </w:pPr>
          </w:p>
          <w:p w14:paraId="4F5E3928" w14:textId="00B5E4D0" w:rsidR="008D776A" w:rsidRPr="00832EC4" w:rsidRDefault="008D776A" w:rsidP="00136F12">
            <w:pPr>
              <w:pStyle w:val="NoSpacing"/>
              <w:rPr>
                <w:rFonts w:ascii="Aptos" w:hAnsi="Aptos"/>
              </w:rPr>
            </w:pPr>
          </w:p>
        </w:tc>
        <w:tc>
          <w:tcPr>
            <w:tcW w:w="2954" w:type="dxa"/>
          </w:tcPr>
          <w:p w14:paraId="13175268" w14:textId="77777777" w:rsidR="008D776A" w:rsidRPr="00832EC4" w:rsidRDefault="008D776A" w:rsidP="00136F12">
            <w:pPr>
              <w:pStyle w:val="NoSpacing"/>
              <w:rPr>
                <w:rFonts w:ascii="Aptos" w:hAnsi="Aptos"/>
              </w:rPr>
            </w:pPr>
            <w:r w:rsidRPr="00832EC4">
              <w:rPr>
                <w:rFonts w:ascii="Aptos" w:hAnsi="Aptos"/>
              </w:rPr>
              <w:t xml:space="preserve">Explore assistive technology that could be </w:t>
            </w:r>
            <w:proofErr w:type="spellStart"/>
            <w:r w:rsidRPr="00832EC4">
              <w:rPr>
                <w:rFonts w:ascii="Aptos" w:hAnsi="Aptos"/>
              </w:rPr>
              <w:t>use</w:t>
            </w:r>
            <w:proofErr w:type="spellEnd"/>
            <w:r w:rsidRPr="00832EC4">
              <w:rPr>
                <w:rFonts w:ascii="Aptos" w:hAnsi="Aptos"/>
              </w:rPr>
              <w:t xml:space="preserve"> to support students such as dictation features etc. </w:t>
            </w:r>
          </w:p>
          <w:p w14:paraId="6CC3A3D9" w14:textId="215C0D8B" w:rsidR="008D776A" w:rsidRPr="00832EC4" w:rsidRDefault="008D776A" w:rsidP="00136F12">
            <w:pPr>
              <w:pStyle w:val="NoSpacing"/>
              <w:rPr>
                <w:rFonts w:ascii="Aptos" w:hAnsi="Aptos"/>
              </w:rPr>
            </w:pPr>
          </w:p>
        </w:tc>
        <w:tc>
          <w:tcPr>
            <w:tcW w:w="3235" w:type="dxa"/>
          </w:tcPr>
          <w:p w14:paraId="46AF5CBD" w14:textId="77777777" w:rsidR="008D776A" w:rsidRPr="00832EC4" w:rsidRDefault="008D776A" w:rsidP="00136F12">
            <w:pPr>
              <w:pStyle w:val="NoSpacing"/>
              <w:rPr>
                <w:rFonts w:ascii="Aptos" w:hAnsi="Aptos"/>
              </w:rPr>
            </w:pPr>
            <w:r w:rsidRPr="00832EC4">
              <w:rPr>
                <w:rFonts w:ascii="Aptos" w:hAnsi="Aptos"/>
              </w:rPr>
              <w:t>Students will be able to independently access further curriculum content with support of technology.</w:t>
            </w:r>
          </w:p>
          <w:p w14:paraId="2871A063" w14:textId="61127985" w:rsidR="008D776A" w:rsidRPr="00832EC4" w:rsidRDefault="008D776A" w:rsidP="00136F12">
            <w:pPr>
              <w:pStyle w:val="NoSpacing"/>
              <w:rPr>
                <w:rFonts w:ascii="Aptos" w:hAnsi="Aptos"/>
              </w:rPr>
            </w:pPr>
          </w:p>
        </w:tc>
        <w:tc>
          <w:tcPr>
            <w:tcW w:w="1558" w:type="dxa"/>
          </w:tcPr>
          <w:p w14:paraId="56884250" w14:textId="7BDE8E5D" w:rsidR="008D776A" w:rsidRPr="00832EC4" w:rsidRDefault="1A78BD29" w:rsidP="00136F12">
            <w:pPr>
              <w:pStyle w:val="NoSpacing"/>
              <w:rPr>
                <w:rFonts w:ascii="Aptos" w:hAnsi="Aptos"/>
              </w:rPr>
            </w:pPr>
            <w:r w:rsidRPr="00832EC4">
              <w:rPr>
                <w:rFonts w:ascii="Aptos" w:hAnsi="Aptos"/>
              </w:rPr>
              <w:t>Leaders</w:t>
            </w:r>
          </w:p>
          <w:p w14:paraId="1D9FA11B" w14:textId="77777777" w:rsidR="008D776A" w:rsidRPr="00832EC4" w:rsidRDefault="008D776A" w:rsidP="00136F12">
            <w:pPr>
              <w:pStyle w:val="NoSpacing"/>
              <w:rPr>
                <w:rFonts w:ascii="Aptos" w:hAnsi="Aptos"/>
              </w:rPr>
            </w:pPr>
            <w:r w:rsidRPr="00832EC4">
              <w:rPr>
                <w:rFonts w:ascii="Aptos" w:hAnsi="Aptos"/>
              </w:rPr>
              <w:t>SENCO</w:t>
            </w:r>
          </w:p>
          <w:p w14:paraId="2B7C82DE" w14:textId="77777777" w:rsidR="008D776A" w:rsidRPr="00832EC4" w:rsidRDefault="008D776A" w:rsidP="00136F12">
            <w:pPr>
              <w:pStyle w:val="NoSpacing"/>
              <w:rPr>
                <w:rFonts w:ascii="Aptos" w:hAnsi="Aptos"/>
              </w:rPr>
            </w:pPr>
          </w:p>
          <w:p w14:paraId="621364F3" w14:textId="77777777" w:rsidR="008D776A" w:rsidRPr="00832EC4" w:rsidRDefault="008D776A" w:rsidP="00136F12">
            <w:pPr>
              <w:pStyle w:val="NoSpacing"/>
              <w:rPr>
                <w:rFonts w:ascii="Aptos" w:hAnsi="Aptos"/>
              </w:rPr>
            </w:pPr>
          </w:p>
          <w:p w14:paraId="2A22C6D0" w14:textId="19E7E493" w:rsidR="008D776A" w:rsidRPr="00832EC4" w:rsidRDefault="008D776A" w:rsidP="00136F12">
            <w:pPr>
              <w:pStyle w:val="NoSpacing"/>
              <w:rPr>
                <w:rFonts w:ascii="Aptos" w:hAnsi="Aptos"/>
              </w:rPr>
            </w:pPr>
          </w:p>
        </w:tc>
        <w:tc>
          <w:tcPr>
            <w:tcW w:w="1615" w:type="dxa"/>
          </w:tcPr>
          <w:p w14:paraId="12523C64" w14:textId="77777777" w:rsidR="008D776A" w:rsidRPr="00832EC4" w:rsidRDefault="008D776A" w:rsidP="00136F12">
            <w:pPr>
              <w:pStyle w:val="NoSpacing"/>
              <w:rPr>
                <w:rFonts w:ascii="Aptos" w:hAnsi="Aptos"/>
              </w:rPr>
            </w:pPr>
            <w:r w:rsidRPr="00832EC4">
              <w:rPr>
                <w:rFonts w:ascii="Aptos" w:hAnsi="Aptos"/>
              </w:rPr>
              <w:t>September 2027</w:t>
            </w:r>
          </w:p>
          <w:p w14:paraId="6C8A4595" w14:textId="77777777" w:rsidR="008D776A" w:rsidRPr="00832EC4" w:rsidRDefault="008D776A" w:rsidP="00136F12">
            <w:pPr>
              <w:pStyle w:val="NoSpacing"/>
              <w:rPr>
                <w:rFonts w:ascii="Aptos" w:hAnsi="Aptos"/>
              </w:rPr>
            </w:pPr>
          </w:p>
          <w:p w14:paraId="7E21BD09" w14:textId="77777777" w:rsidR="008D776A" w:rsidRPr="00832EC4" w:rsidRDefault="008D776A" w:rsidP="00136F12">
            <w:pPr>
              <w:pStyle w:val="NoSpacing"/>
              <w:rPr>
                <w:rFonts w:ascii="Aptos" w:hAnsi="Aptos"/>
              </w:rPr>
            </w:pPr>
          </w:p>
          <w:p w14:paraId="1331F308" w14:textId="4DD3E309" w:rsidR="008D776A" w:rsidRPr="00832EC4" w:rsidRDefault="008D776A" w:rsidP="00136F12">
            <w:pPr>
              <w:pStyle w:val="NoSpacing"/>
              <w:rPr>
                <w:rFonts w:ascii="Aptos" w:hAnsi="Aptos"/>
              </w:rPr>
            </w:pPr>
          </w:p>
        </w:tc>
      </w:tr>
      <w:tr w:rsidR="008D776A" w:rsidRPr="00832EC4" w14:paraId="50AC3998" w14:textId="77777777" w:rsidTr="3E454012">
        <w:trPr>
          <w:trHeight w:val="1716"/>
        </w:trPr>
        <w:tc>
          <w:tcPr>
            <w:tcW w:w="1766" w:type="dxa"/>
            <w:vMerge/>
          </w:tcPr>
          <w:p w14:paraId="4B6FE344" w14:textId="77777777" w:rsidR="008D776A" w:rsidRPr="00832EC4" w:rsidRDefault="008D776A" w:rsidP="00136F12">
            <w:pPr>
              <w:pStyle w:val="NoSpacing"/>
              <w:rPr>
                <w:rFonts w:ascii="Aptos" w:hAnsi="Aptos"/>
                <w:sz w:val="24"/>
                <w:szCs w:val="24"/>
              </w:rPr>
            </w:pPr>
          </w:p>
        </w:tc>
        <w:tc>
          <w:tcPr>
            <w:tcW w:w="2820" w:type="dxa"/>
          </w:tcPr>
          <w:p w14:paraId="68AB40DA" w14:textId="77777777" w:rsidR="008D776A" w:rsidRPr="00832EC4" w:rsidRDefault="008D776A" w:rsidP="00136F12">
            <w:pPr>
              <w:pStyle w:val="NoSpacing"/>
              <w:rPr>
                <w:rFonts w:ascii="Aptos" w:hAnsi="Aptos"/>
                <w:b/>
                <w:bCs/>
              </w:rPr>
            </w:pPr>
            <w:r w:rsidRPr="00832EC4">
              <w:rPr>
                <w:rFonts w:ascii="Aptos" w:hAnsi="Aptos"/>
                <w:b/>
                <w:bCs/>
              </w:rPr>
              <w:t>Medium Term</w:t>
            </w:r>
          </w:p>
          <w:p w14:paraId="0CE3DC1E" w14:textId="77777777" w:rsidR="008D776A" w:rsidRPr="00832EC4" w:rsidRDefault="008D776A" w:rsidP="00136F12">
            <w:pPr>
              <w:pStyle w:val="NoSpacing"/>
              <w:rPr>
                <w:rFonts w:ascii="Aptos" w:hAnsi="Aptos"/>
              </w:rPr>
            </w:pPr>
            <w:r w:rsidRPr="00832EC4">
              <w:rPr>
                <w:rFonts w:ascii="Aptos" w:hAnsi="Aptos"/>
              </w:rPr>
              <w:t>Ensure the Food Tech environment is inclusive of all allergies.</w:t>
            </w:r>
          </w:p>
          <w:p w14:paraId="1E6E819F" w14:textId="77777777" w:rsidR="008D776A" w:rsidRPr="00832EC4" w:rsidRDefault="008D776A" w:rsidP="00136F12">
            <w:pPr>
              <w:pStyle w:val="NoSpacing"/>
              <w:rPr>
                <w:rFonts w:ascii="Aptos" w:hAnsi="Aptos"/>
                <w:b/>
                <w:bCs/>
              </w:rPr>
            </w:pPr>
          </w:p>
        </w:tc>
        <w:tc>
          <w:tcPr>
            <w:tcW w:w="2954" w:type="dxa"/>
          </w:tcPr>
          <w:p w14:paraId="78904C43" w14:textId="77777777" w:rsidR="008D776A" w:rsidRPr="00832EC4" w:rsidRDefault="008D776A" w:rsidP="00136F12">
            <w:pPr>
              <w:pStyle w:val="NoSpacing"/>
              <w:rPr>
                <w:rFonts w:ascii="Aptos" w:hAnsi="Aptos"/>
              </w:rPr>
            </w:pPr>
            <w:r w:rsidRPr="00832EC4">
              <w:rPr>
                <w:rFonts w:ascii="Aptos" w:hAnsi="Aptos"/>
              </w:rPr>
              <w:t>Purchase any additional equipment and ingredients as required.</w:t>
            </w:r>
          </w:p>
          <w:p w14:paraId="52CA9B3A" w14:textId="77777777" w:rsidR="008D776A" w:rsidRPr="00832EC4" w:rsidRDefault="008D776A" w:rsidP="00136F12">
            <w:pPr>
              <w:pStyle w:val="NoSpacing"/>
              <w:rPr>
                <w:rFonts w:ascii="Aptos" w:hAnsi="Aptos"/>
              </w:rPr>
            </w:pPr>
            <w:r w:rsidRPr="00832EC4">
              <w:rPr>
                <w:rFonts w:ascii="Aptos" w:hAnsi="Aptos"/>
              </w:rPr>
              <w:t xml:space="preserve">Ensure staff have relevant training. </w:t>
            </w:r>
          </w:p>
          <w:p w14:paraId="106F630B" w14:textId="77777777" w:rsidR="008D776A" w:rsidRPr="00832EC4" w:rsidRDefault="008D776A" w:rsidP="00136F12">
            <w:pPr>
              <w:pStyle w:val="NoSpacing"/>
              <w:rPr>
                <w:rFonts w:ascii="Aptos" w:hAnsi="Aptos"/>
              </w:rPr>
            </w:pPr>
          </w:p>
        </w:tc>
        <w:tc>
          <w:tcPr>
            <w:tcW w:w="3235" w:type="dxa"/>
          </w:tcPr>
          <w:p w14:paraId="1C374BE7" w14:textId="77777777" w:rsidR="008D776A" w:rsidRPr="00832EC4" w:rsidRDefault="008D776A" w:rsidP="00136F12">
            <w:pPr>
              <w:pStyle w:val="NoSpacing"/>
              <w:rPr>
                <w:rFonts w:ascii="Aptos" w:hAnsi="Aptos"/>
              </w:rPr>
            </w:pPr>
            <w:r w:rsidRPr="00832EC4">
              <w:rPr>
                <w:rFonts w:ascii="Aptos" w:hAnsi="Aptos"/>
              </w:rPr>
              <w:t>Students will be able to safely access the food technology room.</w:t>
            </w:r>
          </w:p>
        </w:tc>
        <w:tc>
          <w:tcPr>
            <w:tcW w:w="1558" w:type="dxa"/>
          </w:tcPr>
          <w:p w14:paraId="1E6EC0D1" w14:textId="52B77E88" w:rsidR="008D776A" w:rsidRPr="00832EC4" w:rsidRDefault="1A78BD29" w:rsidP="00136F12">
            <w:pPr>
              <w:pStyle w:val="NoSpacing"/>
              <w:rPr>
                <w:rFonts w:ascii="Aptos" w:hAnsi="Aptos"/>
              </w:rPr>
            </w:pPr>
            <w:r w:rsidRPr="00832EC4">
              <w:rPr>
                <w:rFonts w:ascii="Aptos" w:hAnsi="Aptos"/>
              </w:rPr>
              <w:t>Leaders</w:t>
            </w:r>
          </w:p>
          <w:p w14:paraId="1067AB85" w14:textId="77777777" w:rsidR="008D776A" w:rsidRPr="00832EC4" w:rsidRDefault="008D776A" w:rsidP="00136F12">
            <w:pPr>
              <w:pStyle w:val="NoSpacing"/>
              <w:rPr>
                <w:rFonts w:ascii="Aptos" w:hAnsi="Aptos"/>
              </w:rPr>
            </w:pPr>
            <w:r w:rsidRPr="00832EC4">
              <w:rPr>
                <w:rFonts w:ascii="Aptos" w:hAnsi="Aptos"/>
              </w:rPr>
              <w:t>Food Tech Teacher</w:t>
            </w:r>
          </w:p>
        </w:tc>
        <w:tc>
          <w:tcPr>
            <w:tcW w:w="1615" w:type="dxa"/>
          </w:tcPr>
          <w:p w14:paraId="742BD58B" w14:textId="77777777" w:rsidR="008D776A" w:rsidRPr="00832EC4" w:rsidRDefault="008D776A" w:rsidP="00136F12">
            <w:pPr>
              <w:pStyle w:val="NoSpacing"/>
              <w:rPr>
                <w:rFonts w:ascii="Aptos" w:hAnsi="Aptos"/>
              </w:rPr>
            </w:pPr>
            <w:r w:rsidRPr="00832EC4">
              <w:rPr>
                <w:rFonts w:ascii="Aptos" w:hAnsi="Aptos"/>
              </w:rPr>
              <w:t>September 2026</w:t>
            </w:r>
          </w:p>
        </w:tc>
      </w:tr>
      <w:tr w:rsidR="00136F12" w:rsidRPr="00832EC4" w14:paraId="5CC5183A" w14:textId="77777777" w:rsidTr="00381FDB">
        <w:tc>
          <w:tcPr>
            <w:tcW w:w="1766" w:type="dxa"/>
            <w:shd w:val="clear" w:color="auto" w:fill="E2EFD9" w:themeFill="accent6" w:themeFillTint="33"/>
          </w:tcPr>
          <w:p w14:paraId="26D79E1B" w14:textId="3D2850EC" w:rsidR="00136F12" w:rsidRPr="00832EC4" w:rsidRDefault="00136F12" w:rsidP="00136F12">
            <w:pPr>
              <w:pStyle w:val="NoSpacing"/>
              <w:rPr>
                <w:rFonts w:ascii="Aptos" w:hAnsi="Aptos"/>
                <w:sz w:val="24"/>
                <w:szCs w:val="24"/>
              </w:rPr>
            </w:pPr>
            <w:r w:rsidRPr="00832EC4">
              <w:rPr>
                <w:rFonts w:ascii="Aptos" w:hAnsi="Aptos"/>
                <w:sz w:val="24"/>
                <w:szCs w:val="24"/>
              </w:rPr>
              <w:t xml:space="preserve">Transitions </w:t>
            </w:r>
          </w:p>
        </w:tc>
        <w:tc>
          <w:tcPr>
            <w:tcW w:w="2820" w:type="dxa"/>
          </w:tcPr>
          <w:p w14:paraId="75C504EE" w14:textId="77777777" w:rsidR="00136F12" w:rsidRPr="00832EC4" w:rsidRDefault="00B21B98" w:rsidP="00136F12">
            <w:pPr>
              <w:pStyle w:val="NoSpacing"/>
              <w:rPr>
                <w:rFonts w:ascii="Aptos" w:hAnsi="Aptos"/>
                <w:b/>
                <w:bCs/>
              </w:rPr>
            </w:pPr>
            <w:r w:rsidRPr="00832EC4">
              <w:rPr>
                <w:rFonts w:ascii="Aptos" w:hAnsi="Aptos"/>
                <w:b/>
                <w:bCs/>
              </w:rPr>
              <w:t>Short term</w:t>
            </w:r>
          </w:p>
          <w:p w14:paraId="38D949DA" w14:textId="17649B7E" w:rsidR="00B21B98" w:rsidRPr="00832EC4" w:rsidRDefault="006B4E4E" w:rsidP="00136F12">
            <w:pPr>
              <w:pStyle w:val="NoSpacing"/>
              <w:rPr>
                <w:rFonts w:ascii="Aptos" w:hAnsi="Aptos"/>
              </w:rPr>
            </w:pPr>
            <w:r w:rsidRPr="00832EC4">
              <w:rPr>
                <w:rFonts w:ascii="Aptos" w:hAnsi="Aptos"/>
              </w:rPr>
              <w:t>Ensure new students have a smooth transition into St Andrew’s.</w:t>
            </w:r>
          </w:p>
        </w:tc>
        <w:tc>
          <w:tcPr>
            <w:tcW w:w="2954" w:type="dxa"/>
          </w:tcPr>
          <w:p w14:paraId="02F2F416" w14:textId="496A64BA" w:rsidR="00136F12" w:rsidRPr="00832EC4" w:rsidRDefault="006B4E4E" w:rsidP="00136F12">
            <w:pPr>
              <w:pStyle w:val="NoSpacing"/>
              <w:rPr>
                <w:rFonts w:ascii="Aptos" w:hAnsi="Aptos"/>
              </w:rPr>
            </w:pPr>
            <w:r w:rsidRPr="00832EC4">
              <w:rPr>
                <w:rFonts w:ascii="Aptos" w:hAnsi="Aptos"/>
              </w:rPr>
              <w:t>Provide detailed social stories, all about me pages and transition packs for new students.</w:t>
            </w:r>
          </w:p>
        </w:tc>
        <w:tc>
          <w:tcPr>
            <w:tcW w:w="3235" w:type="dxa"/>
          </w:tcPr>
          <w:p w14:paraId="0D637698" w14:textId="77777777" w:rsidR="00136F12" w:rsidRPr="00832EC4" w:rsidRDefault="00BB395F" w:rsidP="00136F12">
            <w:pPr>
              <w:pStyle w:val="NoSpacing"/>
              <w:rPr>
                <w:rFonts w:ascii="Aptos" w:hAnsi="Aptos"/>
              </w:rPr>
            </w:pPr>
            <w:r w:rsidRPr="00832EC4">
              <w:rPr>
                <w:rFonts w:ascii="Aptos" w:hAnsi="Aptos"/>
              </w:rPr>
              <w:t xml:space="preserve">Students will have accessible transition packs with the information required to support transitions. </w:t>
            </w:r>
          </w:p>
          <w:p w14:paraId="3D8A92D6" w14:textId="37EBF367" w:rsidR="00BB395F" w:rsidRPr="00832EC4" w:rsidRDefault="00BB395F" w:rsidP="00136F12">
            <w:pPr>
              <w:pStyle w:val="NoSpacing"/>
              <w:rPr>
                <w:rFonts w:ascii="Aptos" w:hAnsi="Aptos"/>
              </w:rPr>
            </w:pPr>
          </w:p>
        </w:tc>
        <w:tc>
          <w:tcPr>
            <w:tcW w:w="1558" w:type="dxa"/>
          </w:tcPr>
          <w:p w14:paraId="082FE0FB" w14:textId="65C041D3" w:rsidR="00136F12" w:rsidRPr="00832EC4" w:rsidRDefault="00BB395F" w:rsidP="00136F12">
            <w:pPr>
              <w:pStyle w:val="NoSpacing"/>
              <w:rPr>
                <w:rFonts w:ascii="Aptos" w:hAnsi="Aptos"/>
              </w:rPr>
            </w:pPr>
            <w:r w:rsidRPr="00832EC4">
              <w:rPr>
                <w:rFonts w:ascii="Aptos" w:hAnsi="Aptos"/>
              </w:rPr>
              <w:t>SENCO</w:t>
            </w:r>
          </w:p>
        </w:tc>
        <w:tc>
          <w:tcPr>
            <w:tcW w:w="1615" w:type="dxa"/>
          </w:tcPr>
          <w:p w14:paraId="2FD6C15F" w14:textId="667B05C4" w:rsidR="00136F12" w:rsidRPr="00832EC4" w:rsidRDefault="00BB395F" w:rsidP="00136F12">
            <w:pPr>
              <w:pStyle w:val="NoSpacing"/>
              <w:rPr>
                <w:rFonts w:ascii="Aptos" w:hAnsi="Aptos"/>
              </w:rPr>
            </w:pPr>
            <w:r w:rsidRPr="00832EC4">
              <w:rPr>
                <w:rFonts w:ascii="Aptos" w:hAnsi="Aptos"/>
              </w:rPr>
              <w:t>Summer Term 2026</w:t>
            </w:r>
          </w:p>
        </w:tc>
      </w:tr>
    </w:tbl>
    <w:p w14:paraId="038CC736" w14:textId="77777777" w:rsidR="00B963C5" w:rsidRPr="00832EC4" w:rsidRDefault="00B963C5" w:rsidP="00C544D1">
      <w:pPr>
        <w:pStyle w:val="NoSpacing"/>
        <w:rPr>
          <w:rFonts w:ascii="Aptos" w:hAnsi="Aptos"/>
          <w:sz w:val="24"/>
          <w:szCs w:val="24"/>
        </w:rPr>
      </w:pPr>
    </w:p>
    <w:p w14:paraId="4AC30648" w14:textId="77777777" w:rsidR="00B963C5" w:rsidRPr="00832EC4" w:rsidRDefault="00B963C5" w:rsidP="00C544D1">
      <w:pPr>
        <w:pStyle w:val="NoSpacing"/>
        <w:rPr>
          <w:rFonts w:ascii="Aptos" w:hAnsi="Aptos"/>
          <w:sz w:val="24"/>
          <w:szCs w:val="24"/>
        </w:rPr>
      </w:pPr>
    </w:p>
    <w:p w14:paraId="36D4E3AE" w14:textId="77777777" w:rsidR="00B963C5" w:rsidRPr="00832EC4" w:rsidRDefault="00B963C5" w:rsidP="00C544D1">
      <w:pPr>
        <w:pStyle w:val="NoSpacing"/>
        <w:rPr>
          <w:rFonts w:ascii="Aptos" w:hAnsi="Aptos"/>
          <w:sz w:val="24"/>
          <w:szCs w:val="24"/>
        </w:rPr>
      </w:pPr>
    </w:p>
    <w:sectPr w:rsidR="00B963C5" w:rsidRPr="00832EC4" w:rsidSect="00AA015A">
      <w:pgSz w:w="16838" w:h="11906" w:orient="landscape"/>
      <w:pgMar w:top="1080" w:right="1440" w:bottom="1080" w:left="1440" w:header="709" w:footer="1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BBB055" w14:textId="77777777" w:rsidR="00236C62" w:rsidRDefault="00236C62" w:rsidP="00A0480F">
      <w:pPr>
        <w:spacing w:after="0" w:line="240" w:lineRule="auto"/>
      </w:pPr>
      <w:r>
        <w:separator/>
      </w:r>
    </w:p>
  </w:endnote>
  <w:endnote w:type="continuationSeparator" w:id="0">
    <w:p w14:paraId="05FB426A" w14:textId="77777777" w:rsidR="00236C62" w:rsidRDefault="00236C62" w:rsidP="00A0480F">
      <w:pPr>
        <w:spacing w:after="0" w:line="240" w:lineRule="auto"/>
      </w:pPr>
      <w:r>
        <w:continuationSeparator/>
      </w:r>
    </w:p>
  </w:endnote>
  <w:endnote w:type="continuationNotice" w:id="1">
    <w:p w14:paraId="20385BCC" w14:textId="77777777" w:rsidR="00236C62" w:rsidRDefault="00236C6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09270142"/>
      <w:docPartObj>
        <w:docPartGallery w:val="Page Numbers (Bottom of Page)"/>
        <w:docPartUnique/>
      </w:docPartObj>
    </w:sdtPr>
    <w:sdtEndPr>
      <w:rPr>
        <w:noProof/>
      </w:rPr>
    </w:sdtEndPr>
    <w:sdtContent>
      <w:p w14:paraId="38F057C9" w14:textId="59A74414" w:rsidR="000F45A7" w:rsidRDefault="000F45A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C995B6B" w14:textId="643CA985" w:rsidR="00913AAE" w:rsidRPr="00AE5F8F" w:rsidRDefault="00913AAE" w:rsidP="00A0480F">
    <w:pPr>
      <w:pStyle w:val="Footer"/>
      <w:jc w:val="center"/>
      <w:rPr>
        <w:rFonts w:cstheme="minorHAnsi"/>
        <w:b/>
        <w:color w:val="A6A6A6" w:themeColor="background1" w:themeShade="A6"/>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FE0BC3" w14:textId="77777777" w:rsidR="00236C62" w:rsidRDefault="00236C62" w:rsidP="00A0480F">
      <w:pPr>
        <w:spacing w:after="0" w:line="240" w:lineRule="auto"/>
      </w:pPr>
      <w:r>
        <w:separator/>
      </w:r>
    </w:p>
  </w:footnote>
  <w:footnote w:type="continuationSeparator" w:id="0">
    <w:p w14:paraId="23ABA92A" w14:textId="77777777" w:rsidR="00236C62" w:rsidRDefault="00236C62" w:rsidP="00A0480F">
      <w:pPr>
        <w:spacing w:after="0" w:line="240" w:lineRule="auto"/>
      </w:pPr>
      <w:r>
        <w:continuationSeparator/>
      </w:r>
    </w:p>
  </w:footnote>
  <w:footnote w:type="continuationNotice" w:id="1">
    <w:p w14:paraId="1932DF3F" w14:textId="77777777" w:rsidR="00236C62" w:rsidRDefault="00236C62">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1511E11"/>
    <w:multiLevelType w:val="hybridMultilevel"/>
    <w:tmpl w:val="4E2C68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28676B"/>
    <w:multiLevelType w:val="hybridMultilevel"/>
    <w:tmpl w:val="9D1838BE"/>
    <w:lvl w:ilvl="0" w:tplc="85B4D9A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1C32A5"/>
    <w:multiLevelType w:val="hybridMultilevel"/>
    <w:tmpl w:val="E8CC6DB0"/>
    <w:lvl w:ilvl="0" w:tplc="8278C7EE">
      <w:start w:val="1"/>
      <w:numFmt w:val="bullet"/>
      <w:lvlText w:val=""/>
      <w:lvlJc w:val="left"/>
      <w:pPr>
        <w:ind w:left="1440" w:hanging="360"/>
      </w:pPr>
      <w:rPr>
        <w:rFonts w:ascii="Symbol" w:hAnsi="Symbol" w:hint="default"/>
        <w:color w:val="auto"/>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0F432394"/>
    <w:multiLevelType w:val="hybridMultilevel"/>
    <w:tmpl w:val="4BA6A18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0EC5398"/>
    <w:multiLevelType w:val="multilevel"/>
    <w:tmpl w:val="FA16B082"/>
    <w:lvl w:ilvl="0">
      <w:start w:val="1"/>
      <w:numFmt w:val="decimal"/>
      <w:lvlText w:val="%1."/>
      <w:lvlJc w:val="left"/>
      <w:pPr>
        <w:ind w:left="720" w:hanging="360"/>
      </w:pPr>
      <w:rPr>
        <w:rFonts w:eastAsiaTheme="minorHAnsi" w:cs="Arial" w:hint="default"/>
        <w:sz w:val="32"/>
        <w:szCs w:val="32"/>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11A75EC1"/>
    <w:multiLevelType w:val="hybridMultilevel"/>
    <w:tmpl w:val="E70092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1BE6BC5"/>
    <w:multiLevelType w:val="hybridMultilevel"/>
    <w:tmpl w:val="7B8E8C9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17110ADE"/>
    <w:multiLevelType w:val="hybridMultilevel"/>
    <w:tmpl w:val="19D2F99A"/>
    <w:lvl w:ilvl="0" w:tplc="85B4D9A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C313EFA"/>
    <w:multiLevelType w:val="hybridMultilevel"/>
    <w:tmpl w:val="86C82982"/>
    <w:lvl w:ilvl="0" w:tplc="85B4D9A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D3D615F"/>
    <w:multiLevelType w:val="hybridMultilevel"/>
    <w:tmpl w:val="ED406DBA"/>
    <w:lvl w:ilvl="0" w:tplc="85B4D9A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10154FB"/>
    <w:multiLevelType w:val="hybridMultilevel"/>
    <w:tmpl w:val="2B14F5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1351EE1"/>
    <w:multiLevelType w:val="hybridMultilevel"/>
    <w:tmpl w:val="97CE37D6"/>
    <w:lvl w:ilvl="0" w:tplc="85B4D9A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76FFE62"/>
    <w:multiLevelType w:val="hybridMultilevel"/>
    <w:tmpl w:val="FFFFFFFF"/>
    <w:lvl w:ilvl="0" w:tplc="E758AE10">
      <w:start w:val="1"/>
      <w:numFmt w:val="bullet"/>
      <w:lvlText w:val=""/>
      <w:lvlJc w:val="left"/>
      <w:pPr>
        <w:ind w:left="720" w:hanging="360"/>
      </w:pPr>
      <w:rPr>
        <w:rFonts w:ascii="Symbol" w:hAnsi="Symbol" w:hint="default"/>
      </w:rPr>
    </w:lvl>
    <w:lvl w:ilvl="1" w:tplc="1A2C5A2C">
      <w:start w:val="1"/>
      <w:numFmt w:val="bullet"/>
      <w:lvlText w:val="o"/>
      <w:lvlJc w:val="left"/>
      <w:pPr>
        <w:ind w:left="1440" w:hanging="360"/>
      </w:pPr>
      <w:rPr>
        <w:rFonts w:ascii="Courier New" w:hAnsi="Courier New" w:hint="default"/>
      </w:rPr>
    </w:lvl>
    <w:lvl w:ilvl="2" w:tplc="E374549A">
      <w:start w:val="1"/>
      <w:numFmt w:val="bullet"/>
      <w:lvlText w:val=""/>
      <w:lvlJc w:val="left"/>
      <w:pPr>
        <w:ind w:left="2160" w:hanging="360"/>
      </w:pPr>
      <w:rPr>
        <w:rFonts w:ascii="Wingdings" w:hAnsi="Wingdings" w:hint="default"/>
      </w:rPr>
    </w:lvl>
    <w:lvl w:ilvl="3" w:tplc="10A6EE50">
      <w:start w:val="1"/>
      <w:numFmt w:val="bullet"/>
      <w:lvlText w:val=""/>
      <w:lvlJc w:val="left"/>
      <w:pPr>
        <w:ind w:left="2880" w:hanging="360"/>
      </w:pPr>
      <w:rPr>
        <w:rFonts w:ascii="Symbol" w:hAnsi="Symbol" w:hint="default"/>
      </w:rPr>
    </w:lvl>
    <w:lvl w:ilvl="4" w:tplc="3528B93E">
      <w:start w:val="1"/>
      <w:numFmt w:val="bullet"/>
      <w:lvlText w:val="o"/>
      <w:lvlJc w:val="left"/>
      <w:pPr>
        <w:ind w:left="3600" w:hanging="360"/>
      </w:pPr>
      <w:rPr>
        <w:rFonts w:ascii="Courier New" w:hAnsi="Courier New" w:hint="default"/>
      </w:rPr>
    </w:lvl>
    <w:lvl w:ilvl="5" w:tplc="14265032">
      <w:start w:val="1"/>
      <w:numFmt w:val="bullet"/>
      <w:lvlText w:val=""/>
      <w:lvlJc w:val="left"/>
      <w:pPr>
        <w:ind w:left="4320" w:hanging="360"/>
      </w:pPr>
      <w:rPr>
        <w:rFonts w:ascii="Wingdings" w:hAnsi="Wingdings" w:hint="default"/>
      </w:rPr>
    </w:lvl>
    <w:lvl w:ilvl="6" w:tplc="DF6E153A">
      <w:start w:val="1"/>
      <w:numFmt w:val="bullet"/>
      <w:lvlText w:val=""/>
      <w:lvlJc w:val="left"/>
      <w:pPr>
        <w:ind w:left="5040" w:hanging="360"/>
      </w:pPr>
      <w:rPr>
        <w:rFonts w:ascii="Symbol" w:hAnsi="Symbol" w:hint="default"/>
      </w:rPr>
    </w:lvl>
    <w:lvl w:ilvl="7" w:tplc="9E54861C">
      <w:start w:val="1"/>
      <w:numFmt w:val="bullet"/>
      <w:lvlText w:val="o"/>
      <w:lvlJc w:val="left"/>
      <w:pPr>
        <w:ind w:left="5760" w:hanging="360"/>
      </w:pPr>
      <w:rPr>
        <w:rFonts w:ascii="Courier New" w:hAnsi="Courier New" w:hint="default"/>
      </w:rPr>
    </w:lvl>
    <w:lvl w:ilvl="8" w:tplc="41629A2E">
      <w:start w:val="1"/>
      <w:numFmt w:val="bullet"/>
      <w:lvlText w:val=""/>
      <w:lvlJc w:val="left"/>
      <w:pPr>
        <w:ind w:left="6480" w:hanging="360"/>
      </w:pPr>
      <w:rPr>
        <w:rFonts w:ascii="Wingdings" w:hAnsi="Wingdings" w:hint="default"/>
      </w:rPr>
    </w:lvl>
  </w:abstractNum>
  <w:abstractNum w:abstractNumId="14" w15:restartNumberingAfterBreak="0">
    <w:nsid w:val="29A13D04"/>
    <w:multiLevelType w:val="hybridMultilevel"/>
    <w:tmpl w:val="FD567E3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DAE1701"/>
    <w:multiLevelType w:val="hybridMultilevel"/>
    <w:tmpl w:val="6204CAF8"/>
    <w:lvl w:ilvl="0" w:tplc="85B4D9A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F1E4BA8"/>
    <w:multiLevelType w:val="hybridMultilevel"/>
    <w:tmpl w:val="40160A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1B65DA5"/>
    <w:multiLevelType w:val="hybridMultilevel"/>
    <w:tmpl w:val="591ABC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35614FC"/>
    <w:multiLevelType w:val="hybridMultilevel"/>
    <w:tmpl w:val="AEC06FFE"/>
    <w:lvl w:ilvl="0" w:tplc="85B4D9A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7F57F12"/>
    <w:multiLevelType w:val="hybridMultilevel"/>
    <w:tmpl w:val="3E246480"/>
    <w:lvl w:ilvl="0" w:tplc="FFFFFFFF">
      <w:start w:val="1"/>
      <w:numFmt w:val="bullet"/>
      <w:lvlText w:val=""/>
      <w:legacy w:legacy="1" w:legacySpace="0" w:legacyIndent="283"/>
      <w:lvlJc w:val="left"/>
      <w:pPr>
        <w:ind w:left="1543" w:hanging="283"/>
      </w:pPr>
      <w:rPr>
        <w:rFonts w:ascii="Symbol" w:hAnsi="Symbol" w:hint="default"/>
      </w:rPr>
    </w:lvl>
    <w:lvl w:ilvl="1" w:tplc="08090003">
      <w:start w:val="1"/>
      <w:numFmt w:val="bullet"/>
      <w:lvlText w:val="o"/>
      <w:lvlJc w:val="left"/>
      <w:pPr>
        <w:tabs>
          <w:tab w:val="num" w:pos="1980"/>
        </w:tabs>
        <w:ind w:left="1980" w:hanging="360"/>
      </w:pPr>
      <w:rPr>
        <w:rFonts w:ascii="Courier New" w:hAnsi="Courier New" w:hint="default"/>
      </w:rPr>
    </w:lvl>
    <w:lvl w:ilvl="2" w:tplc="08090005" w:tentative="1">
      <w:start w:val="1"/>
      <w:numFmt w:val="bullet"/>
      <w:lvlText w:val=""/>
      <w:lvlJc w:val="left"/>
      <w:pPr>
        <w:tabs>
          <w:tab w:val="num" w:pos="2700"/>
        </w:tabs>
        <w:ind w:left="2700" w:hanging="360"/>
      </w:pPr>
      <w:rPr>
        <w:rFonts w:ascii="Wingdings" w:hAnsi="Wingdings" w:hint="default"/>
      </w:rPr>
    </w:lvl>
    <w:lvl w:ilvl="3" w:tplc="08090001" w:tentative="1">
      <w:start w:val="1"/>
      <w:numFmt w:val="bullet"/>
      <w:lvlText w:val=""/>
      <w:lvlJc w:val="left"/>
      <w:pPr>
        <w:tabs>
          <w:tab w:val="num" w:pos="3420"/>
        </w:tabs>
        <w:ind w:left="3420" w:hanging="360"/>
      </w:pPr>
      <w:rPr>
        <w:rFonts w:ascii="Symbol" w:hAnsi="Symbol" w:hint="default"/>
      </w:rPr>
    </w:lvl>
    <w:lvl w:ilvl="4" w:tplc="08090003" w:tentative="1">
      <w:start w:val="1"/>
      <w:numFmt w:val="bullet"/>
      <w:lvlText w:val="o"/>
      <w:lvlJc w:val="left"/>
      <w:pPr>
        <w:tabs>
          <w:tab w:val="num" w:pos="4140"/>
        </w:tabs>
        <w:ind w:left="4140" w:hanging="360"/>
      </w:pPr>
      <w:rPr>
        <w:rFonts w:ascii="Courier New" w:hAnsi="Courier New" w:hint="default"/>
      </w:rPr>
    </w:lvl>
    <w:lvl w:ilvl="5" w:tplc="08090005" w:tentative="1">
      <w:start w:val="1"/>
      <w:numFmt w:val="bullet"/>
      <w:lvlText w:val=""/>
      <w:lvlJc w:val="left"/>
      <w:pPr>
        <w:tabs>
          <w:tab w:val="num" w:pos="4860"/>
        </w:tabs>
        <w:ind w:left="4860" w:hanging="360"/>
      </w:pPr>
      <w:rPr>
        <w:rFonts w:ascii="Wingdings" w:hAnsi="Wingdings" w:hint="default"/>
      </w:rPr>
    </w:lvl>
    <w:lvl w:ilvl="6" w:tplc="08090001" w:tentative="1">
      <w:start w:val="1"/>
      <w:numFmt w:val="bullet"/>
      <w:lvlText w:val=""/>
      <w:lvlJc w:val="left"/>
      <w:pPr>
        <w:tabs>
          <w:tab w:val="num" w:pos="5580"/>
        </w:tabs>
        <w:ind w:left="5580" w:hanging="360"/>
      </w:pPr>
      <w:rPr>
        <w:rFonts w:ascii="Symbol" w:hAnsi="Symbol" w:hint="default"/>
      </w:rPr>
    </w:lvl>
    <w:lvl w:ilvl="7" w:tplc="08090003" w:tentative="1">
      <w:start w:val="1"/>
      <w:numFmt w:val="bullet"/>
      <w:lvlText w:val="o"/>
      <w:lvlJc w:val="left"/>
      <w:pPr>
        <w:tabs>
          <w:tab w:val="num" w:pos="6300"/>
        </w:tabs>
        <w:ind w:left="6300" w:hanging="360"/>
      </w:pPr>
      <w:rPr>
        <w:rFonts w:ascii="Courier New" w:hAnsi="Courier New" w:hint="default"/>
      </w:rPr>
    </w:lvl>
    <w:lvl w:ilvl="8" w:tplc="08090005" w:tentative="1">
      <w:start w:val="1"/>
      <w:numFmt w:val="bullet"/>
      <w:lvlText w:val=""/>
      <w:lvlJc w:val="left"/>
      <w:pPr>
        <w:tabs>
          <w:tab w:val="num" w:pos="7020"/>
        </w:tabs>
        <w:ind w:left="7020" w:hanging="360"/>
      </w:pPr>
      <w:rPr>
        <w:rFonts w:ascii="Wingdings" w:hAnsi="Wingdings" w:hint="default"/>
      </w:rPr>
    </w:lvl>
  </w:abstractNum>
  <w:abstractNum w:abstractNumId="20" w15:restartNumberingAfterBreak="0">
    <w:nsid w:val="3E533EE7"/>
    <w:multiLevelType w:val="singleLevel"/>
    <w:tmpl w:val="3B78FC10"/>
    <w:lvl w:ilvl="0">
      <w:start w:val="1"/>
      <w:numFmt w:val="bullet"/>
      <w:lvlText w:val=""/>
      <w:lvlJc w:val="left"/>
      <w:pPr>
        <w:tabs>
          <w:tab w:val="num" w:pos="1494"/>
        </w:tabs>
        <w:ind w:left="360" w:firstLine="774"/>
      </w:pPr>
      <w:rPr>
        <w:rFonts w:ascii="Wingdings" w:hAnsi="Wingdings" w:hint="default"/>
      </w:rPr>
    </w:lvl>
  </w:abstractNum>
  <w:abstractNum w:abstractNumId="21" w15:restartNumberingAfterBreak="0">
    <w:nsid w:val="436F4E2C"/>
    <w:multiLevelType w:val="hybridMultilevel"/>
    <w:tmpl w:val="463AB4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3B35970"/>
    <w:multiLevelType w:val="hybridMultilevel"/>
    <w:tmpl w:val="EDAA537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4066926"/>
    <w:multiLevelType w:val="hybridMultilevel"/>
    <w:tmpl w:val="5EC87C4E"/>
    <w:lvl w:ilvl="0" w:tplc="85B4D9A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88E39EA"/>
    <w:multiLevelType w:val="hybridMultilevel"/>
    <w:tmpl w:val="21E826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935352F"/>
    <w:multiLevelType w:val="hybridMultilevel"/>
    <w:tmpl w:val="8DF687D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84211DB"/>
    <w:multiLevelType w:val="hybridMultilevel"/>
    <w:tmpl w:val="691854DE"/>
    <w:lvl w:ilvl="0" w:tplc="85B4D9A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8767F29"/>
    <w:multiLevelType w:val="hybridMultilevel"/>
    <w:tmpl w:val="13982DF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A233C9B"/>
    <w:multiLevelType w:val="singleLevel"/>
    <w:tmpl w:val="7A72FA08"/>
    <w:lvl w:ilvl="0">
      <w:start w:val="1"/>
      <w:numFmt w:val="bullet"/>
      <w:lvlText w:val=""/>
      <w:lvlJc w:val="left"/>
      <w:pPr>
        <w:tabs>
          <w:tab w:val="num" w:pos="1097"/>
        </w:tabs>
        <w:ind w:left="360" w:firstLine="377"/>
      </w:pPr>
      <w:rPr>
        <w:rFonts w:ascii="Wingdings" w:hAnsi="Wingdings" w:hint="default"/>
      </w:rPr>
    </w:lvl>
  </w:abstractNum>
  <w:abstractNum w:abstractNumId="29" w15:restartNumberingAfterBreak="0">
    <w:nsid w:val="5BAC20ED"/>
    <w:multiLevelType w:val="hybridMultilevel"/>
    <w:tmpl w:val="B984756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C02157F"/>
    <w:multiLevelType w:val="hybridMultilevel"/>
    <w:tmpl w:val="D1F2B888"/>
    <w:lvl w:ilvl="0" w:tplc="08090001">
      <w:start w:val="1"/>
      <w:numFmt w:val="bullet"/>
      <w:lvlText w:val=""/>
      <w:lvlJc w:val="left"/>
      <w:pPr>
        <w:tabs>
          <w:tab w:val="num" w:pos="780"/>
        </w:tabs>
        <w:ind w:left="780" w:hanging="360"/>
      </w:pPr>
      <w:rPr>
        <w:rFonts w:ascii="Symbol" w:hAnsi="Symbol" w:hint="default"/>
      </w:rPr>
    </w:lvl>
    <w:lvl w:ilvl="1" w:tplc="08090003" w:tentative="1">
      <w:start w:val="1"/>
      <w:numFmt w:val="bullet"/>
      <w:lvlText w:val="o"/>
      <w:lvlJc w:val="left"/>
      <w:pPr>
        <w:tabs>
          <w:tab w:val="num" w:pos="1500"/>
        </w:tabs>
        <w:ind w:left="1500" w:hanging="360"/>
      </w:pPr>
      <w:rPr>
        <w:rFonts w:ascii="Courier New" w:hAnsi="Courier New" w:hint="default"/>
      </w:rPr>
    </w:lvl>
    <w:lvl w:ilvl="2" w:tplc="08090005" w:tentative="1">
      <w:start w:val="1"/>
      <w:numFmt w:val="bullet"/>
      <w:lvlText w:val=""/>
      <w:lvlJc w:val="left"/>
      <w:pPr>
        <w:tabs>
          <w:tab w:val="num" w:pos="2220"/>
        </w:tabs>
        <w:ind w:left="2220" w:hanging="360"/>
      </w:pPr>
      <w:rPr>
        <w:rFonts w:ascii="Wingdings" w:hAnsi="Wingdings" w:hint="default"/>
      </w:rPr>
    </w:lvl>
    <w:lvl w:ilvl="3" w:tplc="08090001" w:tentative="1">
      <w:start w:val="1"/>
      <w:numFmt w:val="bullet"/>
      <w:lvlText w:val=""/>
      <w:lvlJc w:val="left"/>
      <w:pPr>
        <w:tabs>
          <w:tab w:val="num" w:pos="2940"/>
        </w:tabs>
        <w:ind w:left="2940" w:hanging="360"/>
      </w:pPr>
      <w:rPr>
        <w:rFonts w:ascii="Symbol" w:hAnsi="Symbol" w:hint="default"/>
      </w:rPr>
    </w:lvl>
    <w:lvl w:ilvl="4" w:tplc="08090003" w:tentative="1">
      <w:start w:val="1"/>
      <w:numFmt w:val="bullet"/>
      <w:lvlText w:val="o"/>
      <w:lvlJc w:val="left"/>
      <w:pPr>
        <w:tabs>
          <w:tab w:val="num" w:pos="3660"/>
        </w:tabs>
        <w:ind w:left="3660" w:hanging="360"/>
      </w:pPr>
      <w:rPr>
        <w:rFonts w:ascii="Courier New" w:hAnsi="Courier New" w:hint="default"/>
      </w:rPr>
    </w:lvl>
    <w:lvl w:ilvl="5" w:tplc="08090005" w:tentative="1">
      <w:start w:val="1"/>
      <w:numFmt w:val="bullet"/>
      <w:lvlText w:val=""/>
      <w:lvlJc w:val="left"/>
      <w:pPr>
        <w:tabs>
          <w:tab w:val="num" w:pos="4380"/>
        </w:tabs>
        <w:ind w:left="4380" w:hanging="360"/>
      </w:pPr>
      <w:rPr>
        <w:rFonts w:ascii="Wingdings" w:hAnsi="Wingdings" w:hint="default"/>
      </w:rPr>
    </w:lvl>
    <w:lvl w:ilvl="6" w:tplc="08090001" w:tentative="1">
      <w:start w:val="1"/>
      <w:numFmt w:val="bullet"/>
      <w:lvlText w:val=""/>
      <w:lvlJc w:val="left"/>
      <w:pPr>
        <w:tabs>
          <w:tab w:val="num" w:pos="5100"/>
        </w:tabs>
        <w:ind w:left="5100" w:hanging="360"/>
      </w:pPr>
      <w:rPr>
        <w:rFonts w:ascii="Symbol" w:hAnsi="Symbol" w:hint="default"/>
      </w:rPr>
    </w:lvl>
    <w:lvl w:ilvl="7" w:tplc="08090003" w:tentative="1">
      <w:start w:val="1"/>
      <w:numFmt w:val="bullet"/>
      <w:lvlText w:val="o"/>
      <w:lvlJc w:val="left"/>
      <w:pPr>
        <w:tabs>
          <w:tab w:val="num" w:pos="5820"/>
        </w:tabs>
        <w:ind w:left="5820" w:hanging="360"/>
      </w:pPr>
      <w:rPr>
        <w:rFonts w:ascii="Courier New" w:hAnsi="Courier New" w:hint="default"/>
      </w:rPr>
    </w:lvl>
    <w:lvl w:ilvl="8" w:tplc="08090005" w:tentative="1">
      <w:start w:val="1"/>
      <w:numFmt w:val="bullet"/>
      <w:lvlText w:val=""/>
      <w:lvlJc w:val="left"/>
      <w:pPr>
        <w:tabs>
          <w:tab w:val="num" w:pos="6540"/>
        </w:tabs>
        <w:ind w:left="6540" w:hanging="360"/>
      </w:pPr>
      <w:rPr>
        <w:rFonts w:ascii="Wingdings" w:hAnsi="Wingdings" w:hint="default"/>
      </w:rPr>
    </w:lvl>
  </w:abstractNum>
  <w:abstractNum w:abstractNumId="31" w15:restartNumberingAfterBreak="0">
    <w:nsid w:val="5C42265E"/>
    <w:multiLevelType w:val="singleLevel"/>
    <w:tmpl w:val="CD8022F0"/>
    <w:lvl w:ilvl="0">
      <w:start w:val="1"/>
      <w:numFmt w:val="bullet"/>
      <w:lvlText w:val=""/>
      <w:lvlJc w:val="left"/>
      <w:pPr>
        <w:tabs>
          <w:tab w:val="num" w:pos="1494"/>
        </w:tabs>
        <w:ind w:left="360" w:firstLine="774"/>
      </w:pPr>
      <w:rPr>
        <w:rFonts w:ascii="Wingdings" w:hAnsi="Wingdings" w:hint="default"/>
      </w:rPr>
    </w:lvl>
  </w:abstractNum>
  <w:abstractNum w:abstractNumId="32" w15:restartNumberingAfterBreak="0">
    <w:nsid w:val="60B018E6"/>
    <w:multiLevelType w:val="hybridMultilevel"/>
    <w:tmpl w:val="C6042DF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52C2274"/>
    <w:multiLevelType w:val="hybridMultilevel"/>
    <w:tmpl w:val="E362EBE0"/>
    <w:lvl w:ilvl="0" w:tplc="85B4D9A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B1C61B0"/>
    <w:multiLevelType w:val="hybridMultilevel"/>
    <w:tmpl w:val="E066663E"/>
    <w:lvl w:ilvl="0" w:tplc="85B4D9A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BC659CB"/>
    <w:multiLevelType w:val="hybridMultilevel"/>
    <w:tmpl w:val="BC86F3B4"/>
    <w:lvl w:ilvl="0" w:tplc="8278C7EE">
      <w:start w:val="1"/>
      <w:numFmt w:val="bullet"/>
      <w:lvlText w:val=""/>
      <w:lvlJc w:val="left"/>
      <w:pPr>
        <w:ind w:left="1440" w:hanging="360"/>
      </w:pPr>
      <w:rPr>
        <w:rFonts w:ascii="Symbol" w:hAnsi="Symbol" w:hint="default"/>
        <w:color w:val="auto"/>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6" w15:restartNumberingAfterBreak="0">
    <w:nsid w:val="728779E5"/>
    <w:multiLevelType w:val="hybridMultilevel"/>
    <w:tmpl w:val="C01EF6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54F2B33"/>
    <w:multiLevelType w:val="hybridMultilevel"/>
    <w:tmpl w:val="1EE816D6"/>
    <w:lvl w:ilvl="0" w:tplc="85B4D9A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6927EB2"/>
    <w:multiLevelType w:val="hybridMultilevel"/>
    <w:tmpl w:val="AC6078B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CF50F8A"/>
    <w:multiLevelType w:val="hybridMultilevel"/>
    <w:tmpl w:val="C30AD9D4"/>
    <w:lvl w:ilvl="0" w:tplc="85B4D9A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67018188">
    <w:abstractNumId w:val="6"/>
  </w:num>
  <w:num w:numId="2" w16cid:durableId="1572812124">
    <w:abstractNumId w:val="11"/>
  </w:num>
  <w:num w:numId="3" w16cid:durableId="1026366786">
    <w:abstractNumId w:val="3"/>
  </w:num>
  <w:num w:numId="4" w16cid:durableId="866214661">
    <w:abstractNumId w:val="5"/>
  </w:num>
  <w:num w:numId="5" w16cid:durableId="2092774650">
    <w:abstractNumId w:val="35"/>
  </w:num>
  <w:num w:numId="6" w16cid:durableId="231933402">
    <w:abstractNumId w:val="16"/>
  </w:num>
  <w:num w:numId="7" w16cid:durableId="1487744429">
    <w:abstractNumId w:val="25"/>
  </w:num>
  <w:num w:numId="8" w16cid:durableId="169834520">
    <w:abstractNumId w:val="4"/>
  </w:num>
  <w:num w:numId="9" w16cid:durableId="1353799971">
    <w:abstractNumId w:val="38"/>
  </w:num>
  <w:num w:numId="10" w16cid:durableId="571818525">
    <w:abstractNumId w:val="22"/>
  </w:num>
  <w:num w:numId="11" w16cid:durableId="1449620259">
    <w:abstractNumId w:val="27"/>
  </w:num>
  <w:num w:numId="12" w16cid:durableId="1180001922">
    <w:abstractNumId w:val="14"/>
  </w:num>
  <w:num w:numId="13" w16cid:durableId="1045761689">
    <w:abstractNumId w:val="30"/>
  </w:num>
  <w:num w:numId="14" w16cid:durableId="1208908240">
    <w:abstractNumId w:val="29"/>
  </w:num>
  <w:num w:numId="15" w16cid:durableId="492336409">
    <w:abstractNumId w:val="19"/>
  </w:num>
  <w:num w:numId="16" w16cid:durableId="301155233">
    <w:abstractNumId w:val="32"/>
  </w:num>
  <w:num w:numId="17" w16cid:durableId="730928230">
    <w:abstractNumId w:val="0"/>
    <w:lvlOverride w:ilvl="0">
      <w:lvl w:ilvl="0">
        <w:numFmt w:val="bullet"/>
        <w:lvlText w:val=""/>
        <w:legacy w:legacy="1" w:legacySpace="0" w:legacyIndent="360"/>
        <w:lvlJc w:val="left"/>
        <w:pPr>
          <w:ind w:left="1080" w:hanging="360"/>
        </w:pPr>
        <w:rPr>
          <w:rFonts w:ascii="Symbol" w:hAnsi="Symbol" w:hint="default"/>
        </w:rPr>
      </w:lvl>
    </w:lvlOverride>
  </w:num>
  <w:num w:numId="18" w16cid:durableId="1278947525">
    <w:abstractNumId w:val="28"/>
  </w:num>
  <w:num w:numId="19" w16cid:durableId="1573419269">
    <w:abstractNumId w:val="20"/>
  </w:num>
  <w:num w:numId="20" w16cid:durableId="1979989682">
    <w:abstractNumId w:val="31"/>
  </w:num>
  <w:num w:numId="21" w16cid:durableId="722407967">
    <w:abstractNumId w:val="1"/>
  </w:num>
  <w:num w:numId="22" w16cid:durableId="1609391905">
    <w:abstractNumId w:val="17"/>
  </w:num>
  <w:num w:numId="23" w16cid:durableId="1530289766">
    <w:abstractNumId w:val="24"/>
  </w:num>
  <w:num w:numId="24" w16cid:durableId="11080705">
    <w:abstractNumId w:val="7"/>
  </w:num>
  <w:num w:numId="25" w16cid:durableId="1056005281">
    <w:abstractNumId w:val="21"/>
  </w:num>
  <w:num w:numId="26" w16cid:durableId="441457259">
    <w:abstractNumId w:val="15"/>
  </w:num>
  <w:num w:numId="27" w16cid:durableId="2078358163">
    <w:abstractNumId w:val="33"/>
  </w:num>
  <w:num w:numId="28" w16cid:durableId="1267157132">
    <w:abstractNumId w:val="34"/>
  </w:num>
  <w:num w:numId="29" w16cid:durableId="997224594">
    <w:abstractNumId w:val="26"/>
  </w:num>
  <w:num w:numId="30" w16cid:durableId="630863590">
    <w:abstractNumId w:val="23"/>
  </w:num>
  <w:num w:numId="31" w16cid:durableId="1584073225">
    <w:abstractNumId w:val="9"/>
  </w:num>
  <w:num w:numId="32" w16cid:durableId="671180526">
    <w:abstractNumId w:val="37"/>
  </w:num>
  <w:num w:numId="33" w16cid:durableId="650864766">
    <w:abstractNumId w:val="2"/>
  </w:num>
  <w:num w:numId="34" w16cid:durableId="1357736282">
    <w:abstractNumId w:val="36"/>
  </w:num>
  <w:num w:numId="35" w16cid:durableId="1401323018">
    <w:abstractNumId w:val="8"/>
  </w:num>
  <w:num w:numId="36" w16cid:durableId="387458604">
    <w:abstractNumId w:val="10"/>
  </w:num>
  <w:num w:numId="37" w16cid:durableId="716003600">
    <w:abstractNumId w:val="39"/>
  </w:num>
  <w:num w:numId="38" w16cid:durableId="1593465045">
    <w:abstractNumId w:val="18"/>
  </w:num>
  <w:num w:numId="39" w16cid:durableId="666442894">
    <w:abstractNumId w:val="12"/>
  </w:num>
  <w:num w:numId="40" w16cid:durableId="1122380940">
    <w:abstractNumId w:val="1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2824"/>
    <w:rsid w:val="00000263"/>
    <w:rsid w:val="00011DF3"/>
    <w:rsid w:val="000154F4"/>
    <w:rsid w:val="00015592"/>
    <w:rsid w:val="000267DA"/>
    <w:rsid w:val="00030922"/>
    <w:rsid w:val="00035757"/>
    <w:rsid w:val="00037DE8"/>
    <w:rsid w:val="00041B72"/>
    <w:rsid w:val="000610A8"/>
    <w:rsid w:val="0006402E"/>
    <w:rsid w:val="00065ACC"/>
    <w:rsid w:val="0007063F"/>
    <w:rsid w:val="00073F33"/>
    <w:rsid w:val="00074E71"/>
    <w:rsid w:val="00077CFC"/>
    <w:rsid w:val="00085B3E"/>
    <w:rsid w:val="0009027E"/>
    <w:rsid w:val="00090668"/>
    <w:rsid w:val="000A3579"/>
    <w:rsid w:val="000A5C4F"/>
    <w:rsid w:val="000A6030"/>
    <w:rsid w:val="000A78FF"/>
    <w:rsid w:val="000B3988"/>
    <w:rsid w:val="000B48F5"/>
    <w:rsid w:val="000C0D7F"/>
    <w:rsid w:val="000C1A35"/>
    <w:rsid w:val="000D7752"/>
    <w:rsid w:val="000F222A"/>
    <w:rsid w:val="000F45A7"/>
    <w:rsid w:val="00114432"/>
    <w:rsid w:val="00116236"/>
    <w:rsid w:val="001167C1"/>
    <w:rsid w:val="00127289"/>
    <w:rsid w:val="00127D02"/>
    <w:rsid w:val="001312C6"/>
    <w:rsid w:val="00136F12"/>
    <w:rsid w:val="00151D99"/>
    <w:rsid w:val="00174524"/>
    <w:rsid w:val="0018016D"/>
    <w:rsid w:val="001830B8"/>
    <w:rsid w:val="00184958"/>
    <w:rsid w:val="001919C5"/>
    <w:rsid w:val="001A26C5"/>
    <w:rsid w:val="001A36E0"/>
    <w:rsid w:val="001C12A1"/>
    <w:rsid w:val="001C6E20"/>
    <w:rsid w:val="001D26D3"/>
    <w:rsid w:val="001E4739"/>
    <w:rsid w:val="00200455"/>
    <w:rsid w:val="00202ADB"/>
    <w:rsid w:val="00206A84"/>
    <w:rsid w:val="002133CB"/>
    <w:rsid w:val="00225426"/>
    <w:rsid w:val="0022666F"/>
    <w:rsid w:val="00227AF3"/>
    <w:rsid w:val="00236C62"/>
    <w:rsid w:val="00241951"/>
    <w:rsid w:val="00245002"/>
    <w:rsid w:val="00245561"/>
    <w:rsid w:val="0024786A"/>
    <w:rsid w:val="002508F1"/>
    <w:rsid w:val="002553F9"/>
    <w:rsid w:val="00257411"/>
    <w:rsid w:val="00260D0A"/>
    <w:rsid w:val="0026512D"/>
    <w:rsid w:val="002765A3"/>
    <w:rsid w:val="00276782"/>
    <w:rsid w:val="00283303"/>
    <w:rsid w:val="0028794A"/>
    <w:rsid w:val="002B2514"/>
    <w:rsid w:val="002C18DB"/>
    <w:rsid w:val="002C6E34"/>
    <w:rsid w:val="002E1B11"/>
    <w:rsid w:val="002E4734"/>
    <w:rsid w:val="002F1BC8"/>
    <w:rsid w:val="002F5ED1"/>
    <w:rsid w:val="00310458"/>
    <w:rsid w:val="003121B4"/>
    <w:rsid w:val="00312749"/>
    <w:rsid w:val="00315B6C"/>
    <w:rsid w:val="00322F3E"/>
    <w:rsid w:val="00331999"/>
    <w:rsid w:val="00333224"/>
    <w:rsid w:val="0033497D"/>
    <w:rsid w:val="003372FE"/>
    <w:rsid w:val="003432F1"/>
    <w:rsid w:val="003518BA"/>
    <w:rsid w:val="00355A86"/>
    <w:rsid w:val="00356F6F"/>
    <w:rsid w:val="003579F0"/>
    <w:rsid w:val="00366372"/>
    <w:rsid w:val="00374D73"/>
    <w:rsid w:val="00375D4C"/>
    <w:rsid w:val="00376044"/>
    <w:rsid w:val="00381FDB"/>
    <w:rsid w:val="003B0A3D"/>
    <w:rsid w:val="003B4D15"/>
    <w:rsid w:val="003B5D24"/>
    <w:rsid w:val="003D228C"/>
    <w:rsid w:val="003F01E3"/>
    <w:rsid w:val="00403655"/>
    <w:rsid w:val="0040762F"/>
    <w:rsid w:val="004112CA"/>
    <w:rsid w:val="004147E3"/>
    <w:rsid w:val="00431797"/>
    <w:rsid w:val="00434884"/>
    <w:rsid w:val="00437049"/>
    <w:rsid w:val="00437884"/>
    <w:rsid w:val="00441B0B"/>
    <w:rsid w:val="00442AC0"/>
    <w:rsid w:val="0046360B"/>
    <w:rsid w:val="0048268B"/>
    <w:rsid w:val="00487914"/>
    <w:rsid w:val="004916D6"/>
    <w:rsid w:val="004967D5"/>
    <w:rsid w:val="004A3203"/>
    <w:rsid w:val="004A379F"/>
    <w:rsid w:val="004A51B5"/>
    <w:rsid w:val="004B6CC1"/>
    <w:rsid w:val="004D136A"/>
    <w:rsid w:val="004D5B4B"/>
    <w:rsid w:val="004D73DA"/>
    <w:rsid w:val="004E345F"/>
    <w:rsid w:val="004F2066"/>
    <w:rsid w:val="00503DB2"/>
    <w:rsid w:val="00524369"/>
    <w:rsid w:val="00531A28"/>
    <w:rsid w:val="00533EF4"/>
    <w:rsid w:val="005348DD"/>
    <w:rsid w:val="00536A30"/>
    <w:rsid w:val="0054788A"/>
    <w:rsid w:val="005515B6"/>
    <w:rsid w:val="00554782"/>
    <w:rsid w:val="005602E0"/>
    <w:rsid w:val="005624DC"/>
    <w:rsid w:val="005666BB"/>
    <w:rsid w:val="0057489D"/>
    <w:rsid w:val="0058094E"/>
    <w:rsid w:val="00590656"/>
    <w:rsid w:val="00595B15"/>
    <w:rsid w:val="00596B1B"/>
    <w:rsid w:val="005A100E"/>
    <w:rsid w:val="005B1740"/>
    <w:rsid w:val="005B42DC"/>
    <w:rsid w:val="005B5395"/>
    <w:rsid w:val="005B5513"/>
    <w:rsid w:val="005B6A43"/>
    <w:rsid w:val="005B6A64"/>
    <w:rsid w:val="005B7600"/>
    <w:rsid w:val="005D509E"/>
    <w:rsid w:val="005D6B2A"/>
    <w:rsid w:val="005E18C1"/>
    <w:rsid w:val="005E4A86"/>
    <w:rsid w:val="005E56DA"/>
    <w:rsid w:val="005F11D8"/>
    <w:rsid w:val="005F4988"/>
    <w:rsid w:val="0060295F"/>
    <w:rsid w:val="0061737C"/>
    <w:rsid w:val="00626B32"/>
    <w:rsid w:val="00627590"/>
    <w:rsid w:val="00657C77"/>
    <w:rsid w:val="00660BC3"/>
    <w:rsid w:val="00662CAA"/>
    <w:rsid w:val="00670052"/>
    <w:rsid w:val="006712C2"/>
    <w:rsid w:val="006811BB"/>
    <w:rsid w:val="006868C0"/>
    <w:rsid w:val="00695866"/>
    <w:rsid w:val="006B4E4E"/>
    <w:rsid w:val="006C01AE"/>
    <w:rsid w:val="006C60A8"/>
    <w:rsid w:val="006C6B71"/>
    <w:rsid w:val="006D6EAB"/>
    <w:rsid w:val="006E451D"/>
    <w:rsid w:val="006E6FE4"/>
    <w:rsid w:val="00701C50"/>
    <w:rsid w:val="00707DE3"/>
    <w:rsid w:val="00712AAD"/>
    <w:rsid w:val="00714B12"/>
    <w:rsid w:val="00725798"/>
    <w:rsid w:val="0072777D"/>
    <w:rsid w:val="0073369D"/>
    <w:rsid w:val="00743545"/>
    <w:rsid w:val="007622C6"/>
    <w:rsid w:val="007735F1"/>
    <w:rsid w:val="00773EE5"/>
    <w:rsid w:val="00794EA6"/>
    <w:rsid w:val="007A7520"/>
    <w:rsid w:val="007B21FB"/>
    <w:rsid w:val="007B5A70"/>
    <w:rsid w:val="007C2949"/>
    <w:rsid w:val="007D5F21"/>
    <w:rsid w:val="007D6734"/>
    <w:rsid w:val="007D69CA"/>
    <w:rsid w:val="007F43E3"/>
    <w:rsid w:val="00804D15"/>
    <w:rsid w:val="00825ED8"/>
    <w:rsid w:val="00832824"/>
    <w:rsid w:val="00832EC4"/>
    <w:rsid w:val="0083536D"/>
    <w:rsid w:val="008373DC"/>
    <w:rsid w:val="008409CB"/>
    <w:rsid w:val="008409ED"/>
    <w:rsid w:val="0084155B"/>
    <w:rsid w:val="0085558A"/>
    <w:rsid w:val="008577C4"/>
    <w:rsid w:val="0086732D"/>
    <w:rsid w:val="008728C8"/>
    <w:rsid w:val="00872CBE"/>
    <w:rsid w:val="008807D5"/>
    <w:rsid w:val="008827CE"/>
    <w:rsid w:val="00885C88"/>
    <w:rsid w:val="00890116"/>
    <w:rsid w:val="00893615"/>
    <w:rsid w:val="008953E2"/>
    <w:rsid w:val="008A221B"/>
    <w:rsid w:val="008A3A59"/>
    <w:rsid w:val="008C429F"/>
    <w:rsid w:val="008D19DE"/>
    <w:rsid w:val="008D4DA7"/>
    <w:rsid w:val="008D776A"/>
    <w:rsid w:val="008E0BDD"/>
    <w:rsid w:val="008E6C06"/>
    <w:rsid w:val="009043B5"/>
    <w:rsid w:val="009049CE"/>
    <w:rsid w:val="0091368A"/>
    <w:rsid w:val="00913AAE"/>
    <w:rsid w:val="00914D8A"/>
    <w:rsid w:val="0093275F"/>
    <w:rsid w:val="0093535B"/>
    <w:rsid w:val="00944050"/>
    <w:rsid w:val="009529D3"/>
    <w:rsid w:val="00955386"/>
    <w:rsid w:val="00955EC0"/>
    <w:rsid w:val="00967C22"/>
    <w:rsid w:val="00974B89"/>
    <w:rsid w:val="00982E85"/>
    <w:rsid w:val="009A5DE2"/>
    <w:rsid w:val="009B245B"/>
    <w:rsid w:val="009C15E0"/>
    <w:rsid w:val="009D47A7"/>
    <w:rsid w:val="009E0970"/>
    <w:rsid w:val="009F6E89"/>
    <w:rsid w:val="00A0480F"/>
    <w:rsid w:val="00A04A59"/>
    <w:rsid w:val="00A063C0"/>
    <w:rsid w:val="00A32A45"/>
    <w:rsid w:val="00A36D07"/>
    <w:rsid w:val="00A37533"/>
    <w:rsid w:val="00A45231"/>
    <w:rsid w:val="00A52230"/>
    <w:rsid w:val="00A5317E"/>
    <w:rsid w:val="00A74CBB"/>
    <w:rsid w:val="00A814B3"/>
    <w:rsid w:val="00A844DB"/>
    <w:rsid w:val="00A87D23"/>
    <w:rsid w:val="00A96A61"/>
    <w:rsid w:val="00AA007E"/>
    <w:rsid w:val="00AA015A"/>
    <w:rsid w:val="00AA1F98"/>
    <w:rsid w:val="00AA3170"/>
    <w:rsid w:val="00AA4761"/>
    <w:rsid w:val="00AB32AE"/>
    <w:rsid w:val="00AB7CD3"/>
    <w:rsid w:val="00AC01A4"/>
    <w:rsid w:val="00AC027D"/>
    <w:rsid w:val="00AC66C0"/>
    <w:rsid w:val="00B02360"/>
    <w:rsid w:val="00B12C4E"/>
    <w:rsid w:val="00B21B98"/>
    <w:rsid w:val="00B33FD7"/>
    <w:rsid w:val="00B379D7"/>
    <w:rsid w:val="00B37BAA"/>
    <w:rsid w:val="00B40AAF"/>
    <w:rsid w:val="00B430B4"/>
    <w:rsid w:val="00B43A97"/>
    <w:rsid w:val="00B47417"/>
    <w:rsid w:val="00B63F2B"/>
    <w:rsid w:val="00B654CD"/>
    <w:rsid w:val="00B65BF8"/>
    <w:rsid w:val="00B66A9C"/>
    <w:rsid w:val="00B963C5"/>
    <w:rsid w:val="00BA1AA4"/>
    <w:rsid w:val="00BA78F8"/>
    <w:rsid w:val="00BB395F"/>
    <w:rsid w:val="00BC14CD"/>
    <w:rsid w:val="00BC2386"/>
    <w:rsid w:val="00BC3775"/>
    <w:rsid w:val="00BC7313"/>
    <w:rsid w:val="00BD4BA4"/>
    <w:rsid w:val="00BE0F0F"/>
    <w:rsid w:val="00BE350A"/>
    <w:rsid w:val="00BE3C1A"/>
    <w:rsid w:val="00BF1F89"/>
    <w:rsid w:val="00BF4B26"/>
    <w:rsid w:val="00C020DC"/>
    <w:rsid w:val="00C10FE9"/>
    <w:rsid w:val="00C12F43"/>
    <w:rsid w:val="00C16D61"/>
    <w:rsid w:val="00C210F7"/>
    <w:rsid w:val="00C21B29"/>
    <w:rsid w:val="00C24E8A"/>
    <w:rsid w:val="00C25362"/>
    <w:rsid w:val="00C25CBC"/>
    <w:rsid w:val="00C26D0B"/>
    <w:rsid w:val="00C35451"/>
    <w:rsid w:val="00C517BF"/>
    <w:rsid w:val="00C544D1"/>
    <w:rsid w:val="00C56FD7"/>
    <w:rsid w:val="00C579F9"/>
    <w:rsid w:val="00C61F43"/>
    <w:rsid w:val="00C6341A"/>
    <w:rsid w:val="00C734B0"/>
    <w:rsid w:val="00C851BF"/>
    <w:rsid w:val="00C8657C"/>
    <w:rsid w:val="00CA75A5"/>
    <w:rsid w:val="00CA7A96"/>
    <w:rsid w:val="00CC16B9"/>
    <w:rsid w:val="00CC4665"/>
    <w:rsid w:val="00CC499F"/>
    <w:rsid w:val="00CE105C"/>
    <w:rsid w:val="00CF23B4"/>
    <w:rsid w:val="00CF6268"/>
    <w:rsid w:val="00D36ADE"/>
    <w:rsid w:val="00D57002"/>
    <w:rsid w:val="00D57B22"/>
    <w:rsid w:val="00D70855"/>
    <w:rsid w:val="00D773AE"/>
    <w:rsid w:val="00D813D3"/>
    <w:rsid w:val="00D8665A"/>
    <w:rsid w:val="00D92096"/>
    <w:rsid w:val="00DA4EF7"/>
    <w:rsid w:val="00DA7648"/>
    <w:rsid w:val="00DC53F8"/>
    <w:rsid w:val="00DD483F"/>
    <w:rsid w:val="00DE26DD"/>
    <w:rsid w:val="00DF07C9"/>
    <w:rsid w:val="00DF0FA4"/>
    <w:rsid w:val="00DF4D9A"/>
    <w:rsid w:val="00DF7575"/>
    <w:rsid w:val="00E004D9"/>
    <w:rsid w:val="00E03579"/>
    <w:rsid w:val="00E10ABC"/>
    <w:rsid w:val="00E10C1D"/>
    <w:rsid w:val="00E14CB0"/>
    <w:rsid w:val="00E21CC9"/>
    <w:rsid w:val="00E23535"/>
    <w:rsid w:val="00E23696"/>
    <w:rsid w:val="00E258A7"/>
    <w:rsid w:val="00E33455"/>
    <w:rsid w:val="00E45A42"/>
    <w:rsid w:val="00E64CCC"/>
    <w:rsid w:val="00E8180D"/>
    <w:rsid w:val="00E82B21"/>
    <w:rsid w:val="00E84169"/>
    <w:rsid w:val="00E86CFF"/>
    <w:rsid w:val="00E911B5"/>
    <w:rsid w:val="00E935BD"/>
    <w:rsid w:val="00EB1860"/>
    <w:rsid w:val="00EB41FD"/>
    <w:rsid w:val="00EC0E12"/>
    <w:rsid w:val="00EC21B0"/>
    <w:rsid w:val="00EC2911"/>
    <w:rsid w:val="00ED15DC"/>
    <w:rsid w:val="00ED2381"/>
    <w:rsid w:val="00EE0AF2"/>
    <w:rsid w:val="00EE23B6"/>
    <w:rsid w:val="00EE6042"/>
    <w:rsid w:val="00F00FA3"/>
    <w:rsid w:val="00F07124"/>
    <w:rsid w:val="00F16375"/>
    <w:rsid w:val="00F16F5E"/>
    <w:rsid w:val="00F27EE9"/>
    <w:rsid w:val="00F60329"/>
    <w:rsid w:val="00F8100A"/>
    <w:rsid w:val="00F91F23"/>
    <w:rsid w:val="00F92C5F"/>
    <w:rsid w:val="00F933F1"/>
    <w:rsid w:val="00F93A3F"/>
    <w:rsid w:val="00FA1B67"/>
    <w:rsid w:val="00FD1A55"/>
    <w:rsid w:val="00FD2FCB"/>
    <w:rsid w:val="00FD5860"/>
    <w:rsid w:val="00FE2793"/>
    <w:rsid w:val="00FF78A4"/>
    <w:rsid w:val="016638E4"/>
    <w:rsid w:val="02B5F330"/>
    <w:rsid w:val="0523DDF5"/>
    <w:rsid w:val="05472EBC"/>
    <w:rsid w:val="0791E90E"/>
    <w:rsid w:val="0A9B5632"/>
    <w:rsid w:val="0BAB8BBF"/>
    <w:rsid w:val="0D6C59B4"/>
    <w:rsid w:val="0EC33F2A"/>
    <w:rsid w:val="10A98914"/>
    <w:rsid w:val="10ED7711"/>
    <w:rsid w:val="10FBF28C"/>
    <w:rsid w:val="11552CA3"/>
    <w:rsid w:val="1552F40C"/>
    <w:rsid w:val="1A78BD29"/>
    <w:rsid w:val="1D2E7B65"/>
    <w:rsid w:val="1F9858D3"/>
    <w:rsid w:val="2714A7B8"/>
    <w:rsid w:val="2A59B8B7"/>
    <w:rsid w:val="2B48846F"/>
    <w:rsid w:val="2C6AFC9A"/>
    <w:rsid w:val="2D80C9FD"/>
    <w:rsid w:val="32832574"/>
    <w:rsid w:val="32E9BCD1"/>
    <w:rsid w:val="38199D7B"/>
    <w:rsid w:val="385F9A0D"/>
    <w:rsid w:val="3983CCAA"/>
    <w:rsid w:val="3BBF53DF"/>
    <w:rsid w:val="3C21CFF7"/>
    <w:rsid w:val="3E454012"/>
    <w:rsid w:val="3EE09475"/>
    <w:rsid w:val="40D6CCFB"/>
    <w:rsid w:val="42CA95E8"/>
    <w:rsid w:val="442DE514"/>
    <w:rsid w:val="45C08C54"/>
    <w:rsid w:val="460A91C4"/>
    <w:rsid w:val="468E7AF2"/>
    <w:rsid w:val="4B179161"/>
    <w:rsid w:val="4D972734"/>
    <w:rsid w:val="506C1295"/>
    <w:rsid w:val="525634AB"/>
    <w:rsid w:val="526AD3E6"/>
    <w:rsid w:val="541FE1A5"/>
    <w:rsid w:val="58EA92C6"/>
    <w:rsid w:val="5CDDB3DE"/>
    <w:rsid w:val="5E3D5AAA"/>
    <w:rsid w:val="5E884CDA"/>
    <w:rsid w:val="62092CFB"/>
    <w:rsid w:val="63578BE4"/>
    <w:rsid w:val="66C12C8C"/>
    <w:rsid w:val="66E36420"/>
    <w:rsid w:val="6798B480"/>
    <w:rsid w:val="67AE08CE"/>
    <w:rsid w:val="6B6C1AE9"/>
    <w:rsid w:val="712CD563"/>
    <w:rsid w:val="7157168F"/>
    <w:rsid w:val="75B6AE75"/>
    <w:rsid w:val="7C366DC7"/>
    <w:rsid w:val="7CAA8DE4"/>
    <w:rsid w:val="7E2480D8"/>
    <w:rsid w:val="7E60F298"/>
    <w:rsid w:val="7F879187"/>
    <w:rsid w:val="7FA334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5515A2"/>
  <w15:chartTrackingRefBased/>
  <w15:docId w15:val="{80F49EA4-6B42-41A5-BC3A-CCA1AECA5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C544D1"/>
    <w:pPr>
      <w:keepNext/>
      <w:spacing w:after="0" w:line="240" w:lineRule="auto"/>
      <w:outlineLvl w:val="0"/>
    </w:pPr>
    <w:rPr>
      <w:rFonts w:ascii="Arial" w:eastAsia="Times New Roman" w:hAnsi="Arial" w:cs="Times New Roman"/>
      <w:sz w:val="24"/>
      <w:szCs w:val="20"/>
      <w:u w:val="single"/>
      <w:lang w:eastAsia="en-GB"/>
    </w:rPr>
  </w:style>
  <w:style w:type="paragraph" w:styleId="Heading2">
    <w:name w:val="heading 2"/>
    <w:basedOn w:val="Normal"/>
    <w:next w:val="Normal"/>
    <w:link w:val="Heading2Char"/>
    <w:qFormat/>
    <w:rsid w:val="00C544D1"/>
    <w:pPr>
      <w:keepNext/>
      <w:tabs>
        <w:tab w:val="num" w:pos="720"/>
      </w:tabs>
      <w:spacing w:after="0" w:line="240" w:lineRule="auto"/>
      <w:ind w:right="-99"/>
      <w:outlineLvl w:val="1"/>
    </w:pPr>
    <w:rPr>
      <w:rFonts w:ascii="Arial" w:eastAsia="Times New Roman" w:hAnsi="Arial" w:cs="Times New Roman"/>
      <w:sz w:val="24"/>
      <w:szCs w:val="20"/>
      <w:lang w:eastAsia="en-GB"/>
    </w:rPr>
  </w:style>
  <w:style w:type="paragraph" w:styleId="Heading3">
    <w:name w:val="heading 3"/>
    <w:basedOn w:val="Normal"/>
    <w:next w:val="Normal"/>
    <w:link w:val="Heading3Char"/>
    <w:qFormat/>
    <w:rsid w:val="00C544D1"/>
    <w:pPr>
      <w:keepNext/>
      <w:spacing w:after="0" w:line="240" w:lineRule="auto"/>
      <w:outlineLvl w:val="2"/>
    </w:pPr>
    <w:rPr>
      <w:rFonts w:ascii="Arial" w:eastAsia="Times New Roman" w:hAnsi="Arial" w:cs="Times New Roman"/>
      <w:b/>
      <w:sz w:val="24"/>
      <w:szCs w:val="20"/>
      <w:u w:val="single"/>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semiHidden/>
    <w:rsid w:val="00832824"/>
    <w:pPr>
      <w:tabs>
        <w:tab w:val="center" w:pos="4320"/>
        <w:tab w:val="right" w:pos="8640"/>
      </w:tabs>
      <w:spacing w:after="0" w:line="240" w:lineRule="auto"/>
    </w:pPr>
    <w:rPr>
      <w:rFonts w:ascii="Times New Roman" w:eastAsia="Times New Roman" w:hAnsi="Times New Roman" w:cs="Times New Roman"/>
      <w:sz w:val="24"/>
      <w:szCs w:val="20"/>
      <w:lang w:val="en-US" w:eastAsia="en-GB"/>
    </w:rPr>
  </w:style>
  <w:style w:type="character" w:customStyle="1" w:styleId="HeaderChar">
    <w:name w:val="Header Char"/>
    <w:basedOn w:val="DefaultParagraphFont"/>
    <w:link w:val="Header"/>
    <w:semiHidden/>
    <w:rsid w:val="00832824"/>
    <w:rPr>
      <w:rFonts w:ascii="Times New Roman" w:eastAsia="Times New Roman" w:hAnsi="Times New Roman" w:cs="Times New Roman"/>
      <w:sz w:val="24"/>
      <w:szCs w:val="20"/>
      <w:lang w:val="en-US" w:eastAsia="en-GB"/>
    </w:rPr>
  </w:style>
  <w:style w:type="character" w:styleId="Hyperlink">
    <w:name w:val="Hyperlink"/>
    <w:basedOn w:val="DefaultParagraphFont"/>
    <w:uiPriority w:val="99"/>
    <w:unhideWhenUsed/>
    <w:rsid w:val="00832824"/>
    <w:rPr>
      <w:color w:val="0563C1" w:themeColor="hyperlink"/>
      <w:u w:val="single"/>
    </w:rPr>
  </w:style>
  <w:style w:type="paragraph" w:styleId="Footer">
    <w:name w:val="footer"/>
    <w:basedOn w:val="Normal"/>
    <w:link w:val="FooterChar"/>
    <w:uiPriority w:val="99"/>
    <w:unhideWhenUsed/>
    <w:rsid w:val="00832824"/>
    <w:pPr>
      <w:tabs>
        <w:tab w:val="center" w:pos="4513"/>
        <w:tab w:val="right" w:pos="9026"/>
      </w:tabs>
      <w:spacing w:after="0" w:line="240" w:lineRule="auto"/>
    </w:pPr>
  </w:style>
  <w:style w:type="character" w:customStyle="1" w:styleId="FooterChar">
    <w:name w:val="Footer Char"/>
    <w:basedOn w:val="DefaultParagraphFont"/>
    <w:link w:val="Footer"/>
    <w:uiPriority w:val="99"/>
    <w:rsid w:val="00832824"/>
  </w:style>
  <w:style w:type="paragraph" w:customStyle="1" w:styleId="Default">
    <w:name w:val="Default"/>
    <w:rsid w:val="00832824"/>
    <w:pPr>
      <w:autoSpaceDE w:val="0"/>
      <w:autoSpaceDN w:val="0"/>
      <w:adjustRightInd w:val="0"/>
      <w:spacing w:after="0" w:line="240" w:lineRule="auto"/>
    </w:pPr>
    <w:rPr>
      <w:rFonts w:ascii="Arial" w:eastAsia="Times New Roman" w:hAnsi="Arial" w:cs="Arial"/>
      <w:color w:val="000000"/>
      <w:sz w:val="24"/>
      <w:szCs w:val="24"/>
      <w:lang w:val="en-US"/>
    </w:rPr>
  </w:style>
  <w:style w:type="paragraph" w:styleId="Title">
    <w:name w:val="Title"/>
    <w:basedOn w:val="Normal"/>
    <w:link w:val="TitleChar"/>
    <w:qFormat/>
    <w:rsid w:val="00832824"/>
    <w:pPr>
      <w:spacing w:after="0" w:line="240" w:lineRule="auto"/>
      <w:jc w:val="center"/>
    </w:pPr>
    <w:rPr>
      <w:rFonts w:ascii="Arial" w:eastAsia="Times New Roman" w:hAnsi="Arial" w:cs="Arial"/>
      <w:b/>
      <w:sz w:val="28"/>
      <w:szCs w:val="28"/>
      <w:lang w:val="en-US"/>
    </w:rPr>
  </w:style>
  <w:style w:type="character" w:customStyle="1" w:styleId="TitleChar">
    <w:name w:val="Title Char"/>
    <w:basedOn w:val="DefaultParagraphFont"/>
    <w:link w:val="Title"/>
    <w:rsid w:val="00832824"/>
    <w:rPr>
      <w:rFonts w:ascii="Arial" w:eastAsia="Times New Roman" w:hAnsi="Arial" w:cs="Arial"/>
      <w:b/>
      <w:sz w:val="28"/>
      <w:szCs w:val="28"/>
      <w:lang w:val="en-US"/>
    </w:rPr>
  </w:style>
  <w:style w:type="paragraph" w:styleId="ListParagraph">
    <w:name w:val="List Paragraph"/>
    <w:basedOn w:val="Normal"/>
    <w:uiPriority w:val="34"/>
    <w:qFormat/>
    <w:rsid w:val="00832824"/>
    <w:pPr>
      <w:ind w:left="720"/>
      <w:contextualSpacing/>
    </w:pPr>
  </w:style>
  <w:style w:type="paragraph" w:styleId="NoSpacing">
    <w:name w:val="No Spacing"/>
    <w:uiPriority w:val="1"/>
    <w:qFormat/>
    <w:rsid w:val="00832824"/>
    <w:pPr>
      <w:spacing w:after="0" w:line="240" w:lineRule="auto"/>
    </w:pPr>
  </w:style>
  <w:style w:type="paragraph" w:styleId="NormalWeb">
    <w:name w:val="Normal (Web)"/>
    <w:basedOn w:val="Normal"/>
    <w:rsid w:val="00944050"/>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BC37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518B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518BA"/>
    <w:rPr>
      <w:rFonts w:ascii="Segoe UI" w:hAnsi="Segoe UI" w:cs="Segoe UI"/>
      <w:sz w:val="18"/>
      <w:szCs w:val="18"/>
    </w:rPr>
  </w:style>
  <w:style w:type="character" w:customStyle="1" w:styleId="Heading1Char">
    <w:name w:val="Heading 1 Char"/>
    <w:basedOn w:val="DefaultParagraphFont"/>
    <w:link w:val="Heading1"/>
    <w:rsid w:val="00C544D1"/>
    <w:rPr>
      <w:rFonts w:ascii="Arial" w:eastAsia="Times New Roman" w:hAnsi="Arial" w:cs="Times New Roman"/>
      <w:sz w:val="24"/>
      <w:szCs w:val="20"/>
      <w:u w:val="single"/>
      <w:lang w:eastAsia="en-GB"/>
    </w:rPr>
  </w:style>
  <w:style w:type="character" w:customStyle="1" w:styleId="Heading2Char">
    <w:name w:val="Heading 2 Char"/>
    <w:basedOn w:val="DefaultParagraphFont"/>
    <w:link w:val="Heading2"/>
    <w:rsid w:val="00C544D1"/>
    <w:rPr>
      <w:rFonts w:ascii="Arial" w:eastAsia="Times New Roman" w:hAnsi="Arial" w:cs="Times New Roman"/>
      <w:sz w:val="24"/>
      <w:szCs w:val="20"/>
      <w:lang w:eastAsia="en-GB"/>
    </w:rPr>
  </w:style>
  <w:style w:type="character" w:customStyle="1" w:styleId="Heading3Char">
    <w:name w:val="Heading 3 Char"/>
    <w:basedOn w:val="DefaultParagraphFont"/>
    <w:link w:val="Heading3"/>
    <w:rsid w:val="00C544D1"/>
    <w:rPr>
      <w:rFonts w:ascii="Arial" w:eastAsia="Times New Roman" w:hAnsi="Arial" w:cs="Times New Roman"/>
      <w:b/>
      <w:sz w:val="24"/>
      <w:szCs w:val="20"/>
      <w:u w:val="single"/>
      <w:lang w:eastAsia="en-GB"/>
    </w:rPr>
  </w:style>
  <w:style w:type="paragraph" w:customStyle="1" w:styleId="Blockquote">
    <w:name w:val="Blockquote"/>
    <w:basedOn w:val="Normal"/>
    <w:rsid w:val="00C544D1"/>
    <w:pPr>
      <w:spacing w:before="100" w:after="100" w:line="240" w:lineRule="auto"/>
      <w:ind w:left="360" w:right="360"/>
    </w:pPr>
    <w:rPr>
      <w:rFonts w:ascii="Times New Roman" w:eastAsia="Times New Roman" w:hAnsi="Times New Roman" w:cs="Times New Roman"/>
      <w:snapToGrid w:val="0"/>
      <w:sz w:val="24"/>
      <w:szCs w:val="20"/>
    </w:rPr>
  </w:style>
  <w:style w:type="character" w:styleId="Emphasis">
    <w:name w:val="Emphasis"/>
    <w:basedOn w:val="DefaultParagraphFont"/>
    <w:qFormat/>
    <w:rsid w:val="00C544D1"/>
    <w:rPr>
      <w:i/>
    </w:rPr>
  </w:style>
  <w:style w:type="paragraph" w:styleId="BodyText">
    <w:name w:val="Body Text"/>
    <w:basedOn w:val="Normal"/>
    <w:link w:val="BodyTextChar"/>
    <w:semiHidden/>
    <w:rsid w:val="00C544D1"/>
    <w:pPr>
      <w:spacing w:after="0" w:line="240" w:lineRule="auto"/>
    </w:pPr>
    <w:rPr>
      <w:rFonts w:ascii="Arial" w:eastAsia="Times New Roman" w:hAnsi="Arial" w:cs="Times New Roman"/>
      <w:sz w:val="24"/>
      <w:szCs w:val="20"/>
      <w:lang w:eastAsia="en-GB"/>
    </w:rPr>
  </w:style>
  <w:style w:type="character" w:customStyle="1" w:styleId="BodyTextChar">
    <w:name w:val="Body Text Char"/>
    <w:basedOn w:val="DefaultParagraphFont"/>
    <w:link w:val="BodyText"/>
    <w:semiHidden/>
    <w:rsid w:val="00C544D1"/>
    <w:rPr>
      <w:rFonts w:ascii="Arial" w:eastAsia="Times New Roman" w:hAnsi="Arial" w:cs="Times New Roman"/>
      <w:sz w:val="24"/>
      <w:szCs w:val="20"/>
      <w:lang w:eastAsia="en-GB"/>
    </w:rPr>
  </w:style>
  <w:style w:type="character" w:styleId="UnresolvedMention">
    <w:name w:val="Unresolved Mention"/>
    <w:basedOn w:val="DefaultParagraphFont"/>
    <w:uiPriority w:val="99"/>
    <w:semiHidden/>
    <w:unhideWhenUsed/>
    <w:rsid w:val="00C16D6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office@standrewsschool.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EB2401-0B84-4599-BFB9-84A5654631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3000</Words>
  <Characters>17100</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Evans</dc:creator>
  <cp:keywords/>
  <dc:description/>
  <cp:lastModifiedBy>Adrian Crossland</cp:lastModifiedBy>
  <cp:revision>2</cp:revision>
  <cp:lastPrinted>2018-09-27T15:27:00Z</cp:lastPrinted>
  <dcterms:created xsi:type="dcterms:W3CDTF">2026-09-30T10:30:00Z</dcterms:created>
  <dcterms:modified xsi:type="dcterms:W3CDTF">2026-09-30T10:30:00Z</dcterms:modified>
</cp:coreProperties>
</file>