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1E653" w14:textId="607449AB" w:rsidR="0000068E" w:rsidRPr="006B19EE" w:rsidRDefault="00EA4532" w:rsidP="0000068E">
      <w:pPr>
        <w:pStyle w:val="Title"/>
        <w:jc w:val="center"/>
        <w:rPr>
          <w:rFonts w:ascii="Lucida Handwriting" w:hAnsi="Lucida Handwriting"/>
          <w:b/>
          <w:bCs/>
          <w:sz w:val="40"/>
          <w:szCs w:val="40"/>
        </w:rPr>
      </w:pPr>
      <w:r w:rsidRPr="006B19EE">
        <w:rPr>
          <w:rFonts w:ascii="Lucida Handwriting" w:hAnsi="Lucida Handwriting"/>
          <w:b/>
          <w:bCs/>
          <w:i/>
          <w:noProof/>
          <w:color w:val="FF0000"/>
          <w:sz w:val="40"/>
          <w:szCs w:val="40"/>
          <w:lang w:eastAsia="en-GB"/>
        </w:rPr>
        <w:drawing>
          <wp:anchor distT="0" distB="0" distL="114300" distR="114300" simplePos="0" relativeHeight="251658244" behindDoc="1" locked="0" layoutInCell="1" allowOverlap="1" wp14:anchorId="6510635B" wp14:editId="6A0C5B6B">
            <wp:simplePos x="0" y="0"/>
            <wp:positionH relativeFrom="margin">
              <wp:posOffset>-439615</wp:posOffset>
            </wp:positionH>
            <wp:positionV relativeFrom="page">
              <wp:posOffset>499403</wp:posOffset>
            </wp:positionV>
            <wp:extent cx="7049135" cy="2133600"/>
            <wp:effectExtent l="0" t="0" r="0" b="0"/>
            <wp:wrapNone/>
            <wp:docPr id="8" name="Picture 8" descr="A house with a ro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house with a roof&#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7049135" cy="2133600"/>
                    </a:xfrm>
                    <a:prstGeom prst="rect">
                      <a:avLst/>
                    </a:prstGeom>
                  </pic:spPr>
                </pic:pic>
              </a:graphicData>
            </a:graphic>
            <wp14:sizeRelH relativeFrom="page">
              <wp14:pctWidth>0</wp14:pctWidth>
            </wp14:sizeRelH>
            <wp14:sizeRelV relativeFrom="page">
              <wp14:pctHeight>0</wp14:pctHeight>
            </wp14:sizeRelV>
          </wp:anchor>
        </w:drawing>
      </w:r>
      <w:r w:rsidR="0000068E">
        <w:rPr>
          <w:rFonts w:ascii="Lucida Handwriting" w:hAnsi="Lucida Handwriting"/>
          <w:bCs/>
          <w:color w:val="FF0000"/>
          <w:sz w:val="40"/>
          <w:szCs w:val="40"/>
        </w:rPr>
        <w:t xml:space="preserve">St </w:t>
      </w:r>
      <w:r w:rsidR="0000068E" w:rsidRPr="006B19EE">
        <w:rPr>
          <w:rFonts w:ascii="Lucida Handwriting" w:hAnsi="Lucida Handwriting"/>
          <w:bCs/>
          <w:color w:val="FF0000"/>
          <w:sz w:val="40"/>
          <w:szCs w:val="40"/>
        </w:rPr>
        <w:t>Andrew’s School</w:t>
      </w:r>
    </w:p>
    <w:p w14:paraId="39BDDA8A" w14:textId="59A77A36" w:rsidR="0000068E" w:rsidRDefault="0000068E" w:rsidP="0000068E">
      <w:pPr>
        <w:pStyle w:val="Header"/>
        <w:jc w:val="center"/>
        <w:rPr>
          <w:rFonts w:ascii="Lucida Handwriting" w:hAnsi="Lucida Handwriting"/>
          <w:color w:val="FF0000"/>
          <w:sz w:val="20"/>
        </w:rPr>
      </w:pPr>
      <w:r w:rsidRPr="005268CE">
        <w:rPr>
          <w:rFonts w:ascii="Lucida Handwriting" w:hAnsi="Lucida Handwriting"/>
          <w:color w:val="FF0000"/>
          <w:sz w:val="20"/>
        </w:rPr>
        <w:t>A school with Quaker values</w:t>
      </w:r>
    </w:p>
    <w:p w14:paraId="4375B88C" w14:textId="732348D9" w:rsidR="0000068E" w:rsidRDefault="0000068E" w:rsidP="0000068E">
      <w:pPr>
        <w:pStyle w:val="Header"/>
        <w:jc w:val="center"/>
        <w:rPr>
          <w:rFonts w:ascii="Lucida Handwriting" w:hAnsi="Lucida Handwriting"/>
          <w:color w:val="FF0000"/>
          <w:sz w:val="20"/>
        </w:rPr>
      </w:pPr>
    </w:p>
    <w:p w14:paraId="1635B997" w14:textId="19CF2094" w:rsidR="0000068E" w:rsidRDefault="0000068E" w:rsidP="0000068E">
      <w:pPr>
        <w:pStyle w:val="Header"/>
        <w:jc w:val="center"/>
        <w:rPr>
          <w:rFonts w:asciiTheme="minorHAnsi" w:hAnsiTheme="minorHAnsi" w:cstheme="minorHAnsi"/>
          <w:sz w:val="22"/>
        </w:rPr>
      </w:pPr>
      <w:r w:rsidRPr="008C6589">
        <w:rPr>
          <w:rFonts w:asciiTheme="minorHAnsi" w:hAnsiTheme="minorHAnsi" w:cstheme="minorHAnsi"/>
          <w:sz w:val="22"/>
        </w:rPr>
        <w:t xml:space="preserve">Aylmerton Hall </w:t>
      </w:r>
      <w:r w:rsidR="008F1D52">
        <w:rPr>
          <w:rFonts w:asciiTheme="minorHAnsi" w:eastAsia="Wingdings" w:hAnsiTheme="minorHAnsi" w:cstheme="minorHAnsi"/>
          <w:color w:val="FF0000"/>
          <w:sz w:val="22"/>
        </w:rPr>
        <w:t>◊</w:t>
      </w:r>
      <w:r w:rsidRPr="008C6589">
        <w:rPr>
          <w:rFonts w:asciiTheme="minorHAnsi" w:hAnsiTheme="minorHAnsi" w:cstheme="minorHAnsi"/>
          <w:sz w:val="22"/>
        </w:rPr>
        <w:t xml:space="preserve"> Holt Road</w:t>
      </w:r>
    </w:p>
    <w:p w14:paraId="261D8A75" w14:textId="4E6733E0" w:rsidR="0000068E" w:rsidRDefault="0000068E" w:rsidP="0000068E">
      <w:pPr>
        <w:pStyle w:val="Header"/>
        <w:jc w:val="center"/>
        <w:rPr>
          <w:rFonts w:asciiTheme="minorHAnsi" w:hAnsiTheme="minorHAnsi" w:cstheme="minorHAnsi"/>
          <w:sz w:val="22"/>
        </w:rPr>
      </w:pPr>
      <w:r w:rsidRPr="008C6589">
        <w:rPr>
          <w:rFonts w:asciiTheme="minorHAnsi" w:hAnsiTheme="minorHAnsi" w:cstheme="minorHAnsi"/>
          <w:sz w:val="22"/>
        </w:rPr>
        <w:t xml:space="preserve">Aylmerton   </w:t>
      </w:r>
      <w:r w:rsidR="008F1D52">
        <w:rPr>
          <w:rFonts w:asciiTheme="minorHAnsi" w:eastAsia="Wingdings" w:hAnsiTheme="minorHAnsi" w:cstheme="minorHAnsi"/>
          <w:color w:val="FF0000"/>
          <w:sz w:val="22"/>
        </w:rPr>
        <w:t>◊</w:t>
      </w:r>
      <w:r w:rsidR="008F1D52" w:rsidRPr="008C6589">
        <w:rPr>
          <w:rFonts w:asciiTheme="minorHAnsi" w:hAnsiTheme="minorHAnsi" w:cstheme="minorHAnsi"/>
          <w:sz w:val="22"/>
        </w:rPr>
        <w:t xml:space="preserve"> </w:t>
      </w:r>
      <w:r w:rsidRPr="008C6589">
        <w:rPr>
          <w:rFonts w:asciiTheme="minorHAnsi" w:hAnsiTheme="minorHAnsi" w:cstheme="minorHAnsi"/>
          <w:sz w:val="22"/>
        </w:rPr>
        <w:t xml:space="preserve">  Norfolk  </w:t>
      </w:r>
      <w:r w:rsidR="008F1D52" w:rsidRPr="008C6589">
        <w:rPr>
          <w:rFonts w:asciiTheme="minorHAnsi" w:hAnsiTheme="minorHAnsi" w:cstheme="minorHAnsi"/>
          <w:sz w:val="22"/>
        </w:rPr>
        <w:t xml:space="preserve"> </w:t>
      </w:r>
      <w:r w:rsidR="008F1D52">
        <w:rPr>
          <w:rFonts w:asciiTheme="minorHAnsi" w:eastAsia="Wingdings" w:hAnsiTheme="minorHAnsi" w:cstheme="minorHAnsi"/>
          <w:color w:val="FF0000"/>
          <w:sz w:val="22"/>
        </w:rPr>
        <w:t>◊</w:t>
      </w:r>
      <w:r w:rsidR="008F1D52" w:rsidRPr="008C6589">
        <w:rPr>
          <w:rFonts w:asciiTheme="minorHAnsi" w:hAnsiTheme="minorHAnsi" w:cstheme="minorHAnsi"/>
          <w:sz w:val="22"/>
        </w:rPr>
        <w:t xml:space="preserve"> </w:t>
      </w:r>
      <w:r w:rsidRPr="008C6589">
        <w:rPr>
          <w:rFonts w:asciiTheme="minorHAnsi" w:hAnsiTheme="minorHAnsi" w:cstheme="minorHAnsi"/>
          <w:sz w:val="22"/>
        </w:rPr>
        <w:t xml:space="preserve">  NR11 8QA</w:t>
      </w:r>
    </w:p>
    <w:p w14:paraId="5655719C" w14:textId="77777777" w:rsidR="0000068E" w:rsidRDefault="0000068E" w:rsidP="0000068E">
      <w:pPr>
        <w:pStyle w:val="Header"/>
        <w:jc w:val="center"/>
        <w:rPr>
          <w:rFonts w:asciiTheme="minorHAnsi" w:hAnsiTheme="minorHAnsi" w:cstheme="minorHAnsi"/>
          <w:sz w:val="22"/>
        </w:rPr>
      </w:pPr>
      <w:r>
        <w:rPr>
          <w:rFonts w:asciiTheme="minorHAnsi" w:hAnsiTheme="minorHAnsi" w:cstheme="minorHAnsi"/>
          <w:sz w:val="22"/>
        </w:rPr>
        <w:t>Telephone</w:t>
      </w:r>
      <w:r w:rsidRPr="008C6589">
        <w:rPr>
          <w:rFonts w:asciiTheme="minorHAnsi" w:hAnsiTheme="minorHAnsi" w:cstheme="minorHAnsi"/>
          <w:sz w:val="22"/>
        </w:rPr>
        <w:t>:  01263 837927</w:t>
      </w:r>
    </w:p>
    <w:p w14:paraId="0693054E" w14:textId="46BECF8D" w:rsidR="0000068E" w:rsidRPr="007B737E" w:rsidRDefault="0000068E" w:rsidP="00BE5EEA">
      <w:pPr>
        <w:pStyle w:val="Header"/>
        <w:jc w:val="center"/>
        <w:rPr>
          <w:rFonts w:asciiTheme="minorHAnsi" w:hAnsiTheme="minorHAnsi" w:cstheme="minorHAnsi"/>
          <w:sz w:val="22"/>
          <w:szCs w:val="24"/>
        </w:rPr>
      </w:pPr>
      <w:r w:rsidRPr="00AE5F8F">
        <w:rPr>
          <w:rFonts w:cstheme="minorHAnsi"/>
        </w:rPr>
        <w:t xml:space="preserve">Email: </w:t>
      </w:r>
      <w:hyperlink r:id="rId9" w:history="1">
        <w:r>
          <w:rPr>
            <w:rStyle w:val="Hyperlink"/>
            <w:rFonts w:eastAsiaTheme="majorEastAsia" w:cstheme="minorHAnsi"/>
          </w:rPr>
          <w:t>office</w:t>
        </w:r>
        <w:r w:rsidRPr="00AE5F8F">
          <w:rPr>
            <w:rStyle w:val="Hyperlink"/>
            <w:rFonts w:eastAsiaTheme="majorEastAsia" w:cstheme="minorHAnsi"/>
          </w:rPr>
          <w:t>@standrewsschool.co.uk</w:t>
        </w:r>
      </w:hyperlink>
      <w:r w:rsidRPr="00A0480F">
        <w:rPr>
          <w:rFonts w:asciiTheme="minorHAnsi" w:hAnsiTheme="minorHAnsi" w:cstheme="minorHAnsi"/>
          <w:sz w:val="22"/>
          <w:szCs w:val="24"/>
        </w:rPr>
        <w:t xml:space="preserve"> </w:t>
      </w:r>
      <w:r w:rsidRPr="004B348E">
        <w:rPr>
          <w:rFonts w:asciiTheme="minorHAnsi" w:hAnsiTheme="minorHAnsi" w:cstheme="minorHAnsi"/>
          <w:b/>
          <w:bCs/>
          <w:sz w:val="22"/>
          <w:szCs w:val="24"/>
        </w:rPr>
        <w:t xml:space="preserve"> </w:t>
      </w:r>
    </w:p>
    <w:p w14:paraId="513F3EA0" w14:textId="77777777" w:rsidR="0000068E" w:rsidRPr="004B348E" w:rsidRDefault="0000068E" w:rsidP="0000068E">
      <w:pPr>
        <w:pStyle w:val="Header"/>
        <w:jc w:val="center"/>
        <w:rPr>
          <w:rStyle w:val="Hyperlink"/>
          <w:rFonts w:eastAsiaTheme="majorEastAsia" w:cstheme="minorHAnsi"/>
          <w:b/>
          <w:bCs/>
          <w:color w:val="auto"/>
        </w:rPr>
      </w:pPr>
      <w:r w:rsidRPr="004B348E">
        <w:rPr>
          <w:rFonts w:asciiTheme="minorHAnsi" w:hAnsiTheme="minorHAnsi" w:cstheme="minorHAnsi"/>
          <w:b/>
          <w:bCs/>
          <w:sz w:val="22"/>
          <w:szCs w:val="24"/>
        </w:rPr>
        <w:t xml:space="preserve">  Head</w:t>
      </w:r>
      <w:r>
        <w:rPr>
          <w:rFonts w:asciiTheme="minorHAnsi" w:hAnsiTheme="minorHAnsi" w:cstheme="minorHAnsi"/>
          <w:b/>
          <w:bCs/>
          <w:sz w:val="22"/>
          <w:szCs w:val="24"/>
        </w:rPr>
        <w:t>teacher</w:t>
      </w:r>
      <w:r w:rsidRPr="004B348E">
        <w:rPr>
          <w:rFonts w:asciiTheme="minorHAnsi" w:hAnsiTheme="minorHAnsi" w:cstheme="minorHAnsi"/>
          <w:b/>
          <w:bCs/>
          <w:sz w:val="22"/>
          <w:szCs w:val="24"/>
        </w:rPr>
        <w:t xml:space="preserve">: </w:t>
      </w:r>
      <w:r>
        <w:rPr>
          <w:rFonts w:asciiTheme="minorHAnsi" w:hAnsiTheme="minorHAnsi" w:cstheme="minorHAnsi"/>
          <w:b/>
          <w:bCs/>
          <w:sz w:val="22"/>
          <w:szCs w:val="24"/>
        </w:rPr>
        <w:t>Adrian Crossland</w:t>
      </w:r>
    </w:p>
    <w:p w14:paraId="0252704C" w14:textId="77777777" w:rsidR="0000068E" w:rsidRPr="00D25C0D" w:rsidRDefault="0000068E" w:rsidP="0000068E">
      <w:pPr>
        <w:pStyle w:val="Footer"/>
        <w:jc w:val="center"/>
        <w:rPr>
          <w:rFonts w:cstheme="minorHAnsi"/>
          <w:b/>
          <w:color w:val="A6A6A6" w:themeColor="background1" w:themeShade="A6"/>
          <w:sz w:val="20"/>
        </w:rPr>
      </w:pPr>
      <w:r w:rsidRPr="00D25C0D">
        <w:rPr>
          <w:rFonts w:cstheme="minorHAnsi"/>
          <w:b/>
          <w:color w:val="A6A6A6" w:themeColor="background1" w:themeShade="A6"/>
          <w:sz w:val="20"/>
        </w:rPr>
        <w:t>The St Andrew</w:t>
      </w:r>
      <w:r>
        <w:rPr>
          <w:rFonts w:cstheme="minorHAnsi"/>
          <w:b/>
          <w:color w:val="A6A6A6" w:themeColor="background1" w:themeShade="A6"/>
          <w:sz w:val="20"/>
        </w:rPr>
        <w:t>’</w:t>
      </w:r>
      <w:r w:rsidRPr="00D25C0D">
        <w:rPr>
          <w:rFonts w:cstheme="minorHAnsi"/>
          <w:b/>
          <w:color w:val="A6A6A6" w:themeColor="background1" w:themeShade="A6"/>
          <w:sz w:val="20"/>
        </w:rPr>
        <w:t>s School Trust is a Registered Charity No. 1129232</w:t>
      </w:r>
    </w:p>
    <w:p w14:paraId="12093F5D" w14:textId="77777777" w:rsidR="00EA3BA7" w:rsidRDefault="00EA3BA7" w:rsidP="00EA3BA7">
      <w:pPr>
        <w:spacing w:after="0" w:line="240" w:lineRule="auto"/>
        <w:rPr>
          <w:rFonts w:eastAsia="Times New Roman" w:cs="Times New Roman"/>
          <w:sz w:val="96"/>
          <w:szCs w:val="96"/>
          <w:lang w:val="en-US" w:eastAsia="en-GB"/>
        </w:rPr>
      </w:pPr>
    </w:p>
    <w:p w14:paraId="07D07FE5" w14:textId="3B0F4332" w:rsidR="00EA3BA7" w:rsidRPr="00294083" w:rsidRDefault="00EA3BA7" w:rsidP="00EA3BA7">
      <w:pPr>
        <w:spacing w:after="0" w:line="240" w:lineRule="auto"/>
        <w:jc w:val="center"/>
        <w:rPr>
          <w:rFonts w:eastAsia="Times New Roman" w:cs="Times New Roman"/>
          <w:sz w:val="96"/>
          <w:szCs w:val="96"/>
          <w:lang w:val="en-US" w:eastAsia="en-GB"/>
        </w:rPr>
      </w:pPr>
      <w:r w:rsidRPr="00294083">
        <w:rPr>
          <w:rFonts w:eastAsia="Times New Roman" w:cs="Times New Roman"/>
          <w:sz w:val="96"/>
          <w:szCs w:val="96"/>
          <w:lang w:val="en-US" w:eastAsia="en-GB"/>
        </w:rPr>
        <w:t>Behaviour</w:t>
      </w:r>
    </w:p>
    <w:p w14:paraId="64C73501" w14:textId="77777777" w:rsidR="00EA3BA7" w:rsidRPr="00294083" w:rsidRDefault="00EA3BA7" w:rsidP="78DEAF8E">
      <w:pPr>
        <w:spacing w:after="0" w:line="240" w:lineRule="auto"/>
        <w:jc w:val="center"/>
        <w:rPr>
          <w:rFonts w:eastAsia="Times New Roman" w:cs="Times New Roman"/>
          <w:sz w:val="96"/>
          <w:szCs w:val="96"/>
          <w:lang w:val="en-US" w:eastAsia="en-GB"/>
        </w:rPr>
      </w:pPr>
      <w:r w:rsidRPr="00294083">
        <w:rPr>
          <w:rFonts w:eastAsia="Times New Roman" w:cs="Times New Roman"/>
          <w:sz w:val="96"/>
          <w:szCs w:val="96"/>
          <w:lang w:val="en-US" w:eastAsia="en-GB"/>
        </w:rPr>
        <w:t xml:space="preserve">Policy </w:t>
      </w:r>
    </w:p>
    <w:p w14:paraId="76973DFB" w14:textId="77777777" w:rsidR="00EA3BA7" w:rsidRPr="001847D9" w:rsidRDefault="00EA3BA7" w:rsidP="001847D9">
      <w:pPr>
        <w:spacing w:after="0" w:line="240" w:lineRule="auto"/>
        <w:rPr>
          <w:rFonts w:eastAsia="Times New Roman" w:cs="Times New Roman"/>
          <w:sz w:val="40"/>
          <w:szCs w:val="40"/>
          <w:lang w:val="en-US" w:eastAsia="en-GB"/>
        </w:rPr>
      </w:pPr>
    </w:p>
    <w:p w14:paraId="73F2A3A1" w14:textId="77777777" w:rsidR="009E522E" w:rsidRPr="00294083" w:rsidRDefault="009E522E" w:rsidP="009E522E">
      <w:pPr>
        <w:spacing w:after="0" w:line="240" w:lineRule="auto"/>
        <w:jc w:val="center"/>
        <w:rPr>
          <w:rFonts w:eastAsia="Times New Roman" w:cs="Times New Roman"/>
          <w:sz w:val="32"/>
          <w:szCs w:val="32"/>
          <w:lang w:val="en-US" w:eastAsia="en-GB"/>
        </w:rPr>
      </w:pPr>
      <w:r w:rsidRPr="00294083">
        <w:rPr>
          <w:rFonts w:eastAsia="Times New Roman" w:cs="Times New Roman"/>
          <w:sz w:val="32"/>
          <w:szCs w:val="32"/>
          <w:lang w:val="en-US" w:eastAsia="en-GB"/>
        </w:rPr>
        <w:t>Summary of changes</w:t>
      </w:r>
    </w:p>
    <w:p w14:paraId="3E7C5DD6" w14:textId="77777777" w:rsidR="009E522E" w:rsidRPr="00294083" w:rsidRDefault="009E522E" w:rsidP="009E522E">
      <w:pPr>
        <w:spacing w:after="0" w:line="240" w:lineRule="auto"/>
        <w:jc w:val="center"/>
        <w:rPr>
          <w:rFonts w:eastAsia="Times New Roman" w:cs="Times New Roman"/>
          <w:sz w:val="32"/>
          <w:szCs w:val="32"/>
          <w:lang w:val="en-US" w:eastAsia="en-GB"/>
        </w:rPr>
      </w:pPr>
    </w:p>
    <w:tbl>
      <w:tblPr>
        <w:tblStyle w:val="TableGrid"/>
        <w:tblW w:w="0" w:type="auto"/>
        <w:tblLook w:val="04A0" w:firstRow="1" w:lastRow="0" w:firstColumn="1" w:lastColumn="0" w:noHBand="0" w:noVBand="1"/>
      </w:tblPr>
      <w:tblGrid>
        <w:gridCol w:w="988"/>
        <w:gridCol w:w="1984"/>
        <w:gridCol w:w="5812"/>
        <w:gridCol w:w="1244"/>
      </w:tblGrid>
      <w:tr w:rsidR="009E522E" w:rsidRPr="00294083" w14:paraId="498F6591" w14:textId="77777777" w:rsidTr="001847D9">
        <w:tc>
          <w:tcPr>
            <w:tcW w:w="988" w:type="dxa"/>
          </w:tcPr>
          <w:p w14:paraId="4428A871" w14:textId="77777777" w:rsidR="009E522E" w:rsidRPr="00294083" w:rsidRDefault="009E522E" w:rsidP="009B6279">
            <w:pPr>
              <w:jc w:val="center"/>
              <w:rPr>
                <w:rFonts w:eastAsia="Times New Roman" w:cs="Times New Roman"/>
                <w:sz w:val="24"/>
                <w:szCs w:val="24"/>
                <w:lang w:val="en-US" w:eastAsia="en-GB"/>
              </w:rPr>
            </w:pPr>
            <w:r w:rsidRPr="00294083">
              <w:rPr>
                <w:rFonts w:eastAsia="Times New Roman" w:cs="Times New Roman"/>
                <w:sz w:val="24"/>
                <w:szCs w:val="24"/>
                <w:lang w:val="en-US" w:eastAsia="en-GB"/>
              </w:rPr>
              <w:t>Page Ref</w:t>
            </w:r>
          </w:p>
        </w:tc>
        <w:tc>
          <w:tcPr>
            <w:tcW w:w="1984" w:type="dxa"/>
          </w:tcPr>
          <w:p w14:paraId="66D2DEC0" w14:textId="77777777" w:rsidR="009E522E" w:rsidRPr="00294083" w:rsidRDefault="009E522E" w:rsidP="009B6279">
            <w:pPr>
              <w:jc w:val="center"/>
              <w:rPr>
                <w:rFonts w:eastAsia="Times New Roman" w:cs="Times New Roman"/>
                <w:sz w:val="24"/>
                <w:szCs w:val="24"/>
                <w:lang w:val="en-US" w:eastAsia="en-GB"/>
              </w:rPr>
            </w:pPr>
            <w:r w:rsidRPr="00294083">
              <w:rPr>
                <w:rFonts w:eastAsia="Times New Roman" w:cs="Times New Roman"/>
                <w:sz w:val="24"/>
                <w:szCs w:val="24"/>
                <w:lang w:val="en-US" w:eastAsia="en-GB"/>
              </w:rPr>
              <w:t>Section</w:t>
            </w:r>
          </w:p>
        </w:tc>
        <w:tc>
          <w:tcPr>
            <w:tcW w:w="5812" w:type="dxa"/>
          </w:tcPr>
          <w:p w14:paraId="42B85493" w14:textId="77777777" w:rsidR="009E522E" w:rsidRPr="00294083" w:rsidRDefault="009E522E" w:rsidP="009B6279">
            <w:pPr>
              <w:jc w:val="center"/>
              <w:rPr>
                <w:rFonts w:eastAsia="Times New Roman" w:cs="Times New Roman"/>
                <w:sz w:val="24"/>
                <w:szCs w:val="24"/>
                <w:lang w:val="en-US" w:eastAsia="en-GB"/>
              </w:rPr>
            </w:pPr>
            <w:r w:rsidRPr="00294083">
              <w:rPr>
                <w:rFonts w:eastAsia="Times New Roman" w:cs="Times New Roman"/>
                <w:sz w:val="24"/>
                <w:szCs w:val="24"/>
                <w:lang w:val="en-US" w:eastAsia="en-GB"/>
              </w:rPr>
              <w:t>Amendment</w:t>
            </w:r>
          </w:p>
        </w:tc>
        <w:tc>
          <w:tcPr>
            <w:tcW w:w="1244" w:type="dxa"/>
          </w:tcPr>
          <w:p w14:paraId="349169AA" w14:textId="77777777" w:rsidR="009E522E" w:rsidRPr="00294083" w:rsidRDefault="009E522E" w:rsidP="009B6279">
            <w:pPr>
              <w:jc w:val="center"/>
              <w:rPr>
                <w:rFonts w:eastAsia="Times New Roman" w:cs="Times New Roman"/>
                <w:sz w:val="24"/>
                <w:szCs w:val="24"/>
                <w:lang w:val="en-US" w:eastAsia="en-GB"/>
              </w:rPr>
            </w:pPr>
            <w:r w:rsidRPr="00294083">
              <w:rPr>
                <w:rFonts w:eastAsia="Times New Roman" w:cs="Times New Roman"/>
                <w:sz w:val="24"/>
                <w:szCs w:val="24"/>
                <w:lang w:val="en-US" w:eastAsia="en-GB"/>
              </w:rPr>
              <w:t>Date of change</w:t>
            </w:r>
          </w:p>
        </w:tc>
      </w:tr>
      <w:tr w:rsidR="009E522E" w:rsidRPr="00294083" w14:paraId="4F46946A" w14:textId="77777777" w:rsidTr="001847D9">
        <w:tc>
          <w:tcPr>
            <w:tcW w:w="988" w:type="dxa"/>
          </w:tcPr>
          <w:p w14:paraId="1D38381B" w14:textId="635D7132" w:rsidR="009E522E" w:rsidRPr="001847D9" w:rsidRDefault="001847D9" w:rsidP="009B6279">
            <w:pPr>
              <w:jc w:val="center"/>
              <w:rPr>
                <w:rFonts w:eastAsia="Times New Roman" w:cs="Times New Roman"/>
                <w:sz w:val="20"/>
                <w:szCs w:val="20"/>
                <w:lang w:val="en-US" w:eastAsia="en-GB"/>
              </w:rPr>
            </w:pPr>
            <w:r w:rsidRPr="001847D9">
              <w:rPr>
                <w:rFonts w:eastAsia="Times New Roman" w:cs="Times New Roman"/>
                <w:sz w:val="20"/>
                <w:szCs w:val="20"/>
                <w:lang w:val="en-US" w:eastAsia="en-GB"/>
              </w:rPr>
              <w:t>4</w:t>
            </w:r>
          </w:p>
        </w:tc>
        <w:tc>
          <w:tcPr>
            <w:tcW w:w="1984" w:type="dxa"/>
          </w:tcPr>
          <w:p w14:paraId="10CD21C7" w14:textId="0983BB39" w:rsidR="009E522E" w:rsidRPr="001847D9" w:rsidRDefault="001847D9" w:rsidP="009B6279">
            <w:pPr>
              <w:jc w:val="center"/>
              <w:rPr>
                <w:rFonts w:eastAsia="Times New Roman" w:cs="Times New Roman"/>
                <w:sz w:val="20"/>
                <w:szCs w:val="20"/>
                <w:lang w:val="en-US" w:eastAsia="en-GB"/>
              </w:rPr>
            </w:pPr>
            <w:r w:rsidRPr="001847D9">
              <w:rPr>
                <w:rFonts w:eastAsia="Times New Roman" w:cs="Times New Roman"/>
                <w:sz w:val="20"/>
                <w:szCs w:val="20"/>
                <w:lang w:val="en-US" w:eastAsia="en-GB"/>
              </w:rPr>
              <w:t>The Vital Relational Functions (VRFs)</w:t>
            </w:r>
          </w:p>
        </w:tc>
        <w:tc>
          <w:tcPr>
            <w:tcW w:w="5812" w:type="dxa"/>
          </w:tcPr>
          <w:p w14:paraId="28958B16" w14:textId="44D686CF" w:rsidR="009E522E" w:rsidRPr="001847D9" w:rsidRDefault="001847D9" w:rsidP="001847D9">
            <w:pPr>
              <w:rPr>
                <w:rFonts w:eastAsia="Times New Roman" w:cs="Times New Roman"/>
                <w:sz w:val="20"/>
                <w:szCs w:val="20"/>
                <w:lang w:val="en-US" w:eastAsia="en-GB"/>
              </w:rPr>
            </w:pPr>
            <w:r>
              <w:rPr>
                <w:rFonts w:eastAsia="Times New Roman" w:cs="Times New Roman"/>
                <w:sz w:val="20"/>
                <w:szCs w:val="20"/>
                <w:lang w:val="en-US" w:eastAsia="en-GB"/>
              </w:rPr>
              <w:t>Addition of the principles of PACE (Playfulness, Acceptance, Curiosity and Empathy)</w:t>
            </w:r>
          </w:p>
        </w:tc>
        <w:tc>
          <w:tcPr>
            <w:tcW w:w="1244" w:type="dxa"/>
          </w:tcPr>
          <w:p w14:paraId="0C05A2E3" w14:textId="47B95665" w:rsidR="009E522E" w:rsidRPr="001847D9" w:rsidRDefault="001847D9" w:rsidP="009B6279">
            <w:pPr>
              <w:jc w:val="center"/>
              <w:rPr>
                <w:rFonts w:eastAsia="Times New Roman" w:cs="Times New Roman"/>
                <w:sz w:val="20"/>
                <w:szCs w:val="20"/>
                <w:lang w:val="en-US" w:eastAsia="en-GB"/>
              </w:rPr>
            </w:pPr>
            <w:r>
              <w:rPr>
                <w:rFonts w:eastAsia="Times New Roman" w:cs="Times New Roman"/>
                <w:sz w:val="20"/>
                <w:szCs w:val="20"/>
                <w:lang w:val="en-US" w:eastAsia="en-GB"/>
              </w:rPr>
              <w:t>September 2026</w:t>
            </w:r>
          </w:p>
        </w:tc>
      </w:tr>
      <w:tr w:rsidR="009E522E" w:rsidRPr="00294083" w14:paraId="4CDD8CE7" w14:textId="77777777" w:rsidTr="001847D9">
        <w:tc>
          <w:tcPr>
            <w:tcW w:w="988" w:type="dxa"/>
          </w:tcPr>
          <w:p w14:paraId="61B877F4" w14:textId="118C8DEF" w:rsidR="009E522E" w:rsidRPr="001847D9" w:rsidRDefault="001847D9" w:rsidP="009B6279">
            <w:pPr>
              <w:jc w:val="center"/>
              <w:rPr>
                <w:rFonts w:eastAsia="Times New Roman" w:cs="Times New Roman"/>
                <w:sz w:val="20"/>
                <w:szCs w:val="20"/>
                <w:lang w:val="en-US" w:eastAsia="en-GB"/>
              </w:rPr>
            </w:pPr>
            <w:r>
              <w:rPr>
                <w:rFonts w:eastAsia="Times New Roman" w:cs="Times New Roman"/>
                <w:sz w:val="20"/>
                <w:szCs w:val="20"/>
                <w:lang w:val="en-US" w:eastAsia="en-GB"/>
              </w:rPr>
              <w:t>5</w:t>
            </w:r>
          </w:p>
        </w:tc>
        <w:tc>
          <w:tcPr>
            <w:tcW w:w="1984" w:type="dxa"/>
          </w:tcPr>
          <w:p w14:paraId="7CDEB67C" w14:textId="76D4E43F" w:rsidR="009E522E" w:rsidRPr="001847D9" w:rsidRDefault="001847D9" w:rsidP="009B6279">
            <w:pPr>
              <w:jc w:val="center"/>
              <w:rPr>
                <w:rFonts w:eastAsia="Times New Roman" w:cs="Times New Roman"/>
                <w:sz w:val="20"/>
                <w:szCs w:val="20"/>
                <w:lang w:val="en-US" w:eastAsia="en-GB"/>
              </w:rPr>
            </w:pPr>
            <w:r>
              <w:rPr>
                <w:rFonts w:eastAsia="Times New Roman" w:cs="Times New Roman"/>
                <w:sz w:val="20"/>
                <w:szCs w:val="20"/>
                <w:lang w:val="en-US" w:eastAsia="en-GB"/>
              </w:rPr>
              <w:t xml:space="preserve">Norfolk Steps Training </w:t>
            </w:r>
          </w:p>
        </w:tc>
        <w:tc>
          <w:tcPr>
            <w:tcW w:w="5812" w:type="dxa"/>
          </w:tcPr>
          <w:p w14:paraId="070BB401" w14:textId="1898B7EC" w:rsidR="009E522E" w:rsidRPr="001847D9" w:rsidRDefault="001847D9" w:rsidP="001847D9">
            <w:pPr>
              <w:rPr>
                <w:rFonts w:eastAsia="Times New Roman" w:cs="Times New Roman"/>
                <w:sz w:val="20"/>
                <w:szCs w:val="20"/>
                <w:lang w:val="en-US" w:eastAsia="en-GB"/>
              </w:rPr>
            </w:pPr>
            <w:r>
              <w:rPr>
                <w:rFonts w:eastAsia="Times New Roman" w:cs="Times New Roman"/>
                <w:sz w:val="20"/>
                <w:szCs w:val="20"/>
                <w:lang w:val="en-US" w:eastAsia="en-GB"/>
              </w:rPr>
              <w:t>Reference to the restrictive intervention policy</w:t>
            </w:r>
          </w:p>
        </w:tc>
        <w:tc>
          <w:tcPr>
            <w:tcW w:w="1244" w:type="dxa"/>
          </w:tcPr>
          <w:p w14:paraId="67052EB4" w14:textId="1B879446" w:rsidR="009E522E" w:rsidRPr="001847D9" w:rsidRDefault="001847D9" w:rsidP="009B6279">
            <w:pPr>
              <w:jc w:val="center"/>
              <w:rPr>
                <w:rFonts w:eastAsia="Times New Roman" w:cs="Times New Roman"/>
                <w:sz w:val="20"/>
                <w:szCs w:val="20"/>
                <w:lang w:val="en-US" w:eastAsia="en-GB"/>
              </w:rPr>
            </w:pPr>
            <w:r>
              <w:rPr>
                <w:rFonts w:eastAsia="Times New Roman" w:cs="Times New Roman"/>
                <w:sz w:val="20"/>
                <w:szCs w:val="20"/>
                <w:lang w:val="en-US" w:eastAsia="en-GB"/>
              </w:rPr>
              <w:t>September 2026</w:t>
            </w:r>
          </w:p>
        </w:tc>
      </w:tr>
      <w:tr w:rsidR="009E522E" w:rsidRPr="00294083" w14:paraId="53E8230A" w14:textId="77777777" w:rsidTr="001847D9">
        <w:tc>
          <w:tcPr>
            <w:tcW w:w="988" w:type="dxa"/>
          </w:tcPr>
          <w:p w14:paraId="6A7347C4" w14:textId="3B4FFE1F" w:rsidR="009E522E" w:rsidRPr="001847D9" w:rsidRDefault="001847D9" w:rsidP="009B6279">
            <w:pPr>
              <w:jc w:val="center"/>
              <w:rPr>
                <w:rFonts w:eastAsia="Times New Roman" w:cs="Times New Roman"/>
                <w:sz w:val="20"/>
                <w:szCs w:val="20"/>
                <w:lang w:val="en-US" w:eastAsia="en-GB"/>
              </w:rPr>
            </w:pPr>
            <w:r>
              <w:rPr>
                <w:rFonts w:eastAsia="Times New Roman" w:cs="Times New Roman"/>
                <w:sz w:val="20"/>
                <w:szCs w:val="20"/>
                <w:lang w:val="en-US" w:eastAsia="en-GB"/>
              </w:rPr>
              <w:t>7</w:t>
            </w:r>
          </w:p>
        </w:tc>
        <w:tc>
          <w:tcPr>
            <w:tcW w:w="1984" w:type="dxa"/>
          </w:tcPr>
          <w:p w14:paraId="5EBE6AB2" w14:textId="77777777" w:rsidR="009E522E" w:rsidRDefault="001847D9" w:rsidP="001847D9">
            <w:pPr>
              <w:jc w:val="center"/>
              <w:rPr>
                <w:rFonts w:eastAsia="Times New Roman" w:cs="Times New Roman"/>
                <w:sz w:val="20"/>
                <w:szCs w:val="20"/>
                <w:lang w:val="en-US" w:eastAsia="en-GB"/>
              </w:rPr>
            </w:pPr>
            <w:r>
              <w:rPr>
                <w:rFonts w:eastAsia="Times New Roman" w:cs="Times New Roman"/>
                <w:sz w:val="20"/>
                <w:szCs w:val="20"/>
                <w:lang w:val="en-US" w:eastAsia="en-GB"/>
              </w:rPr>
              <w:t>Consequences</w:t>
            </w:r>
          </w:p>
          <w:p w14:paraId="63951FD7" w14:textId="53BE150C" w:rsidR="001847D9" w:rsidRPr="001847D9" w:rsidRDefault="001847D9" w:rsidP="001847D9">
            <w:pPr>
              <w:jc w:val="center"/>
              <w:rPr>
                <w:rFonts w:eastAsia="Times New Roman" w:cs="Times New Roman"/>
                <w:sz w:val="20"/>
                <w:szCs w:val="20"/>
                <w:lang w:val="en-US" w:eastAsia="en-GB"/>
              </w:rPr>
            </w:pPr>
          </w:p>
        </w:tc>
        <w:tc>
          <w:tcPr>
            <w:tcW w:w="5812" w:type="dxa"/>
          </w:tcPr>
          <w:p w14:paraId="3E7D88E7" w14:textId="77777777" w:rsidR="009E522E" w:rsidRDefault="001847D9" w:rsidP="001847D9">
            <w:pPr>
              <w:rPr>
                <w:rFonts w:eastAsia="Times New Roman" w:cs="Times New Roman"/>
                <w:sz w:val="20"/>
                <w:szCs w:val="20"/>
                <w:lang w:val="en-US" w:eastAsia="en-GB"/>
              </w:rPr>
            </w:pPr>
            <w:r>
              <w:rPr>
                <w:rFonts w:eastAsia="Times New Roman" w:cs="Times New Roman"/>
                <w:sz w:val="20"/>
                <w:szCs w:val="20"/>
                <w:lang w:val="en-US" w:eastAsia="en-GB"/>
              </w:rPr>
              <w:t>Change of wording and order of staff who can be contacted.</w:t>
            </w:r>
          </w:p>
          <w:p w14:paraId="6AF35BB0" w14:textId="49EF2A45" w:rsidR="001847D9" w:rsidRPr="001847D9" w:rsidRDefault="001847D9" w:rsidP="001847D9">
            <w:pPr>
              <w:rPr>
                <w:rFonts w:eastAsia="Times New Roman" w:cs="Times New Roman"/>
                <w:sz w:val="20"/>
                <w:szCs w:val="20"/>
                <w:lang w:val="en-US" w:eastAsia="en-GB"/>
              </w:rPr>
            </w:pPr>
            <w:r>
              <w:rPr>
                <w:rFonts w:eastAsia="Times New Roman" w:cs="Times New Roman"/>
                <w:sz w:val="20"/>
                <w:szCs w:val="20"/>
                <w:lang w:val="en-US" w:eastAsia="en-GB"/>
              </w:rPr>
              <w:t>Sentence included to show students reset and have a fresh start.</w:t>
            </w:r>
          </w:p>
        </w:tc>
        <w:tc>
          <w:tcPr>
            <w:tcW w:w="1244" w:type="dxa"/>
          </w:tcPr>
          <w:p w14:paraId="15114DF3" w14:textId="6E9F01B6" w:rsidR="009E522E" w:rsidRPr="001847D9" w:rsidRDefault="001847D9" w:rsidP="009B6279">
            <w:pPr>
              <w:jc w:val="center"/>
              <w:rPr>
                <w:rFonts w:eastAsia="Times New Roman" w:cs="Times New Roman"/>
                <w:sz w:val="20"/>
                <w:szCs w:val="20"/>
                <w:lang w:val="en-US" w:eastAsia="en-GB"/>
              </w:rPr>
            </w:pPr>
            <w:r>
              <w:rPr>
                <w:rFonts w:eastAsia="Times New Roman" w:cs="Times New Roman"/>
                <w:sz w:val="20"/>
                <w:szCs w:val="20"/>
                <w:lang w:val="en-US" w:eastAsia="en-GB"/>
              </w:rPr>
              <w:t>September 2026</w:t>
            </w:r>
          </w:p>
        </w:tc>
      </w:tr>
      <w:tr w:rsidR="001847D9" w:rsidRPr="00294083" w14:paraId="55C0C41B" w14:textId="77777777" w:rsidTr="001847D9">
        <w:tc>
          <w:tcPr>
            <w:tcW w:w="988" w:type="dxa"/>
          </w:tcPr>
          <w:p w14:paraId="596462C6" w14:textId="15EB5526" w:rsidR="001847D9" w:rsidRDefault="001847D9" w:rsidP="009B6279">
            <w:pPr>
              <w:jc w:val="center"/>
              <w:rPr>
                <w:rFonts w:eastAsia="Times New Roman" w:cs="Times New Roman"/>
                <w:sz w:val="20"/>
                <w:szCs w:val="20"/>
                <w:lang w:val="en-US" w:eastAsia="en-GB"/>
              </w:rPr>
            </w:pPr>
            <w:r>
              <w:rPr>
                <w:rFonts w:eastAsia="Times New Roman" w:cs="Times New Roman"/>
                <w:sz w:val="20"/>
                <w:szCs w:val="20"/>
                <w:lang w:val="en-US" w:eastAsia="en-GB"/>
              </w:rPr>
              <w:t>8</w:t>
            </w:r>
          </w:p>
        </w:tc>
        <w:tc>
          <w:tcPr>
            <w:tcW w:w="1984" w:type="dxa"/>
          </w:tcPr>
          <w:p w14:paraId="7B2E2C34" w14:textId="68187C62" w:rsidR="001847D9" w:rsidRDefault="001847D9" w:rsidP="001847D9">
            <w:pPr>
              <w:jc w:val="center"/>
              <w:rPr>
                <w:rFonts w:eastAsia="Times New Roman" w:cs="Times New Roman"/>
                <w:sz w:val="20"/>
                <w:szCs w:val="20"/>
                <w:lang w:val="en-US" w:eastAsia="en-GB"/>
              </w:rPr>
            </w:pPr>
            <w:r>
              <w:rPr>
                <w:rFonts w:eastAsia="Times New Roman" w:cs="Times New Roman"/>
                <w:sz w:val="20"/>
                <w:szCs w:val="20"/>
                <w:lang w:val="en-US" w:eastAsia="en-GB"/>
              </w:rPr>
              <w:t>Visual Reminder</w:t>
            </w:r>
          </w:p>
        </w:tc>
        <w:tc>
          <w:tcPr>
            <w:tcW w:w="5812" w:type="dxa"/>
          </w:tcPr>
          <w:p w14:paraId="1820970C" w14:textId="77777777" w:rsidR="001847D9" w:rsidRDefault="001847D9" w:rsidP="001847D9">
            <w:pPr>
              <w:rPr>
                <w:rFonts w:eastAsia="Times New Roman" w:cs="Times New Roman"/>
                <w:sz w:val="20"/>
                <w:szCs w:val="20"/>
                <w:lang w:val="en-US" w:eastAsia="en-GB"/>
              </w:rPr>
            </w:pPr>
            <w:r>
              <w:rPr>
                <w:rFonts w:eastAsia="Times New Roman" w:cs="Times New Roman"/>
                <w:sz w:val="20"/>
                <w:szCs w:val="20"/>
                <w:lang w:val="en-US" w:eastAsia="en-GB"/>
              </w:rPr>
              <w:t>Addition of visual image showing the steps and reminders.</w:t>
            </w:r>
          </w:p>
          <w:p w14:paraId="3562C4C5" w14:textId="302D907F" w:rsidR="001847D9" w:rsidRDefault="001847D9" w:rsidP="001847D9">
            <w:pPr>
              <w:rPr>
                <w:rFonts w:eastAsia="Times New Roman" w:cs="Times New Roman"/>
                <w:sz w:val="20"/>
                <w:szCs w:val="20"/>
                <w:lang w:val="en-US" w:eastAsia="en-GB"/>
              </w:rPr>
            </w:pPr>
          </w:p>
        </w:tc>
        <w:tc>
          <w:tcPr>
            <w:tcW w:w="1244" w:type="dxa"/>
          </w:tcPr>
          <w:p w14:paraId="29239967" w14:textId="4C8E6EEC" w:rsidR="001847D9" w:rsidRDefault="001847D9" w:rsidP="009B6279">
            <w:pPr>
              <w:jc w:val="center"/>
              <w:rPr>
                <w:rFonts w:eastAsia="Times New Roman" w:cs="Times New Roman"/>
                <w:sz w:val="20"/>
                <w:szCs w:val="20"/>
                <w:lang w:val="en-US" w:eastAsia="en-GB"/>
              </w:rPr>
            </w:pPr>
            <w:r>
              <w:rPr>
                <w:rFonts w:eastAsia="Times New Roman" w:cs="Times New Roman"/>
                <w:sz w:val="20"/>
                <w:szCs w:val="20"/>
                <w:lang w:val="en-US" w:eastAsia="en-GB"/>
              </w:rPr>
              <w:t>September 2026</w:t>
            </w:r>
          </w:p>
        </w:tc>
      </w:tr>
      <w:tr w:rsidR="001847D9" w:rsidRPr="00294083" w14:paraId="1426BE89" w14:textId="77777777" w:rsidTr="001847D9">
        <w:tc>
          <w:tcPr>
            <w:tcW w:w="988" w:type="dxa"/>
          </w:tcPr>
          <w:p w14:paraId="2E9B439C" w14:textId="760E1D52" w:rsidR="001847D9" w:rsidRDefault="00DC4031" w:rsidP="009B6279">
            <w:pPr>
              <w:jc w:val="center"/>
              <w:rPr>
                <w:rFonts w:eastAsia="Times New Roman" w:cs="Times New Roman"/>
                <w:sz w:val="20"/>
                <w:szCs w:val="20"/>
                <w:lang w:val="en-US" w:eastAsia="en-GB"/>
              </w:rPr>
            </w:pPr>
            <w:r>
              <w:rPr>
                <w:rFonts w:eastAsia="Times New Roman" w:cs="Times New Roman"/>
                <w:sz w:val="20"/>
                <w:szCs w:val="20"/>
                <w:lang w:val="en-US" w:eastAsia="en-GB"/>
              </w:rPr>
              <w:t>8</w:t>
            </w:r>
          </w:p>
        </w:tc>
        <w:tc>
          <w:tcPr>
            <w:tcW w:w="1984" w:type="dxa"/>
          </w:tcPr>
          <w:p w14:paraId="157D7B1C" w14:textId="4AD5A7DB" w:rsidR="001847D9" w:rsidRDefault="00DC4031" w:rsidP="001847D9">
            <w:pPr>
              <w:jc w:val="center"/>
              <w:rPr>
                <w:rFonts w:eastAsia="Times New Roman" w:cs="Times New Roman"/>
                <w:sz w:val="20"/>
                <w:szCs w:val="20"/>
                <w:lang w:val="en-US" w:eastAsia="en-GB"/>
              </w:rPr>
            </w:pPr>
            <w:r>
              <w:rPr>
                <w:rFonts w:eastAsia="Times New Roman" w:cs="Times New Roman"/>
                <w:sz w:val="20"/>
                <w:szCs w:val="20"/>
                <w:lang w:val="en-US" w:eastAsia="en-GB"/>
              </w:rPr>
              <w:t>Code Red</w:t>
            </w:r>
          </w:p>
        </w:tc>
        <w:tc>
          <w:tcPr>
            <w:tcW w:w="5812" w:type="dxa"/>
          </w:tcPr>
          <w:p w14:paraId="7795C831" w14:textId="77777777" w:rsidR="001847D9" w:rsidRDefault="00DC4031" w:rsidP="001847D9">
            <w:pPr>
              <w:rPr>
                <w:rFonts w:eastAsia="Times New Roman" w:cs="Times New Roman"/>
                <w:sz w:val="20"/>
                <w:szCs w:val="20"/>
                <w:lang w:val="en-US" w:eastAsia="en-GB"/>
              </w:rPr>
            </w:pPr>
            <w:r>
              <w:rPr>
                <w:rFonts w:eastAsia="Times New Roman" w:cs="Times New Roman"/>
                <w:sz w:val="20"/>
                <w:szCs w:val="20"/>
                <w:lang w:val="en-US" w:eastAsia="en-GB"/>
              </w:rPr>
              <w:t>Explanation of ‘Code Red’ and what to do.</w:t>
            </w:r>
          </w:p>
          <w:p w14:paraId="09E8A6EF" w14:textId="4E3BF835" w:rsidR="00DC4031" w:rsidRDefault="00DC4031" w:rsidP="001847D9">
            <w:pPr>
              <w:rPr>
                <w:rFonts w:eastAsia="Times New Roman" w:cs="Times New Roman"/>
                <w:sz w:val="20"/>
                <w:szCs w:val="20"/>
                <w:lang w:val="en-US" w:eastAsia="en-GB"/>
              </w:rPr>
            </w:pPr>
          </w:p>
        </w:tc>
        <w:tc>
          <w:tcPr>
            <w:tcW w:w="1244" w:type="dxa"/>
          </w:tcPr>
          <w:p w14:paraId="3D58D66C" w14:textId="3CADCBB0" w:rsidR="001847D9" w:rsidRDefault="00DC4031" w:rsidP="009B6279">
            <w:pPr>
              <w:jc w:val="center"/>
              <w:rPr>
                <w:rFonts w:eastAsia="Times New Roman" w:cs="Times New Roman"/>
                <w:sz w:val="20"/>
                <w:szCs w:val="20"/>
                <w:lang w:val="en-US" w:eastAsia="en-GB"/>
              </w:rPr>
            </w:pPr>
            <w:r>
              <w:rPr>
                <w:rFonts w:eastAsia="Times New Roman" w:cs="Times New Roman"/>
                <w:sz w:val="20"/>
                <w:szCs w:val="20"/>
                <w:lang w:val="en-US" w:eastAsia="en-GB"/>
              </w:rPr>
              <w:t>September 2026</w:t>
            </w:r>
          </w:p>
        </w:tc>
      </w:tr>
      <w:tr w:rsidR="00DC4031" w:rsidRPr="00294083" w14:paraId="607917DF" w14:textId="77777777" w:rsidTr="001847D9">
        <w:tc>
          <w:tcPr>
            <w:tcW w:w="988" w:type="dxa"/>
          </w:tcPr>
          <w:p w14:paraId="753C62F3" w14:textId="0622B2DC" w:rsidR="00DC4031" w:rsidRDefault="00DC4031" w:rsidP="009B6279">
            <w:pPr>
              <w:jc w:val="center"/>
              <w:rPr>
                <w:rFonts w:eastAsia="Times New Roman" w:cs="Times New Roman"/>
                <w:sz w:val="20"/>
                <w:szCs w:val="20"/>
                <w:lang w:val="en-US" w:eastAsia="en-GB"/>
              </w:rPr>
            </w:pPr>
            <w:r>
              <w:rPr>
                <w:rFonts w:eastAsia="Times New Roman" w:cs="Times New Roman"/>
                <w:sz w:val="20"/>
                <w:szCs w:val="20"/>
                <w:lang w:val="en-US" w:eastAsia="en-GB"/>
              </w:rPr>
              <w:t>13</w:t>
            </w:r>
          </w:p>
        </w:tc>
        <w:tc>
          <w:tcPr>
            <w:tcW w:w="1984" w:type="dxa"/>
          </w:tcPr>
          <w:p w14:paraId="28ACEE4D" w14:textId="246B4704" w:rsidR="00DC4031" w:rsidRDefault="00DC4031" w:rsidP="001847D9">
            <w:pPr>
              <w:jc w:val="center"/>
              <w:rPr>
                <w:rFonts w:eastAsia="Times New Roman" w:cs="Times New Roman"/>
                <w:sz w:val="20"/>
                <w:szCs w:val="20"/>
                <w:lang w:val="en-US" w:eastAsia="en-GB"/>
              </w:rPr>
            </w:pPr>
            <w:r>
              <w:rPr>
                <w:rFonts w:eastAsia="Times New Roman" w:cs="Times New Roman"/>
                <w:sz w:val="20"/>
                <w:szCs w:val="20"/>
                <w:lang w:val="en-US" w:eastAsia="en-GB"/>
              </w:rPr>
              <w:t>Physical Intervention</w:t>
            </w:r>
          </w:p>
        </w:tc>
        <w:tc>
          <w:tcPr>
            <w:tcW w:w="5812" w:type="dxa"/>
          </w:tcPr>
          <w:p w14:paraId="0D3EDAB7" w14:textId="336DF127" w:rsidR="00DC4031" w:rsidRDefault="00DC4031" w:rsidP="001847D9">
            <w:pPr>
              <w:rPr>
                <w:rFonts w:eastAsia="Times New Roman" w:cs="Times New Roman"/>
                <w:sz w:val="20"/>
                <w:szCs w:val="20"/>
                <w:lang w:val="en-US" w:eastAsia="en-GB"/>
              </w:rPr>
            </w:pPr>
            <w:r>
              <w:rPr>
                <w:rFonts w:eastAsia="Times New Roman" w:cs="Times New Roman"/>
                <w:sz w:val="20"/>
                <w:szCs w:val="20"/>
                <w:lang w:val="en-US" w:eastAsia="en-GB"/>
              </w:rPr>
              <w:t>Removal of detail and reference to new restrictive intervention policy.</w:t>
            </w:r>
          </w:p>
        </w:tc>
        <w:tc>
          <w:tcPr>
            <w:tcW w:w="1244" w:type="dxa"/>
          </w:tcPr>
          <w:p w14:paraId="3F5950AF" w14:textId="317FE704" w:rsidR="00DC4031" w:rsidRDefault="00DC4031" w:rsidP="009B6279">
            <w:pPr>
              <w:jc w:val="center"/>
              <w:rPr>
                <w:rFonts w:eastAsia="Times New Roman" w:cs="Times New Roman"/>
                <w:sz w:val="20"/>
                <w:szCs w:val="20"/>
                <w:lang w:val="en-US" w:eastAsia="en-GB"/>
              </w:rPr>
            </w:pPr>
            <w:r>
              <w:rPr>
                <w:rFonts w:eastAsia="Times New Roman" w:cs="Times New Roman"/>
                <w:sz w:val="20"/>
                <w:szCs w:val="20"/>
                <w:lang w:val="en-US" w:eastAsia="en-GB"/>
              </w:rPr>
              <w:t>September 2026</w:t>
            </w:r>
          </w:p>
        </w:tc>
      </w:tr>
      <w:tr w:rsidR="00DC4031" w:rsidRPr="00294083" w14:paraId="188E25F1" w14:textId="77777777" w:rsidTr="001847D9">
        <w:tc>
          <w:tcPr>
            <w:tcW w:w="988" w:type="dxa"/>
          </w:tcPr>
          <w:p w14:paraId="1077879A" w14:textId="77777777" w:rsidR="00DC4031" w:rsidRDefault="00DC4031" w:rsidP="009B6279">
            <w:pPr>
              <w:jc w:val="center"/>
              <w:rPr>
                <w:rFonts w:eastAsia="Times New Roman" w:cs="Times New Roman"/>
                <w:sz w:val="20"/>
                <w:szCs w:val="20"/>
                <w:lang w:val="en-US" w:eastAsia="en-GB"/>
              </w:rPr>
            </w:pPr>
          </w:p>
        </w:tc>
        <w:tc>
          <w:tcPr>
            <w:tcW w:w="1984" w:type="dxa"/>
          </w:tcPr>
          <w:p w14:paraId="5499E381" w14:textId="250477E9" w:rsidR="00DC4031" w:rsidRDefault="00DC4031" w:rsidP="001847D9">
            <w:pPr>
              <w:jc w:val="center"/>
              <w:rPr>
                <w:rFonts w:eastAsia="Times New Roman" w:cs="Times New Roman"/>
                <w:sz w:val="20"/>
                <w:szCs w:val="20"/>
                <w:lang w:val="en-US" w:eastAsia="en-GB"/>
              </w:rPr>
            </w:pPr>
            <w:r>
              <w:rPr>
                <w:rFonts w:eastAsia="Times New Roman" w:cs="Times New Roman"/>
                <w:sz w:val="20"/>
                <w:szCs w:val="20"/>
                <w:lang w:val="en-US" w:eastAsia="en-GB"/>
              </w:rPr>
              <w:t>Appendices</w:t>
            </w:r>
          </w:p>
        </w:tc>
        <w:tc>
          <w:tcPr>
            <w:tcW w:w="5812" w:type="dxa"/>
          </w:tcPr>
          <w:p w14:paraId="2EB9AD6C" w14:textId="7DF53B38" w:rsidR="00DC4031" w:rsidRDefault="00DC4031" w:rsidP="001847D9">
            <w:pPr>
              <w:rPr>
                <w:rFonts w:eastAsia="Times New Roman" w:cs="Times New Roman"/>
                <w:sz w:val="20"/>
                <w:szCs w:val="20"/>
                <w:lang w:val="en-US" w:eastAsia="en-GB"/>
              </w:rPr>
            </w:pPr>
            <w:r>
              <w:rPr>
                <w:rFonts w:eastAsia="Times New Roman" w:cs="Times New Roman"/>
                <w:sz w:val="20"/>
                <w:szCs w:val="20"/>
                <w:lang w:val="en-US" w:eastAsia="en-GB"/>
              </w:rPr>
              <w:t>Removal of documents linked to restrictive intervention as added to separate restrictive intervention policy.</w:t>
            </w:r>
          </w:p>
        </w:tc>
        <w:tc>
          <w:tcPr>
            <w:tcW w:w="1244" w:type="dxa"/>
          </w:tcPr>
          <w:p w14:paraId="243ECEBE" w14:textId="2F4B5CEF" w:rsidR="00DC4031" w:rsidRDefault="00DC4031" w:rsidP="009B6279">
            <w:pPr>
              <w:jc w:val="center"/>
              <w:rPr>
                <w:rFonts w:eastAsia="Times New Roman" w:cs="Times New Roman"/>
                <w:sz w:val="20"/>
                <w:szCs w:val="20"/>
                <w:lang w:val="en-US" w:eastAsia="en-GB"/>
              </w:rPr>
            </w:pPr>
            <w:r>
              <w:rPr>
                <w:rFonts w:eastAsia="Times New Roman" w:cs="Times New Roman"/>
                <w:sz w:val="20"/>
                <w:szCs w:val="20"/>
                <w:lang w:val="en-US" w:eastAsia="en-GB"/>
              </w:rPr>
              <w:t>September 2026</w:t>
            </w:r>
          </w:p>
        </w:tc>
      </w:tr>
    </w:tbl>
    <w:p w14:paraId="195767DF" w14:textId="77777777" w:rsidR="00EA3BA7" w:rsidRPr="00294083" w:rsidRDefault="00EA3BA7" w:rsidP="00EA3BA7">
      <w:pPr>
        <w:spacing w:after="0" w:line="240" w:lineRule="auto"/>
        <w:rPr>
          <w:rFonts w:eastAsia="Times New Roman" w:cs="Times New Roman"/>
          <w:sz w:val="32"/>
          <w:szCs w:val="32"/>
          <w:lang w:val="en-US" w:eastAsia="en-GB"/>
        </w:rPr>
      </w:pPr>
    </w:p>
    <w:p w14:paraId="4938A3F0" w14:textId="77777777" w:rsidR="00EA3BA7" w:rsidRPr="00294083" w:rsidRDefault="00EA3BA7" w:rsidP="00EA3BA7">
      <w:pPr>
        <w:spacing w:after="0" w:line="240" w:lineRule="auto"/>
        <w:rPr>
          <w:rFonts w:eastAsia="Times New Roman" w:cs="Times New Roman"/>
          <w:sz w:val="32"/>
          <w:szCs w:val="32"/>
          <w:lang w:val="en-US" w:eastAsia="en-GB"/>
        </w:rPr>
      </w:pPr>
    </w:p>
    <w:p w14:paraId="2514CC6D" w14:textId="39FD2B2C" w:rsidR="00EA3BA7" w:rsidRPr="00294083" w:rsidRDefault="00EA3BA7" w:rsidP="78DEAF8E">
      <w:pPr>
        <w:spacing w:after="0" w:line="240" w:lineRule="auto"/>
        <w:rPr>
          <w:rFonts w:eastAsia="Times New Roman" w:cs="Times New Roman"/>
          <w:sz w:val="32"/>
          <w:szCs w:val="32"/>
          <w:lang w:val="en-US" w:eastAsia="en-GB"/>
        </w:rPr>
      </w:pPr>
    </w:p>
    <w:p w14:paraId="29F32A9F" w14:textId="79FA9987" w:rsidR="00EA3BA7" w:rsidRPr="00BE5EEA" w:rsidRDefault="1FB94D9F" w:rsidP="00EA3BA7">
      <w:pPr>
        <w:spacing w:after="0" w:line="240" w:lineRule="auto"/>
        <w:rPr>
          <w:rFonts w:eastAsia="Times New Roman" w:cs="Times New Roman"/>
          <w:sz w:val="32"/>
          <w:szCs w:val="32"/>
          <w:lang w:val="en-US" w:eastAsia="en-GB"/>
        </w:rPr>
      </w:pPr>
      <w:r w:rsidRPr="66348EC2">
        <w:rPr>
          <w:rFonts w:eastAsia="Times New Roman" w:cs="Times New Roman"/>
          <w:sz w:val="32"/>
          <w:szCs w:val="32"/>
          <w:lang w:val="en-US" w:eastAsia="en-GB"/>
        </w:rPr>
        <w:t>Adopted by Trustees date:</w:t>
      </w:r>
      <w:r>
        <w:tab/>
      </w:r>
      <w:r w:rsidRPr="66348EC2">
        <w:rPr>
          <w:rFonts w:eastAsia="Times New Roman" w:cs="Times New Roman"/>
          <w:color w:val="000000" w:themeColor="text1"/>
          <w:sz w:val="32"/>
          <w:szCs w:val="32"/>
          <w:lang w:val="en-US" w:eastAsia="en-GB"/>
        </w:rPr>
        <w:t xml:space="preserve">         </w:t>
      </w:r>
      <w:r w:rsidR="7C3EC47B" w:rsidRPr="66348EC2">
        <w:rPr>
          <w:rFonts w:eastAsia="Times New Roman" w:cs="Times New Roman"/>
          <w:color w:val="000000" w:themeColor="text1"/>
          <w:sz w:val="32"/>
          <w:szCs w:val="32"/>
          <w:lang w:val="en-US" w:eastAsia="en-GB"/>
        </w:rPr>
        <w:t xml:space="preserve">  </w:t>
      </w:r>
      <w:r w:rsidR="009B6279" w:rsidRPr="00BE5EEA">
        <w:rPr>
          <w:rFonts w:eastAsia="Times New Roman" w:cs="Times New Roman"/>
          <w:sz w:val="32"/>
          <w:szCs w:val="32"/>
          <w:lang w:val="en-US" w:eastAsia="en-GB"/>
        </w:rPr>
        <w:t>28</w:t>
      </w:r>
      <w:r w:rsidR="009B6279" w:rsidRPr="00BE5EEA">
        <w:rPr>
          <w:rFonts w:eastAsia="Times New Roman" w:cs="Times New Roman"/>
          <w:sz w:val="32"/>
          <w:szCs w:val="32"/>
          <w:vertAlign w:val="superscript"/>
          <w:lang w:val="en-US" w:eastAsia="en-GB"/>
        </w:rPr>
        <w:t>th</w:t>
      </w:r>
      <w:r w:rsidR="009B6279" w:rsidRPr="00BE5EEA">
        <w:rPr>
          <w:rFonts w:eastAsia="Times New Roman" w:cs="Times New Roman"/>
          <w:sz w:val="32"/>
          <w:szCs w:val="32"/>
          <w:lang w:val="en-US" w:eastAsia="en-GB"/>
        </w:rPr>
        <w:t xml:space="preserve"> September 2026</w:t>
      </w:r>
    </w:p>
    <w:p w14:paraId="70B6D200" w14:textId="6734794B" w:rsidR="00EA3BA7" w:rsidRPr="00BE5EEA" w:rsidRDefault="7AD55BC4" w:rsidP="66348EC2">
      <w:pPr>
        <w:spacing w:after="0" w:line="240" w:lineRule="auto"/>
        <w:rPr>
          <w:rFonts w:eastAsia="Times New Roman" w:cs="Times New Roman"/>
          <w:sz w:val="32"/>
          <w:szCs w:val="32"/>
          <w:lang w:val="en-US" w:eastAsia="en-GB"/>
        </w:rPr>
      </w:pPr>
      <w:r w:rsidRPr="11C64787">
        <w:rPr>
          <w:rFonts w:eastAsia="Times New Roman" w:cs="Times New Roman"/>
          <w:sz w:val="32"/>
          <w:szCs w:val="32"/>
          <w:lang w:val="en-US" w:eastAsia="en-GB"/>
        </w:rPr>
        <w:t>Next review date:</w:t>
      </w:r>
      <w:r>
        <w:tab/>
      </w:r>
      <w:r>
        <w:tab/>
      </w:r>
      <w:r w:rsidRPr="11C64787">
        <w:rPr>
          <w:rFonts w:eastAsia="Times New Roman" w:cs="Times New Roman"/>
          <w:sz w:val="32"/>
          <w:szCs w:val="32"/>
          <w:lang w:val="en-US" w:eastAsia="en-GB"/>
        </w:rPr>
        <w:t xml:space="preserve">        </w:t>
      </w:r>
      <w:r>
        <w:tab/>
      </w:r>
      <w:r w:rsidRPr="11C64787">
        <w:rPr>
          <w:rFonts w:eastAsia="Times New Roman" w:cs="Times New Roman"/>
          <w:sz w:val="32"/>
          <w:szCs w:val="32"/>
          <w:lang w:val="en-US" w:eastAsia="en-GB"/>
        </w:rPr>
        <w:t>Autumn Term 202</w:t>
      </w:r>
      <w:r w:rsidR="00E55607" w:rsidRPr="11C64787">
        <w:rPr>
          <w:rFonts w:eastAsia="Times New Roman" w:cs="Times New Roman"/>
          <w:sz w:val="32"/>
          <w:szCs w:val="32"/>
          <w:lang w:val="en-US" w:eastAsia="en-GB"/>
        </w:rPr>
        <w:t>7</w:t>
      </w:r>
    </w:p>
    <w:p w14:paraId="0BC9C771" w14:textId="77777777" w:rsidR="009E522E" w:rsidRPr="00294083" w:rsidRDefault="009E522E" w:rsidP="00EA3BA7">
      <w:pPr>
        <w:pStyle w:val="Heading1"/>
        <w:rPr>
          <w:rFonts w:asciiTheme="minorHAnsi" w:hAnsiTheme="minorHAnsi"/>
          <w:color w:val="000000" w:themeColor="text1"/>
          <w:sz w:val="32"/>
          <w:szCs w:val="32"/>
        </w:rPr>
      </w:pPr>
    </w:p>
    <w:p w14:paraId="55AD940C" w14:textId="77777777" w:rsidR="009E522E" w:rsidRPr="00294083" w:rsidRDefault="009E522E" w:rsidP="009E522E"/>
    <w:p w14:paraId="7597A12D" w14:textId="77777777" w:rsidR="009E522E" w:rsidRPr="00294083" w:rsidRDefault="009E522E" w:rsidP="009E522E"/>
    <w:p w14:paraId="0D161E33" w14:textId="52D63893" w:rsidR="78DEAF8E" w:rsidRDefault="78DEAF8E"/>
    <w:p w14:paraId="2FCF37C5" w14:textId="696D91FA" w:rsidR="78DEAF8E" w:rsidRPr="00294083" w:rsidRDefault="78DEAF8E"/>
    <w:p w14:paraId="7DDC55AD" w14:textId="77777777" w:rsidR="00D57BF2" w:rsidRDefault="00D57BF2" w:rsidP="00EA3BA7">
      <w:pPr>
        <w:pStyle w:val="Heading1"/>
        <w:rPr>
          <w:rFonts w:asciiTheme="minorHAnsi" w:hAnsiTheme="minorHAnsi"/>
          <w:b/>
          <w:bCs/>
          <w:color w:val="000000" w:themeColor="text1"/>
          <w:sz w:val="22"/>
          <w:szCs w:val="22"/>
        </w:rPr>
      </w:pPr>
    </w:p>
    <w:p w14:paraId="30A34BB4" w14:textId="4D84E1EE" w:rsidR="00EA3BA7" w:rsidRPr="00294083" w:rsidRDefault="00EA3BA7" w:rsidP="00EA3BA7">
      <w:pPr>
        <w:pStyle w:val="Heading1"/>
        <w:rPr>
          <w:rFonts w:asciiTheme="minorHAnsi" w:hAnsiTheme="minorHAnsi"/>
          <w:b/>
          <w:bCs/>
          <w:color w:val="000000" w:themeColor="text1"/>
          <w:sz w:val="22"/>
          <w:szCs w:val="22"/>
        </w:rPr>
      </w:pPr>
      <w:r w:rsidRPr="00294083">
        <w:rPr>
          <w:rFonts w:asciiTheme="minorHAnsi" w:hAnsiTheme="minorHAnsi"/>
          <w:b/>
          <w:bCs/>
          <w:color w:val="000000" w:themeColor="text1"/>
          <w:sz w:val="22"/>
          <w:szCs w:val="22"/>
        </w:rPr>
        <w:t>Introduction</w:t>
      </w:r>
    </w:p>
    <w:p w14:paraId="12215964" w14:textId="77777777" w:rsidR="00EA3BA7" w:rsidRPr="00294083" w:rsidRDefault="00EA3BA7" w:rsidP="00EA3BA7">
      <w:pPr>
        <w:rPr>
          <w:rFonts w:eastAsia="Times New Roman" w:cs="Times New Roman"/>
          <w:lang w:val="en-US" w:eastAsia="en-GB"/>
        </w:rPr>
      </w:pPr>
      <w:r w:rsidRPr="00294083">
        <w:rPr>
          <w:rFonts w:eastAsia="Times New Roman" w:cs="Times New Roman"/>
          <w:lang w:val="en-US" w:eastAsia="en-GB"/>
        </w:rPr>
        <w:t xml:space="preserve">“Encouraging every student through learning, creativity and adventure to become a kind, respectful and independent young adult.” </w:t>
      </w:r>
    </w:p>
    <w:p w14:paraId="246EFC90" w14:textId="77777777" w:rsidR="00EA3BA7" w:rsidRPr="00294083" w:rsidRDefault="00EA3BA7" w:rsidP="00EA3BA7">
      <w:pPr>
        <w:rPr>
          <w:rFonts w:eastAsia="Times New Roman" w:cs="Times New Roman"/>
          <w:lang w:val="en-US" w:eastAsia="en-GB"/>
        </w:rPr>
      </w:pPr>
      <w:r w:rsidRPr="00294083">
        <w:rPr>
          <w:rFonts w:eastAsia="Times New Roman" w:cs="Times New Roman"/>
          <w:lang w:val="en-US" w:eastAsia="en-GB"/>
        </w:rPr>
        <w:t xml:space="preserve">At St Andrew’s School we believe that students need to be safe and that every member of our school community is accepted as a unique individual, feels important and is valued as such.  In accordance with Quaker principles all members are valued as equals for the important contribution they make to the school and wider community.  </w:t>
      </w:r>
    </w:p>
    <w:p w14:paraId="50DBF2BC" w14:textId="77777777" w:rsidR="00EA3BA7" w:rsidRPr="00294083" w:rsidRDefault="00EA3BA7" w:rsidP="007D3338">
      <w:pPr>
        <w:pStyle w:val="ListParagraph"/>
        <w:numPr>
          <w:ilvl w:val="0"/>
          <w:numId w:val="16"/>
        </w:numPr>
      </w:pPr>
      <w:r w:rsidRPr="00294083">
        <w:t xml:space="preserve">At St Andrew’s School, all students are given the chance to make a fresh start in their school life.    </w:t>
      </w:r>
    </w:p>
    <w:p w14:paraId="20FBE8A5" w14:textId="77777777" w:rsidR="00EA3BA7" w:rsidRPr="00294083" w:rsidRDefault="00EA3BA7" w:rsidP="007D3338">
      <w:pPr>
        <w:pStyle w:val="ListParagraph"/>
        <w:numPr>
          <w:ilvl w:val="0"/>
          <w:numId w:val="16"/>
        </w:numPr>
      </w:pPr>
      <w:r w:rsidRPr="00294083">
        <w:t xml:space="preserve">We work in partnership with parents, other schools, agencies and the outside community to promote an inclusive education. </w:t>
      </w:r>
    </w:p>
    <w:p w14:paraId="7B18CD51" w14:textId="77777777" w:rsidR="00EA3BA7" w:rsidRPr="00294083" w:rsidRDefault="00EA3BA7" w:rsidP="007D3338">
      <w:pPr>
        <w:pStyle w:val="ListParagraph"/>
        <w:numPr>
          <w:ilvl w:val="0"/>
          <w:numId w:val="1"/>
        </w:numPr>
      </w:pPr>
      <w:r w:rsidRPr="00294083">
        <w:t xml:space="preserve">We promote independence, encouraging intellectual, emotional, spiritual and healthy growth to develop lifelong learning. </w:t>
      </w:r>
    </w:p>
    <w:p w14:paraId="0189924B" w14:textId="77777777" w:rsidR="00EA3BA7" w:rsidRPr="00294083" w:rsidRDefault="00EA3BA7" w:rsidP="007D3338">
      <w:pPr>
        <w:pStyle w:val="ListParagraph"/>
        <w:numPr>
          <w:ilvl w:val="0"/>
          <w:numId w:val="1"/>
        </w:numPr>
      </w:pPr>
      <w:r w:rsidRPr="00294083">
        <w:t>At St Andrew’s School we actively encourage ‘repairing the damage’ and offer meetings so that students can have an active role in the development of their own behaviour.</w:t>
      </w:r>
    </w:p>
    <w:p w14:paraId="15BDF016" w14:textId="77777777" w:rsidR="00EA3BA7" w:rsidRPr="00294083" w:rsidRDefault="00EA3BA7" w:rsidP="007D3338">
      <w:pPr>
        <w:pStyle w:val="ListParagraph"/>
        <w:numPr>
          <w:ilvl w:val="0"/>
          <w:numId w:val="1"/>
        </w:numPr>
      </w:pPr>
      <w:r w:rsidRPr="00294083">
        <w:t xml:space="preserve">We help to develop self-regulation and positive behaviours of students by supporting and encouraging them to be responsible for their own behaviour and understand that their actions have consequences which affect others.                                                                                                                   </w:t>
      </w:r>
    </w:p>
    <w:p w14:paraId="32B02F3F" w14:textId="77777777" w:rsidR="00EA3BA7" w:rsidRPr="00294083" w:rsidRDefault="00EA3BA7" w:rsidP="007D3338">
      <w:pPr>
        <w:pStyle w:val="ListParagraph"/>
        <w:numPr>
          <w:ilvl w:val="0"/>
          <w:numId w:val="1"/>
        </w:numPr>
      </w:pPr>
      <w:r w:rsidRPr="00294083">
        <w:t xml:space="preserve">We appreciate and encourage in students and staff, positive qualities such as respect for others, honesty, hard work, effort, teamwork, creativity, humour, self-control, politeness, care and consideration for others and property.  </w:t>
      </w:r>
    </w:p>
    <w:p w14:paraId="2C114C28" w14:textId="77777777" w:rsidR="00EA3BA7" w:rsidRPr="00294083" w:rsidRDefault="00EA3BA7" w:rsidP="007D3338">
      <w:pPr>
        <w:pStyle w:val="ListParagraph"/>
        <w:numPr>
          <w:ilvl w:val="0"/>
          <w:numId w:val="1"/>
        </w:numPr>
      </w:pPr>
      <w:r w:rsidRPr="00294083">
        <w:t xml:space="preserve">We work together to enhance learning and self-esteem.       </w:t>
      </w:r>
    </w:p>
    <w:p w14:paraId="2EA36892" w14:textId="77777777" w:rsidR="00EA3BA7" w:rsidRPr="00294083" w:rsidRDefault="00EA3BA7" w:rsidP="007D3338">
      <w:pPr>
        <w:pStyle w:val="ListParagraph"/>
        <w:numPr>
          <w:ilvl w:val="0"/>
          <w:numId w:val="1"/>
        </w:numPr>
      </w:pPr>
      <w:r w:rsidRPr="00294083">
        <w:t>We expect staff to be effective role models for students by promoting positive behaviour in school.</w:t>
      </w:r>
    </w:p>
    <w:p w14:paraId="4DEF768D" w14:textId="77777777" w:rsidR="00EA3BA7" w:rsidRPr="00294083" w:rsidRDefault="00EA3BA7" w:rsidP="00EA3BA7">
      <w:pPr>
        <w:spacing w:after="0" w:line="240" w:lineRule="auto"/>
        <w:rPr>
          <w:rFonts w:eastAsia="Times New Roman" w:cs="Times New Roman"/>
          <w:lang w:val="en-US" w:eastAsia="en-GB"/>
        </w:rPr>
      </w:pPr>
      <w:r w:rsidRPr="00294083">
        <w:rPr>
          <w:rFonts w:eastAsia="Times New Roman" w:cs="Times New Roman"/>
          <w:lang w:val="en-US" w:eastAsia="en-GB"/>
        </w:rPr>
        <w:t xml:space="preserve">St Andrew’s School believes that all behaviour communicates a need, emotion or wish and that at times other students or adults may experience this as challenging. Members of staff will treat each student as an individual and will develop a flexible approach to meeting their individual needs. Staff will involve students and important people in their lives in decisions about how to support and encourage appropriate behaviour. </w:t>
      </w:r>
    </w:p>
    <w:p w14:paraId="76A3E8AE" w14:textId="77777777" w:rsidR="00EA3BA7" w:rsidRPr="00294083" w:rsidRDefault="00EA3BA7" w:rsidP="00EA3BA7">
      <w:pPr>
        <w:spacing w:after="0" w:line="240" w:lineRule="auto"/>
        <w:rPr>
          <w:rFonts w:eastAsia="Times New Roman" w:cs="Times New Roman"/>
          <w:lang w:val="en-US" w:eastAsia="en-GB"/>
        </w:rPr>
      </w:pPr>
    </w:p>
    <w:p w14:paraId="0922617C" w14:textId="77777777" w:rsidR="00EA3BA7" w:rsidRPr="00294083" w:rsidRDefault="00EA3BA7" w:rsidP="00EA3BA7">
      <w:pPr>
        <w:spacing w:after="0" w:line="240" w:lineRule="auto"/>
        <w:rPr>
          <w:rFonts w:eastAsia="Times New Roman" w:cs="Times New Roman"/>
          <w:lang w:val="en-US" w:eastAsia="en-GB"/>
        </w:rPr>
      </w:pPr>
      <w:r w:rsidRPr="00294083">
        <w:rPr>
          <w:rFonts w:eastAsia="Times New Roman" w:cs="Times New Roman"/>
          <w:lang w:val="en-US" w:eastAsia="en-GB"/>
        </w:rPr>
        <w:t xml:space="preserve">We aim to prevent negative behaviour incidents by ensuring that adults interact positively with students, by providing engaging activities based on an understanding of students’ needs, teaching them how to behave appropriately and giving them the skills they need to interact well with others and self-regulate. </w:t>
      </w:r>
    </w:p>
    <w:p w14:paraId="070298B5" w14:textId="77777777" w:rsidR="00EA3BA7" w:rsidRPr="00294083" w:rsidRDefault="00EA3BA7" w:rsidP="00EA3BA7">
      <w:pPr>
        <w:spacing w:after="0" w:line="240" w:lineRule="auto"/>
        <w:rPr>
          <w:rFonts w:eastAsia="Times New Roman" w:cs="Times New Roman"/>
          <w:lang w:val="en-US" w:eastAsia="en-GB"/>
        </w:rPr>
      </w:pPr>
    </w:p>
    <w:p w14:paraId="09A9163F" w14:textId="77777777" w:rsidR="00EA3BA7" w:rsidRPr="00294083" w:rsidRDefault="00EA3BA7" w:rsidP="00EA3BA7">
      <w:pPr>
        <w:spacing w:after="0" w:line="240" w:lineRule="auto"/>
        <w:rPr>
          <w:rFonts w:eastAsia="Times New Roman" w:cs="Times New Roman"/>
          <w:lang w:val="en-US" w:eastAsia="en-GB"/>
        </w:rPr>
      </w:pPr>
      <w:r w:rsidRPr="00294083">
        <w:rPr>
          <w:rFonts w:eastAsia="Times New Roman" w:cs="Times New Roman"/>
          <w:lang w:val="en-US" w:eastAsia="en-GB"/>
        </w:rPr>
        <w:t>The culture and ethos of our setting should enable all staff to:</w:t>
      </w:r>
    </w:p>
    <w:p w14:paraId="36C73518" w14:textId="77777777" w:rsidR="00EA3BA7" w:rsidRPr="00294083" w:rsidRDefault="00EA3BA7" w:rsidP="007D3338">
      <w:pPr>
        <w:pStyle w:val="ListParagraph"/>
        <w:numPr>
          <w:ilvl w:val="0"/>
          <w:numId w:val="28"/>
        </w:numPr>
        <w:spacing w:after="0" w:line="240" w:lineRule="auto"/>
        <w:rPr>
          <w:rFonts w:eastAsia="Times New Roman" w:cs="Times New Roman"/>
          <w:lang w:val="en-US" w:eastAsia="en-GB"/>
        </w:rPr>
      </w:pPr>
      <w:r w:rsidRPr="00294083">
        <w:rPr>
          <w:rFonts w:eastAsia="Times New Roman" w:cs="Times New Roman"/>
          <w:lang w:val="en-US" w:eastAsia="en-GB"/>
        </w:rPr>
        <w:t>Feel valued, confident and empowered</w:t>
      </w:r>
    </w:p>
    <w:p w14:paraId="134CBB21" w14:textId="77777777" w:rsidR="00EA3BA7" w:rsidRPr="00294083" w:rsidRDefault="00EA3BA7" w:rsidP="007D3338">
      <w:pPr>
        <w:pStyle w:val="ListParagraph"/>
        <w:numPr>
          <w:ilvl w:val="0"/>
          <w:numId w:val="28"/>
        </w:numPr>
        <w:spacing w:after="0" w:line="240" w:lineRule="auto"/>
        <w:rPr>
          <w:rFonts w:eastAsia="Times New Roman" w:cs="Times New Roman"/>
          <w:lang w:val="en-US" w:eastAsia="en-GB"/>
        </w:rPr>
      </w:pPr>
      <w:r w:rsidRPr="00294083">
        <w:rPr>
          <w:rFonts w:eastAsia="Times New Roman" w:cs="Times New Roman"/>
          <w:lang w:val="en-US" w:eastAsia="en-GB"/>
        </w:rPr>
        <w:t xml:space="preserve">Be better placed, and capable, to support students who display </w:t>
      </w:r>
      <w:proofErr w:type="spellStart"/>
      <w:r w:rsidRPr="00294083">
        <w:rPr>
          <w:rFonts w:eastAsia="Times New Roman" w:cs="Times New Roman"/>
          <w:lang w:val="en-US" w:eastAsia="en-GB"/>
        </w:rPr>
        <w:t>behaviours</w:t>
      </w:r>
      <w:proofErr w:type="spellEnd"/>
      <w:r w:rsidRPr="00294083">
        <w:rPr>
          <w:rFonts w:eastAsia="Times New Roman" w:cs="Times New Roman"/>
          <w:lang w:val="en-US" w:eastAsia="en-GB"/>
        </w:rPr>
        <w:t xml:space="preserve"> that challenge or harm</w:t>
      </w:r>
    </w:p>
    <w:p w14:paraId="01B39990" w14:textId="77777777" w:rsidR="00EA3BA7" w:rsidRPr="00294083" w:rsidRDefault="00EA3BA7" w:rsidP="007D3338">
      <w:pPr>
        <w:pStyle w:val="ListParagraph"/>
        <w:numPr>
          <w:ilvl w:val="0"/>
          <w:numId w:val="28"/>
        </w:numPr>
        <w:spacing w:after="0" w:line="240" w:lineRule="auto"/>
        <w:rPr>
          <w:rFonts w:eastAsia="Times New Roman" w:cs="Times New Roman"/>
          <w:lang w:val="en-US" w:eastAsia="en-GB"/>
        </w:rPr>
      </w:pPr>
      <w:r w:rsidRPr="00294083">
        <w:rPr>
          <w:rFonts w:eastAsia="Times New Roman" w:cs="Times New Roman"/>
          <w:lang w:val="en-US" w:eastAsia="en-GB"/>
        </w:rPr>
        <w:t>Feel confident to raise concerns and be listened to</w:t>
      </w:r>
    </w:p>
    <w:p w14:paraId="6216E21B" w14:textId="77777777" w:rsidR="00EA3BA7" w:rsidRPr="00294083" w:rsidRDefault="00EA3BA7" w:rsidP="007D3338">
      <w:pPr>
        <w:pStyle w:val="ListParagraph"/>
        <w:numPr>
          <w:ilvl w:val="0"/>
          <w:numId w:val="28"/>
        </w:numPr>
        <w:spacing w:after="0" w:line="240" w:lineRule="auto"/>
        <w:rPr>
          <w:rFonts w:eastAsia="Times New Roman" w:cs="Times New Roman"/>
          <w:lang w:val="en-US" w:eastAsia="en-GB"/>
        </w:rPr>
      </w:pPr>
      <w:r w:rsidRPr="00294083">
        <w:rPr>
          <w:rFonts w:eastAsia="Times New Roman" w:cs="Times New Roman"/>
          <w:lang w:val="en-US" w:eastAsia="en-GB"/>
        </w:rPr>
        <w:t>Be able to seek help and support when necessary</w:t>
      </w:r>
    </w:p>
    <w:p w14:paraId="22ED19E1" w14:textId="77777777" w:rsidR="00EA3BA7" w:rsidRPr="00294083" w:rsidRDefault="00EA3BA7" w:rsidP="007D3338">
      <w:pPr>
        <w:pStyle w:val="ListParagraph"/>
        <w:numPr>
          <w:ilvl w:val="0"/>
          <w:numId w:val="28"/>
        </w:numPr>
        <w:spacing w:after="0" w:line="240" w:lineRule="auto"/>
        <w:rPr>
          <w:rFonts w:eastAsia="Times New Roman" w:cs="Times New Roman"/>
          <w:lang w:val="en-US" w:eastAsia="en-GB"/>
        </w:rPr>
      </w:pPr>
      <w:r w:rsidRPr="00294083">
        <w:rPr>
          <w:rFonts w:eastAsia="Times New Roman" w:cs="Times New Roman"/>
          <w:lang w:val="en-US" w:eastAsia="en-GB"/>
        </w:rPr>
        <w:t>Know their voice is heard in decision making</w:t>
      </w:r>
    </w:p>
    <w:p w14:paraId="7D067EB6" w14:textId="77777777" w:rsidR="00EA3BA7" w:rsidRPr="00294083" w:rsidRDefault="00EA3BA7" w:rsidP="007D3338">
      <w:pPr>
        <w:pStyle w:val="ListParagraph"/>
        <w:numPr>
          <w:ilvl w:val="0"/>
          <w:numId w:val="28"/>
        </w:numPr>
        <w:spacing w:after="0" w:line="240" w:lineRule="auto"/>
        <w:rPr>
          <w:rFonts w:eastAsia="Times New Roman" w:cs="Times New Roman"/>
          <w:lang w:val="en-US" w:eastAsia="en-GB"/>
        </w:rPr>
      </w:pPr>
      <w:r w:rsidRPr="00294083">
        <w:rPr>
          <w:rFonts w:eastAsia="Times New Roman" w:cs="Times New Roman"/>
          <w:lang w:val="en-US" w:eastAsia="en-GB"/>
        </w:rPr>
        <w:t>Be creative, innovative and take appropriate risks in responding to individual student needs</w:t>
      </w:r>
    </w:p>
    <w:p w14:paraId="7D38123C" w14:textId="77777777" w:rsidR="00EA3BA7" w:rsidRDefault="00EA3BA7" w:rsidP="00EA3BA7">
      <w:pPr>
        <w:pStyle w:val="ListParagraph"/>
        <w:spacing w:after="0" w:line="240" w:lineRule="auto"/>
        <w:rPr>
          <w:rFonts w:eastAsia="Times New Roman" w:cs="Times New Roman"/>
          <w:lang w:val="en-US" w:eastAsia="en-GB"/>
        </w:rPr>
      </w:pPr>
    </w:p>
    <w:p w14:paraId="441CBA9D" w14:textId="77777777" w:rsidR="00294083" w:rsidRDefault="00294083" w:rsidP="00EA3BA7">
      <w:pPr>
        <w:pStyle w:val="ListParagraph"/>
        <w:spacing w:after="0" w:line="240" w:lineRule="auto"/>
        <w:rPr>
          <w:rFonts w:eastAsia="Times New Roman" w:cs="Times New Roman"/>
          <w:lang w:val="en-US" w:eastAsia="en-GB"/>
        </w:rPr>
      </w:pPr>
    </w:p>
    <w:p w14:paraId="52E1746B" w14:textId="77777777" w:rsidR="00294083" w:rsidRDefault="00294083" w:rsidP="00EA3BA7">
      <w:pPr>
        <w:pStyle w:val="ListParagraph"/>
        <w:spacing w:after="0" w:line="240" w:lineRule="auto"/>
        <w:rPr>
          <w:rFonts w:eastAsia="Times New Roman" w:cs="Times New Roman"/>
          <w:lang w:val="en-US" w:eastAsia="en-GB"/>
        </w:rPr>
      </w:pPr>
    </w:p>
    <w:p w14:paraId="507E1E6B" w14:textId="77777777" w:rsidR="00294083" w:rsidRDefault="00294083" w:rsidP="00EA3BA7">
      <w:pPr>
        <w:pStyle w:val="ListParagraph"/>
        <w:spacing w:after="0" w:line="240" w:lineRule="auto"/>
        <w:rPr>
          <w:rFonts w:eastAsia="Times New Roman" w:cs="Times New Roman"/>
          <w:lang w:val="en-US" w:eastAsia="en-GB"/>
        </w:rPr>
      </w:pPr>
    </w:p>
    <w:p w14:paraId="6E9768B6" w14:textId="77777777" w:rsidR="00294083" w:rsidRDefault="00294083" w:rsidP="00EA3BA7">
      <w:pPr>
        <w:pStyle w:val="ListParagraph"/>
        <w:spacing w:after="0" w:line="240" w:lineRule="auto"/>
        <w:rPr>
          <w:rFonts w:eastAsia="Times New Roman" w:cs="Times New Roman"/>
          <w:lang w:val="en-US" w:eastAsia="en-GB"/>
        </w:rPr>
      </w:pPr>
    </w:p>
    <w:p w14:paraId="2454B92A" w14:textId="77777777" w:rsidR="00294083" w:rsidRDefault="00294083" w:rsidP="00EA3BA7">
      <w:pPr>
        <w:pStyle w:val="ListParagraph"/>
        <w:spacing w:after="0" w:line="240" w:lineRule="auto"/>
        <w:rPr>
          <w:rFonts w:eastAsia="Times New Roman" w:cs="Times New Roman"/>
          <w:lang w:val="en-US" w:eastAsia="en-GB"/>
        </w:rPr>
      </w:pPr>
    </w:p>
    <w:p w14:paraId="626C64F3" w14:textId="77777777" w:rsidR="00294083" w:rsidRDefault="00294083" w:rsidP="00EA3BA7">
      <w:pPr>
        <w:pStyle w:val="ListParagraph"/>
        <w:spacing w:after="0" w:line="240" w:lineRule="auto"/>
        <w:rPr>
          <w:rFonts w:eastAsia="Times New Roman" w:cs="Times New Roman"/>
          <w:lang w:val="en-US" w:eastAsia="en-GB"/>
        </w:rPr>
      </w:pPr>
    </w:p>
    <w:p w14:paraId="39AC32A4" w14:textId="77777777" w:rsidR="00294083" w:rsidRDefault="00294083" w:rsidP="00EA3BA7">
      <w:pPr>
        <w:pStyle w:val="ListParagraph"/>
        <w:spacing w:after="0" w:line="240" w:lineRule="auto"/>
        <w:rPr>
          <w:rFonts w:eastAsia="Times New Roman" w:cs="Times New Roman"/>
          <w:lang w:val="en-US" w:eastAsia="en-GB"/>
        </w:rPr>
      </w:pPr>
    </w:p>
    <w:p w14:paraId="3E20289C" w14:textId="77777777" w:rsidR="00294083" w:rsidRDefault="00294083" w:rsidP="00EA3BA7">
      <w:pPr>
        <w:pStyle w:val="ListParagraph"/>
        <w:spacing w:after="0" w:line="240" w:lineRule="auto"/>
        <w:rPr>
          <w:rFonts w:eastAsia="Times New Roman" w:cs="Times New Roman"/>
          <w:lang w:val="en-US" w:eastAsia="en-GB"/>
        </w:rPr>
      </w:pPr>
    </w:p>
    <w:p w14:paraId="36171CF8" w14:textId="77777777" w:rsidR="00294083" w:rsidRDefault="00294083" w:rsidP="00EA3BA7">
      <w:pPr>
        <w:pStyle w:val="ListParagraph"/>
        <w:spacing w:after="0" w:line="240" w:lineRule="auto"/>
        <w:rPr>
          <w:rFonts w:eastAsia="Times New Roman" w:cs="Times New Roman"/>
          <w:lang w:val="en-US" w:eastAsia="en-GB"/>
        </w:rPr>
      </w:pPr>
    </w:p>
    <w:p w14:paraId="5179D9B5" w14:textId="77777777" w:rsidR="00294083" w:rsidRPr="00294083" w:rsidRDefault="00294083" w:rsidP="00EA3BA7">
      <w:pPr>
        <w:pStyle w:val="ListParagraph"/>
        <w:spacing w:after="0" w:line="240" w:lineRule="auto"/>
        <w:rPr>
          <w:rFonts w:eastAsia="Times New Roman" w:cs="Times New Roman"/>
          <w:lang w:val="en-US" w:eastAsia="en-GB"/>
        </w:rPr>
      </w:pPr>
    </w:p>
    <w:p w14:paraId="7297FCF2" w14:textId="77777777" w:rsidR="00EA3BA7" w:rsidRPr="00294083" w:rsidRDefault="00EA3BA7" w:rsidP="00EA3BA7">
      <w:pPr>
        <w:spacing w:after="0" w:line="240" w:lineRule="auto"/>
        <w:rPr>
          <w:rFonts w:eastAsia="Times New Roman" w:cs="Times New Roman"/>
          <w:b/>
          <w:bCs/>
          <w:color w:val="000000" w:themeColor="text1"/>
          <w:lang w:val="en-US" w:eastAsia="en-GB"/>
        </w:rPr>
      </w:pPr>
      <w:r w:rsidRPr="00294083">
        <w:rPr>
          <w:rFonts w:eastAsia="Times New Roman" w:cs="Times New Roman"/>
          <w:b/>
          <w:bCs/>
          <w:color w:val="000000" w:themeColor="text1"/>
          <w:lang w:val="en-US" w:eastAsia="en-GB"/>
        </w:rPr>
        <w:t>Positive Behaviour Support</w:t>
      </w:r>
    </w:p>
    <w:p w14:paraId="05FF2896" w14:textId="77777777" w:rsidR="00AE220F" w:rsidRPr="00294083" w:rsidRDefault="00AE220F" w:rsidP="00EA3BA7">
      <w:pPr>
        <w:spacing w:after="0" w:line="240" w:lineRule="auto"/>
        <w:rPr>
          <w:rFonts w:eastAsia="Times New Roman" w:cs="Times New Roman"/>
          <w:color w:val="000000" w:themeColor="text1"/>
          <w:lang w:val="en-US" w:eastAsia="en-GB"/>
        </w:rPr>
      </w:pPr>
    </w:p>
    <w:p w14:paraId="7B6AA381" w14:textId="6212CAE9" w:rsidR="00EA3BA7" w:rsidRPr="00294083" w:rsidRDefault="00EA3BA7" w:rsidP="00EA3BA7">
      <w:pPr>
        <w:spacing w:after="0" w:line="240" w:lineRule="auto"/>
        <w:rPr>
          <w:rFonts w:eastAsia="Times New Roman" w:cs="Times New Roman"/>
          <w:lang w:val="en-US" w:eastAsia="en-GB"/>
        </w:rPr>
      </w:pPr>
      <w:r w:rsidRPr="00294083">
        <w:rPr>
          <w:rFonts w:eastAsia="Times New Roman" w:cs="Times New Roman"/>
          <w:color w:val="000000" w:themeColor="text1"/>
          <w:lang w:val="en-US" w:eastAsia="en-GB"/>
        </w:rPr>
        <w:t xml:space="preserve">Supporting our students to manage their behaviour is an integral part of our work at St Andrew’s School. All staff, regardless of their role, have a part to play in upholding this. </w:t>
      </w:r>
      <w:r w:rsidRPr="00294083">
        <w:rPr>
          <w:rFonts w:eastAsia="Times New Roman" w:cs="Times New Roman"/>
          <w:lang w:val="en-US" w:eastAsia="en-GB"/>
        </w:rPr>
        <w:t>When we support students with behaviour, we want our students to feel happy, valued, included, respected and safe through:</w:t>
      </w:r>
    </w:p>
    <w:p w14:paraId="450F9595" w14:textId="77777777" w:rsidR="00EA3BA7" w:rsidRPr="00294083" w:rsidRDefault="00EA3BA7" w:rsidP="007D3338">
      <w:pPr>
        <w:pStyle w:val="ListParagraph"/>
        <w:numPr>
          <w:ilvl w:val="0"/>
          <w:numId w:val="24"/>
        </w:numPr>
        <w:spacing w:after="0" w:line="240" w:lineRule="auto"/>
        <w:rPr>
          <w:rFonts w:eastAsia="Times New Roman" w:cs="Times New Roman"/>
          <w:lang w:val="en-US" w:eastAsia="en-GB"/>
        </w:rPr>
      </w:pPr>
      <w:proofErr w:type="spellStart"/>
      <w:r w:rsidRPr="00294083">
        <w:rPr>
          <w:rFonts w:eastAsia="Times New Roman" w:cs="Times New Roman"/>
          <w:lang w:val="en-US" w:eastAsia="en-GB"/>
        </w:rPr>
        <w:t>Practising</w:t>
      </w:r>
      <w:proofErr w:type="spellEnd"/>
      <w:r w:rsidRPr="00294083">
        <w:rPr>
          <w:rFonts w:eastAsia="Times New Roman" w:cs="Times New Roman"/>
          <w:lang w:val="en-US" w:eastAsia="en-GB"/>
        </w:rPr>
        <w:t xml:space="preserve"> acceptance of emotions</w:t>
      </w:r>
    </w:p>
    <w:p w14:paraId="01EA4994" w14:textId="77777777" w:rsidR="00EA3BA7" w:rsidRPr="00294083" w:rsidRDefault="00EA3BA7" w:rsidP="007D3338">
      <w:pPr>
        <w:pStyle w:val="ListParagraph"/>
        <w:numPr>
          <w:ilvl w:val="0"/>
          <w:numId w:val="24"/>
        </w:numPr>
        <w:spacing w:after="0" w:line="240" w:lineRule="auto"/>
        <w:rPr>
          <w:rFonts w:eastAsia="Times New Roman" w:cs="Times New Roman"/>
          <w:lang w:val="en-US" w:eastAsia="en-GB"/>
        </w:rPr>
      </w:pPr>
      <w:r w:rsidRPr="00294083">
        <w:rPr>
          <w:rFonts w:eastAsia="Times New Roman" w:cs="Times New Roman"/>
          <w:lang w:val="en-US" w:eastAsia="en-GB"/>
        </w:rPr>
        <w:t>Accessing success and feeling included</w:t>
      </w:r>
    </w:p>
    <w:p w14:paraId="14155B14" w14:textId="77777777" w:rsidR="00EA3BA7" w:rsidRPr="00294083" w:rsidRDefault="00EA3BA7" w:rsidP="007D3338">
      <w:pPr>
        <w:pStyle w:val="ListParagraph"/>
        <w:numPr>
          <w:ilvl w:val="0"/>
          <w:numId w:val="24"/>
        </w:numPr>
        <w:spacing w:after="0" w:line="240" w:lineRule="auto"/>
        <w:rPr>
          <w:rFonts w:eastAsia="Times New Roman" w:cs="Times New Roman"/>
          <w:lang w:val="en-US" w:eastAsia="en-GB"/>
        </w:rPr>
      </w:pPr>
      <w:r w:rsidRPr="00294083">
        <w:rPr>
          <w:rFonts w:eastAsia="Times New Roman" w:cs="Times New Roman"/>
          <w:lang w:val="en-US" w:eastAsia="en-GB"/>
        </w:rPr>
        <w:t>Developing positive, trusting relationships</w:t>
      </w:r>
    </w:p>
    <w:p w14:paraId="1253DD78" w14:textId="77777777" w:rsidR="00EA3BA7" w:rsidRPr="00294083" w:rsidRDefault="00EA3BA7" w:rsidP="007D3338">
      <w:pPr>
        <w:pStyle w:val="ListParagraph"/>
        <w:numPr>
          <w:ilvl w:val="0"/>
          <w:numId w:val="24"/>
        </w:numPr>
        <w:spacing w:after="0" w:line="240" w:lineRule="auto"/>
        <w:rPr>
          <w:rFonts w:eastAsia="Times New Roman" w:cs="Times New Roman"/>
          <w:lang w:val="en-US" w:eastAsia="en-GB"/>
        </w:rPr>
      </w:pPr>
      <w:r w:rsidRPr="00294083">
        <w:rPr>
          <w:rFonts w:eastAsia="Times New Roman" w:cs="Times New Roman"/>
          <w:lang w:val="en-US" w:eastAsia="en-GB"/>
        </w:rPr>
        <w:t>Celebrating differences</w:t>
      </w:r>
    </w:p>
    <w:p w14:paraId="36640ED9" w14:textId="77777777" w:rsidR="00EA3BA7" w:rsidRPr="00294083" w:rsidRDefault="00EA3BA7" w:rsidP="007D3338">
      <w:pPr>
        <w:pStyle w:val="ListParagraph"/>
        <w:numPr>
          <w:ilvl w:val="0"/>
          <w:numId w:val="24"/>
        </w:numPr>
        <w:spacing w:after="0" w:line="240" w:lineRule="auto"/>
        <w:rPr>
          <w:rFonts w:eastAsia="Times New Roman" w:cs="Times New Roman"/>
          <w:lang w:val="en-US" w:eastAsia="en-GB"/>
        </w:rPr>
      </w:pPr>
      <w:r w:rsidRPr="00294083">
        <w:rPr>
          <w:rFonts w:eastAsia="Times New Roman" w:cs="Times New Roman"/>
          <w:lang w:val="en-US" w:eastAsia="en-GB"/>
        </w:rPr>
        <w:t>Promoting positive wellbeing and behaviour</w:t>
      </w:r>
    </w:p>
    <w:p w14:paraId="379A74E6" w14:textId="77777777" w:rsidR="00EA3BA7" w:rsidRPr="00294083" w:rsidRDefault="00EA3BA7" w:rsidP="007D3338">
      <w:pPr>
        <w:pStyle w:val="ListParagraph"/>
        <w:numPr>
          <w:ilvl w:val="0"/>
          <w:numId w:val="24"/>
        </w:numPr>
        <w:spacing w:after="0" w:line="240" w:lineRule="auto"/>
        <w:rPr>
          <w:rFonts w:eastAsia="Times New Roman" w:cs="Times New Roman"/>
          <w:lang w:val="en-US" w:eastAsia="en-GB"/>
        </w:rPr>
      </w:pPr>
      <w:r w:rsidRPr="00294083">
        <w:rPr>
          <w:rFonts w:eastAsia="Times New Roman" w:cs="Times New Roman"/>
          <w:lang w:val="en-US" w:eastAsia="en-GB"/>
        </w:rPr>
        <w:t>Ensuring the voices of the students are heard</w:t>
      </w:r>
    </w:p>
    <w:p w14:paraId="3B835BC5" w14:textId="77777777" w:rsidR="00EA3BA7" w:rsidRPr="00294083" w:rsidRDefault="00EA3BA7" w:rsidP="00EA3BA7">
      <w:pPr>
        <w:spacing w:after="0" w:line="240" w:lineRule="auto"/>
        <w:ind w:left="360"/>
        <w:rPr>
          <w:rFonts w:eastAsia="Times New Roman" w:cs="Times New Roman"/>
          <w:color w:val="EE0000"/>
          <w:lang w:val="en-US" w:eastAsia="en-GB"/>
        </w:rPr>
      </w:pPr>
    </w:p>
    <w:p w14:paraId="39646198" w14:textId="77777777" w:rsidR="00EA3BA7" w:rsidRPr="00294083" w:rsidRDefault="00EA3BA7" w:rsidP="00EA3BA7">
      <w:pPr>
        <w:spacing w:after="0" w:line="240" w:lineRule="auto"/>
        <w:rPr>
          <w:rFonts w:eastAsia="Times New Roman" w:cs="Times New Roman"/>
          <w:color w:val="000000" w:themeColor="text1"/>
          <w:lang w:val="en-US" w:eastAsia="en-GB"/>
        </w:rPr>
      </w:pPr>
      <w:r w:rsidRPr="00294083">
        <w:rPr>
          <w:rFonts w:eastAsia="Times New Roman" w:cs="Times New Roman"/>
          <w:color w:val="000000" w:themeColor="text1"/>
          <w:lang w:val="en-US" w:eastAsia="en-GB"/>
        </w:rPr>
        <w:t>Positive and effective behaviour support at St Andrew’s School is dependent on the following:</w:t>
      </w:r>
    </w:p>
    <w:p w14:paraId="5B00D391" w14:textId="77777777" w:rsidR="00EA3BA7" w:rsidRPr="00294083" w:rsidRDefault="00EA3BA7" w:rsidP="007D3338">
      <w:pPr>
        <w:pStyle w:val="ListParagraph"/>
        <w:numPr>
          <w:ilvl w:val="0"/>
          <w:numId w:val="15"/>
        </w:numPr>
        <w:spacing w:after="0" w:line="240" w:lineRule="auto"/>
        <w:rPr>
          <w:rFonts w:eastAsia="Times New Roman" w:cs="Times New Roman"/>
          <w:color w:val="000000" w:themeColor="text1"/>
          <w:lang w:val="en-US" w:eastAsia="en-GB"/>
        </w:rPr>
      </w:pPr>
      <w:r w:rsidRPr="00294083">
        <w:rPr>
          <w:rFonts w:eastAsia="Times New Roman" w:cs="Times New Roman"/>
          <w:color w:val="000000" w:themeColor="text1"/>
          <w:lang w:val="en-US" w:eastAsia="en-GB"/>
        </w:rPr>
        <w:t>A range of positive reward strategies</w:t>
      </w:r>
    </w:p>
    <w:p w14:paraId="49C1493A" w14:textId="77777777" w:rsidR="00EA3BA7" w:rsidRPr="00294083" w:rsidRDefault="00EA3BA7" w:rsidP="007D3338">
      <w:pPr>
        <w:pStyle w:val="ListParagraph"/>
        <w:numPr>
          <w:ilvl w:val="0"/>
          <w:numId w:val="15"/>
        </w:numPr>
        <w:spacing w:after="0" w:line="240" w:lineRule="auto"/>
        <w:rPr>
          <w:rFonts w:eastAsia="Times New Roman" w:cs="Times New Roman"/>
          <w:color w:val="000000" w:themeColor="text1"/>
          <w:lang w:val="en-US" w:eastAsia="en-GB"/>
        </w:rPr>
      </w:pPr>
      <w:r w:rsidRPr="00294083">
        <w:rPr>
          <w:rFonts w:eastAsia="Times New Roman" w:cs="Times New Roman"/>
          <w:color w:val="000000" w:themeColor="text1"/>
          <w:lang w:val="en-US" w:eastAsia="en-GB"/>
        </w:rPr>
        <w:t>A therapeutic approach and attitude</w:t>
      </w:r>
    </w:p>
    <w:p w14:paraId="172310F6" w14:textId="77777777" w:rsidR="00EA3BA7" w:rsidRPr="00294083" w:rsidRDefault="00EA3BA7" w:rsidP="007D3338">
      <w:pPr>
        <w:pStyle w:val="ListParagraph"/>
        <w:numPr>
          <w:ilvl w:val="0"/>
          <w:numId w:val="15"/>
        </w:numPr>
        <w:spacing w:after="0" w:line="240" w:lineRule="auto"/>
        <w:rPr>
          <w:rFonts w:eastAsia="Times New Roman" w:cs="Times New Roman"/>
          <w:color w:val="000000" w:themeColor="text1"/>
          <w:lang w:val="en-US" w:eastAsia="en-GB"/>
        </w:rPr>
      </w:pPr>
      <w:r w:rsidRPr="00294083">
        <w:rPr>
          <w:rFonts w:eastAsia="Times New Roman" w:cs="Times New Roman"/>
          <w:color w:val="000000" w:themeColor="text1"/>
          <w:lang w:val="en-US" w:eastAsia="en-GB"/>
        </w:rPr>
        <w:t>Explicit teaching of how to self-regulate and socially interact with others</w:t>
      </w:r>
    </w:p>
    <w:p w14:paraId="374E6D82" w14:textId="77777777" w:rsidR="00EA3BA7" w:rsidRPr="00294083" w:rsidRDefault="00EA3BA7" w:rsidP="007D3338">
      <w:pPr>
        <w:pStyle w:val="ListParagraph"/>
        <w:numPr>
          <w:ilvl w:val="0"/>
          <w:numId w:val="15"/>
        </w:numPr>
        <w:spacing w:after="0" w:line="240" w:lineRule="auto"/>
        <w:rPr>
          <w:rFonts w:eastAsia="Times New Roman" w:cs="Times New Roman"/>
          <w:color w:val="000000" w:themeColor="text1"/>
          <w:lang w:val="en-US" w:eastAsia="en-GB"/>
        </w:rPr>
      </w:pPr>
      <w:r w:rsidRPr="00294083">
        <w:rPr>
          <w:rFonts w:eastAsia="Times New Roman" w:cs="Times New Roman"/>
          <w:color w:val="000000" w:themeColor="text1"/>
          <w:lang w:val="en-US" w:eastAsia="en-GB"/>
        </w:rPr>
        <w:t>A blend of consistency and flexibility depending on the individual needs of students</w:t>
      </w:r>
    </w:p>
    <w:p w14:paraId="56CBDA49" w14:textId="77777777" w:rsidR="00EA3BA7" w:rsidRPr="00294083" w:rsidRDefault="00EA3BA7" w:rsidP="007D3338">
      <w:pPr>
        <w:pStyle w:val="ListParagraph"/>
        <w:numPr>
          <w:ilvl w:val="0"/>
          <w:numId w:val="15"/>
        </w:numPr>
        <w:spacing w:after="0" w:line="240" w:lineRule="auto"/>
        <w:rPr>
          <w:rFonts w:eastAsia="Times New Roman" w:cs="Times New Roman"/>
          <w:color w:val="000000" w:themeColor="text1"/>
          <w:lang w:val="en-US" w:eastAsia="en-GB"/>
        </w:rPr>
      </w:pPr>
      <w:r w:rsidRPr="00294083">
        <w:rPr>
          <w:rFonts w:eastAsia="Times New Roman" w:cs="Times New Roman"/>
          <w:color w:val="000000" w:themeColor="text1"/>
          <w:lang w:val="en-US" w:eastAsia="en-GB"/>
        </w:rPr>
        <w:t>Teaching that is well planned, delivered, clear in its objectives and appropriate to the ability and interests of the students</w:t>
      </w:r>
    </w:p>
    <w:p w14:paraId="6581F5FD" w14:textId="77777777" w:rsidR="00EA3BA7" w:rsidRPr="00294083" w:rsidRDefault="00EA3BA7" w:rsidP="007D3338">
      <w:pPr>
        <w:pStyle w:val="ListParagraph"/>
        <w:numPr>
          <w:ilvl w:val="0"/>
          <w:numId w:val="15"/>
        </w:numPr>
        <w:spacing w:after="0" w:line="240" w:lineRule="auto"/>
        <w:rPr>
          <w:rFonts w:eastAsia="Times New Roman" w:cs="Times New Roman"/>
          <w:color w:val="000000" w:themeColor="text1"/>
          <w:lang w:val="en-US" w:eastAsia="en-GB"/>
        </w:rPr>
      </w:pPr>
      <w:r w:rsidRPr="00294083">
        <w:rPr>
          <w:rFonts w:eastAsia="Times New Roman" w:cs="Times New Roman"/>
          <w:color w:val="000000" w:themeColor="text1"/>
          <w:lang w:val="en-US" w:eastAsia="en-GB"/>
        </w:rPr>
        <w:t>Open communication with parents and carers</w:t>
      </w:r>
    </w:p>
    <w:p w14:paraId="45C6D216" w14:textId="77777777" w:rsidR="00EA3BA7" w:rsidRPr="00294083" w:rsidRDefault="00EA3BA7" w:rsidP="007D3338">
      <w:pPr>
        <w:pStyle w:val="ListParagraph"/>
        <w:numPr>
          <w:ilvl w:val="0"/>
          <w:numId w:val="15"/>
        </w:numPr>
        <w:spacing w:after="0" w:line="240" w:lineRule="auto"/>
        <w:rPr>
          <w:rFonts w:eastAsia="Times New Roman" w:cs="Times New Roman"/>
          <w:color w:val="000000" w:themeColor="text1"/>
          <w:lang w:val="en-US" w:eastAsia="en-GB"/>
        </w:rPr>
      </w:pPr>
      <w:r w:rsidRPr="00294083">
        <w:rPr>
          <w:rFonts w:eastAsia="Times New Roman" w:cs="Times New Roman"/>
          <w:color w:val="000000" w:themeColor="text1"/>
          <w:lang w:val="en-US" w:eastAsia="en-GB"/>
        </w:rPr>
        <w:t>Meetings to involve everyone in the students’ development</w:t>
      </w:r>
    </w:p>
    <w:p w14:paraId="77767466" w14:textId="77777777" w:rsidR="00EA3BA7" w:rsidRPr="00294083" w:rsidRDefault="00EA3BA7" w:rsidP="007D3338">
      <w:pPr>
        <w:pStyle w:val="ListParagraph"/>
        <w:numPr>
          <w:ilvl w:val="0"/>
          <w:numId w:val="15"/>
        </w:numPr>
        <w:spacing w:after="0" w:line="240" w:lineRule="auto"/>
        <w:rPr>
          <w:rFonts w:eastAsia="Times New Roman" w:cs="Times New Roman"/>
          <w:color w:val="000000" w:themeColor="text1"/>
          <w:lang w:val="en-US" w:eastAsia="en-GB"/>
        </w:rPr>
      </w:pPr>
      <w:r w:rsidRPr="00294083">
        <w:rPr>
          <w:rFonts w:eastAsia="Times New Roman" w:cs="Times New Roman"/>
          <w:color w:val="000000" w:themeColor="text1"/>
          <w:lang w:val="en-US" w:eastAsia="en-GB"/>
        </w:rPr>
        <w:t>Appropriate verbal communication with students, taking into account their social communication needs</w:t>
      </w:r>
    </w:p>
    <w:p w14:paraId="165C682A" w14:textId="77777777" w:rsidR="00EA3BA7" w:rsidRPr="00294083" w:rsidRDefault="00EA3BA7" w:rsidP="00EA3BA7">
      <w:pPr>
        <w:pBdr>
          <w:top w:val="nil"/>
          <w:left w:val="nil"/>
          <w:bottom w:val="nil"/>
          <w:right w:val="nil"/>
          <w:between w:val="nil"/>
          <w:bar w:val="nil"/>
        </w:pBdr>
        <w:spacing w:after="0" w:line="240" w:lineRule="auto"/>
        <w:rPr>
          <w:rFonts w:eastAsia="Arial Unicode MS" w:cstheme="minorHAnsi"/>
          <w:b/>
          <w:color w:val="FF0000"/>
          <w:bdr w:val="nil"/>
          <w:lang w:val="en-US" w:eastAsia="en-GB"/>
        </w:rPr>
      </w:pPr>
    </w:p>
    <w:p w14:paraId="7214D784" w14:textId="77777777" w:rsidR="00EA3BA7" w:rsidRPr="00294083" w:rsidRDefault="00EA3BA7" w:rsidP="00EA3BA7">
      <w:pPr>
        <w:pBdr>
          <w:top w:val="nil"/>
          <w:left w:val="nil"/>
          <w:bottom w:val="nil"/>
          <w:right w:val="nil"/>
          <w:between w:val="nil"/>
          <w:bar w:val="nil"/>
        </w:pBdr>
        <w:spacing w:after="0" w:line="240" w:lineRule="auto"/>
        <w:rPr>
          <w:rFonts w:eastAsia="Times New Roman" w:cs="Times New Roman"/>
          <w:b/>
          <w:bCs/>
          <w:color w:val="000000" w:themeColor="text1"/>
          <w:lang w:val="en-US" w:eastAsia="en-GB"/>
        </w:rPr>
      </w:pPr>
      <w:r w:rsidRPr="00294083">
        <w:rPr>
          <w:rFonts w:eastAsia="Times New Roman" w:cs="Times New Roman"/>
          <w:b/>
          <w:bCs/>
          <w:color w:val="000000" w:themeColor="text1"/>
          <w:lang w:val="en-US" w:eastAsia="en-GB"/>
        </w:rPr>
        <w:t xml:space="preserve">The Importance of Relationships </w:t>
      </w:r>
    </w:p>
    <w:p w14:paraId="249CCF00" w14:textId="77777777" w:rsidR="00EA3BA7" w:rsidRPr="00294083" w:rsidRDefault="00EA3BA7" w:rsidP="00EA3BA7">
      <w:pPr>
        <w:pBdr>
          <w:top w:val="nil"/>
          <w:left w:val="nil"/>
          <w:bottom w:val="nil"/>
          <w:right w:val="nil"/>
          <w:between w:val="nil"/>
          <w:bar w:val="nil"/>
        </w:pBdr>
        <w:spacing w:after="0" w:line="240" w:lineRule="auto"/>
        <w:rPr>
          <w:rFonts w:eastAsia="Times New Roman" w:cs="Times New Roman"/>
          <w:b/>
          <w:bCs/>
          <w:color w:val="000000" w:themeColor="text1"/>
          <w:lang w:val="en-US" w:eastAsia="en-GB"/>
        </w:rPr>
      </w:pPr>
    </w:p>
    <w:p w14:paraId="2EBE0A25" w14:textId="77777777" w:rsidR="00EA3BA7" w:rsidRPr="00294083" w:rsidRDefault="00EA3BA7" w:rsidP="00EA3BA7">
      <w:pPr>
        <w:pBdr>
          <w:top w:val="nil"/>
          <w:left w:val="nil"/>
          <w:bottom w:val="nil"/>
          <w:right w:val="nil"/>
          <w:between w:val="nil"/>
          <w:bar w:val="nil"/>
        </w:pBdr>
        <w:spacing w:after="0" w:line="240" w:lineRule="auto"/>
        <w:rPr>
          <w:rFonts w:eastAsia="Times New Roman" w:cs="Times New Roman"/>
          <w:color w:val="000000" w:themeColor="text1"/>
          <w:lang w:val="en-US" w:eastAsia="en-GB"/>
        </w:rPr>
      </w:pPr>
      <w:r w:rsidRPr="00294083">
        <w:rPr>
          <w:rFonts w:eastAsia="Times New Roman" w:cs="Times New Roman"/>
          <w:color w:val="000000" w:themeColor="text1"/>
          <w:lang w:val="en-US" w:eastAsia="en-GB"/>
        </w:rPr>
        <w:t xml:space="preserve">Due to a whole range of ‘adverse childhood experiences’, trusting adults may be a challenge for many of our students. For these students, it is our actions and not our words which help to build a relationship where students can begin to trust and make different </w:t>
      </w:r>
      <w:proofErr w:type="spellStart"/>
      <w:r w:rsidRPr="00294083">
        <w:rPr>
          <w:rFonts w:eastAsia="Times New Roman" w:cs="Times New Roman"/>
          <w:color w:val="000000" w:themeColor="text1"/>
          <w:lang w:val="en-US" w:eastAsia="en-GB"/>
        </w:rPr>
        <w:t>behavioural</w:t>
      </w:r>
      <w:proofErr w:type="spellEnd"/>
      <w:r w:rsidRPr="00294083">
        <w:rPr>
          <w:rFonts w:eastAsia="Times New Roman" w:cs="Times New Roman"/>
          <w:color w:val="000000" w:themeColor="text1"/>
          <w:lang w:val="en-US" w:eastAsia="en-GB"/>
        </w:rPr>
        <w:t xml:space="preserve"> choices. ‘Holding in mind’ is one such strategy we apply, where we remember a student over the weekend or holidays, and we reflect this back to them during the school day - e.g. ‘I was thinking about you on Sunday….’ Where undesirable behaviour is ‘low level’ staff may choose to acknowledge that they have noticed, but move swiftly on to positive ignoring, and then when appropriate, engage in an attuned conversation with the student. e.g. ‘I noticed you were ……., I wonder if you were feeling…….’. Expressing an interest in hearing what the child can communicate, verbally and non-verbally, without needing a response, also helps to build the possibility that we can be trusted adults. </w:t>
      </w:r>
    </w:p>
    <w:p w14:paraId="4B97EA6F" w14:textId="77777777" w:rsidR="00EA3BA7" w:rsidRPr="00294083" w:rsidRDefault="00EA3BA7" w:rsidP="00EA3BA7">
      <w:pPr>
        <w:pBdr>
          <w:top w:val="nil"/>
          <w:left w:val="nil"/>
          <w:bottom w:val="nil"/>
          <w:right w:val="nil"/>
          <w:between w:val="nil"/>
          <w:bar w:val="nil"/>
        </w:pBdr>
        <w:spacing w:after="0" w:line="240" w:lineRule="auto"/>
        <w:rPr>
          <w:rFonts w:eastAsia="Times New Roman" w:cs="Times New Roman"/>
          <w:color w:val="EE0000"/>
          <w:lang w:val="en-US" w:eastAsia="en-GB"/>
        </w:rPr>
      </w:pPr>
    </w:p>
    <w:p w14:paraId="1E09789F" w14:textId="77777777" w:rsidR="00EA3BA7" w:rsidRPr="00294083" w:rsidRDefault="00EA3BA7" w:rsidP="00EA3BA7">
      <w:pPr>
        <w:pBdr>
          <w:top w:val="nil"/>
          <w:left w:val="nil"/>
          <w:bottom w:val="nil"/>
          <w:right w:val="nil"/>
          <w:between w:val="nil"/>
          <w:bar w:val="nil"/>
        </w:pBdr>
        <w:spacing w:after="0" w:line="240" w:lineRule="auto"/>
        <w:rPr>
          <w:rFonts w:eastAsia="Times New Roman" w:cs="Times New Roman"/>
          <w:color w:val="000000" w:themeColor="text1"/>
          <w:lang w:val="en-US" w:eastAsia="en-GB"/>
        </w:rPr>
      </w:pPr>
      <w:r w:rsidRPr="00294083">
        <w:rPr>
          <w:rFonts w:eastAsia="Times New Roman" w:cs="Times New Roman"/>
          <w:color w:val="000000" w:themeColor="text1"/>
          <w:lang w:val="en-US" w:eastAsia="en-GB"/>
        </w:rPr>
        <w:t xml:space="preserve">Where behaviour may be suggesting an unmet need, staff will try to explore this creatively with the individual student. All students need some additional support at particular times and in particular ways. At St Andrew’s School we will </w:t>
      </w:r>
      <w:proofErr w:type="spellStart"/>
      <w:r w:rsidRPr="00294083">
        <w:rPr>
          <w:rFonts w:eastAsia="Times New Roman" w:cs="Times New Roman"/>
          <w:color w:val="000000" w:themeColor="text1"/>
          <w:lang w:val="en-US" w:eastAsia="en-GB"/>
        </w:rPr>
        <w:t>endeavour</w:t>
      </w:r>
      <w:proofErr w:type="spellEnd"/>
      <w:r w:rsidRPr="00294083">
        <w:rPr>
          <w:rFonts w:eastAsia="Times New Roman" w:cs="Times New Roman"/>
          <w:color w:val="000000" w:themeColor="text1"/>
          <w:lang w:val="en-US" w:eastAsia="en-GB"/>
        </w:rPr>
        <w:t xml:space="preserve"> to work creatively to provide an alternative narrative for each individual student.</w:t>
      </w:r>
    </w:p>
    <w:p w14:paraId="6C652C7F" w14:textId="77777777" w:rsidR="00EA3BA7" w:rsidRPr="00294083" w:rsidRDefault="00EA3BA7" w:rsidP="007D3338">
      <w:pPr>
        <w:pStyle w:val="ListParagraph"/>
        <w:numPr>
          <w:ilvl w:val="0"/>
          <w:numId w:val="20"/>
        </w:numPr>
        <w:pBdr>
          <w:top w:val="nil"/>
          <w:left w:val="nil"/>
          <w:bottom w:val="nil"/>
          <w:right w:val="nil"/>
          <w:between w:val="nil"/>
          <w:bar w:val="nil"/>
        </w:pBdr>
        <w:spacing w:after="0" w:line="240" w:lineRule="auto"/>
        <w:rPr>
          <w:rFonts w:eastAsia="Times New Roman" w:cs="Times New Roman"/>
          <w:color w:val="000000" w:themeColor="text1"/>
          <w:lang w:val="en-US" w:eastAsia="en-GB"/>
        </w:rPr>
      </w:pPr>
      <w:r w:rsidRPr="00294083">
        <w:rPr>
          <w:rFonts w:eastAsia="Times New Roman" w:cs="Times New Roman"/>
          <w:color w:val="000000" w:themeColor="text1"/>
          <w:lang w:val="en-US" w:eastAsia="en-GB"/>
        </w:rPr>
        <w:t>If lunchtime is a trigger, alternative arrangements can be made.</w:t>
      </w:r>
    </w:p>
    <w:p w14:paraId="006901F2" w14:textId="77777777" w:rsidR="00EA3BA7" w:rsidRPr="00294083" w:rsidRDefault="00EA3BA7" w:rsidP="007D3338">
      <w:pPr>
        <w:pStyle w:val="ListParagraph"/>
        <w:numPr>
          <w:ilvl w:val="0"/>
          <w:numId w:val="20"/>
        </w:numPr>
        <w:pBdr>
          <w:top w:val="nil"/>
          <w:left w:val="nil"/>
          <w:bottom w:val="nil"/>
          <w:right w:val="nil"/>
          <w:between w:val="nil"/>
          <w:bar w:val="nil"/>
        </w:pBdr>
        <w:spacing w:after="0" w:line="240" w:lineRule="auto"/>
        <w:rPr>
          <w:rFonts w:eastAsia="Times New Roman" w:cs="Times New Roman"/>
          <w:color w:val="000000" w:themeColor="text1"/>
          <w:lang w:val="en-US" w:eastAsia="en-GB"/>
        </w:rPr>
      </w:pPr>
      <w:r w:rsidRPr="00294083">
        <w:rPr>
          <w:rFonts w:eastAsia="Times New Roman" w:cs="Times New Roman"/>
          <w:color w:val="000000" w:themeColor="text1"/>
          <w:lang w:val="en-US" w:eastAsia="en-GB"/>
        </w:rPr>
        <w:t>Careful seating arrangements.</w:t>
      </w:r>
    </w:p>
    <w:p w14:paraId="577C537D" w14:textId="77777777" w:rsidR="00EA3BA7" w:rsidRPr="00294083" w:rsidRDefault="00EA3BA7" w:rsidP="007D3338">
      <w:pPr>
        <w:pStyle w:val="ListParagraph"/>
        <w:numPr>
          <w:ilvl w:val="0"/>
          <w:numId w:val="20"/>
        </w:numPr>
        <w:pBdr>
          <w:top w:val="nil"/>
          <w:left w:val="nil"/>
          <w:bottom w:val="nil"/>
          <w:right w:val="nil"/>
          <w:between w:val="nil"/>
          <w:bar w:val="nil"/>
        </w:pBdr>
        <w:spacing w:after="0" w:line="240" w:lineRule="auto"/>
        <w:rPr>
          <w:rFonts w:eastAsia="Times New Roman" w:cs="Times New Roman"/>
          <w:color w:val="000000" w:themeColor="text1"/>
          <w:lang w:val="en-US" w:eastAsia="en-GB"/>
        </w:rPr>
      </w:pPr>
      <w:r w:rsidRPr="00294083">
        <w:rPr>
          <w:rFonts w:eastAsia="Times New Roman" w:cs="Times New Roman"/>
          <w:color w:val="000000" w:themeColor="text1"/>
          <w:lang w:val="en-US" w:eastAsia="en-GB"/>
        </w:rPr>
        <w:t>Noise cancelling headphones can reduce the stimulation in noisy environments.</w:t>
      </w:r>
    </w:p>
    <w:p w14:paraId="579BD38D" w14:textId="77777777" w:rsidR="00EA3BA7" w:rsidRPr="00294083" w:rsidRDefault="00EA3BA7" w:rsidP="007D3338">
      <w:pPr>
        <w:pStyle w:val="ListParagraph"/>
        <w:numPr>
          <w:ilvl w:val="0"/>
          <w:numId w:val="20"/>
        </w:numPr>
        <w:pBdr>
          <w:top w:val="nil"/>
          <w:left w:val="nil"/>
          <w:bottom w:val="nil"/>
          <w:right w:val="nil"/>
          <w:between w:val="nil"/>
          <w:bar w:val="nil"/>
        </w:pBdr>
        <w:spacing w:after="0" w:line="240" w:lineRule="auto"/>
        <w:rPr>
          <w:rFonts w:eastAsia="Times New Roman" w:cs="Times New Roman"/>
          <w:color w:val="000000" w:themeColor="text1"/>
          <w:lang w:val="en-US" w:eastAsia="en-GB"/>
        </w:rPr>
      </w:pPr>
      <w:r w:rsidRPr="00294083">
        <w:rPr>
          <w:rFonts w:eastAsia="Times New Roman" w:cs="Times New Roman"/>
          <w:color w:val="000000" w:themeColor="text1"/>
          <w:lang w:val="en-US" w:eastAsia="en-GB"/>
        </w:rPr>
        <w:t>Flexible timetables can provide opportunities for calm.</w:t>
      </w:r>
    </w:p>
    <w:p w14:paraId="100FBB17" w14:textId="77777777" w:rsidR="00EA3BA7" w:rsidRPr="00294083" w:rsidRDefault="00EA3BA7" w:rsidP="007D3338">
      <w:pPr>
        <w:pStyle w:val="ListParagraph"/>
        <w:numPr>
          <w:ilvl w:val="0"/>
          <w:numId w:val="20"/>
        </w:numPr>
        <w:pBdr>
          <w:top w:val="nil"/>
          <w:left w:val="nil"/>
          <w:bottom w:val="nil"/>
          <w:right w:val="nil"/>
          <w:between w:val="nil"/>
          <w:bar w:val="nil"/>
        </w:pBdr>
        <w:spacing w:after="0" w:line="240" w:lineRule="auto"/>
        <w:rPr>
          <w:rFonts w:eastAsia="Times New Roman" w:cs="Times New Roman"/>
          <w:color w:val="000000" w:themeColor="text1"/>
          <w:lang w:val="en-US" w:eastAsia="en-GB"/>
        </w:rPr>
      </w:pPr>
      <w:r w:rsidRPr="00294083">
        <w:rPr>
          <w:rFonts w:eastAsia="Times New Roman" w:cs="Times New Roman"/>
          <w:color w:val="000000" w:themeColor="text1"/>
          <w:lang w:val="en-US" w:eastAsia="en-GB"/>
        </w:rPr>
        <w:t xml:space="preserve">Enrichment activities provide learning opportunities away from the classroom. </w:t>
      </w:r>
    </w:p>
    <w:p w14:paraId="4689264A" w14:textId="77777777" w:rsidR="00EA3BA7" w:rsidRPr="00294083" w:rsidRDefault="00EA3BA7" w:rsidP="007D3338">
      <w:pPr>
        <w:pStyle w:val="ListParagraph"/>
        <w:numPr>
          <w:ilvl w:val="0"/>
          <w:numId w:val="20"/>
        </w:numPr>
        <w:pBdr>
          <w:top w:val="nil"/>
          <w:left w:val="nil"/>
          <w:bottom w:val="nil"/>
          <w:right w:val="nil"/>
          <w:between w:val="nil"/>
          <w:bar w:val="nil"/>
        </w:pBdr>
        <w:spacing w:after="0" w:line="240" w:lineRule="auto"/>
        <w:rPr>
          <w:rFonts w:eastAsia="Times New Roman" w:cs="Times New Roman"/>
          <w:color w:val="000000" w:themeColor="text1"/>
          <w:lang w:val="en-US" w:eastAsia="en-GB"/>
        </w:rPr>
      </w:pPr>
      <w:r w:rsidRPr="00294083">
        <w:rPr>
          <w:rFonts w:eastAsia="Times New Roman" w:cs="Times New Roman"/>
          <w:color w:val="000000" w:themeColor="text1"/>
          <w:lang w:val="en-US" w:eastAsia="en-GB"/>
        </w:rPr>
        <w:t>Flexibly changing adults to provide an alternative relationship.</w:t>
      </w:r>
    </w:p>
    <w:p w14:paraId="2D0FFCA5" w14:textId="77777777" w:rsidR="005B2688" w:rsidRDefault="005B2688" w:rsidP="00EA3BA7">
      <w:pPr>
        <w:pBdr>
          <w:top w:val="nil"/>
          <w:left w:val="nil"/>
          <w:bottom w:val="nil"/>
          <w:right w:val="nil"/>
          <w:between w:val="nil"/>
          <w:bar w:val="nil"/>
        </w:pBdr>
        <w:spacing w:after="0" w:line="240" w:lineRule="auto"/>
        <w:rPr>
          <w:rFonts w:eastAsia="Times New Roman" w:cs="Times New Roman"/>
          <w:b/>
          <w:bCs/>
          <w:color w:val="000000" w:themeColor="text1"/>
          <w:lang w:eastAsia="en-GB"/>
        </w:rPr>
      </w:pPr>
    </w:p>
    <w:p w14:paraId="3CE12A7E" w14:textId="77777777" w:rsidR="00294083" w:rsidRDefault="00294083" w:rsidP="00EA3BA7">
      <w:pPr>
        <w:pBdr>
          <w:top w:val="nil"/>
          <w:left w:val="nil"/>
          <w:bottom w:val="nil"/>
          <w:right w:val="nil"/>
          <w:between w:val="nil"/>
          <w:bar w:val="nil"/>
        </w:pBdr>
        <w:spacing w:after="0" w:line="240" w:lineRule="auto"/>
        <w:rPr>
          <w:rFonts w:eastAsia="Times New Roman" w:cs="Times New Roman"/>
          <w:b/>
          <w:bCs/>
          <w:color w:val="000000" w:themeColor="text1"/>
          <w:lang w:eastAsia="en-GB"/>
        </w:rPr>
      </w:pPr>
    </w:p>
    <w:p w14:paraId="0C27AB77" w14:textId="77777777" w:rsidR="00294083" w:rsidRDefault="00294083" w:rsidP="00EA3BA7">
      <w:pPr>
        <w:pBdr>
          <w:top w:val="nil"/>
          <w:left w:val="nil"/>
          <w:bottom w:val="nil"/>
          <w:right w:val="nil"/>
          <w:between w:val="nil"/>
          <w:bar w:val="nil"/>
        </w:pBdr>
        <w:spacing w:after="0" w:line="240" w:lineRule="auto"/>
        <w:rPr>
          <w:rFonts w:eastAsia="Times New Roman" w:cs="Times New Roman"/>
          <w:b/>
          <w:bCs/>
          <w:color w:val="000000" w:themeColor="text1"/>
          <w:lang w:eastAsia="en-GB"/>
        </w:rPr>
      </w:pPr>
    </w:p>
    <w:p w14:paraId="69C4BA8A" w14:textId="77777777" w:rsidR="00294083" w:rsidRDefault="00294083" w:rsidP="00EA3BA7">
      <w:pPr>
        <w:pBdr>
          <w:top w:val="nil"/>
          <w:left w:val="nil"/>
          <w:bottom w:val="nil"/>
          <w:right w:val="nil"/>
          <w:between w:val="nil"/>
          <w:bar w:val="nil"/>
        </w:pBdr>
        <w:spacing w:after="0" w:line="240" w:lineRule="auto"/>
        <w:rPr>
          <w:rFonts w:eastAsia="Times New Roman" w:cs="Times New Roman"/>
          <w:b/>
          <w:bCs/>
          <w:color w:val="000000" w:themeColor="text1"/>
          <w:lang w:eastAsia="en-GB"/>
        </w:rPr>
      </w:pPr>
    </w:p>
    <w:p w14:paraId="040BFF44" w14:textId="77777777" w:rsidR="00294083" w:rsidRDefault="00294083" w:rsidP="00EA3BA7">
      <w:pPr>
        <w:pBdr>
          <w:top w:val="nil"/>
          <w:left w:val="nil"/>
          <w:bottom w:val="nil"/>
          <w:right w:val="nil"/>
          <w:between w:val="nil"/>
          <w:bar w:val="nil"/>
        </w:pBdr>
        <w:spacing w:after="0" w:line="240" w:lineRule="auto"/>
        <w:rPr>
          <w:rFonts w:eastAsia="Times New Roman" w:cs="Times New Roman"/>
          <w:b/>
          <w:bCs/>
          <w:color w:val="000000" w:themeColor="text1"/>
          <w:lang w:eastAsia="en-GB"/>
        </w:rPr>
      </w:pPr>
    </w:p>
    <w:p w14:paraId="283D2DBE" w14:textId="77777777" w:rsidR="00D57BF2" w:rsidRDefault="00D57BF2" w:rsidP="00EA3BA7">
      <w:pPr>
        <w:pBdr>
          <w:top w:val="nil"/>
          <w:left w:val="nil"/>
          <w:bottom w:val="nil"/>
          <w:right w:val="nil"/>
          <w:between w:val="nil"/>
          <w:bar w:val="nil"/>
        </w:pBdr>
        <w:spacing w:after="0" w:line="240" w:lineRule="auto"/>
        <w:rPr>
          <w:rFonts w:eastAsia="Times New Roman" w:cs="Times New Roman"/>
          <w:b/>
          <w:bCs/>
          <w:color w:val="000000" w:themeColor="text1"/>
          <w:lang w:eastAsia="en-GB"/>
        </w:rPr>
      </w:pPr>
    </w:p>
    <w:p w14:paraId="6EFD41B5" w14:textId="77777777" w:rsidR="00D57BF2" w:rsidRDefault="00D57BF2" w:rsidP="00EA3BA7">
      <w:pPr>
        <w:pBdr>
          <w:top w:val="nil"/>
          <w:left w:val="nil"/>
          <w:bottom w:val="nil"/>
          <w:right w:val="nil"/>
          <w:between w:val="nil"/>
          <w:bar w:val="nil"/>
        </w:pBdr>
        <w:spacing w:after="0" w:line="240" w:lineRule="auto"/>
        <w:rPr>
          <w:rFonts w:eastAsia="Times New Roman" w:cs="Times New Roman"/>
          <w:b/>
          <w:bCs/>
          <w:color w:val="000000" w:themeColor="text1"/>
          <w:lang w:eastAsia="en-GB"/>
        </w:rPr>
      </w:pPr>
    </w:p>
    <w:p w14:paraId="1F839D10" w14:textId="77777777" w:rsidR="00294083" w:rsidRDefault="00294083" w:rsidP="00EA3BA7">
      <w:pPr>
        <w:pBdr>
          <w:top w:val="nil"/>
          <w:left w:val="nil"/>
          <w:bottom w:val="nil"/>
          <w:right w:val="nil"/>
          <w:between w:val="nil"/>
          <w:bar w:val="nil"/>
        </w:pBdr>
        <w:spacing w:after="0" w:line="240" w:lineRule="auto"/>
        <w:rPr>
          <w:rFonts w:eastAsia="Times New Roman" w:cs="Times New Roman"/>
          <w:b/>
          <w:bCs/>
          <w:color w:val="000000" w:themeColor="text1"/>
          <w:lang w:eastAsia="en-GB"/>
        </w:rPr>
      </w:pPr>
    </w:p>
    <w:p w14:paraId="3966C41B" w14:textId="77777777" w:rsidR="00294083" w:rsidRPr="00294083" w:rsidRDefault="00294083" w:rsidP="00EA3BA7">
      <w:pPr>
        <w:pBdr>
          <w:top w:val="nil"/>
          <w:left w:val="nil"/>
          <w:bottom w:val="nil"/>
          <w:right w:val="nil"/>
          <w:between w:val="nil"/>
          <w:bar w:val="nil"/>
        </w:pBdr>
        <w:spacing w:after="0" w:line="240" w:lineRule="auto"/>
        <w:rPr>
          <w:rFonts w:eastAsia="Times New Roman" w:cs="Times New Roman"/>
          <w:b/>
          <w:bCs/>
          <w:color w:val="000000" w:themeColor="text1"/>
          <w:lang w:eastAsia="en-GB"/>
        </w:rPr>
      </w:pPr>
    </w:p>
    <w:p w14:paraId="77250B00" w14:textId="4376510B" w:rsidR="00EA3BA7" w:rsidRPr="008F1D52" w:rsidRDefault="00EA3BA7" w:rsidP="00EA3BA7">
      <w:pPr>
        <w:pBdr>
          <w:top w:val="nil"/>
          <w:left w:val="nil"/>
          <w:bottom w:val="nil"/>
          <w:right w:val="nil"/>
          <w:between w:val="nil"/>
          <w:bar w:val="nil"/>
        </w:pBdr>
        <w:spacing w:after="0" w:line="240" w:lineRule="auto"/>
        <w:rPr>
          <w:rFonts w:eastAsia="Times New Roman" w:cs="Times New Roman"/>
          <w:b/>
          <w:bCs/>
          <w:lang w:eastAsia="en-GB"/>
        </w:rPr>
      </w:pPr>
      <w:r w:rsidRPr="008F1D52">
        <w:rPr>
          <w:rFonts w:eastAsia="Times New Roman" w:cs="Times New Roman"/>
          <w:b/>
          <w:bCs/>
          <w:lang w:eastAsia="en-GB"/>
        </w:rPr>
        <w:t>The Vital Relational Functions (VRFs)</w:t>
      </w:r>
    </w:p>
    <w:p w14:paraId="632408A4" w14:textId="77777777" w:rsidR="00EA3BA7" w:rsidRPr="008F1D52" w:rsidRDefault="00EA3BA7" w:rsidP="00EA3BA7">
      <w:pPr>
        <w:pBdr>
          <w:top w:val="nil"/>
          <w:left w:val="nil"/>
          <w:bottom w:val="nil"/>
          <w:right w:val="nil"/>
          <w:between w:val="nil"/>
          <w:bar w:val="nil"/>
        </w:pBdr>
        <w:spacing w:after="0" w:line="240" w:lineRule="auto"/>
        <w:rPr>
          <w:rFonts w:eastAsia="Times New Roman" w:cs="Times New Roman"/>
          <w:lang w:eastAsia="en-GB"/>
        </w:rPr>
      </w:pPr>
    </w:p>
    <w:p w14:paraId="786C6F57" w14:textId="77777777" w:rsidR="00EA3BA7" w:rsidRPr="008F1D52" w:rsidRDefault="00EA3BA7" w:rsidP="00EA3BA7">
      <w:pPr>
        <w:pBdr>
          <w:top w:val="nil"/>
          <w:left w:val="nil"/>
          <w:bottom w:val="nil"/>
          <w:right w:val="nil"/>
          <w:between w:val="nil"/>
          <w:bar w:val="nil"/>
        </w:pBdr>
        <w:spacing w:after="0" w:line="240" w:lineRule="auto"/>
        <w:rPr>
          <w:rFonts w:eastAsia="Times New Roman" w:cs="Times New Roman"/>
          <w:lang w:eastAsia="en-GB"/>
        </w:rPr>
      </w:pPr>
      <w:r w:rsidRPr="008F1D52">
        <w:rPr>
          <w:rFonts w:eastAsia="Times New Roman" w:cs="Times New Roman"/>
          <w:lang w:eastAsia="en-GB"/>
        </w:rPr>
        <w:t xml:space="preserve">In all interactions with students, staff endeavour to use the VRFs outlined in the Thrive Approach. These skills provide a relational basis for a child’s emotional, social and neurological development. </w:t>
      </w:r>
    </w:p>
    <w:p w14:paraId="72F84ECB" w14:textId="77777777" w:rsidR="00EA3BA7" w:rsidRPr="008F1D52" w:rsidRDefault="00EA3BA7" w:rsidP="00EA3BA7">
      <w:pPr>
        <w:pBdr>
          <w:top w:val="nil"/>
          <w:left w:val="nil"/>
          <w:bottom w:val="nil"/>
          <w:right w:val="nil"/>
          <w:between w:val="nil"/>
          <w:bar w:val="nil"/>
        </w:pBdr>
        <w:spacing w:after="0" w:line="240" w:lineRule="auto"/>
        <w:rPr>
          <w:rFonts w:eastAsia="Times New Roman" w:cs="Times New Roman"/>
          <w:lang w:eastAsia="en-GB"/>
        </w:rPr>
      </w:pPr>
      <w:r w:rsidRPr="008F1D52">
        <w:rPr>
          <w:rFonts w:eastAsia="Times New Roman" w:cs="Times New Roman"/>
          <w:lang w:eastAsia="en-GB"/>
        </w:rPr>
        <w:t xml:space="preserve">They are: </w:t>
      </w:r>
    </w:p>
    <w:p w14:paraId="3AF3BB0E" w14:textId="77777777" w:rsidR="00EA3BA7" w:rsidRPr="008F1D52" w:rsidRDefault="00EA3BA7" w:rsidP="007D3338">
      <w:pPr>
        <w:pStyle w:val="ListParagraph"/>
        <w:numPr>
          <w:ilvl w:val="0"/>
          <w:numId w:val="21"/>
        </w:numPr>
        <w:pBdr>
          <w:top w:val="nil"/>
          <w:left w:val="nil"/>
          <w:bottom w:val="nil"/>
          <w:right w:val="nil"/>
          <w:between w:val="nil"/>
          <w:bar w:val="nil"/>
        </w:pBdr>
        <w:spacing w:after="0" w:line="240" w:lineRule="auto"/>
        <w:rPr>
          <w:rFonts w:eastAsia="Times New Roman" w:cs="Times New Roman"/>
          <w:lang w:eastAsia="en-GB"/>
        </w:rPr>
      </w:pPr>
      <w:r w:rsidRPr="008F1D52">
        <w:rPr>
          <w:rFonts w:eastAsia="Times New Roman" w:cs="Times New Roman"/>
          <w:lang w:eastAsia="en-GB"/>
        </w:rPr>
        <w:t>Attune– demonstrating an understanding of how they are feeling by “catching and matching” their emotional state</w:t>
      </w:r>
    </w:p>
    <w:p w14:paraId="335BE4EC" w14:textId="77777777" w:rsidR="00EA3BA7" w:rsidRPr="008F1D52" w:rsidRDefault="00EA3BA7" w:rsidP="007D3338">
      <w:pPr>
        <w:pStyle w:val="ListParagraph"/>
        <w:numPr>
          <w:ilvl w:val="0"/>
          <w:numId w:val="21"/>
        </w:numPr>
        <w:pBdr>
          <w:top w:val="nil"/>
          <w:left w:val="nil"/>
          <w:bottom w:val="nil"/>
          <w:right w:val="nil"/>
          <w:between w:val="nil"/>
          <w:bar w:val="nil"/>
        </w:pBdr>
        <w:spacing w:after="0" w:line="240" w:lineRule="auto"/>
        <w:rPr>
          <w:rFonts w:eastAsia="Times New Roman" w:cs="Times New Roman"/>
          <w:lang w:eastAsia="en-GB"/>
        </w:rPr>
      </w:pPr>
      <w:r w:rsidRPr="008F1D52">
        <w:rPr>
          <w:rFonts w:eastAsia="Times New Roman" w:cs="Times New Roman"/>
          <w:lang w:eastAsia="en-GB"/>
        </w:rPr>
        <w:t xml:space="preserve">Validation– demonstrating that their feelings are real and justified </w:t>
      </w:r>
    </w:p>
    <w:p w14:paraId="676A0D98" w14:textId="77777777" w:rsidR="00EA3BA7" w:rsidRPr="008F1D52" w:rsidRDefault="00EA3BA7" w:rsidP="007D3338">
      <w:pPr>
        <w:pStyle w:val="ListParagraph"/>
        <w:numPr>
          <w:ilvl w:val="0"/>
          <w:numId w:val="21"/>
        </w:numPr>
        <w:pBdr>
          <w:top w:val="nil"/>
          <w:left w:val="nil"/>
          <w:bottom w:val="nil"/>
          <w:right w:val="nil"/>
          <w:between w:val="nil"/>
          <w:bar w:val="nil"/>
        </w:pBdr>
        <w:spacing w:after="0" w:line="240" w:lineRule="auto"/>
        <w:rPr>
          <w:rFonts w:eastAsia="Times New Roman" w:cs="Times New Roman"/>
          <w:lang w:eastAsia="en-GB"/>
        </w:rPr>
      </w:pPr>
      <w:r w:rsidRPr="008F1D52">
        <w:rPr>
          <w:rFonts w:eastAsia="Times New Roman" w:cs="Times New Roman"/>
          <w:lang w:eastAsia="en-GB"/>
        </w:rPr>
        <w:t xml:space="preserve">Containment– Offering their feelings back to them, named and in small pieces </w:t>
      </w:r>
    </w:p>
    <w:p w14:paraId="6A987495" w14:textId="77777777" w:rsidR="00EA3BA7" w:rsidRPr="008F1D52" w:rsidRDefault="00EA3BA7" w:rsidP="007D3338">
      <w:pPr>
        <w:pStyle w:val="ListParagraph"/>
        <w:numPr>
          <w:ilvl w:val="0"/>
          <w:numId w:val="21"/>
        </w:numPr>
        <w:pBdr>
          <w:top w:val="nil"/>
          <w:left w:val="nil"/>
          <w:bottom w:val="nil"/>
          <w:right w:val="nil"/>
          <w:between w:val="nil"/>
          <w:bar w:val="nil"/>
        </w:pBdr>
        <w:spacing w:after="0" w:line="240" w:lineRule="auto"/>
        <w:rPr>
          <w:rFonts w:eastAsia="Times New Roman" w:cs="Times New Roman"/>
          <w:lang w:eastAsia="en-GB"/>
        </w:rPr>
      </w:pPr>
      <w:r w:rsidRPr="008F1D52">
        <w:rPr>
          <w:rFonts w:eastAsia="Times New Roman" w:cs="Times New Roman"/>
          <w:lang w:eastAsia="en-GB"/>
        </w:rPr>
        <w:t xml:space="preserve">Soothing– Soothing and calming their distress repeatedly </w:t>
      </w:r>
    </w:p>
    <w:p w14:paraId="75BD5556" w14:textId="77777777" w:rsidR="00EA3BA7" w:rsidRPr="008F1D52" w:rsidRDefault="00EA3BA7" w:rsidP="007D3338">
      <w:pPr>
        <w:pStyle w:val="ListParagraph"/>
        <w:numPr>
          <w:ilvl w:val="0"/>
          <w:numId w:val="21"/>
        </w:numPr>
        <w:pBdr>
          <w:top w:val="nil"/>
          <w:left w:val="nil"/>
          <w:bottom w:val="nil"/>
          <w:right w:val="nil"/>
          <w:between w:val="nil"/>
          <w:bar w:val="nil"/>
        </w:pBdr>
        <w:spacing w:after="0" w:line="240" w:lineRule="auto"/>
        <w:rPr>
          <w:rFonts w:eastAsia="Times New Roman" w:cs="Times New Roman"/>
          <w:lang w:eastAsia="en-GB"/>
        </w:rPr>
      </w:pPr>
      <w:r w:rsidRPr="008F1D52">
        <w:rPr>
          <w:rFonts w:eastAsia="Times New Roman" w:cs="Times New Roman"/>
          <w:lang w:eastAsia="en-GB"/>
        </w:rPr>
        <w:t xml:space="preserve">Regulation– Communicating the capacity to regulate emotional states by modelling how to do it </w:t>
      </w:r>
    </w:p>
    <w:p w14:paraId="6950ED53" w14:textId="77777777" w:rsidR="00B22BD1" w:rsidRPr="008F1D52" w:rsidRDefault="00B22BD1" w:rsidP="00B22BD1">
      <w:pPr>
        <w:pBdr>
          <w:top w:val="nil"/>
          <w:left w:val="nil"/>
          <w:bottom w:val="nil"/>
          <w:right w:val="nil"/>
          <w:between w:val="nil"/>
          <w:bar w:val="nil"/>
        </w:pBdr>
        <w:spacing w:after="0" w:line="240" w:lineRule="auto"/>
        <w:rPr>
          <w:rFonts w:eastAsia="Times New Roman" w:cs="Times New Roman"/>
          <w:lang w:eastAsia="en-GB"/>
        </w:rPr>
      </w:pPr>
    </w:p>
    <w:p w14:paraId="4A0ACA1A" w14:textId="71A346B2" w:rsidR="00350954" w:rsidRPr="008F1D52" w:rsidRDefault="00350954" w:rsidP="00B22BD1">
      <w:pPr>
        <w:pBdr>
          <w:top w:val="nil"/>
          <w:left w:val="nil"/>
          <w:bottom w:val="nil"/>
          <w:right w:val="nil"/>
          <w:between w:val="nil"/>
          <w:bar w:val="nil"/>
        </w:pBdr>
        <w:spacing w:after="0" w:line="240" w:lineRule="auto"/>
        <w:rPr>
          <w:rFonts w:eastAsia="Times New Roman" w:cs="Times New Roman"/>
          <w:lang w:eastAsia="en-GB"/>
        </w:rPr>
      </w:pPr>
      <w:r w:rsidRPr="008F1D52">
        <w:rPr>
          <w:rFonts w:eastAsia="Times New Roman" w:cs="Times New Roman"/>
          <w:lang w:eastAsia="en-GB"/>
        </w:rPr>
        <w:t>The principles of PACE (Playfulness, Acceptance, Curiosity and Empathy) are particularly helpful when supporting children and young people who experience difficulty with emotional regulation. They have been used to build therapeutic relationships for many years.</w:t>
      </w:r>
    </w:p>
    <w:p w14:paraId="6582FC7D" w14:textId="77777777" w:rsidR="00350954" w:rsidRPr="008F1D52" w:rsidRDefault="00350954" w:rsidP="00B22BD1">
      <w:pPr>
        <w:pBdr>
          <w:top w:val="nil"/>
          <w:left w:val="nil"/>
          <w:bottom w:val="nil"/>
          <w:right w:val="nil"/>
          <w:between w:val="nil"/>
          <w:bar w:val="nil"/>
        </w:pBdr>
        <w:spacing w:after="0" w:line="240" w:lineRule="auto"/>
        <w:rPr>
          <w:rFonts w:eastAsia="Times New Roman" w:cs="Times New Roman"/>
          <w:lang w:eastAsia="en-GB"/>
        </w:rPr>
      </w:pPr>
    </w:p>
    <w:p w14:paraId="578FC488" w14:textId="08EA9C8C" w:rsidR="00350954" w:rsidRPr="008F1D52" w:rsidRDefault="00350954" w:rsidP="00B22BD1">
      <w:pPr>
        <w:pBdr>
          <w:top w:val="nil"/>
          <w:left w:val="nil"/>
          <w:bottom w:val="nil"/>
          <w:right w:val="nil"/>
          <w:between w:val="nil"/>
          <w:bar w:val="nil"/>
        </w:pBdr>
        <w:spacing w:after="0" w:line="240" w:lineRule="auto"/>
        <w:rPr>
          <w:rFonts w:eastAsia="Times New Roman" w:cs="Times New Roman"/>
          <w:lang w:eastAsia="en-GB"/>
        </w:rPr>
      </w:pPr>
      <w:r w:rsidRPr="008F1D52">
        <w:rPr>
          <w:rFonts w:eastAsia="Times New Roman" w:cs="Times New Roman"/>
          <w:lang w:eastAsia="en-GB"/>
        </w:rPr>
        <w:t>PACE is a way of thinking, feeling, communicating and behaving. It aims to make students feel safe and develop a foundation of trust and security allowing children to feel more connected to and understood by important people in their lives.</w:t>
      </w:r>
    </w:p>
    <w:p w14:paraId="14406704" w14:textId="77777777" w:rsidR="00350954" w:rsidRPr="008F1D52" w:rsidRDefault="00350954" w:rsidP="00B22BD1">
      <w:pPr>
        <w:pBdr>
          <w:top w:val="nil"/>
          <w:left w:val="nil"/>
          <w:bottom w:val="nil"/>
          <w:right w:val="nil"/>
          <w:between w:val="nil"/>
          <w:bar w:val="nil"/>
        </w:pBdr>
        <w:spacing w:after="0" w:line="240" w:lineRule="auto"/>
        <w:rPr>
          <w:rFonts w:eastAsia="Times New Roman" w:cs="Times New Roman"/>
          <w:lang w:eastAsia="en-GB"/>
        </w:rPr>
      </w:pPr>
    </w:p>
    <w:p w14:paraId="3BAD29AB" w14:textId="4A0BF022" w:rsidR="00B22BD1" w:rsidRPr="008F1D52" w:rsidRDefault="00B22BD1" w:rsidP="00B22BD1">
      <w:pPr>
        <w:pBdr>
          <w:top w:val="nil"/>
          <w:left w:val="nil"/>
          <w:bottom w:val="nil"/>
          <w:right w:val="nil"/>
          <w:between w:val="nil"/>
          <w:bar w:val="nil"/>
        </w:pBdr>
        <w:spacing w:after="0" w:line="240" w:lineRule="auto"/>
        <w:rPr>
          <w:rFonts w:eastAsia="Times New Roman" w:cs="Times New Roman"/>
          <w:lang w:eastAsia="en-GB"/>
        </w:rPr>
      </w:pPr>
      <w:r w:rsidRPr="008F1D52">
        <w:rPr>
          <w:rFonts w:eastAsia="Times New Roman" w:cs="Times New Roman"/>
          <w:b/>
          <w:bCs/>
          <w:lang w:eastAsia="en-GB"/>
        </w:rPr>
        <w:t>Play</w:t>
      </w:r>
      <w:r w:rsidR="00350954" w:rsidRPr="008F1D52">
        <w:rPr>
          <w:rFonts w:eastAsia="Times New Roman" w:cs="Times New Roman"/>
          <w:b/>
          <w:bCs/>
          <w:lang w:eastAsia="en-GB"/>
        </w:rPr>
        <w:t xml:space="preserve"> </w:t>
      </w:r>
      <w:r w:rsidR="00350954" w:rsidRPr="008F1D52">
        <w:rPr>
          <w:rFonts w:eastAsia="Times New Roman" w:cs="Times New Roman"/>
          <w:lang w:eastAsia="en-GB"/>
        </w:rPr>
        <w:t>– Using a playful, light, warm spontaneous way of interacting with a student to form a safe connection.</w:t>
      </w:r>
    </w:p>
    <w:p w14:paraId="1F92D246" w14:textId="77777777" w:rsidR="00350954" w:rsidRPr="008F1D52" w:rsidRDefault="00350954" w:rsidP="00B22BD1">
      <w:pPr>
        <w:pBdr>
          <w:top w:val="nil"/>
          <w:left w:val="nil"/>
          <w:bottom w:val="nil"/>
          <w:right w:val="nil"/>
          <w:between w:val="nil"/>
          <w:bar w:val="nil"/>
        </w:pBdr>
        <w:spacing w:after="0" w:line="240" w:lineRule="auto"/>
        <w:rPr>
          <w:rFonts w:eastAsia="Times New Roman" w:cs="Times New Roman"/>
          <w:lang w:eastAsia="en-GB"/>
        </w:rPr>
      </w:pPr>
    </w:p>
    <w:p w14:paraId="714FD571" w14:textId="6A4D4996" w:rsidR="00B22BD1" w:rsidRPr="008F1D52" w:rsidRDefault="00B22BD1" w:rsidP="00B22BD1">
      <w:pPr>
        <w:pBdr>
          <w:top w:val="nil"/>
          <w:left w:val="nil"/>
          <w:bottom w:val="nil"/>
          <w:right w:val="nil"/>
          <w:between w:val="nil"/>
          <w:bar w:val="nil"/>
        </w:pBdr>
        <w:spacing w:after="0" w:line="240" w:lineRule="auto"/>
        <w:rPr>
          <w:rFonts w:eastAsia="Times New Roman" w:cs="Times New Roman"/>
          <w:lang w:eastAsia="en-GB"/>
        </w:rPr>
      </w:pPr>
      <w:r w:rsidRPr="008F1D52">
        <w:rPr>
          <w:rFonts w:eastAsia="Times New Roman" w:cs="Times New Roman"/>
          <w:b/>
          <w:bCs/>
          <w:lang w:eastAsia="en-GB"/>
        </w:rPr>
        <w:t>Acceptance</w:t>
      </w:r>
      <w:r w:rsidR="00350954" w:rsidRPr="008F1D52">
        <w:rPr>
          <w:rFonts w:eastAsia="Times New Roman" w:cs="Times New Roman"/>
          <w:b/>
          <w:bCs/>
          <w:lang w:eastAsia="en-GB"/>
        </w:rPr>
        <w:t xml:space="preserve"> </w:t>
      </w:r>
      <w:r w:rsidR="00350954" w:rsidRPr="008F1D52">
        <w:rPr>
          <w:rFonts w:eastAsia="Times New Roman" w:cs="Times New Roman"/>
          <w:lang w:eastAsia="en-GB"/>
        </w:rPr>
        <w:t xml:space="preserve">– Accepting and acknowledging the feelings underneath the </w:t>
      </w:r>
      <w:proofErr w:type="gramStart"/>
      <w:r w:rsidR="00350954" w:rsidRPr="008F1D52">
        <w:rPr>
          <w:rFonts w:eastAsia="Times New Roman" w:cs="Times New Roman"/>
          <w:lang w:eastAsia="en-GB"/>
        </w:rPr>
        <w:t>students</w:t>
      </w:r>
      <w:proofErr w:type="gramEnd"/>
      <w:r w:rsidR="00350954" w:rsidRPr="008F1D52">
        <w:rPr>
          <w:rFonts w:eastAsia="Times New Roman" w:cs="Times New Roman"/>
          <w:lang w:eastAsia="en-GB"/>
        </w:rPr>
        <w:t xml:space="preserve"> behaviour. This leads to trusting that you are not going to be shaming or critical.</w:t>
      </w:r>
    </w:p>
    <w:p w14:paraId="36FC69DF" w14:textId="77777777" w:rsidR="00350954" w:rsidRPr="008F1D52" w:rsidRDefault="00350954" w:rsidP="00B22BD1">
      <w:pPr>
        <w:pBdr>
          <w:top w:val="nil"/>
          <w:left w:val="nil"/>
          <w:bottom w:val="nil"/>
          <w:right w:val="nil"/>
          <w:between w:val="nil"/>
          <w:bar w:val="nil"/>
        </w:pBdr>
        <w:spacing w:after="0" w:line="240" w:lineRule="auto"/>
        <w:rPr>
          <w:rFonts w:eastAsia="Times New Roman" w:cs="Times New Roman"/>
          <w:lang w:eastAsia="en-GB"/>
        </w:rPr>
      </w:pPr>
    </w:p>
    <w:p w14:paraId="0EDC5BB6" w14:textId="7CAEC447" w:rsidR="00B22BD1" w:rsidRPr="008F1D52" w:rsidRDefault="00B22BD1" w:rsidP="00B22BD1">
      <w:pPr>
        <w:pBdr>
          <w:top w:val="nil"/>
          <w:left w:val="nil"/>
          <w:bottom w:val="nil"/>
          <w:right w:val="nil"/>
          <w:between w:val="nil"/>
          <w:bar w:val="nil"/>
        </w:pBdr>
        <w:spacing w:after="0" w:line="240" w:lineRule="auto"/>
        <w:rPr>
          <w:rFonts w:eastAsia="Times New Roman" w:cs="Times New Roman"/>
          <w:b/>
          <w:bCs/>
          <w:lang w:eastAsia="en-GB"/>
        </w:rPr>
      </w:pPr>
      <w:r w:rsidRPr="008F1D52">
        <w:rPr>
          <w:rFonts w:eastAsia="Times New Roman" w:cs="Times New Roman"/>
          <w:b/>
          <w:bCs/>
          <w:lang w:eastAsia="en-GB"/>
        </w:rPr>
        <w:t>Curiosity</w:t>
      </w:r>
      <w:r w:rsidR="00350954" w:rsidRPr="008F1D52">
        <w:rPr>
          <w:rFonts w:eastAsia="Times New Roman" w:cs="Times New Roman"/>
          <w:b/>
          <w:bCs/>
          <w:lang w:eastAsia="en-GB"/>
        </w:rPr>
        <w:t xml:space="preserve"> </w:t>
      </w:r>
      <w:r w:rsidR="00350954" w:rsidRPr="008F1D52">
        <w:rPr>
          <w:rFonts w:eastAsia="Times New Roman" w:cs="Times New Roman"/>
          <w:lang w:eastAsia="en-GB"/>
        </w:rPr>
        <w:t>– Voiced active interest in how the student is experiencing an emotionally charged event past or present, “Will you help me understand…?” (The opposite of scolding, giving lectures, talking ‘at’ a student).</w:t>
      </w:r>
    </w:p>
    <w:p w14:paraId="19522C91" w14:textId="77777777" w:rsidR="00350954" w:rsidRPr="008F1D52" w:rsidRDefault="00350954" w:rsidP="00B22BD1">
      <w:pPr>
        <w:pBdr>
          <w:top w:val="nil"/>
          <w:left w:val="nil"/>
          <w:bottom w:val="nil"/>
          <w:right w:val="nil"/>
          <w:between w:val="nil"/>
          <w:bar w:val="nil"/>
        </w:pBdr>
        <w:spacing w:after="0" w:line="240" w:lineRule="auto"/>
        <w:rPr>
          <w:rFonts w:eastAsia="Times New Roman" w:cs="Times New Roman"/>
          <w:lang w:eastAsia="en-GB"/>
        </w:rPr>
      </w:pPr>
    </w:p>
    <w:p w14:paraId="49FC0C3B" w14:textId="11D0FAA5" w:rsidR="00B22BD1" w:rsidRPr="008F1D52" w:rsidRDefault="00B22BD1" w:rsidP="00B22BD1">
      <w:pPr>
        <w:pBdr>
          <w:top w:val="nil"/>
          <w:left w:val="nil"/>
          <w:bottom w:val="nil"/>
          <w:right w:val="nil"/>
          <w:between w:val="nil"/>
          <w:bar w:val="nil"/>
        </w:pBdr>
        <w:spacing w:after="0" w:line="240" w:lineRule="auto"/>
        <w:rPr>
          <w:rFonts w:eastAsia="Times New Roman" w:cs="Times New Roman"/>
          <w:lang w:eastAsia="en-GB"/>
        </w:rPr>
      </w:pPr>
      <w:r w:rsidRPr="008F1D52">
        <w:rPr>
          <w:rFonts w:eastAsia="Times New Roman" w:cs="Times New Roman"/>
          <w:b/>
          <w:bCs/>
          <w:lang w:eastAsia="en-GB"/>
        </w:rPr>
        <w:t>Empathy</w:t>
      </w:r>
      <w:r w:rsidR="00350954" w:rsidRPr="008F1D52">
        <w:rPr>
          <w:rFonts w:eastAsia="Times New Roman" w:cs="Times New Roman"/>
          <w:lang w:eastAsia="en-GB"/>
        </w:rPr>
        <w:t xml:space="preserve"> -Felt sense of other. Actively experienced by the adult and communicated in words to the young person. </w:t>
      </w:r>
    </w:p>
    <w:p w14:paraId="7B7FC2F1" w14:textId="77777777" w:rsidR="00EA3BA7" w:rsidRPr="008F1D52" w:rsidRDefault="00EA3BA7" w:rsidP="00EA3BA7">
      <w:pPr>
        <w:pBdr>
          <w:top w:val="nil"/>
          <w:left w:val="nil"/>
          <w:bottom w:val="nil"/>
          <w:right w:val="nil"/>
          <w:between w:val="nil"/>
          <w:bar w:val="nil"/>
        </w:pBdr>
        <w:spacing w:after="0" w:line="240" w:lineRule="auto"/>
        <w:rPr>
          <w:rFonts w:eastAsia="Times New Roman" w:cs="Times New Roman"/>
          <w:lang w:eastAsia="en-GB"/>
        </w:rPr>
      </w:pPr>
    </w:p>
    <w:p w14:paraId="6F669DBF" w14:textId="77777777" w:rsidR="00EA3BA7" w:rsidRPr="008F1D52" w:rsidRDefault="00EA3BA7" w:rsidP="00EA3BA7">
      <w:pPr>
        <w:pBdr>
          <w:top w:val="nil"/>
          <w:left w:val="nil"/>
          <w:bottom w:val="nil"/>
          <w:right w:val="nil"/>
          <w:between w:val="nil"/>
          <w:bar w:val="nil"/>
        </w:pBdr>
        <w:spacing w:after="0" w:line="240" w:lineRule="auto"/>
        <w:rPr>
          <w:rFonts w:eastAsia="Times New Roman" w:cs="Times New Roman"/>
          <w:lang w:eastAsia="en-GB"/>
        </w:rPr>
      </w:pPr>
      <w:r w:rsidRPr="008F1D52">
        <w:rPr>
          <w:rFonts w:eastAsia="Times New Roman" w:cs="Times New Roman"/>
          <w:lang w:eastAsia="en-GB"/>
        </w:rPr>
        <w:t>The provision of emotional containment by the adult who is working closely and regularly with the student, is a significant contributing factor to the student’s developing capacity to contain and regulate their own emotions. The relationship between a student and a significant adult should not be under recognised or an under-used resource so using Thrive, this relationship is enhanced. It can help a student get ready to learn and enhance their learning, build positive relationships between a student and their peers and it can improve attainment.</w:t>
      </w:r>
    </w:p>
    <w:p w14:paraId="4EBE8E83" w14:textId="77777777" w:rsidR="00EA3BA7" w:rsidRPr="008F1D52" w:rsidRDefault="00EA3BA7" w:rsidP="00EA3BA7">
      <w:pPr>
        <w:pBdr>
          <w:top w:val="nil"/>
          <w:left w:val="nil"/>
          <w:bottom w:val="nil"/>
          <w:right w:val="nil"/>
          <w:between w:val="nil"/>
          <w:bar w:val="nil"/>
        </w:pBdr>
        <w:spacing w:after="0" w:line="240" w:lineRule="auto"/>
        <w:rPr>
          <w:rFonts w:eastAsia="Times New Roman" w:cs="Times New Roman"/>
          <w:lang w:eastAsia="en-GB"/>
        </w:rPr>
      </w:pPr>
    </w:p>
    <w:p w14:paraId="3FF2545A" w14:textId="77777777" w:rsidR="00EA3BA7" w:rsidRPr="008F1D52" w:rsidRDefault="00EA3BA7" w:rsidP="00EA3BA7">
      <w:pPr>
        <w:pBdr>
          <w:top w:val="nil"/>
          <w:left w:val="nil"/>
          <w:bottom w:val="nil"/>
          <w:right w:val="nil"/>
          <w:between w:val="nil"/>
          <w:bar w:val="nil"/>
        </w:pBdr>
        <w:spacing w:after="0" w:line="240" w:lineRule="auto"/>
        <w:rPr>
          <w:rFonts w:eastAsia="Times New Roman" w:cs="Times New Roman"/>
          <w:b/>
          <w:bCs/>
          <w:lang w:eastAsia="en-GB"/>
        </w:rPr>
      </w:pPr>
      <w:r w:rsidRPr="008F1D52">
        <w:rPr>
          <w:rFonts w:eastAsia="Times New Roman" w:cs="Times New Roman"/>
          <w:b/>
          <w:bCs/>
          <w:lang w:eastAsia="en-GB"/>
        </w:rPr>
        <w:t>Verbal and Body Language</w:t>
      </w:r>
    </w:p>
    <w:p w14:paraId="4E9AE207" w14:textId="77777777" w:rsidR="00EA3BA7" w:rsidRPr="008F1D52" w:rsidRDefault="00EA3BA7" w:rsidP="00EA3BA7">
      <w:pPr>
        <w:pBdr>
          <w:top w:val="nil"/>
          <w:left w:val="nil"/>
          <w:bottom w:val="nil"/>
          <w:right w:val="nil"/>
          <w:between w:val="nil"/>
          <w:bar w:val="nil"/>
        </w:pBdr>
        <w:spacing w:after="0" w:line="240" w:lineRule="auto"/>
        <w:rPr>
          <w:rFonts w:eastAsia="Times New Roman" w:cs="Times New Roman"/>
          <w:lang w:eastAsia="en-GB"/>
        </w:rPr>
      </w:pPr>
    </w:p>
    <w:p w14:paraId="26DDFE83" w14:textId="77777777" w:rsidR="00EA3BA7" w:rsidRPr="008F1D52" w:rsidRDefault="00EA3BA7" w:rsidP="00EA3BA7">
      <w:pPr>
        <w:pBdr>
          <w:top w:val="nil"/>
          <w:left w:val="nil"/>
          <w:bottom w:val="nil"/>
          <w:right w:val="nil"/>
          <w:between w:val="nil"/>
          <w:bar w:val="nil"/>
        </w:pBdr>
        <w:spacing w:after="0" w:line="240" w:lineRule="auto"/>
        <w:rPr>
          <w:rFonts w:eastAsia="Times New Roman" w:cs="Times New Roman"/>
          <w:lang w:eastAsia="en-GB"/>
        </w:rPr>
      </w:pPr>
      <w:r w:rsidRPr="008F1D52">
        <w:rPr>
          <w:rFonts w:eastAsia="Times New Roman" w:cs="Times New Roman"/>
          <w:lang w:eastAsia="en-GB"/>
        </w:rPr>
        <w:t xml:space="preserve">Appropriate use of positive communication with staff and students is vitally important. Language is the main tool for learning and for positive behaviour management. </w:t>
      </w:r>
    </w:p>
    <w:p w14:paraId="2D79A482" w14:textId="77777777" w:rsidR="00EA3BA7" w:rsidRPr="008F1D52" w:rsidRDefault="00EA3BA7" w:rsidP="00EA3BA7">
      <w:pPr>
        <w:pBdr>
          <w:top w:val="nil"/>
          <w:left w:val="nil"/>
          <w:bottom w:val="nil"/>
          <w:right w:val="nil"/>
          <w:between w:val="nil"/>
          <w:bar w:val="nil"/>
        </w:pBdr>
        <w:spacing w:after="0" w:line="240" w:lineRule="auto"/>
        <w:rPr>
          <w:rFonts w:eastAsia="Times New Roman" w:cs="Times New Roman"/>
          <w:lang w:eastAsia="en-GB"/>
        </w:rPr>
      </w:pPr>
    </w:p>
    <w:p w14:paraId="2EA8DC8E" w14:textId="596F903B" w:rsidR="00EA3BA7" w:rsidRPr="008F1D52" w:rsidRDefault="7AD55BC4" w:rsidP="7AD55BC4">
      <w:pPr>
        <w:pBdr>
          <w:top w:val="nil"/>
          <w:left w:val="nil"/>
          <w:bottom w:val="nil"/>
          <w:right w:val="nil"/>
          <w:between w:val="nil"/>
          <w:bar w:val="nil"/>
        </w:pBdr>
        <w:spacing w:after="0" w:line="240" w:lineRule="auto"/>
        <w:rPr>
          <w:rFonts w:eastAsia="Times New Roman" w:cs="Times New Roman"/>
          <w:lang w:eastAsia="en-GB"/>
        </w:rPr>
      </w:pPr>
      <w:r w:rsidRPr="008F1D52">
        <w:rPr>
          <w:rFonts w:eastAsia="Times New Roman" w:cs="Times New Roman"/>
          <w:lang w:eastAsia="en-GB"/>
        </w:rPr>
        <w:t>It is important to remember there is more than one type of language: ‘verbal and body’. Body language coveys 80% of the meaning and intention so our body language needs to reflect our positive approach as well as our words. Staff will:</w:t>
      </w:r>
    </w:p>
    <w:p w14:paraId="1F21F873" w14:textId="77777777" w:rsidR="00EA3BA7" w:rsidRPr="008F1D52" w:rsidRDefault="00EA3BA7" w:rsidP="007D3338">
      <w:pPr>
        <w:pStyle w:val="ListParagraph"/>
        <w:numPr>
          <w:ilvl w:val="0"/>
          <w:numId w:val="22"/>
        </w:numPr>
        <w:pBdr>
          <w:top w:val="nil"/>
          <w:left w:val="nil"/>
          <w:bottom w:val="nil"/>
          <w:right w:val="nil"/>
          <w:between w:val="nil"/>
          <w:bar w:val="nil"/>
        </w:pBdr>
        <w:spacing w:after="0" w:line="240" w:lineRule="auto"/>
        <w:rPr>
          <w:rFonts w:eastAsia="Times New Roman" w:cs="Times New Roman"/>
          <w:lang w:eastAsia="en-GB"/>
        </w:rPr>
      </w:pPr>
      <w:r w:rsidRPr="008F1D52">
        <w:rPr>
          <w:rFonts w:eastAsia="Times New Roman" w:cs="Times New Roman"/>
          <w:lang w:eastAsia="en-GB"/>
        </w:rPr>
        <w:t>Model appropriate language for challenging behaviours</w:t>
      </w:r>
    </w:p>
    <w:p w14:paraId="7545047A" w14:textId="77777777" w:rsidR="00EA3BA7" w:rsidRPr="008F1D52" w:rsidRDefault="00EA3BA7" w:rsidP="007D3338">
      <w:pPr>
        <w:pStyle w:val="ListParagraph"/>
        <w:numPr>
          <w:ilvl w:val="0"/>
          <w:numId w:val="22"/>
        </w:numPr>
        <w:pBdr>
          <w:top w:val="nil"/>
          <w:left w:val="nil"/>
          <w:bottom w:val="nil"/>
          <w:right w:val="nil"/>
          <w:between w:val="nil"/>
          <w:bar w:val="nil"/>
        </w:pBdr>
        <w:spacing w:after="0" w:line="240" w:lineRule="auto"/>
        <w:rPr>
          <w:rFonts w:eastAsia="Times New Roman" w:cs="Times New Roman"/>
          <w:lang w:eastAsia="en-GB"/>
        </w:rPr>
      </w:pPr>
      <w:r w:rsidRPr="008F1D52">
        <w:rPr>
          <w:rFonts w:eastAsia="Times New Roman" w:cs="Times New Roman"/>
          <w:lang w:eastAsia="en-GB"/>
        </w:rPr>
        <w:t>Provide opportunities to teach emotional language through a structured social skills program</w:t>
      </w:r>
    </w:p>
    <w:p w14:paraId="73C9BF11" w14:textId="77777777" w:rsidR="00EA3BA7" w:rsidRPr="008F1D52" w:rsidRDefault="00EA3BA7" w:rsidP="007D3338">
      <w:pPr>
        <w:pStyle w:val="ListParagraph"/>
        <w:numPr>
          <w:ilvl w:val="0"/>
          <w:numId w:val="22"/>
        </w:numPr>
        <w:pBdr>
          <w:top w:val="nil"/>
          <w:left w:val="nil"/>
          <w:bottom w:val="nil"/>
          <w:right w:val="nil"/>
          <w:between w:val="nil"/>
          <w:bar w:val="nil"/>
        </w:pBdr>
        <w:spacing w:after="0" w:line="240" w:lineRule="auto"/>
        <w:rPr>
          <w:rFonts w:eastAsia="Times New Roman" w:cs="Times New Roman"/>
          <w:lang w:eastAsia="en-GB"/>
        </w:rPr>
      </w:pPr>
      <w:r w:rsidRPr="008F1D52">
        <w:rPr>
          <w:rFonts w:eastAsia="Times New Roman" w:cs="Times New Roman"/>
          <w:lang w:eastAsia="en-GB"/>
        </w:rPr>
        <w:lastRenderedPageBreak/>
        <w:t>Describe the behaviour – ‘This is what you are doing’</w:t>
      </w:r>
    </w:p>
    <w:p w14:paraId="1DB3EE08" w14:textId="77777777" w:rsidR="00EA3BA7" w:rsidRPr="008F1D52" w:rsidRDefault="00EA3BA7" w:rsidP="007D3338">
      <w:pPr>
        <w:pStyle w:val="ListParagraph"/>
        <w:numPr>
          <w:ilvl w:val="0"/>
          <w:numId w:val="22"/>
        </w:numPr>
        <w:pBdr>
          <w:top w:val="nil"/>
          <w:left w:val="nil"/>
          <w:bottom w:val="nil"/>
          <w:right w:val="nil"/>
          <w:between w:val="nil"/>
          <w:bar w:val="nil"/>
        </w:pBdr>
        <w:spacing w:after="0" w:line="240" w:lineRule="auto"/>
        <w:rPr>
          <w:rFonts w:eastAsia="Times New Roman" w:cs="Times New Roman"/>
          <w:lang w:eastAsia="en-GB"/>
        </w:rPr>
      </w:pPr>
      <w:r w:rsidRPr="008F1D52">
        <w:rPr>
          <w:rFonts w:eastAsia="Times New Roman" w:cs="Times New Roman"/>
          <w:lang w:eastAsia="en-GB"/>
        </w:rPr>
        <w:t>Explain the effect of the behaviour and why it needs to stop</w:t>
      </w:r>
    </w:p>
    <w:p w14:paraId="1ABF7051" w14:textId="77777777" w:rsidR="00EA3BA7" w:rsidRPr="008F1D52" w:rsidRDefault="00EA3BA7" w:rsidP="007D3338">
      <w:pPr>
        <w:pStyle w:val="ListParagraph"/>
        <w:numPr>
          <w:ilvl w:val="0"/>
          <w:numId w:val="22"/>
        </w:numPr>
        <w:pBdr>
          <w:top w:val="nil"/>
          <w:left w:val="nil"/>
          <w:bottom w:val="nil"/>
          <w:right w:val="nil"/>
          <w:between w:val="nil"/>
          <w:bar w:val="nil"/>
        </w:pBdr>
        <w:spacing w:after="0" w:line="240" w:lineRule="auto"/>
        <w:rPr>
          <w:rFonts w:eastAsia="Times New Roman" w:cs="Times New Roman"/>
          <w:lang w:eastAsia="en-GB"/>
        </w:rPr>
      </w:pPr>
      <w:r w:rsidRPr="008F1D52">
        <w:rPr>
          <w:rFonts w:eastAsia="Times New Roman" w:cs="Times New Roman"/>
          <w:lang w:eastAsia="en-GB"/>
        </w:rPr>
        <w:t>Model and specify the correct behaviour</w:t>
      </w:r>
    </w:p>
    <w:p w14:paraId="3D448AE0" w14:textId="77777777" w:rsidR="00EA3BA7" w:rsidRPr="008F1D52" w:rsidRDefault="00EA3BA7" w:rsidP="007D3338">
      <w:pPr>
        <w:pStyle w:val="ListParagraph"/>
        <w:numPr>
          <w:ilvl w:val="0"/>
          <w:numId w:val="22"/>
        </w:numPr>
        <w:pBdr>
          <w:top w:val="nil"/>
          <w:left w:val="nil"/>
          <w:bottom w:val="nil"/>
          <w:right w:val="nil"/>
          <w:between w:val="nil"/>
          <w:bar w:val="nil"/>
        </w:pBdr>
        <w:spacing w:after="0" w:line="240" w:lineRule="auto"/>
        <w:rPr>
          <w:rFonts w:eastAsia="Times New Roman" w:cs="Times New Roman"/>
          <w:lang w:eastAsia="en-GB"/>
        </w:rPr>
      </w:pPr>
      <w:r w:rsidRPr="008F1D52">
        <w:rPr>
          <w:rFonts w:eastAsia="Times New Roman" w:cs="Times New Roman"/>
          <w:lang w:eastAsia="en-GB"/>
        </w:rPr>
        <w:t>Give positive feedback, this includes direct and indirect praise</w:t>
      </w:r>
    </w:p>
    <w:p w14:paraId="099076BD" w14:textId="77777777" w:rsidR="00EA3BA7" w:rsidRPr="008F1D52" w:rsidRDefault="00EA3BA7" w:rsidP="007D3338">
      <w:pPr>
        <w:pStyle w:val="ListParagraph"/>
        <w:numPr>
          <w:ilvl w:val="0"/>
          <w:numId w:val="22"/>
        </w:numPr>
        <w:pBdr>
          <w:top w:val="nil"/>
          <w:left w:val="nil"/>
          <w:bottom w:val="nil"/>
          <w:right w:val="nil"/>
          <w:between w:val="nil"/>
          <w:bar w:val="nil"/>
        </w:pBdr>
        <w:spacing w:after="0" w:line="240" w:lineRule="auto"/>
        <w:rPr>
          <w:rFonts w:eastAsia="Times New Roman" w:cs="Times New Roman"/>
          <w:lang w:eastAsia="en-GB"/>
        </w:rPr>
      </w:pPr>
      <w:r w:rsidRPr="008F1D52">
        <w:rPr>
          <w:rFonts w:eastAsia="Times New Roman" w:cs="Times New Roman"/>
          <w:lang w:eastAsia="en-GB"/>
        </w:rPr>
        <w:t xml:space="preserve">Use a combination of positive gestures and signals as well as language </w:t>
      </w:r>
    </w:p>
    <w:p w14:paraId="0627EF74" w14:textId="77777777" w:rsidR="00EA3BA7" w:rsidRPr="008F1D52" w:rsidRDefault="00EA3BA7" w:rsidP="00EA3BA7">
      <w:pPr>
        <w:pBdr>
          <w:top w:val="nil"/>
          <w:left w:val="nil"/>
          <w:bottom w:val="nil"/>
          <w:right w:val="nil"/>
          <w:between w:val="nil"/>
          <w:bar w:val="nil"/>
        </w:pBdr>
        <w:spacing w:after="0" w:line="240" w:lineRule="auto"/>
        <w:rPr>
          <w:rFonts w:eastAsia="Times New Roman" w:cs="Times New Roman"/>
          <w:lang w:eastAsia="en-GB"/>
        </w:rPr>
      </w:pPr>
    </w:p>
    <w:p w14:paraId="4519F0DC" w14:textId="77777777" w:rsidR="00EA3BA7" w:rsidRPr="008F1D52" w:rsidRDefault="00EA3BA7" w:rsidP="00EA3BA7">
      <w:pPr>
        <w:pBdr>
          <w:top w:val="nil"/>
          <w:left w:val="nil"/>
          <w:bottom w:val="nil"/>
          <w:right w:val="nil"/>
          <w:between w:val="nil"/>
          <w:bar w:val="nil"/>
        </w:pBdr>
        <w:spacing w:after="0" w:line="240" w:lineRule="auto"/>
        <w:rPr>
          <w:rFonts w:eastAsia="Times New Roman" w:cs="Times New Roman"/>
          <w:lang w:eastAsia="en-GB"/>
        </w:rPr>
      </w:pPr>
      <w:r w:rsidRPr="008F1D52">
        <w:rPr>
          <w:rFonts w:eastAsia="Times New Roman" w:cs="Times New Roman"/>
          <w:lang w:eastAsia="en-GB"/>
        </w:rPr>
        <w:t xml:space="preserve">The ‘How to Support Students in the Zones’ document offer examples of phrases that will be used at St Andrew’s School as well as ways staff can change and adapt their body language to meet the needs of students. Some of the common phrases used are, ‘I see…’ to notice the behaviour, ‘I understand…’ to validate the feeling and empathise and ‘Let’s go…’ to support students to use a different strategy. </w:t>
      </w:r>
    </w:p>
    <w:p w14:paraId="0F39F8D9" w14:textId="77777777" w:rsidR="00EA3BA7" w:rsidRPr="008F1D52" w:rsidRDefault="00EA3BA7" w:rsidP="00EA3BA7">
      <w:pPr>
        <w:pBdr>
          <w:top w:val="nil"/>
          <w:left w:val="nil"/>
          <w:bottom w:val="nil"/>
          <w:right w:val="nil"/>
          <w:between w:val="nil"/>
          <w:bar w:val="nil"/>
        </w:pBdr>
        <w:spacing w:after="0" w:line="240" w:lineRule="auto"/>
        <w:rPr>
          <w:rFonts w:eastAsia="Times New Roman" w:cs="Times New Roman"/>
          <w:lang w:eastAsia="en-GB"/>
        </w:rPr>
      </w:pPr>
    </w:p>
    <w:p w14:paraId="71B3B5FE" w14:textId="77777777" w:rsidR="009E522E" w:rsidRPr="008F1D52" w:rsidRDefault="009E522E" w:rsidP="00EA3BA7">
      <w:pPr>
        <w:pBdr>
          <w:top w:val="nil"/>
          <w:left w:val="nil"/>
          <w:bottom w:val="nil"/>
          <w:right w:val="nil"/>
          <w:between w:val="nil"/>
          <w:bar w:val="nil"/>
        </w:pBdr>
        <w:spacing w:after="0" w:line="240" w:lineRule="auto"/>
        <w:rPr>
          <w:rFonts w:eastAsia="Times New Roman" w:cs="Times New Roman"/>
          <w:b/>
          <w:bCs/>
          <w:lang w:eastAsia="en-GB"/>
        </w:rPr>
      </w:pPr>
    </w:p>
    <w:p w14:paraId="3E0C56E7" w14:textId="4E0A2BD5" w:rsidR="00EA3BA7" w:rsidRPr="008F1D52" w:rsidRDefault="00EA3BA7" w:rsidP="00EA3BA7">
      <w:pPr>
        <w:pBdr>
          <w:top w:val="nil"/>
          <w:left w:val="nil"/>
          <w:bottom w:val="nil"/>
          <w:right w:val="nil"/>
          <w:between w:val="nil"/>
          <w:bar w:val="nil"/>
        </w:pBdr>
        <w:spacing w:after="0" w:line="240" w:lineRule="auto"/>
        <w:rPr>
          <w:rFonts w:eastAsia="Times New Roman" w:cs="Times New Roman"/>
          <w:b/>
          <w:bCs/>
          <w:lang w:eastAsia="en-GB"/>
        </w:rPr>
      </w:pPr>
      <w:r w:rsidRPr="008F1D52">
        <w:rPr>
          <w:rFonts w:eastAsia="Times New Roman" w:cs="Times New Roman"/>
          <w:b/>
          <w:bCs/>
          <w:lang w:eastAsia="en-GB"/>
        </w:rPr>
        <w:t>How We Teach and Support Self-Regulation?</w:t>
      </w:r>
    </w:p>
    <w:p w14:paraId="2042F49D" w14:textId="77777777" w:rsidR="00294083" w:rsidRPr="008F1D52" w:rsidRDefault="00294083" w:rsidP="00EA3BA7">
      <w:pPr>
        <w:pBdr>
          <w:top w:val="nil"/>
          <w:left w:val="nil"/>
          <w:bottom w:val="nil"/>
          <w:right w:val="nil"/>
          <w:between w:val="nil"/>
          <w:bar w:val="nil"/>
        </w:pBdr>
        <w:spacing w:after="0" w:line="240" w:lineRule="auto"/>
        <w:rPr>
          <w:rFonts w:eastAsia="Times New Roman" w:cs="Times New Roman"/>
          <w:lang w:eastAsia="en-GB"/>
        </w:rPr>
      </w:pPr>
    </w:p>
    <w:p w14:paraId="02EF5449" w14:textId="367E244A" w:rsidR="00EA3BA7" w:rsidRPr="008F1D52" w:rsidRDefault="00EA3BA7" w:rsidP="00EA3BA7">
      <w:pPr>
        <w:pBdr>
          <w:top w:val="nil"/>
          <w:left w:val="nil"/>
          <w:bottom w:val="nil"/>
          <w:right w:val="nil"/>
          <w:between w:val="nil"/>
          <w:bar w:val="nil"/>
        </w:pBdr>
        <w:spacing w:after="0" w:line="240" w:lineRule="auto"/>
        <w:rPr>
          <w:rFonts w:eastAsia="Times New Roman" w:cs="Times New Roman"/>
          <w:lang w:eastAsia="en-GB"/>
        </w:rPr>
      </w:pPr>
      <w:r w:rsidRPr="008F1D52">
        <w:rPr>
          <w:rFonts w:eastAsia="Times New Roman" w:cs="Times New Roman"/>
          <w:lang w:eastAsia="en-GB"/>
        </w:rPr>
        <w:t>‘Zones of Regulation’ is a programme that supports students to understand their emotions and develop self-regulation. Staff and students have a shared language for communicating and understanding emotions. The ‘Zones of Regulation’ provide a tool for students to think and talk about how we feel on the inside and sort emotions into four different coloured zones. Students have the opportunity to explore those emotions and different strategies they can use to help self-regulate establishing their own ‘Regulation Toolkit’. All staff have been trained in the use of ‘Zones of Regulation’.</w:t>
      </w:r>
    </w:p>
    <w:p w14:paraId="32811710" w14:textId="77777777" w:rsidR="00EA3BA7" w:rsidRPr="008F1D52" w:rsidRDefault="00EA3BA7" w:rsidP="00EA3BA7">
      <w:pPr>
        <w:pBdr>
          <w:top w:val="nil"/>
          <w:left w:val="nil"/>
          <w:bottom w:val="nil"/>
          <w:right w:val="nil"/>
          <w:between w:val="nil"/>
          <w:bar w:val="nil"/>
        </w:pBdr>
        <w:spacing w:after="0" w:line="240" w:lineRule="auto"/>
        <w:rPr>
          <w:rFonts w:eastAsia="Times New Roman" w:cs="Times New Roman"/>
          <w:lang w:eastAsia="en-GB"/>
        </w:rPr>
      </w:pPr>
    </w:p>
    <w:p w14:paraId="1D5E908A" w14:textId="77777777" w:rsidR="00EA3BA7" w:rsidRPr="008F1D52" w:rsidRDefault="00EA3BA7" w:rsidP="00EA3BA7">
      <w:pPr>
        <w:pBdr>
          <w:top w:val="nil"/>
          <w:left w:val="nil"/>
          <w:bottom w:val="nil"/>
          <w:right w:val="nil"/>
          <w:between w:val="nil"/>
          <w:bar w:val="nil"/>
        </w:pBdr>
        <w:spacing w:after="0" w:line="240" w:lineRule="auto"/>
        <w:rPr>
          <w:rFonts w:eastAsia="Times New Roman" w:cs="Times New Roman"/>
          <w:lang w:eastAsia="en-GB"/>
        </w:rPr>
      </w:pPr>
      <w:r w:rsidRPr="008F1D52">
        <w:rPr>
          <w:rFonts w:eastAsia="Times New Roman" w:cs="Times New Roman"/>
          <w:lang w:eastAsia="en-GB"/>
        </w:rPr>
        <w:t xml:space="preserve">Students follow the ‘Zones of Regulation’ scheme of work in KS2 as part of their weekly social skills lessons. This will then be revisited throughout their time at St Andrew’s School in response to the individual needs of students and classes. Individual ‘Regulation Toolkits’ will be reviewed at least termly so students can identify any changes or additional tools/ strategies that need to be included. </w:t>
      </w:r>
    </w:p>
    <w:p w14:paraId="4FDBD2CD" w14:textId="77777777" w:rsidR="00EA3BA7" w:rsidRPr="008F1D52" w:rsidRDefault="00EA3BA7" w:rsidP="00EA3BA7">
      <w:pPr>
        <w:spacing w:after="0" w:line="240" w:lineRule="auto"/>
        <w:rPr>
          <w:rFonts w:eastAsia="Arial Unicode MS" w:cstheme="minorHAnsi"/>
          <w:b/>
          <w:bCs/>
          <w:bdr w:val="nil"/>
          <w:lang w:val="en-US" w:eastAsia="en-GB"/>
        </w:rPr>
      </w:pPr>
    </w:p>
    <w:p w14:paraId="07B2D185" w14:textId="77777777" w:rsidR="00D57BF2" w:rsidRPr="008F1D52" w:rsidRDefault="00D57BF2" w:rsidP="00EA3BA7">
      <w:pPr>
        <w:spacing w:after="0" w:line="240" w:lineRule="auto"/>
        <w:rPr>
          <w:rFonts w:eastAsia="Arial Unicode MS" w:cstheme="minorHAnsi"/>
          <w:b/>
          <w:bCs/>
          <w:bdr w:val="nil"/>
          <w:lang w:val="en-US" w:eastAsia="en-GB"/>
        </w:rPr>
      </w:pPr>
    </w:p>
    <w:p w14:paraId="1EB069ED" w14:textId="04CEAC40" w:rsidR="00EA3BA7" w:rsidRPr="008F1D52" w:rsidRDefault="00EA3BA7" w:rsidP="00EA3BA7">
      <w:pPr>
        <w:spacing w:after="0" w:line="240" w:lineRule="auto"/>
        <w:rPr>
          <w:rFonts w:eastAsia="Arial Unicode MS" w:cstheme="minorHAnsi"/>
          <w:b/>
          <w:bCs/>
          <w:bdr w:val="nil"/>
          <w:lang w:val="en-US" w:eastAsia="en-GB"/>
        </w:rPr>
      </w:pPr>
      <w:r w:rsidRPr="008F1D52">
        <w:rPr>
          <w:rFonts w:eastAsia="Arial Unicode MS" w:cstheme="minorHAnsi"/>
          <w:b/>
          <w:bCs/>
          <w:bdr w:val="nil"/>
          <w:lang w:val="en-US" w:eastAsia="en-GB"/>
        </w:rPr>
        <w:t>Norfolk Steps Training</w:t>
      </w:r>
    </w:p>
    <w:p w14:paraId="70DC5D78" w14:textId="77777777" w:rsidR="00EA3BA7" w:rsidRPr="008F1D52" w:rsidRDefault="00EA3BA7" w:rsidP="00EA3BA7">
      <w:pPr>
        <w:spacing w:after="0" w:line="240" w:lineRule="auto"/>
        <w:rPr>
          <w:rFonts w:eastAsia="Arial Unicode MS" w:cstheme="minorHAnsi"/>
          <w:b/>
          <w:bCs/>
          <w:bdr w:val="nil"/>
          <w:lang w:val="en-US" w:eastAsia="en-GB"/>
        </w:rPr>
      </w:pPr>
    </w:p>
    <w:p w14:paraId="50FAC386" w14:textId="78E32253" w:rsidR="00EA3BA7" w:rsidRPr="008F1D52" w:rsidRDefault="00EA3BA7" w:rsidP="00EA3BA7">
      <w:pPr>
        <w:spacing w:after="0" w:line="240" w:lineRule="auto"/>
        <w:rPr>
          <w:rFonts w:eastAsia="Arial Unicode MS" w:cstheme="minorHAnsi"/>
          <w:bdr w:val="nil"/>
          <w:lang w:val="en-US" w:eastAsia="en-GB"/>
        </w:rPr>
      </w:pPr>
      <w:r w:rsidRPr="008F1D52">
        <w:rPr>
          <w:rFonts w:eastAsia="Arial Unicode MS" w:cstheme="minorHAnsi"/>
          <w:bdr w:val="nil"/>
          <w:lang w:val="en-US" w:eastAsia="en-GB"/>
        </w:rPr>
        <w:t xml:space="preserve">Two members of the Thrive Team are fully qualified Lead Professionals in ‘Step On’ and ‘Step Up’ and trained to deliver Norfolk Steps. Norfolk Steps ‘Step On’ training supports early intervention and prevention through a whole-school or setting approach, including managing </w:t>
      </w:r>
      <w:proofErr w:type="spellStart"/>
      <w:r w:rsidRPr="008F1D52">
        <w:rPr>
          <w:rFonts w:eastAsia="Arial Unicode MS" w:cstheme="minorHAnsi"/>
          <w:bdr w:val="nil"/>
          <w:lang w:val="en-US" w:eastAsia="en-GB"/>
        </w:rPr>
        <w:t>behaviours</w:t>
      </w:r>
      <w:proofErr w:type="spellEnd"/>
      <w:r w:rsidRPr="008F1D52">
        <w:rPr>
          <w:rFonts w:eastAsia="Arial Unicode MS" w:cstheme="minorHAnsi"/>
          <w:bdr w:val="nil"/>
          <w:lang w:val="en-US" w:eastAsia="en-GB"/>
        </w:rPr>
        <w:t xml:space="preserve"> that challenge or may risk harm. ‘Step On’ promotes positive behaviour strategies such as consistency, de-escalation, behaviour analysis and differentiated planning. It also supports safe and effective use of everyday non-restrictive physical interventions</w:t>
      </w:r>
      <w:r w:rsidR="00DF15EE" w:rsidRPr="008F1D52">
        <w:rPr>
          <w:rFonts w:eastAsia="Arial Unicode MS" w:cstheme="minorHAnsi"/>
          <w:bdr w:val="nil"/>
          <w:lang w:val="en-US" w:eastAsia="en-GB"/>
        </w:rPr>
        <w:t xml:space="preserve"> (see restrictive intervention policy).</w:t>
      </w:r>
    </w:p>
    <w:p w14:paraId="3F2BBA21" w14:textId="77777777" w:rsidR="00EA3BA7" w:rsidRPr="008F1D52" w:rsidRDefault="00EA3BA7" w:rsidP="00EA3BA7">
      <w:pPr>
        <w:spacing w:after="0" w:line="240" w:lineRule="auto"/>
        <w:rPr>
          <w:rFonts w:eastAsia="Times New Roman" w:cs="Times New Roman"/>
          <w:strike/>
          <w:lang w:val="en-US" w:eastAsia="en-GB"/>
        </w:rPr>
      </w:pPr>
    </w:p>
    <w:p w14:paraId="5E5CECE8" w14:textId="77777777" w:rsidR="005B2688" w:rsidRPr="008F1D52" w:rsidRDefault="005B2688" w:rsidP="00EA3BA7">
      <w:pPr>
        <w:spacing w:after="0" w:line="240" w:lineRule="auto"/>
        <w:rPr>
          <w:rFonts w:eastAsia="Times New Roman" w:cs="Times New Roman"/>
          <w:b/>
          <w:bCs/>
          <w:lang w:val="en-US" w:eastAsia="en-GB"/>
        </w:rPr>
      </w:pPr>
    </w:p>
    <w:p w14:paraId="0B9064A6" w14:textId="4849FD3E" w:rsidR="00EA3BA7" w:rsidRPr="008F1D52" w:rsidRDefault="00EA3BA7" w:rsidP="00EA3BA7">
      <w:pPr>
        <w:spacing w:after="0" w:line="240" w:lineRule="auto"/>
        <w:rPr>
          <w:rFonts w:eastAsia="Times New Roman" w:cs="Times New Roman"/>
          <w:b/>
          <w:bCs/>
          <w:lang w:val="en-US" w:eastAsia="en-GB"/>
        </w:rPr>
      </w:pPr>
      <w:r w:rsidRPr="008F1D52">
        <w:rPr>
          <w:rFonts w:eastAsia="Times New Roman" w:cs="Times New Roman"/>
          <w:b/>
          <w:bCs/>
          <w:lang w:val="en-US" w:eastAsia="en-GB"/>
        </w:rPr>
        <w:t>Individual Targets</w:t>
      </w:r>
    </w:p>
    <w:p w14:paraId="3D71F3EB" w14:textId="77777777" w:rsidR="00EA3BA7" w:rsidRPr="008F1D52" w:rsidRDefault="00EA3BA7" w:rsidP="00EA3BA7">
      <w:pPr>
        <w:spacing w:after="0" w:line="240" w:lineRule="auto"/>
        <w:rPr>
          <w:rFonts w:eastAsia="Times New Roman" w:cs="Times New Roman"/>
          <w:b/>
          <w:bCs/>
          <w:lang w:val="en-US" w:eastAsia="en-GB"/>
        </w:rPr>
      </w:pPr>
    </w:p>
    <w:p w14:paraId="57A76060" w14:textId="77777777"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lang w:val="en-US" w:eastAsia="en-GB"/>
        </w:rPr>
        <w:t>A student’s Individual Educational Plan (IEP) is likely to have targets relating to social skills and communication skills to improve their ability to behave and communicate appropriately. These targets are chosen to relate to their individual strengths and barriers to learning and the desired outcomes in their Educational Health Care Plan (EHCP).</w:t>
      </w:r>
    </w:p>
    <w:p w14:paraId="4B293331" w14:textId="77777777" w:rsidR="00EA3BA7" w:rsidRPr="008F1D52" w:rsidRDefault="00EA3BA7" w:rsidP="00EA3BA7">
      <w:pPr>
        <w:spacing w:after="0" w:line="240" w:lineRule="auto"/>
        <w:rPr>
          <w:rFonts w:eastAsia="Times New Roman" w:cs="Times New Roman"/>
          <w:lang w:val="en-US" w:eastAsia="en-GB"/>
        </w:rPr>
      </w:pPr>
    </w:p>
    <w:p w14:paraId="069DC35C" w14:textId="77777777"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lang w:val="en-US" w:eastAsia="en-GB"/>
        </w:rPr>
        <w:t xml:space="preserve">Staff are also trained to identify potential mental health issues in our students and will follow the school’s safeguarding procedures to alert the Designated Safeguarding Leads and Mental Health Lead in a timely manner.  This will enable the appropriate support to be offered in collaboration with the parents/carers, other professionals and school staff. The Mental Health Lead will be able to signpost to relevant support. </w:t>
      </w:r>
    </w:p>
    <w:p w14:paraId="6D5C4AC1" w14:textId="77777777" w:rsidR="00EA3BA7" w:rsidRPr="008F1D52" w:rsidRDefault="00EA3BA7" w:rsidP="00EA3BA7">
      <w:pPr>
        <w:spacing w:after="0" w:line="240" w:lineRule="auto"/>
        <w:rPr>
          <w:rFonts w:eastAsia="Times New Roman" w:cs="Times New Roman"/>
          <w:strike/>
          <w:lang w:val="en-US" w:eastAsia="en-GB"/>
        </w:rPr>
      </w:pPr>
    </w:p>
    <w:p w14:paraId="08ACC002" w14:textId="0CD03B72"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lang w:val="en-US" w:eastAsia="en-GB"/>
        </w:rPr>
        <w:t xml:space="preserve">The Individual Positive Behaviour Support Plan (Appendix </w:t>
      </w:r>
      <w:r w:rsidR="00240685" w:rsidRPr="008F1D52">
        <w:rPr>
          <w:rFonts w:eastAsia="Times New Roman" w:cs="Times New Roman"/>
          <w:lang w:val="en-US" w:eastAsia="en-GB"/>
        </w:rPr>
        <w:t>B</w:t>
      </w:r>
      <w:r w:rsidRPr="008F1D52">
        <w:rPr>
          <w:rFonts w:eastAsia="Times New Roman" w:cs="Times New Roman"/>
          <w:lang w:val="en-US" w:eastAsia="en-GB"/>
        </w:rPr>
        <w:t xml:space="preserve">) create a bespoke plan to support individual students. It will identify positive </w:t>
      </w:r>
      <w:proofErr w:type="spellStart"/>
      <w:r w:rsidRPr="008F1D52">
        <w:rPr>
          <w:rFonts w:eastAsia="Times New Roman" w:cs="Times New Roman"/>
          <w:lang w:val="en-US" w:eastAsia="en-GB"/>
        </w:rPr>
        <w:t>behaviours</w:t>
      </w:r>
      <w:proofErr w:type="spellEnd"/>
      <w:r w:rsidRPr="008F1D52">
        <w:rPr>
          <w:rFonts w:eastAsia="Times New Roman" w:cs="Times New Roman"/>
          <w:lang w:val="en-US" w:eastAsia="en-GB"/>
        </w:rPr>
        <w:t xml:space="preserve"> to look out for, which de-escalation techniques are appropriate when students are starting to display difficult </w:t>
      </w:r>
      <w:proofErr w:type="spellStart"/>
      <w:r w:rsidRPr="008F1D52">
        <w:rPr>
          <w:rFonts w:eastAsia="Times New Roman" w:cs="Times New Roman"/>
          <w:lang w:val="en-US" w:eastAsia="en-GB"/>
        </w:rPr>
        <w:t>behaviours</w:t>
      </w:r>
      <w:proofErr w:type="spellEnd"/>
      <w:r w:rsidRPr="008F1D52">
        <w:rPr>
          <w:rFonts w:eastAsia="Times New Roman" w:cs="Times New Roman"/>
          <w:lang w:val="en-US" w:eastAsia="en-GB"/>
        </w:rPr>
        <w:t xml:space="preserve"> and individual tools and strategies.</w:t>
      </w:r>
    </w:p>
    <w:p w14:paraId="664EC3CC" w14:textId="77777777" w:rsidR="00EA3BA7" w:rsidRPr="008F1D52" w:rsidRDefault="00EA3BA7" w:rsidP="00EA3BA7">
      <w:pPr>
        <w:spacing w:after="0" w:line="240" w:lineRule="auto"/>
        <w:rPr>
          <w:rFonts w:eastAsia="Times New Roman" w:cs="Times New Roman"/>
          <w:lang w:val="en-US" w:eastAsia="en-GB"/>
        </w:rPr>
      </w:pPr>
    </w:p>
    <w:p w14:paraId="6C2C7302" w14:textId="77777777" w:rsidR="005B2688" w:rsidRPr="008F1D52" w:rsidRDefault="005B2688" w:rsidP="00EA3BA7">
      <w:pPr>
        <w:spacing w:after="0" w:line="240" w:lineRule="auto"/>
        <w:rPr>
          <w:rFonts w:eastAsia="Times New Roman" w:cs="Times New Roman"/>
          <w:b/>
          <w:bCs/>
          <w:lang w:val="en-US" w:eastAsia="en-GB"/>
        </w:rPr>
      </w:pPr>
    </w:p>
    <w:p w14:paraId="76BA565A" w14:textId="178BE066" w:rsidR="00EA3BA7" w:rsidRPr="008F1D52" w:rsidRDefault="00EA3BA7" w:rsidP="00EA3BA7">
      <w:pPr>
        <w:spacing w:after="0" w:line="240" w:lineRule="auto"/>
        <w:rPr>
          <w:rFonts w:eastAsia="Times New Roman" w:cs="Times New Roman"/>
          <w:b/>
          <w:bCs/>
          <w:lang w:val="en-US" w:eastAsia="en-GB"/>
        </w:rPr>
      </w:pPr>
      <w:r w:rsidRPr="008F1D52">
        <w:rPr>
          <w:rFonts w:eastAsia="Times New Roman" w:cs="Times New Roman"/>
          <w:b/>
          <w:bCs/>
          <w:lang w:val="en-US" w:eastAsia="en-GB"/>
        </w:rPr>
        <w:t>Home School Communication</w:t>
      </w:r>
    </w:p>
    <w:p w14:paraId="658FB474" w14:textId="77777777" w:rsidR="00EA3BA7" w:rsidRPr="008F1D52" w:rsidRDefault="00EA3BA7" w:rsidP="00EA3BA7">
      <w:pPr>
        <w:spacing w:after="0" w:line="240" w:lineRule="auto"/>
        <w:rPr>
          <w:rFonts w:eastAsia="Times New Roman" w:cs="Times New Roman"/>
          <w:lang w:val="en-US" w:eastAsia="en-GB"/>
        </w:rPr>
      </w:pPr>
    </w:p>
    <w:p w14:paraId="550AA66C" w14:textId="77777777"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lang w:val="en-US" w:eastAsia="en-GB"/>
        </w:rPr>
        <w:lastRenderedPageBreak/>
        <w:t xml:space="preserve">There are good home/school links to ensure that progress is monitored and any other problems the student may be experiencing, either in school or at home, can be </w:t>
      </w:r>
      <w:proofErr w:type="spellStart"/>
      <w:r w:rsidRPr="008F1D52">
        <w:rPr>
          <w:rFonts w:eastAsia="Times New Roman" w:cs="Times New Roman"/>
          <w:lang w:val="en-US" w:eastAsia="en-GB"/>
        </w:rPr>
        <w:t>recognised</w:t>
      </w:r>
      <w:proofErr w:type="spellEnd"/>
      <w:r w:rsidRPr="008F1D52">
        <w:rPr>
          <w:rFonts w:eastAsia="Times New Roman" w:cs="Times New Roman"/>
          <w:lang w:val="en-US" w:eastAsia="en-GB"/>
        </w:rPr>
        <w:t xml:space="preserve"> and considered in relation to the student’s behaviour.</w:t>
      </w:r>
    </w:p>
    <w:p w14:paraId="149F66BD" w14:textId="77777777" w:rsidR="00EA3BA7" w:rsidRPr="008F1D52" w:rsidRDefault="00EA3BA7" w:rsidP="00EA3BA7">
      <w:pPr>
        <w:spacing w:after="0" w:line="240" w:lineRule="auto"/>
        <w:rPr>
          <w:rFonts w:eastAsia="Times New Roman" w:cs="Times New Roman"/>
          <w:lang w:val="en-US" w:eastAsia="en-GB"/>
        </w:rPr>
      </w:pPr>
    </w:p>
    <w:p w14:paraId="42350A8C" w14:textId="77777777"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lang w:val="en-US" w:eastAsia="en-GB"/>
        </w:rPr>
        <w:t>To support staff in their approach to behaviour, it is essential to work closely with parents/ carers. Staff communicate regularly with parents by:</w:t>
      </w:r>
    </w:p>
    <w:p w14:paraId="07E264F2" w14:textId="77777777" w:rsidR="00EA3BA7" w:rsidRPr="008F1D52" w:rsidRDefault="00EA3BA7" w:rsidP="00EA3BA7">
      <w:pPr>
        <w:spacing w:after="0" w:line="240" w:lineRule="auto"/>
        <w:rPr>
          <w:rFonts w:eastAsia="Times New Roman" w:cs="Times New Roman"/>
          <w:lang w:val="en-US" w:eastAsia="en-GB"/>
        </w:rPr>
      </w:pPr>
    </w:p>
    <w:p w14:paraId="1347415A" w14:textId="77777777" w:rsidR="00EA3BA7" w:rsidRPr="008F1D52" w:rsidRDefault="00EA3BA7" w:rsidP="007D3338">
      <w:pPr>
        <w:pStyle w:val="ListParagraph"/>
        <w:numPr>
          <w:ilvl w:val="0"/>
          <w:numId w:val="17"/>
        </w:numPr>
        <w:spacing w:after="0" w:line="240" w:lineRule="auto"/>
        <w:rPr>
          <w:rFonts w:eastAsia="Times New Roman" w:cs="Times New Roman"/>
          <w:lang w:val="en-US" w:eastAsia="en-GB"/>
        </w:rPr>
      </w:pPr>
      <w:r w:rsidRPr="008F1D52">
        <w:rPr>
          <w:rFonts w:eastAsia="Times New Roman" w:cs="Times New Roman"/>
          <w:lang w:val="en-US" w:eastAsia="en-GB"/>
        </w:rPr>
        <w:t>Using a home school communication book which is sent home daily. Some staff will use the messaging service on Class Dojo as an alternative method of communicating with parents/carers at home.</w:t>
      </w:r>
    </w:p>
    <w:p w14:paraId="2FA2DE55" w14:textId="77777777" w:rsidR="00EA3BA7" w:rsidRPr="008F1D52" w:rsidRDefault="00EA3BA7" w:rsidP="007D3338">
      <w:pPr>
        <w:pStyle w:val="ListParagraph"/>
        <w:numPr>
          <w:ilvl w:val="0"/>
          <w:numId w:val="17"/>
        </w:numPr>
        <w:spacing w:after="0" w:line="240" w:lineRule="auto"/>
        <w:rPr>
          <w:rFonts w:eastAsia="Times New Roman" w:cs="Times New Roman"/>
          <w:lang w:val="en-US" w:eastAsia="en-GB"/>
        </w:rPr>
      </w:pPr>
      <w:r w:rsidRPr="008F1D52">
        <w:rPr>
          <w:rFonts w:eastAsia="Times New Roman" w:cs="Times New Roman"/>
          <w:lang w:val="en-US" w:eastAsia="en-GB"/>
        </w:rPr>
        <w:t xml:space="preserve">A telephone call or email to discuss both positive and negative behaviour and any potential consequences. </w:t>
      </w:r>
    </w:p>
    <w:p w14:paraId="1638250B" w14:textId="77777777" w:rsidR="00EA3BA7" w:rsidRPr="008F1D52" w:rsidRDefault="00EA3BA7" w:rsidP="007D3338">
      <w:pPr>
        <w:pStyle w:val="ListParagraph"/>
        <w:numPr>
          <w:ilvl w:val="0"/>
          <w:numId w:val="17"/>
        </w:numPr>
        <w:spacing w:after="0" w:line="240" w:lineRule="auto"/>
        <w:rPr>
          <w:rFonts w:eastAsia="Times New Roman" w:cs="Times New Roman"/>
          <w:lang w:val="en-US" w:eastAsia="en-GB"/>
        </w:rPr>
      </w:pPr>
      <w:r w:rsidRPr="008F1D52">
        <w:rPr>
          <w:rFonts w:eastAsia="Times New Roman" w:cs="Times New Roman"/>
          <w:lang w:val="en-US" w:eastAsia="en-GB"/>
        </w:rPr>
        <w:t xml:space="preserve">Arranging meetings to discuss any concerns or queries – it is important that issues are raised in a constructive and supportive environment. </w:t>
      </w:r>
    </w:p>
    <w:p w14:paraId="02F1D963" w14:textId="77777777" w:rsidR="00EA3BA7" w:rsidRPr="008F1D52" w:rsidRDefault="00EA3BA7" w:rsidP="00EA3BA7">
      <w:pPr>
        <w:spacing w:after="0" w:line="240" w:lineRule="auto"/>
        <w:rPr>
          <w:rFonts w:eastAsia="Times New Roman" w:cs="Times New Roman"/>
          <w:highlight w:val="yellow"/>
          <w:lang w:val="en-US" w:eastAsia="en-GB"/>
        </w:rPr>
      </w:pPr>
    </w:p>
    <w:p w14:paraId="132D5BE5" w14:textId="77777777" w:rsidR="00EA3BA7" w:rsidRPr="008F1D52" w:rsidRDefault="00EA3BA7" w:rsidP="00EA3BA7">
      <w:pPr>
        <w:spacing w:after="0" w:line="240" w:lineRule="auto"/>
        <w:rPr>
          <w:rFonts w:eastAsia="Times New Roman" w:cs="Times New Roman"/>
          <w:lang w:val="en-US" w:eastAsia="en-GB"/>
        </w:rPr>
      </w:pPr>
    </w:p>
    <w:p w14:paraId="4E2B2B1F" w14:textId="0B7C6E22" w:rsidR="00EA3BA7" w:rsidRPr="008F1D52" w:rsidRDefault="00EA3BA7" w:rsidP="00EA3BA7">
      <w:pPr>
        <w:spacing w:after="0" w:line="240" w:lineRule="auto"/>
        <w:rPr>
          <w:rFonts w:eastAsia="Times New Roman" w:cs="Times New Roman"/>
          <w:b/>
          <w:bCs/>
          <w:lang w:eastAsia="en-GB"/>
        </w:rPr>
      </w:pPr>
      <w:r w:rsidRPr="008F1D52">
        <w:rPr>
          <w:rFonts w:eastAsia="Times New Roman" w:cs="Times New Roman"/>
          <w:b/>
          <w:bCs/>
          <w:lang w:eastAsia="en-GB"/>
        </w:rPr>
        <w:t>When Students Make the Right Choice</w:t>
      </w:r>
    </w:p>
    <w:p w14:paraId="69222751" w14:textId="77777777" w:rsidR="00EA3BA7" w:rsidRPr="008F1D52" w:rsidRDefault="00EA3BA7" w:rsidP="00EA3BA7">
      <w:pPr>
        <w:spacing w:after="0" w:line="240" w:lineRule="auto"/>
        <w:rPr>
          <w:rFonts w:eastAsia="Times New Roman" w:cs="Times New Roman"/>
          <w:b/>
          <w:bCs/>
          <w:lang w:eastAsia="en-GB"/>
        </w:rPr>
      </w:pPr>
    </w:p>
    <w:p w14:paraId="5E4B2D35" w14:textId="77777777"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lang w:val="en-US" w:eastAsia="en-GB"/>
        </w:rPr>
        <w:t xml:space="preserve">St Andrew’s School </w:t>
      </w:r>
      <w:proofErr w:type="spellStart"/>
      <w:r w:rsidRPr="008F1D52">
        <w:rPr>
          <w:rFonts w:eastAsia="Times New Roman" w:cs="Times New Roman"/>
          <w:lang w:val="en-US" w:eastAsia="en-GB"/>
        </w:rPr>
        <w:t>recognises</w:t>
      </w:r>
      <w:proofErr w:type="spellEnd"/>
      <w:r w:rsidRPr="008F1D52">
        <w:rPr>
          <w:rFonts w:eastAsia="Times New Roman" w:cs="Times New Roman"/>
          <w:lang w:val="en-US" w:eastAsia="en-GB"/>
        </w:rPr>
        <w:t xml:space="preserve"> that the emphasis should be on the positive aspects of behaviour which can be encouraged in a variety of ways.</w:t>
      </w:r>
    </w:p>
    <w:p w14:paraId="051241D8" w14:textId="77777777"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lang w:val="en-US" w:eastAsia="en-GB"/>
        </w:rPr>
        <w:t>Our aim is that all students show positive behaviour by following the ‘3 Golden Rules’. These have been devised by students and describe the expectations for all in the school.</w:t>
      </w:r>
    </w:p>
    <w:p w14:paraId="2874AB0D" w14:textId="77777777" w:rsidR="00EA3BA7" w:rsidRPr="008F1D52" w:rsidRDefault="00EA3BA7" w:rsidP="00EA3BA7">
      <w:pPr>
        <w:spacing w:after="0" w:line="240" w:lineRule="auto"/>
        <w:rPr>
          <w:rFonts w:eastAsia="Times New Roman" w:cs="Times New Roman"/>
          <w:lang w:val="en-US" w:eastAsia="en-GB"/>
        </w:rPr>
      </w:pPr>
    </w:p>
    <w:p w14:paraId="1ED2D250" w14:textId="77777777" w:rsidR="00EA3BA7" w:rsidRPr="008F1D52" w:rsidRDefault="00EA3BA7" w:rsidP="007D3338">
      <w:pPr>
        <w:pStyle w:val="ListParagraph"/>
        <w:numPr>
          <w:ilvl w:val="0"/>
          <w:numId w:val="11"/>
        </w:numPr>
        <w:spacing w:after="0" w:line="240" w:lineRule="auto"/>
        <w:rPr>
          <w:rFonts w:eastAsia="Times New Roman" w:cs="Times New Roman"/>
          <w:lang w:val="en-US" w:eastAsia="en-GB"/>
        </w:rPr>
      </w:pPr>
      <w:r w:rsidRPr="008F1D52">
        <w:rPr>
          <w:rFonts w:eastAsia="Times New Roman" w:cs="Times New Roman"/>
          <w:lang w:val="en-US" w:eastAsia="en-GB"/>
        </w:rPr>
        <w:t>Be Honest</w:t>
      </w:r>
    </w:p>
    <w:p w14:paraId="18DB1092" w14:textId="77777777" w:rsidR="00EA3BA7" w:rsidRPr="008F1D52" w:rsidRDefault="00EA3BA7" w:rsidP="007D3338">
      <w:pPr>
        <w:pStyle w:val="ListParagraph"/>
        <w:numPr>
          <w:ilvl w:val="0"/>
          <w:numId w:val="11"/>
        </w:numPr>
        <w:spacing w:after="0" w:line="240" w:lineRule="auto"/>
        <w:rPr>
          <w:rFonts w:eastAsia="Times New Roman" w:cs="Times New Roman"/>
          <w:lang w:val="en-US" w:eastAsia="en-GB"/>
        </w:rPr>
      </w:pPr>
      <w:r w:rsidRPr="008F1D52">
        <w:rPr>
          <w:rFonts w:eastAsia="Times New Roman" w:cs="Times New Roman"/>
          <w:lang w:val="en-US" w:eastAsia="en-GB"/>
        </w:rPr>
        <w:t>Be Respectful</w:t>
      </w:r>
    </w:p>
    <w:p w14:paraId="27176BC9" w14:textId="77777777" w:rsidR="00EA3BA7" w:rsidRPr="008F1D52" w:rsidRDefault="00EA3BA7" w:rsidP="007D3338">
      <w:pPr>
        <w:pStyle w:val="ListParagraph"/>
        <w:numPr>
          <w:ilvl w:val="0"/>
          <w:numId w:val="11"/>
        </w:numPr>
        <w:spacing w:after="0" w:line="240" w:lineRule="auto"/>
        <w:rPr>
          <w:rFonts w:eastAsia="Times New Roman" w:cs="Times New Roman"/>
          <w:lang w:val="en-US" w:eastAsia="en-GB"/>
        </w:rPr>
      </w:pPr>
      <w:r w:rsidRPr="008F1D52">
        <w:rPr>
          <w:rFonts w:eastAsia="Times New Roman" w:cs="Times New Roman"/>
          <w:lang w:val="en-US" w:eastAsia="en-GB"/>
        </w:rPr>
        <w:t>Be The Best You Can Be</w:t>
      </w:r>
    </w:p>
    <w:p w14:paraId="488EC115" w14:textId="77777777" w:rsidR="00EA3BA7" w:rsidRPr="008F1D52" w:rsidRDefault="00EA3BA7" w:rsidP="00EA3BA7">
      <w:pPr>
        <w:spacing w:after="0" w:line="240" w:lineRule="auto"/>
        <w:rPr>
          <w:rFonts w:eastAsia="Times New Roman" w:cs="Times New Roman"/>
          <w:lang w:val="en-US" w:eastAsia="en-GB"/>
        </w:rPr>
      </w:pPr>
    </w:p>
    <w:p w14:paraId="27920BE9" w14:textId="77777777"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lang w:val="en-US" w:eastAsia="en-GB"/>
        </w:rPr>
        <w:t xml:space="preserve">Every day, students will have the opportunity to gain points linked to these rules. Students can also gain a bonus point if they have had a particularly good lesson. Students have the potential to gain 4 points every lesson. </w:t>
      </w:r>
    </w:p>
    <w:p w14:paraId="28DFB5D9" w14:textId="77777777" w:rsidR="00EA3BA7" w:rsidRPr="008F1D52" w:rsidRDefault="00EA3BA7" w:rsidP="00EA3BA7">
      <w:pPr>
        <w:spacing w:after="0" w:line="240" w:lineRule="auto"/>
        <w:rPr>
          <w:rFonts w:eastAsia="Times New Roman" w:cs="Times New Roman"/>
          <w:lang w:val="en-US" w:eastAsia="en-GB"/>
        </w:rPr>
      </w:pPr>
    </w:p>
    <w:p w14:paraId="29501542" w14:textId="77777777"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lang w:val="en-US" w:eastAsia="en-GB"/>
        </w:rPr>
        <w:t>Student points are collated, and then these translate into money. The total number of points is multiplied by three so if a student has achieved 50 points this will equate to £1.50 that can be spent on a therapeutic or educational object. Anything that is purchased must be agreed with SLT and parents/ carers.</w:t>
      </w:r>
    </w:p>
    <w:p w14:paraId="004C4D23" w14:textId="77777777" w:rsidR="00EA3BA7" w:rsidRPr="008F1D52" w:rsidRDefault="00EA3BA7" w:rsidP="00EA3BA7">
      <w:pPr>
        <w:spacing w:after="0" w:line="240" w:lineRule="auto"/>
        <w:contextualSpacing/>
        <w:rPr>
          <w:rFonts w:eastAsia="Times New Roman" w:cs="Times New Roman"/>
          <w:lang w:val="en-US" w:eastAsia="en-GB"/>
        </w:rPr>
      </w:pPr>
    </w:p>
    <w:p w14:paraId="0A37E81F" w14:textId="77777777" w:rsidR="00EA3BA7" w:rsidRPr="008F1D52" w:rsidRDefault="00EA3BA7" w:rsidP="00EA3BA7">
      <w:pPr>
        <w:spacing w:after="0" w:line="240" w:lineRule="auto"/>
        <w:contextualSpacing/>
        <w:rPr>
          <w:rFonts w:eastAsia="Times New Roman" w:cs="Times New Roman"/>
          <w:lang w:val="en-US" w:eastAsia="en-GB"/>
        </w:rPr>
      </w:pPr>
      <w:r w:rsidRPr="008F1D52">
        <w:rPr>
          <w:rFonts w:eastAsia="Times New Roman" w:cs="Times New Roman"/>
          <w:lang w:val="en-US" w:eastAsia="en-GB"/>
        </w:rPr>
        <w:t>Students track their points on a ‘Daily Points Card’, some students also prefer to collate their points in a visual way such as collecting counters/ discs for each point. In KS2, points are added on Class Dojo and the total number of points can be seen by both students and parents/carers.</w:t>
      </w:r>
    </w:p>
    <w:p w14:paraId="1DD0ADC7" w14:textId="77777777" w:rsidR="00EA3BA7" w:rsidRPr="008F1D52" w:rsidRDefault="00EA3BA7" w:rsidP="00EA3BA7">
      <w:pPr>
        <w:spacing w:after="0" w:line="240" w:lineRule="auto"/>
        <w:contextualSpacing/>
      </w:pPr>
    </w:p>
    <w:p w14:paraId="69A77C34" w14:textId="77777777"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lang w:val="en-US" w:eastAsia="en-GB"/>
        </w:rPr>
        <w:t>There are also generic rewards designed to promote a team ethos and contribute towards the greater good of the school, such as a group ‘Gotcha’ reward. Students have the opportunity to participate in ‘Student Voice’ where suggestions can be made. There are also individual reward systems that can be designed around the young person’s specific interests to make it relevant to them. Some students dislike public recognition or praise, so staff will implement the reward system accordingly showing flexibility and understanding of individual student needs.  Some examples of these incentives are:</w:t>
      </w:r>
    </w:p>
    <w:p w14:paraId="5954CE70" w14:textId="77777777" w:rsidR="00EA3BA7" w:rsidRPr="008F1D52" w:rsidRDefault="00EA3BA7" w:rsidP="00EA3BA7">
      <w:pPr>
        <w:spacing w:after="0" w:line="240" w:lineRule="auto"/>
        <w:rPr>
          <w:rFonts w:eastAsia="Times New Roman" w:cs="Times New Roman"/>
          <w:lang w:val="en-US" w:eastAsia="en-GB"/>
        </w:rPr>
      </w:pPr>
    </w:p>
    <w:p w14:paraId="2580844B" w14:textId="77777777" w:rsidR="00EA3BA7" w:rsidRPr="008F1D52" w:rsidRDefault="00EA3BA7" w:rsidP="007D3338">
      <w:pPr>
        <w:numPr>
          <w:ilvl w:val="0"/>
          <w:numId w:val="2"/>
        </w:numPr>
        <w:spacing w:after="0" w:line="240" w:lineRule="auto"/>
        <w:contextualSpacing/>
      </w:pPr>
      <w:r w:rsidRPr="008F1D52">
        <w:t xml:space="preserve">‘Gotcha’- a post it </w:t>
      </w:r>
      <w:proofErr w:type="gramStart"/>
      <w:r w:rsidRPr="008F1D52">
        <w:t>note</w:t>
      </w:r>
      <w:proofErr w:type="gramEnd"/>
      <w:r w:rsidRPr="008F1D52">
        <w:t xml:space="preserve"> with details of positive behaviour, given to student with verbal praise and bonus point.</w:t>
      </w:r>
    </w:p>
    <w:p w14:paraId="4E5FF069" w14:textId="77777777" w:rsidR="00EA3BA7" w:rsidRPr="008F1D52" w:rsidRDefault="00EA3BA7" w:rsidP="007D3338">
      <w:pPr>
        <w:numPr>
          <w:ilvl w:val="0"/>
          <w:numId w:val="2"/>
        </w:numPr>
        <w:spacing w:after="0" w:line="240" w:lineRule="auto"/>
        <w:contextualSpacing/>
      </w:pPr>
      <w:r w:rsidRPr="008F1D52">
        <w:t>Verbal encouragement and verbal private praise, if appropriate e.g. “Well done for staying on task” “It’s good to see you ready for learning.”</w:t>
      </w:r>
    </w:p>
    <w:p w14:paraId="5196CAB4" w14:textId="77777777" w:rsidR="00EA3BA7" w:rsidRPr="008F1D52" w:rsidRDefault="00EA3BA7" w:rsidP="007D3338">
      <w:pPr>
        <w:numPr>
          <w:ilvl w:val="0"/>
          <w:numId w:val="2"/>
        </w:numPr>
        <w:spacing w:after="0" w:line="240" w:lineRule="auto"/>
        <w:contextualSpacing/>
      </w:pPr>
      <w:r w:rsidRPr="008F1D52">
        <w:t>Non-verbal acknowledgement; a discreet ‘thumbs up’ gesture or a smile.</w:t>
      </w:r>
    </w:p>
    <w:p w14:paraId="20EB3E13" w14:textId="77777777" w:rsidR="00EA3BA7" w:rsidRPr="008F1D52" w:rsidRDefault="00EA3BA7" w:rsidP="007D3338">
      <w:pPr>
        <w:numPr>
          <w:ilvl w:val="0"/>
          <w:numId w:val="2"/>
        </w:numPr>
        <w:spacing w:after="0" w:line="240" w:lineRule="auto"/>
        <w:contextualSpacing/>
      </w:pPr>
      <w:r w:rsidRPr="008F1D52">
        <w:t>Proximity Praise.</w:t>
      </w:r>
    </w:p>
    <w:p w14:paraId="7BB91AD7" w14:textId="77777777" w:rsidR="00EA3BA7" w:rsidRPr="008F1D52" w:rsidRDefault="00EA3BA7" w:rsidP="007D3338">
      <w:pPr>
        <w:numPr>
          <w:ilvl w:val="0"/>
          <w:numId w:val="2"/>
        </w:numPr>
        <w:spacing w:after="0" w:line="240" w:lineRule="auto"/>
        <w:contextualSpacing/>
      </w:pPr>
      <w:r w:rsidRPr="008F1D52">
        <w:t>Certificates for progress or positive behaviour shared in the half-termly celebration.</w:t>
      </w:r>
    </w:p>
    <w:p w14:paraId="08B6D17B" w14:textId="015C0430" w:rsidR="00EA3BA7" w:rsidRPr="008F1D52" w:rsidRDefault="00EA3BA7" w:rsidP="0DE919BA">
      <w:pPr>
        <w:numPr>
          <w:ilvl w:val="0"/>
          <w:numId w:val="2"/>
        </w:numPr>
        <w:spacing w:after="0" w:line="240" w:lineRule="auto"/>
        <w:contextualSpacing/>
        <w:rPr>
          <w:lang w:val="en-US" w:eastAsia="en-GB"/>
        </w:rPr>
      </w:pPr>
      <w:r w:rsidRPr="008F1D52">
        <w:t>Group reward (earned by achieving 25 or 50 ‘Gotchas’) e.g. a visit to a zoo/ Sealife Centre/ theme park</w:t>
      </w:r>
      <w:r w:rsidRPr="008F1D52">
        <w:rPr>
          <w:strike/>
        </w:rPr>
        <w:t>)</w:t>
      </w:r>
      <w:r w:rsidRPr="008F1D52">
        <w:t xml:space="preserve"> is given when a whole group shows appropriate, positive behaviour.</w:t>
      </w:r>
    </w:p>
    <w:p w14:paraId="6E1166AF" w14:textId="77777777" w:rsidR="00E55607" w:rsidRPr="008F1D52" w:rsidRDefault="00E55607" w:rsidP="00EA3BA7">
      <w:pPr>
        <w:spacing w:after="0" w:line="240" w:lineRule="auto"/>
        <w:rPr>
          <w:rFonts w:eastAsia="Times New Roman" w:cs="Times New Roman"/>
          <w:b/>
          <w:bCs/>
          <w:lang w:val="en-US" w:eastAsia="en-GB"/>
        </w:rPr>
      </w:pPr>
    </w:p>
    <w:p w14:paraId="0DBD0632" w14:textId="77777777" w:rsidR="00DC4031" w:rsidRDefault="00DC4031" w:rsidP="00EA3BA7">
      <w:pPr>
        <w:spacing w:after="0" w:line="240" w:lineRule="auto"/>
        <w:rPr>
          <w:rFonts w:eastAsia="Times New Roman" w:cs="Times New Roman"/>
          <w:b/>
          <w:bCs/>
          <w:lang w:val="en-US" w:eastAsia="en-GB"/>
        </w:rPr>
      </w:pPr>
    </w:p>
    <w:p w14:paraId="411D4DD0" w14:textId="77777777" w:rsidR="00DC4031" w:rsidRDefault="00DC4031" w:rsidP="00EA3BA7">
      <w:pPr>
        <w:spacing w:after="0" w:line="240" w:lineRule="auto"/>
        <w:rPr>
          <w:rFonts w:eastAsia="Times New Roman" w:cs="Times New Roman"/>
          <w:b/>
          <w:bCs/>
          <w:lang w:val="en-US" w:eastAsia="en-GB"/>
        </w:rPr>
      </w:pPr>
    </w:p>
    <w:p w14:paraId="3570C116" w14:textId="77777777" w:rsidR="00DC4031" w:rsidRDefault="00DC4031" w:rsidP="00EA3BA7">
      <w:pPr>
        <w:spacing w:after="0" w:line="240" w:lineRule="auto"/>
        <w:rPr>
          <w:rFonts w:eastAsia="Times New Roman" w:cs="Times New Roman"/>
          <w:b/>
          <w:bCs/>
          <w:lang w:val="en-US" w:eastAsia="en-GB"/>
        </w:rPr>
      </w:pPr>
    </w:p>
    <w:p w14:paraId="688F0D82" w14:textId="1C3EEF58" w:rsidR="00EA3BA7" w:rsidRPr="008F1D52" w:rsidRDefault="00EA3BA7" w:rsidP="00EA3BA7">
      <w:pPr>
        <w:spacing w:after="0" w:line="240" w:lineRule="auto"/>
        <w:rPr>
          <w:rFonts w:eastAsia="Times New Roman" w:cs="Times New Roman"/>
          <w:b/>
          <w:bCs/>
          <w:lang w:val="en-US" w:eastAsia="en-GB"/>
        </w:rPr>
      </w:pPr>
      <w:r w:rsidRPr="008F1D52">
        <w:rPr>
          <w:rFonts w:eastAsia="Times New Roman" w:cs="Times New Roman"/>
          <w:b/>
          <w:bCs/>
          <w:lang w:val="en-US" w:eastAsia="en-GB"/>
        </w:rPr>
        <w:t>When Students Make the Wrong Choice</w:t>
      </w:r>
    </w:p>
    <w:p w14:paraId="53062C69" w14:textId="77777777" w:rsidR="00EA3BA7" w:rsidRPr="008F1D52" w:rsidRDefault="00EA3BA7" w:rsidP="00EA3BA7">
      <w:pPr>
        <w:spacing w:after="0" w:line="240" w:lineRule="auto"/>
        <w:rPr>
          <w:rFonts w:eastAsia="Times New Roman" w:cs="Times New Roman"/>
          <w:lang w:val="en-US" w:eastAsia="en-GB"/>
        </w:rPr>
      </w:pPr>
    </w:p>
    <w:p w14:paraId="2EE29F79" w14:textId="77777777"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lang w:val="en-US" w:eastAsia="en-GB"/>
        </w:rPr>
        <w:t xml:space="preserve">There will be times when students will choose not to follow the expected </w:t>
      </w:r>
      <w:proofErr w:type="spellStart"/>
      <w:r w:rsidRPr="008F1D52">
        <w:rPr>
          <w:rFonts w:eastAsia="Times New Roman" w:cs="Times New Roman"/>
          <w:lang w:val="en-US" w:eastAsia="en-GB"/>
        </w:rPr>
        <w:t>behaviours</w:t>
      </w:r>
      <w:proofErr w:type="spellEnd"/>
      <w:r w:rsidRPr="008F1D52">
        <w:rPr>
          <w:rFonts w:eastAsia="Times New Roman" w:cs="Times New Roman"/>
          <w:lang w:val="en-US" w:eastAsia="en-GB"/>
        </w:rPr>
        <w:t xml:space="preserve"> at St Andrew’s School and prevent others from enjoying or feeling comfortable and safe in the learning environment. When students show disruptive behaviour then action must be taken. </w:t>
      </w:r>
    </w:p>
    <w:p w14:paraId="470CAAF1" w14:textId="77777777" w:rsidR="00EA3BA7" w:rsidRPr="008F1D52" w:rsidRDefault="00EA3BA7" w:rsidP="00EA3BA7">
      <w:pPr>
        <w:spacing w:after="0" w:line="240" w:lineRule="auto"/>
        <w:rPr>
          <w:rFonts w:eastAsia="Times New Roman" w:cs="Times New Roman"/>
          <w:lang w:val="en-US" w:eastAsia="en-GB"/>
        </w:rPr>
      </w:pPr>
    </w:p>
    <w:p w14:paraId="37035A05" w14:textId="2421FC89"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lang w:val="en-US" w:eastAsia="en-GB"/>
        </w:rPr>
        <w:t xml:space="preserve">When managing behaviour, it is important that there is a consistent approach throughout the school. All staff should adopt the following approach when managing behaviour which is challenging or disruptive, unless a specific strategy has been put in place by the Thrive Team. Staff also need to have knowledge of the student’s ‘Individual Positive Behaviour </w:t>
      </w:r>
      <w:r w:rsidR="2A4FCEAB" w:rsidRPr="008F1D52">
        <w:rPr>
          <w:rFonts w:eastAsia="Times New Roman" w:cs="Times New Roman"/>
          <w:lang w:val="en-US" w:eastAsia="en-GB"/>
        </w:rPr>
        <w:t>Support</w:t>
      </w:r>
      <w:r w:rsidRPr="008F1D52">
        <w:rPr>
          <w:rFonts w:eastAsia="Times New Roman" w:cs="Times New Roman"/>
          <w:lang w:val="en-US" w:eastAsia="en-GB"/>
        </w:rPr>
        <w:t xml:space="preserve"> Plan’ (Appendix </w:t>
      </w:r>
      <w:r w:rsidR="00240685" w:rsidRPr="008F1D52">
        <w:rPr>
          <w:rFonts w:eastAsia="Times New Roman" w:cs="Times New Roman"/>
          <w:lang w:val="en-US" w:eastAsia="en-GB"/>
        </w:rPr>
        <w:t>B</w:t>
      </w:r>
      <w:r w:rsidRPr="008F1D52">
        <w:rPr>
          <w:rFonts w:eastAsia="Times New Roman" w:cs="Times New Roman"/>
          <w:lang w:val="en-US" w:eastAsia="en-GB"/>
        </w:rPr>
        <w:t xml:space="preserve">) and the appropriate de-escalation techniques should be tried.  </w:t>
      </w:r>
    </w:p>
    <w:p w14:paraId="0FFD20C9" w14:textId="77777777" w:rsidR="00BA2FAB" w:rsidRPr="008F1D52" w:rsidRDefault="00BA2FAB" w:rsidP="00EA3BA7">
      <w:pPr>
        <w:spacing w:after="0" w:line="240" w:lineRule="auto"/>
        <w:rPr>
          <w:rFonts w:eastAsia="Times New Roman" w:cs="Times New Roman"/>
          <w:lang w:val="en-US" w:eastAsia="en-GB"/>
        </w:rPr>
      </w:pPr>
    </w:p>
    <w:p w14:paraId="16A14FDB" w14:textId="77777777"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lang w:val="en-US" w:eastAsia="en-GB"/>
        </w:rPr>
        <w:t>The classroom steps are:</w:t>
      </w:r>
    </w:p>
    <w:p w14:paraId="6293AABC" w14:textId="77777777" w:rsidR="00BA2FAB" w:rsidRPr="008F1D52" w:rsidRDefault="00BA2FAB" w:rsidP="00EA3BA7">
      <w:pPr>
        <w:spacing w:after="0" w:line="240" w:lineRule="auto"/>
        <w:rPr>
          <w:rFonts w:eastAsia="Times New Roman" w:cs="Times New Roman"/>
          <w:b/>
          <w:bCs/>
          <w:lang w:val="en-US" w:eastAsia="en-GB"/>
        </w:rPr>
      </w:pPr>
    </w:p>
    <w:p w14:paraId="45813676" w14:textId="24977C98"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b/>
          <w:bCs/>
          <w:lang w:val="en-US" w:eastAsia="en-GB"/>
        </w:rPr>
        <w:t>Step 1 –</w:t>
      </w:r>
      <w:r w:rsidRPr="008F1D52">
        <w:rPr>
          <w:rFonts w:eastAsia="Times New Roman" w:cs="Times New Roman"/>
          <w:lang w:val="en-US" w:eastAsia="en-GB"/>
        </w:rPr>
        <w:t xml:space="preserve"> Remind the student that they need to follow instructions, using visual reminder cards to support if appropriate.</w:t>
      </w:r>
    </w:p>
    <w:p w14:paraId="5135AE0A" w14:textId="77777777" w:rsidR="00BA2FAB" w:rsidRPr="008F1D52" w:rsidRDefault="00BA2FAB" w:rsidP="00EA3BA7">
      <w:pPr>
        <w:spacing w:after="0" w:line="240" w:lineRule="auto"/>
        <w:rPr>
          <w:rFonts w:eastAsia="Times New Roman" w:cs="Times New Roman"/>
          <w:b/>
          <w:bCs/>
          <w:lang w:val="en-US" w:eastAsia="en-GB"/>
        </w:rPr>
      </w:pPr>
    </w:p>
    <w:p w14:paraId="091325A9" w14:textId="4C5A01DB"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b/>
          <w:bCs/>
          <w:lang w:val="en-US" w:eastAsia="en-GB"/>
        </w:rPr>
        <w:t>Step 2</w:t>
      </w:r>
      <w:r w:rsidRPr="008F1D52">
        <w:rPr>
          <w:rFonts w:eastAsia="Times New Roman" w:cs="Times New Roman"/>
          <w:lang w:val="en-US" w:eastAsia="en-GB"/>
        </w:rPr>
        <w:t xml:space="preserve"> – Offer students a break or a tool/ strategy from their Regulation Toolkit.</w:t>
      </w:r>
      <w:r w:rsidR="00DA2FE2" w:rsidRPr="008F1D52">
        <w:rPr>
          <w:rFonts w:eastAsia="Times New Roman" w:cs="Times New Roman"/>
          <w:lang w:val="en-US" w:eastAsia="en-GB"/>
        </w:rPr>
        <w:t xml:space="preserve"> </w:t>
      </w:r>
      <w:r w:rsidRPr="008F1D52">
        <w:rPr>
          <w:rFonts w:eastAsia="Times New Roman" w:cs="Times New Roman"/>
          <w:lang w:val="en-US" w:eastAsia="en-GB"/>
        </w:rPr>
        <w:t xml:space="preserve"> Refer to the ‘How to support students in the different Zones’ document (see appendix</w:t>
      </w:r>
      <w:r w:rsidR="00240685" w:rsidRPr="008F1D52">
        <w:rPr>
          <w:rFonts w:eastAsia="Times New Roman" w:cs="Times New Roman"/>
          <w:lang w:val="en-US" w:eastAsia="en-GB"/>
        </w:rPr>
        <w:t xml:space="preserve"> F</w:t>
      </w:r>
      <w:r w:rsidRPr="008F1D52">
        <w:rPr>
          <w:rFonts w:eastAsia="Times New Roman" w:cs="Times New Roman"/>
          <w:lang w:val="en-US" w:eastAsia="en-GB"/>
        </w:rPr>
        <w:t xml:space="preserve">) and ‘Universal Classroom Checklist’ (see appendix </w:t>
      </w:r>
      <w:r w:rsidR="00240685" w:rsidRPr="008F1D52">
        <w:rPr>
          <w:rFonts w:eastAsia="Times New Roman" w:cs="Times New Roman"/>
          <w:lang w:val="en-US" w:eastAsia="en-GB"/>
        </w:rPr>
        <w:t>D</w:t>
      </w:r>
      <w:r w:rsidRPr="008F1D52">
        <w:rPr>
          <w:rFonts w:eastAsia="Times New Roman" w:cs="Times New Roman"/>
          <w:lang w:val="en-US" w:eastAsia="en-GB"/>
        </w:rPr>
        <w:t>).</w:t>
      </w:r>
    </w:p>
    <w:p w14:paraId="496B8C81" w14:textId="77777777" w:rsidR="00BA2FAB" w:rsidRPr="008F1D52" w:rsidRDefault="00BA2FAB" w:rsidP="00EA3BA7">
      <w:pPr>
        <w:spacing w:after="0" w:line="240" w:lineRule="auto"/>
        <w:rPr>
          <w:rFonts w:eastAsia="Times New Roman" w:cs="Times New Roman"/>
          <w:b/>
          <w:bCs/>
          <w:lang w:val="en-US" w:eastAsia="en-GB"/>
        </w:rPr>
      </w:pPr>
    </w:p>
    <w:p w14:paraId="0B0E9682" w14:textId="2A5B30FB" w:rsidR="00350954" w:rsidRPr="008F1D52" w:rsidRDefault="00EA3BA7" w:rsidP="00EA3BA7">
      <w:pPr>
        <w:spacing w:after="0" w:line="240" w:lineRule="auto"/>
        <w:rPr>
          <w:rFonts w:eastAsia="Times New Roman" w:cs="Times New Roman"/>
          <w:lang w:val="en-US" w:eastAsia="en-GB"/>
        </w:rPr>
      </w:pPr>
      <w:r w:rsidRPr="008F1D52">
        <w:rPr>
          <w:rFonts w:eastAsia="Times New Roman" w:cs="Times New Roman"/>
          <w:b/>
          <w:bCs/>
          <w:lang w:val="en-US" w:eastAsia="en-GB"/>
        </w:rPr>
        <w:t>Step 3</w:t>
      </w:r>
      <w:r w:rsidRPr="008F1D52">
        <w:rPr>
          <w:rFonts w:eastAsia="Times New Roman" w:cs="Times New Roman"/>
          <w:lang w:val="en-US" w:eastAsia="en-GB"/>
        </w:rPr>
        <w:t xml:space="preserve"> – If the behaviour continues, the student will receive a second reminder about the expected behaviour. </w:t>
      </w:r>
      <w:r w:rsidR="0059727E" w:rsidRPr="008F1D52">
        <w:rPr>
          <w:rFonts w:eastAsia="Times New Roman" w:cs="Times New Roman"/>
          <w:lang w:val="en-US" w:eastAsia="en-GB"/>
        </w:rPr>
        <w:t>At this point, you could c</w:t>
      </w:r>
      <w:r w:rsidRPr="008F1D52">
        <w:rPr>
          <w:rFonts w:eastAsia="Times New Roman" w:cs="Times New Roman"/>
          <w:lang w:val="en-US" w:eastAsia="en-GB"/>
        </w:rPr>
        <w:t>all for a member of the Thrive team who will offer support. They will help the staff in providing intervention to support the student to regulate and be ready for learning. Students will have ‘restore, repair and reflect’ time during this step and depending on the severity of behaviour, further support may be offered by a member of the Thrive team</w:t>
      </w:r>
      <w:r w:rsidR="00350954" w:rsidRPr="008F1D52">
        <w:rPr>
          <w:rFonts w:eastAsia="Times New Roman" w:cs="Times New Roman"/>
          <w:lang w:val="en-US" w:eastAsia="en-GB"/>
        </w:rPr>
        <w:t>.</w:t>
      </w:r>
    </w:p>
    <w:p w14:paraId="1C792910" w14:textId="77777777" w:rsidR="00350954" w:rsidRPr="008F1D52" w:rsidRDefault="00350954" w:rsidP="00EA3BA7">
      <w:pPr>
        <w:spacing w:after="0" w:line="240" w:lineRule="auto"/>
        <w:rPr>
          <w:rFonts w:eastAsia="Times New Roman" w:cs="Times New Roman"/>
          <w:lang w:val="en-US" w:eastAsia="en-GB"/>
        </w:rPr>
      </w:pPr>
    </w:p>
    <w:p w14:paraId="7BA2C784" w14:textId="0A76B8DA"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lang w:val="en-US" w:eastAsia="en-GB"/>
        </w:rPr>
        <w:t xml:space="preserve">Depending on the severity of the behaviour, the Thrive team may liaise with </w:t>
      </w:r>
      <w:r w:rsidR="00E70607" w:rsidRPr="008F1D52">
        <w:rPr>
          <w:rFonts w:eastAsia="Times New Roman" w:cs="Times New Roman"/>
          <w:lang w:val="en-US" w:eastAsia="en-GB"/>
        </w:rPr>
        <w:t xml:space="preserve">one of the </w:t>
      </w:r>
      <w:r w:rsidR="00DA2FE2" w:rsidRPr="008F1D52">
        <w:rPr>
          <w:rFonts w:eastAsia="Times New Roman" w:cs="Times New Roman"/>
          <w:lang w:val="en-US" w:eastAsia="en-GB"/>
        </w:rPr>
        <w:t>Phase Leaders</w:t>
      </w:r>
      <w:r w:rsidR="00E70607" w:rsidRPr="008F1D52">
        <w:rPr>
          <w:rFonts w:eastAsia="Times New Roman" w:cs="Times New Roman"/>
          <w:lang w:val="en-US" w:eastAsia="en-GB"/>
        </w:rPr>
        <w:t xml:space="preserve"> who are available</w:t>
      </w:r>
      <w:r w:rsidR="00DA2FE2" w:rsidRPr="008F1D52">
        <w:rPr>
          <w:rFonts w:eastAsia="Times New Roman" w:cs="Times New Roman"/>
          <w:lang w:val="en-US" w:eastAsia="en-GB"/>
        </w:rPr>
        <w:t xml:space="preserve"> or </w:t>
      </w:r>
      <w:r w:rsidR="00E70607" w:rsidRPr="008F1D52">
        <w:rPr>
          <w:rFonts w:eastAsia="Times New Roman" w:cs="Times New Roman"/>
          <w:lang w:val="en-US" w:eastAsia="en-GB"/>
        </w:rPr>
        <w:t xml:space="preserve">the Leadership Team </w:t>
      </w:r>
      <w:r w:rsidRPr="008F1D52">
        <w:rPr>
          <w:rFonts w:eastAsia="Times New Roman" w:cs="Times New Roman"/>
          <w:lang w:val="en-US" w:eastAsia="en-GB"/>
        </w:rPr>
        <w:t xml:space="preserve">to agree next steps.  </w:t>
      </w:r>
    </w:p>
    <w:p w14:paraId="1EB849A9" w14:textId="77777777" w:rsidR="00350954" w:rsidRPr="008F1D52" w:rsidRDefault="00350954" w:rsidP="00EA3BA7">
      <w:pPr>
        <w:spacing w:after="0" w:line="240" w:lineRule="auto"/>
        <w:rPr>
          <w:rFonts w:eastAsia="Times New Roman" w:cs="Times New Roman"/>
          <w:lang w:val="en-US" w:eastAsia="en-GB"/>
        </w:rPr>
      </w:pPr>
    </w:p>
    <w:p w14:paraId="0EE66F21" w14:textId="6935C07B" w:rsidR="00BA2FAB" w:rsidRPr="008F1D52" w:rsidRDefault="00240685" w:rsidP="00EA3BA7">
      <w:pPr>
        <w:spacing w:after="0" w:line="240" w:lineRule="auto"/>
        <w:rPr>
          <w:rFonts w:eastAsia="Times New Roman" w:cs="Times New Roman"/>
          <w:lang w:val="en-US" w:eastAsia="en-GB"/>
        </w:rPr>
      </w:pPr>
      <w:r w:rsidRPr="008F1D52">
        <w:rPr>
          <w:rFonts w:eastAsia="Times New Roman" w:cs="Times New Roman"/>
          <w:b/>
          <w:bCs/>
          <w:lang w:val="en-US" w:eastAsia="en-GB"/>
        </w:rPr>
        <w:t>Consequence</w:t>
      </w:r>
      <w:r w:rsidR="0059727E" w:rsidRPr="008F1D52">
        <w:rPr>
          <w:rFonts w:eastAsia="Times New Roman" w:cs="Times New Roman"/>
          <w:lang w:val="en-US" w:eastAsia="en-GB"/>
        </w:rPr>
        <w:t xml:space="preserve"> – If the behaviour continues and the strategies and support offered has not helped the student regulate or had the intended outcome then adult support may need to be called. Students may go straight to </w:t>
      </w:r>
      <w:r w:rsidRPr="008F1D52">
        <w:rPr>
          <w:rFonts w:eastAsia="Times New Roman" w:cs="Times New Roman"/>
          <w:lang w:val="en-US" w:eastAsia="en-GB"/>
        </w:rPr>
        <w:t>consequence</w:t>
      </w:r>
      <w:r w:rsidR="0059727E" w:rsidRPr="008F1D52">
        <w:rPr>
          <w:rFonts w:eastAsia="Times New Roman" w:cs="Times New Roman"/>
          <w:lang w:val="en-US" w:eastAsia="en-GB"/>
        </w:rPr>
        <w:t xml:space="preserve"> if the behaviour is escalating quickly. </w:t>
      </w:r>
    </w:p>
    <w:p w14:paraId="42A382B9" w14:textId="77777777" w:rsidR="00350954" w:rsidRPr="008F1D52" w:rsidRDefault="00350954" w:rsidP="00EA3BA7">
      <w:pPr>
        <w:spacing w:after="0" w:line="240" w:lineRule="auto"/>
        <w:rPr>
          <w:rFonts w:eastAsia="Times New Roman" w:cs="Times New Roman"/>
          <w:lang w:val="en-US" w:eastAsia="en-GB"/>
        </w:rPr>
      </w:pPr>
    </w:p>
    <w:p w14:paraId="0771A618" w14:textId="79815499" w:rsidR="00350954" w:rsidRPr="008F1D52" w:rsidRDefault="00350954" w:rsidP="00EA3BA7">
      <w:pPr>
        <w:spacing w:after="0" w:line="240" w:lineRule="auto"/>
        <w:rPr>
          <w:rFonts w:eastAsia="Times New Roman" w:cs="Times New Roman"/>
          <w:lang w:val="en-US" w:eastAsia="en-GB"/>
        </w:rPr>
      </w:pPr>
      <w:r w:rsidRPr="008F1D52">
        <w:rPr>
          <w:rFonts w:eastAsia="Times New Roman" w:cs="Times New Roman"/>
          <w:lang w:val="en-US" w:eastAsia="en-GB"/>
        </w:rPr>
        <w:t xml:space="preserve">If a student’s behaviour escalates quickly and support is needed, </w:t>
      </w:r>
      <w:r w:rsidR="00356DD2" w:rsidRPr="008F1D52">
        <w:rPr>
          <w:rFonts w:eastAsia="Times New Roman" w:cs="Times New Roman"/>
          <w:lang w:val="en-US" w:eastAsia="en-GB"/>
        </w:rPr>
        <w:t>or a member of the Thrive</w:t>
      </w:r>
      <w:r w:rsidR="0059727E" w:rsidRPr="008F1D52">
        <w:rPr>
          <w:rFonts w:eastAsia="Times New Roman" w:cs="Times New Roman"/>
          <w:lang w:val="en-US" w:eastAsia="en-GB"/>
        </w:rPr>
        <w:t xml:space="preserve"> and Behaviour</w:t>
      </w:r>
      <w:r w:rsidR="00356DD2" w:rsidRPr="008F1D52">
        <w:rPr>
          <w:rFonts w:eastAsia="Times New Roman" w:cs="Times New Roman"/>
          <w:lang w:val="en-US" w:eastAsia="en-GB"/>
        </w:rPr>
        <w:t xml:space="preserve"> Team </w:t>
      </w:r>
      <w:r w:rsidR="00E70607" w:rsidRPr="008F1D52">
        <w:rPr>
          <w:rFonts w:eastAsia="Times New Roman" w:cs="Times New Roman"/>
          <w:lang w:val="en-US" w:eastAsia="en-GB"/>
        </w:rPr>
        <w:t>are</w:t>
      </w:r>
      <w:r w:rsidR="00356DD2" w:rsidRPr="008F1D52">
        <w:rPr>
          <w:rFonts w:eastAsia="Times New Roman" w:cs="Times New Roman"/>
          <w:lang w:val="en-US" w:eastAsia="en-GB"/>
        </w:rPr>
        <w:t xml:space="preserve"> available, </w:t>
      </w:r>
      <w:r w:rsidRPr="008F1D52">
        <w:rPr>
          <w:rFonts w:eastAsia="Times New Roman" w:cs="Times New Roman"/>
          <w:lang w:val="en-US" w:eastAsia="en-GB"/>
        </w:rPr>
        <w:t>staff should be contacted in the following order:</w:t>
      </w:r>
    </w:p>
    <w:p w14:paraId="1EBE8406" w14:textId="009F1B2B" w:rsidR="00350954" w:rsidRPr="008F1D52" w:rsidRDefault="00350954" w:rsidP="00350954">
      <w:pPr>
        <w:pStyle w:val="ListParagraph"/>
        <w:numPr>
          <w:ilvl w:val="0"/>
          <w:numId w:val="30"/>
        </w:numPr>
        <w:spacing w:after="0" w:line="240" w:lineRule="auto"/>
        <w:rPr>
          <w:rFonts w:eastAsia="Times New Roman" w:cs="Times New Roman"/>
          <w:lang w:val="en-US" w:eastAsia="en-GB"/>
        </w:rPr>
      </w:pPr>
      <w:r w:rsidRPr="008F1D52">
        <w:rPr>
          <w:rFonts w:eastAsia="Times New Roman" w:cs="Times New Roman"/>
          <w:lang w:val="en-US" w:eastAsia="en-GB"/>
        </w:rPr>
        <w:t>Thrive</w:t>
      </w:r>
      <w:r w:rsidR="0059727E" w:rsidRPr="008F1D52">
        <w:rPr>
          <w:rFonts w:eastAsia="Times New Roman" w:cs="Times New Roman"/>
          <w:lang w:val="en-US" w:eastAsia="en-GB"/>
        </w:rPr>
        <w:t xml:space="preserve"> and Behaviour</w:t>
      </w:r>
      <w:r w:rsidRPr="008F1D52">
        <w:rPr>
          <w:rFonts w:eastAsia="Times New Roman" w:cs="Times New Roman"/>
          <w:lang w:val="en-US" w:eastAsia="en-GB"/>
        </w:rPr>
        <w:t xml:space="preserve"> Team</w:t>
      </w:r>
      <w:r w:rsidR="00E70607" w:rsidRPr="008F1D52">
        <w:rPr>
          <w:rFonts w:eastAsia="Times New Roman" w:cs="Times New Roman"/>
          <w:lang w:val="en-US" w:eastAsia="en-GB"/>
        </w:rPr>
        <w:t xml:space="preserve"> – use the walkie talkie to ask for ‘Thrive and Behaviour Support’</w:t>
      </w:r>
    </w:p>
    <w:p w14:paraId="6C1DD03C" w14:textId="1DFFDF64" w:rsidR="00350954" w:rsidRPr="008F1D52" w:rsidRDefault="00350954" w:rsidP="00350954">
      <w:pPr>
        <w:pStyle w:val="ListParagraph"/>
        <w:numPr>
          <w:ilvl w:val="0"/>
          <w:numId w:val="30"/>
        </w:numPr>
        <w:spacing w:after="0" w:line="240" w:lineRule="auto"/>
        <w:rPr>
          <w:rFonts w:eastAsia="Times New Roman" w:cs="Times New Roman"/>
          <w:lang w:val="en-US" w:eastAsia="en-GB"/>
        </w:rPr>
      </w:pPr>
      <w:r w:rsidRPr="008F1D52">
        <w:rPr>
          <w:rFonts w:eastAsia="Times New Roman" w:cs="Times New Roman"/>
          <w:lang w:val="en-US" w:eastAsia="en-GB"/>
        </w:rPr>
        <w:t>Phase Leader</w:t>
      </w:r>
      <w:r w:rsidR="00E70607" w:rsidRPr="008F1D52">
        <w:rPr>
          <w:rFonts w:eastAsia="Times New Roman" w:cs="Times New Roman"/>
          <w:lang w:val="en-US" w:eastAsia="en-GB"/>
        </w:rPr>
        <w:t xml:space="preserve">s (if available) </w:t>
      </w:r>
    </w:p>
    <w:p w14:paraId="420EBE6A" w14:textId="7C29C6BB" w:rsidR="0059727E" w:rsidRPr="008F1D52" w:rsidRDefault="00E70607" w:rsidP="00E70607">
      <w:pPr>
        <w:pStyle w:val="ListParagraph"/>
        <w:numPr>
          <w:ilvl w:val="0"/>
          <w:numId w:val="30"/>
        </w:numPr>
        <w:spacing w:after="0" w:line="240" w:lineRule="auto"/>
        <w:rPr>
          <w:rFonts w:eastAsia="Times New Roman" w:cs="Times New Roman"/>
          <w:b/>
          <w:bCs/>
          <w:lang w:val="en-US" w:eastAsia="en-GB"/>
        </w:rPr>
      </w:pPr>
      <w:r w:rsidRPr="008F1D52">
        <w:rPr>
          <w:rFonts w:eastAsia="Times New Roman" w:cs="Times New Roman"/>
          <w:lang w:val="en-US" w:eastAsia="en-GB"/>
        </w:rPr>
        <w:t xml:space="preserve">Leadership Team </w:t>
      </w:r>
    </w:p>
    <w:p w14:paraId="1E700D89" w14:textId="77777777" w:rsidR="00E70607" w:rsidRPr="008F1D52" w:rsidRDefault="00E70607" w:rsidP="00E70607">
      <w:pPr>
        <w:pStyle w:val="ListParagraph"/>
        <w:spacing w:after="0" w:line="240" w:lineRule="auto"/>
        <w:rPr>
          <w:rFonts w:eastAsia="Times New Roman" w:cs="Times New Roman"/>
          <w:b/>
          <w:bCs/>
          <w:lang w:val="en-US" w:eastAsia="en-GB"/>
        </w:rPr>
      </w:pPr>
    </w:p>
    <w:p w14:paraId="5CD53F07" w14:textId="24F5146C" w:rsidR="0059727E" w:rsidRPr="008F1D52" w:rsidRDefault="009B0841" w:rsidP="009B0841">
      <w:pPr>
        <w:spacing w:after="0" w:line="240" w:lineRule="auto"/>
        <w:jc w:val="center"/>
        <w:rPr>
          <w:rFonts w:eastAsia="Times New Roman" w:cs="Times New Roman"/>
          <w:b/>
          <w:bCs/>
          <w:lang w:val="en-US" w:eastAsia="en-GB"/>
        </w:rPr>
      </w:pPr>
      <w:r w:rsidRPr="008F1D52">
        <w:rPr>
          <w:rFonts w:eastAsia="Times New Roman" w:cs="Times New Roman"/>
          <w:b/>
          <w:bCs/>
          <w:lang w:val="en-US" w:eastAsia="en-GB"/>
        </w:rPr>
        <w:t xml:space="preserve">Following each step, </w:t>
      </w:r>
      <w:r w:rsidR="0059727E" w:rsidRPr="008F1D52">
        <w:rPr>
          <w:rFonts w:eastAsia="Times New Roman" w:cs="Times New Roman"/>
          <w:b/>
          <w:bCs/>
          <w:lang w:val="en-US" w:eastAsia="en-GB"/>
        </w:rPr>
        <w:t>student</w:t>
      </w:r>
      <w:r w:rsidRPr="008F1D52">
        <w:rPr>
          <w:rFonts w:eastAsia="Times New Roman" w:cs="Times New Roman"/>
          <w:b/>
          <w:bCs/>
          <w:lang w:val="en-US" w:eastAsia="en-GB"/>
        </w:rPr>
        <w:t>s</w:t>
      </w:r>
      <w:r w:rsidR="0059727E" w:rsidRPr="008F1D52">
        <w:rPr>
          <w:rFonts w:eastAsia="Times New Roman" w:cs="Times New Roman"/>
          <w:b/>
          <w:bCs/>
          <w:lang w:val="en-US" w:eastAsia="en-GB"/>
        </w:rPr>
        <w:t xml:space="preserve"> </w:t>
      </w:r>
      <w:r w:rsidRPr="008F1D52">
        <w:rPr>
          <w:rFonts w:eastAsia="Times New Roman" w:cs="Times New Roman"/>
          <w:b/>
          <w:bCs/>
          <w:lang w:val="en-US" w:eastAsia="en-GB"/>
        </w:rPr>
        <w:t>need the opportunity to</w:t>
      </w:r>
      <w:r w:rsidR="0059727E" w:rsidRPr="008F1D52">
        <w:rPr>
          <w:rFonts w:eastAsia="Times New Roman" w:cs="Times New Roman"/>
          <w:b/>
          <w:bCs/>
          <w:lang w:val="en-US" w:eastAsia="en-GB"/>
        </w:rPr>
        <w:t xml:space="preserve"> reset and </w:t>
      </w:r>
      <w:r w:rsidRPr="008F1D52">
        <w:rPr>
          <w:rFonts w:eastAsia="Times New Roman" w:cs="Times New Roman"/>
          <w:b/>
          <w:bCs/>
          <w:lang w:val="en-US" w:eastAsia="en-GB"/>
        </w:rPr>
        <w:t xml:space="preserve">have a </w:t>
      </w:r>
      <w:r w:rsidR="0059727E" w:rsidRPr="008F1D52">
        <w:rPr>
          <w:rFonts w:eastAsia="Times New Roman" w:cs="Times New Roman"/>
          <w:b/>
          <w:bCs/>
          <w:lang w:val="en-US" w:eastAsia="en-GB"/>
        </w:rPr>
        <w:t>fresh start</w:t>
      </w:r>
      <w:r w:rsidRPr="008F1D52">
        <w:rPr>
          <w:rFonts w:eastAsia="Times New Roman" w:cs="Times New Roman"/>
          <w:b/>
          <w:bCs/>
          <w:lang w:val="en-US" w:eastAsia="en-GB"/>
        </w:rPr>
        <w:t xml:space="preserve"> if they are ready for learning</w:t>
      </w:r>
      <w:r w:rsidR="0059727E" w:rsidRPr="008F1D52">
        <w:rPr>
          <w:rFonts w:eastAsia="Times New Roman" w:cs="Times New Roman"/>
          <w:b/>
          <w:bCs/>
          <w:lang w:val="en-US" w:eastAsia="en-GB"/>
        </w:rPr>
        <w:t>.</w:t>
      </w:r>
    </w:p>
    <w:p w14:paraId="7FCFD697" w14:textId="77777777" w:rsidR="005B2688" w:rsidRPr="008F1D52" w:rsidRDefault="005B2688" w:rsidP="00EA3BA7">
      <w:pPr>
        <w:spacing w:after="0" w:line="240" w:lineRule="auto"/>
        <w:rPr>
          <w:rFonts w:eastAsia="Times New Roman" w:cs="Times New Roman"/>
          <w:lang w:val="en-US" w:eastAsia="en-GB"/>
        </w:rPr>
      </w:pPr>
    </w:p>
    <w:p w14:paraId="1798318B" w14:textId="77777777"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lang w:val="en-US" w:eastAsia="en-GB"/>
        </w:rPr>
        <w:t xml:space="preserve">Students do not show the expected </w:t>
      </w:r>
      <w:proofErr w:type="spellStart"/>
      <w:r w:rsidRPr="008F1D52">
        <w:rPr>
          <w:rFonts w:eastAsia="Times New Roman" w:cs="Times New Roman"/>
          <w:lang w:val="en-US" w:eastAsia="en-GB"/>
        </w:rPr>
        <w:t>behaviours</w:t>
      </w:r>
      <w:proofErr w:type="spellEnd"/>
      <w:r w:rsidRPr="008F1D52">
        <w:rPr>
          <w:rFonts w:eastAsia="Times New Roman" w:cs="Times New Roman"/>
          <w:lang w:val="en-US" w:eastAsia="en-GB"/>
        </w:rPr>
        <w:t xml:space="preserve"> when:</w:t>
      </w:r>
    </w:p>
    <w:p w14:paraId="44B160BC" w14:textId="77777777" w:rsidR="00EA3BA7" w:rsidRPr="008F1D52" w:rsidRDefault="00EA3BA7" w:rsidP="007D3338">
      <w:pPr>
        <w:pStyle w:val="ListParagraph"/>
        <w:numPr>
          <w:ilvl w:val="0"/>
          <w:numId w:val="18"/>
        </w:numPr>
        <w:spacing w:after="0" w:line="240" w:lineRule="auto"/>
        <w:rPr>
          <w:rFonts w:eastAsia="Times New Roman" w:cs="Times New Roman"/>
          <w:lang w:val="en-US" w:eastAsia="en-GB"/>
        </w:rPr>
      </w:pPr>
      <w:r w:rsidRPr="008F1D52">
        <w:rPr>
          <w:rFonts w:eastAsia="Times New Roman" w:cs="Times New Roman"/>
          <w:lang w:val="en-US" w:eastAsia="en-GB"/>
        </w:rPr>
        <w:t>Verbally unkind to other students or adults</w:t>
      </w:r>
    </w:p>
    <w:p w14:paraId="63D8F1D3" w14:textId="77777777" w:rsidR="00EA3BA7" w:rsidRPr="008F1D52" w:rsidRDefault="00EA3BA7" w:rsidP="007D3338">
      <w:pPr>
        <w:pStyle w:val="ListParagraph"/>
        <w:numPr>
          <w:ilvl w:val="0"/>
          <w:numId w:val="18"/>
        </w:numPr>
        <w:spacing w:after="0" w:line="240" w:lineRule="auto"/>
        <w:rPr>
          <w:rFonts w:eastAsia="Times New Roman" w:cs="Times New Roman"/>
          <w:lang w:val="en-US" w:eastAsia="en-GB"/>
        </w:rPr>
      </w:pPr>
      <w:r w:rsidRPr="008F1D52">
        <w:rPr>
          <w:rFonts w:eastAsia="Times New Roman" w:cs="Times New Roman"/>
          <w:lang w:val="en-US" w:eastAsia="en-GB"/>
        </w:rPr>
        <w:t>Use inappropriate language</w:t>
      </w:r>
    </w:p>
    <w:p w14:paraId="14C20A37" w14:textId="77777777" w:rsidR="00EA3BA7" w:rsidRPr="008F1D52" w:rsidRDefault="00EA3BA7" w:rsidP="007D3338">
      <w:pPr>
        <w:pStyle w:val="ListParagraph"/>
        <w:numPr>
          <w:ilvl w:val="0"/>
          <w:numId w:val="18"/>
        </w:numPr>
        <w:spacing w:after="0" w:line="240" w:lineRule="auto"/>
        <w:rPr>
          <w:rFonts w:eastAsia="Times New Roman" w:cs="Times New Roman"/>
          <w:lang w:val="en-US" w:eastAsia="en-GB"/>
        </w:rPr>
      </w:pPr>
      <w:r w:rsidRPr="008F1D52">
        <w:rPr>
          <w:rFonts w:eastAsia="Times New Roman" w:cs="Times New Roman"/>
          <w:lang w:val="en-US" w:eastAsia="en-GB"/>
        </w:rPr>
        <w:t>Fail to attend lessons without permission to do an alternative activity</w:t>
      </w:r>
    </w:p>
    <w:p w14:paraId="730E9C4C" w14:textId="77777777" w:rsidR="00EA3BA7" w:rsidRPr="008F1D52" w:rsidRDefault="00EA3BA7" w:rsidP="007D3338">
      <w:pPr>
        <w:pStyle w:val="ListParagraph"/>
        <w:numPr>
          <w:ilvl w:val="0"/>
          <w:numId w:val="18"/>
        </w:numPr>
        <w:spacing w:after="0" w:line="240" w:lineRule="auto"/>
        <w:rPr>
          <w:rFonts w:eastAsia="Times New Roman" w:cs="Times New Roman"/>
          <w:lang w:val="en-US" w:eastAsia="en-GB"/>
        </w:rPr>
      </w:pPr>
      <w:r w:rsidRPr="008F1D52">
        <w:rPr>
          <w:rFonts w:eastAsia="Times New Roman" w:cs="Times New Roman"/>
          <w:lang w:val="en-US" w:eastAsia="en-GB"/>
        </w:rPr>
        <w:t>Ignore staff instructions</w:t>
      </w:r>
    </w:p>
    <w:p w14:paraId="128EF1EB" w14:textId="77777777" w:rsidR="00EA3BA7" w:rsidRPr="008F1D52" w:rsidRDefault="00EA3BA7" w:rsidP="007D3338">
      <w:pPr>
        <w:pStyle w:val="ListParagraph"/>
        <w:numPr>
          <w:ilvl w:val="0"/>
          <w:numId w:val="18"/>
        </w:numPr>
        <w:spacing w:after="0" w:line="240" w:lineRule="auto"/>
        <w:rPr>
          <w:rFonts w:eastAsia="Times New Roman" w:cs="Times New Roman"/>
          <w:lang w:val="en-US" w:eastAsia="en-GB"/>
        </w:rPr>
      </w:pPr>
      <w:r w:rsidRPr="008F1D52">
        <w:rPr>
          <w:rFonts w:eastAsia="Times New Roman" w:cs="Times New Roman"/>
          <w:lang w:val="en-US" w:eastAsia="en-GB"/>
        </w:rPr>
        <w:t>Refuse to work</w:t>
      </w:r>
    </w:p>
    <w:p w14:paraId="01215F59" w14:textId="365A6090" w:rsidR="78DEAF8E" w:rsidRPr="008F1D52" w:rsidRDefault="78DEAF8E" w:rsidP="00DA2FE2">
      <w:pPr>
        <w:pStyle w:val="ListParagraph"/>
        <w:spacing w:after="0" w:line="240" w:lineRule="auto"/>
        <w:rPr>
          <w:rFonts w:eastAsia="Times New Roman" w:cs="Times New Roman"/>
          <w:lang w:val="en-US" w:eastAsia="en-GB"/>
        </w:rPr>
      </w:pPr>
    </w:p>
    <w:p w14:paraId="03457CD1" w14:textId="22659991"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lang w:val="en-US" w:eastAsia="en-GB"/>
        </w:rPr>
        <w:t xml:space="preserve">Instant Step 4 </w:t>
      </w:r>
      <w:proofErr w:type="spellStart"/>
      <w:r w:rsidRPr="008F1D52">
        <w:rPr>
          <w:rFonts w:eastAsia="Times New Roman" w:cs="Times New Roman"/>
          <w:lang w:val="en-US" w:eastAsia="en-GB"/>
        </w:rPr>
        <w:t>Behaviours</w:t>
      </w:r>
      <w:proofErr w:type="spellEnd"/>
      <w:r w:rsidRPr="008F1D52">
        <w:rPr>
          <w:rFonts w:eastAsia="Times New Roman" w:cs="Times New Roman"/>
          <w:lang w:val="en-US" w:eastAsia="en-GB"/>
        </w:rPr>
        <w:t>:</w:t>
      </w:r>
    </w:p>
    <w:p w14:paraId="1BD209C3" w14:textId="77777777" w:rsidR="00EA3BA7" w:rsidRPr="008F1D52" w:rsidRDefault="00EA3BA7" w:rsidP="007D3338">
      <w:pPr>
        <w:pStyle w:val="ListParagraph"/>
        <w:numPr>
          <w:ilvl w:val="0"/>
          <w:numId w:val="18"/>
        </w:numPr>
        <w:spacing w:after="0" w:line="240" w:lineRule="auto"/>
        <w:rPr>
          <w:rFonts w:eastAsia="Times New Roman" w:cs="Times New Roman"/>
          <w:lang w:val="en-US" w:eastAsia="en-GB"/>
        </w:rPr>
      </w:pPr>
      <w:r w:rsidRPr="008F1D52">
        <w:rPr>
          <w:rFonts w:eastAsia="Times New Roman" w:cs="Times New Roman"/>
          <w:lang w:val="en-US" w:eastAsia="en-GB"/>
        </w:rPr>
        <w:t>Physical aggression towards students or staff</w:t>
      </w:r>
    </w:p>
    <w:p w14:paraId="63CD3B48" w14:textId="77777777" w:rsidR="00EA3BA7" w:rsidRPr="008F1D52" w:rsidRDefault="00EA3BA7" w:rsidP="007D3338">
      <w:pPr>
        <w:pStyle w:val="ListParagraph"/>
        <w:numPr>
          <w:ilvl w:val="0"/>
          <w:numId w:val="18"/>
        </w:numPr>
        <w:spacing w:after="0" w:line="240" w:lineRule="auto"/>
        <w:rPr>
          <w:rFonts w:eastAsia="Times New Roman" w:cs="Times New Roman"/>
          <w:lang w:val="en-US" w:eastAsia="en-GB"/>
        </w:rPr>
      </w:pPr>
      <w:r w:rsidRPr="008F1D52">
        <w:rPr>
          <w:rFonts w:eastAsia="Times New Roman" w:cs="Times New Roman"/>
          <w:lang w:val="en-US" w:eastAsia="en-GB"/>
        </w:rPr>
        <w:t>Spitting</w:t>
      </w:r>
    </w:p>
    <w:p w14:paraId="536827E6" w14:textId="77777777" w:rsidR="00EA3BA7" w:rsidRPr="008F1D52" w:rsidRDefault="00EA3BA7" w:rsidP="007D3338">
      <w:pPr>
        <w:pStyle w:val="ListParagraph"/>
        <w:numPr>
          <w:ilvl w:val="0"/>
          <w:numId w:val="18"/>
        </w:numPr>
        <w:spacing w:after="0" w:line="240" w:lineRule="auto"/>
        <w:rPr>
          <w:rFonts w:eastAsia="Times New Roman" w:cs="Times New Roman"/>
          <w:lang w:val="en-US" w:eastAsia="en-GB"/>
        </w:rPr>
      </w:pPr>
      <w:r w:rsidRPr="008F1D52">
        <w:rPr>
          <w:rFonts w:eastAsia="Times New Roman" w:cs="Times New Roman"/>
          <w:lang w:val="en-US" w:eastAsia="en-GB"/>
        </w:rPr>
        <w:lastRenderedPageBreak/>
        <w:t xml:space="preserve">Damaging property  </w:t>
      </w:r>
    </w:p>
    <w:p w14:paraId="3332A352" w14:textId="77777777" w:rsidR="00DA2FE2" w:rsidRPr="008F1D52" w:rsidRDefault="00DA2FE2" w:rsidP="00DA2FE2">
      <w:pPr>
        <w:spacing w:after="0" w:line="240" w:lineRule="auto"/>
        <w:rPr>
          <w:rFonts w:eastAsia="Times New Roman" w:cs="Times New Roman"/>
          <w:lang w:val="en-US" w:eastAsia="en-GB"/>
        </w:rPr>
      </w:pPr>
    </w:p>
    <w:p w14:paraId="307C3F4F" w14:textId="1A837B99" w:rsidR="00DA2FE2" w:rsidRPr="008F1D52" w:rsidRDefault="00DA2FE2" w:rsidP="00DA2FE2">
      <w:pPr>
        <w:spacing w:after="0" w:line="240" w:lineRule="auto"/>
        <w:rPr>
          <w:rFonts w:eastAsia="Times New Roman" w:cs="Times New Roman"/>
          <w:lang w:val="en-US" w:eastAsia="en-GB"/>
        </w:rPr>
      </w:pPr>
      <w:r w:rsidRPr="008F1D52">
        <w:rPr>
          <w:rFonts w:eastAsia="Times New Roman" w:cs="Times New Roman"/>
          <w:lang w:val="en-US" w:eastAsia="en-GB"/>
        </w:rPr>
        <w:t xml:space="preserve">To help students </w:t>
      </w:r>
      <w:proofErr w:type="spellStart"/>
      <w:r w:rsidRPr="008F1D52">
        <w:rPr>
          <w:rFonts w:eastAsia="Times New Roman" w:cs="Times New Roman"/>
          <w:lang w:val="en-US" w:eastAsia="en-GB"/>
        </w:rPr>
        <w:t>visualise</w:t>
      </w:r>
      <w:proofErr w:type="spellEnd"/>
      <w:r w:rsidRPr="008F1D52">
        <w:rPr>
          <w:rFonts w:eastAsia="Times New Roman" w:cs="Times New Roman"/>
          <w:lang w:val="en-US" w:eastAsia="en-GB"/>
        </w:rPr>
        <w:t xml:space="preserve"> and understand the reminders they have been given, staff will offer them a laminated visual behaviour chart which shows them where they are in the process (see below).</w:t>
      </w:r>
    </w:p>
    <w:p w14:paraId="67CE3569" w14:textId="77777777" w:rsidR="00DA2FE2" w:rsidRPr="008F1D52" w:rsidRDefault="00DA2FE2" w:rsidP="00DA2FE2">
      <w:pPr>
        <w:spacing w:after="0" w:line="240" w:lineRule="auto"/>
        <w:rPr>
          <w:rFonts w:eastAsia="Times New Roman" w:cs="Times New Roman"/>
          <w:lang w:val="en-US" w:eastAsia="en-GB"/>
        </w:rPr>
      </w:pPr>
    </w:p>
    <w:p w14:paraId="5538B0D6" w14:textId="683DF8CE" w:rsidR="00240685" w:rsidRPr="008F1D52" w:rsidRDefault="00240685" w:rsidP="00DA2FE2">
      <w:pPr>
        <w:spacing w:after="0" w:line="240" w:lineRule="auto"/>
        <w:rPr>
          <w:rFonts w:eastAsia="Times New Roman" w:cs="Times New Roman"/>
          <w:noProof/>
          <w:lang w:val="en-US" w:eastAsia="en-GB"/>
        </w:rPr>
      </w:pPr>
    </w:p>
    <w:p w14:paraId="1C87BB70" w14:textId="77777777" w:rsidR="008F1D52" w:rsidRPr="008F1D52" w:rsidRDefault="008F1D52" w:rsidP="00DA2FE2">
      <w:pPr>
        <w:spacing w:after="0" w:line="240" w:lineRule="auto"/>
        <w:rPr>
          <w:rFonts w:eastAsia="Times New Roman" w:cs="Times New Roman"/>
          <w:noProof/>
          <w:lang w:val="en-US" w:eastAsia="en-GB"/>
        </w:rPr>
      </w:pPr>
    </w:p>
    <w:p w14:paraId="3CAD35E4" w14:textId="77777777" w:rsidR="008F1D52" w:rsidRPr="008F1D52" w:rsidRDefault="008F1D52" w:rsidP="00DA2FE2">
      <w:pPr>
        <w:spacing w:after="0" w:line="240" w:lineRule="auto"/>
        <w:rPr>
          <w:rFonts w:eastAsia="Times New Roman" w:cs="Times New Roman"/>
          <w:noProof/>
          <w:lang w:val="en-US" w:eastAsia="en-GB"/>
        </w:rPr>
      </w:pPr>
    </w:p>
    <w:p w14:paraId="06F22BC7" w14:textId="77777777" w:rsidR="008F1D52" w:rsidRPr="008F1D52" w:rsidRDefault="008F1D52" w:rsidP="00DA2FE2">
      <w:pPr>
        <w:spacing w:after="0" w:line="240" w:lineRule="auto"/>
        <w:rPr>
          <w:rFonts w:eastAsia="Times New Roman" w:cs="Times New Roman"/>
          <w:noProof/>
          <w:lang w:val="en-US" w:eastAsia="en-GB"/>
        </w:rPr>
      </w:pPr>
    </w:p>
    <w:p w14:paraId="1B79F409" w14:textId="77777777" w:rsidR="008F1D52" w:rsidRPr="008F1D52" w:rsidRDefault="008F1D52" w:rsidP="00DA2FE2">
      <w:pPr>
        <w:spacing w:after="0" w:line="240" w:lineRule="auto"/>
        <w:rPr>
          <w:rFonts w:eastAsia="Times New Roman" w:cs="Times New Roman"/>
          <w:noProof/>
          <w:lang w:val="en-US" w:eastAsia="en-GB"/>
        </w:rPr>
      </w:pPr>
    </w:p>
    <w:p w14:paraId="2E9F8DA9" w14:textId="03B10976" w:rsidR="008F1D52" w:rsidRPr="008F1D52" w:rsidRDefault="008F1D52" w:rsidP="00DA2FE2">
      <w:pPr>
        <w:spacing w:after="0" w:line="240" w:lineRule="auto"/>
        <w:rPr>
          <w:rFonts w:eastAsia="Times New Roman" w:cs="Times New Roman"/>
          <w:lang w:val="en-US" w:eastAsia="en-GB"/>
        </w:rPr>
      </w:pPr>
      <w:r w:rsidRPr="008F1D52">
        <w:rPr>
          <w:rFonts w:eastAsia="Times New Roman" w:cs="Times New Roman"/>
          <w:noProof/>
          <w:lang w:val="en-US" w:eastAsia="en-GB"/>
        </w:rPr>
        <w:drawing>
          <wp:inline distT="0" distB="0" distL="0" distR="0" wp14:anchorId="39C4B6B4" wp14:editId="0F01CC30">
            <wp:extent cx="6374130" cy="2246630"/>
            <wp:effectExtent l="0" t="0" r="762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374130" cy="2246630"/>
                    </a:xfrm>
                    <a:prstGeom prst="rect">
                      <a:avLst/>
                    </a:prstGeom>
                  </pic:spPr>
                </pic:pic>
              </a:graphicData>
            </a:graphic>
          </wp:inline>
        </w:drawing>
      </w:r>
    </w:p>
    <w:p w14:paraId="3CD6661D" w14:textId="77777777" w:rsidR="00240685" w:rsidRPr="008F1D52" w:rsidRDefault="00240685" w:rsidP="00DA2FE2">
      <w:pPr>
        <w:spacing w:after="0" w:line="240" w:lineRule="auto"/>
        <w:rPr>
          <w:rFonts w:eastAsia="Times New Roman" w:cs="Times New Roman"/>
          <w:lang w:val="en-US" w:eastAsia="en-GB"/>
        </w:rPr>
      </w:pPr>
    </w:p>
    <w:p w14:paraId="7DCF1B4A" w14:textId="77777777" w:rsidR="00DA2FE2" w:rsidRPr="008F1D52" w:rsidRDefault="00DA2FE2" w:rsidP="00DA2FE2">
      <w:pPr>
        <w:spacing w:after="0" w:line="240" w:lineRule="auto"/>
        <w:rPr>
          <w:rFonts w:eastAsia="Times New Roman" w:cs="Times New Roman"/>
          <w:lang w:val="en-US" w:eastAsia="en-GB"/>
        </w:rPr>
      </w:pPr>
    </w:p>
    <w:p w14:paraId="7E902195" w14:textId="3D0E3810" w:rsidR="00EA3BA7" w:rsidRPr="008F1D52" w:rsidRDefault="00E55607" w:rsidP="00EA3BA7">
      <w:pPr>
        <w:spacing w:after="0" w:line="240" w:lineRule="auto"/>
        <w:rPr>
          <w:rFonts w:eastAsia="Times New Roman" w:cs="Times New Roman"/>
          <w:lang w:val="en-US" w:eastAsia="en-GB"/>
        </w:rPr>
      </w:pPr>
      <w:r w:rsidRPr="008F1D52">
        <w:rPr>
          <w:rFonts w:eastAsia="Times New Roman" w:cs="Times New Roman"/>
          <w:lang w:val="en-US" w:eastAsia="en-GB"/>
        </w:rPr>
        <w:t>If a student is in significant danger or immediate support is needed</w:t>
      </w:r>
      <w:r w:rsidR="04C9220A" w:rsidRPr="008F1D52">
        <w:rPr>
          <w:rFonts w:eastAsia="Times New Roman" w:cs="Times New Roman"/>
          <w:lang w:val="en-US" w:eastAsia="en-GB"/>
        </w:rPr>
        <w:t>,</w:t>
      </w:r>
      <w:r w:rsidRPr="008F1D52">
        <w:rPr>
          <w:rFonts w:eastAsia="Times New Roman" w:cs="Times New Roman"/>
          <w:lang w:val="en-US" w:eastAsia="en-GB"/>
        </w:rPr>
        <w:t xml:space="preserve"> staff can use the walkie talkie to share ‘</w:t>
      </w:r>
      <w:r w:rsidR="00E476ED" w:rsidRPr="008F1D52">
        <w:rPr>
          <w:rFonts w:eastAsia="Times New Roman" w:cs="Times New Roman"/>
          <w:lang w:val="en-US" w:eastAsia="en-GB"/>
        </w:rPr>
        <w:t>Code Red</w:t>
      </w:r>
      <w:r w:rsidRPr="008F1D52">
        <w:rPr>
          <w:rFonts w:eastAsia="Times New Roman" w:cs="Times New Roman"/>
          <w:lang w:val="en-US" w:eastAsia="en-GB"/>
        </w:rPr>
        <w:t>’ and their location. If ‘Code Red’ is heard, then any staff who are available at that time are expected to go to the location and offer any support needed.</w:t>
      </w:r>
    </w:p>
    <w:p w14:paraId="1C53438C" w14:textId="77777777" w:rsidR="00E476ED" w:rsidRPr="008F1D52" w:rsidRDefault="00E476ED" w:rsidP="00EA3BA7">
      <w:pPr>
        <w:spacing w:after="0" w:line="240" w:lineRule="auto"/>
        <w:rPr>
          <w:rFonts w:eastAsia="Times New Roman" w:cs="Times New Roman"/>
          <w:b/>
          <w:bCs/>
          <w:lang w:val="en-US" w:eastAsia="en-GB"/>
        </w:rPr>
      </w:pPr>
    </w:p>
    <w:p w14:paraId="7A653B26" w14:textId="77777777" w:rsidR="00EA3BA7" w:rsidRPr="008F1D52" w:rsidRDefault="00EA3BA7" w:rsidP="00EA3BA7">
      <w:pPr>
        <w:spacing w:after="0" w:line="240" w:lineRule="auto"/>
        <w:rPr>
          <w:rFonts w:eastAsia="Times New Roman" w:cs="Times New Roman"/>
          <w:b/>
          <w:lang w:val="en-US" w:eastAsia="en-GB"/>
        </w:rPr>
      </w:pPr>
      <w:r w:rsidRPr="008F1D52">
        <w:rPr>
          <w:rFonts w:eastAsia="Times New Roman" w:cs="Times New Roman"/>
          <w:b/>
          <w:lang w:val="en-US" w:eastAsia="en-GB"/>
        </w:rPr>
        <w:t>Consequences</w:t>
      </w:r>
    </w:p>
    <w:p w14:paraId="189B21E9" w14:textId="77777777"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lang w:val="en-US" w:eastAsia="en-GB"/>
        </w:rPr>
        <w:t xml:space="preserve">St Andrew’s School applies a restorative approach, which </w:t>
      </w:r>
      <w:proofErr w:type="spellStart"/>
      <w:r w:rsidRPr="008F1D52">
        <w:rPr>
          <w:rFonts w:eastAsia="Times New Roman" w:cs="Times New Roman"/>
          <w:lang w:val="en-US" w:eastAsia="en-GB"/>
        </w:rPr>
        <w:t>prioritises</w:t>
      </w:r>
      <w:proofErr w:type="spellEnd"/>
      <w:r w:rsidRPr="008F1D52">
        <w:rPr>
          <w:rFonts w:eastAsia="Times New Roman" w:cs="Times New Roman"/>
          <w:lang w:val="en-US" w:eastAsia="en-GB"/>
        </w:rPr>
        <w:t xml:space="preserve"> the need for students to ‘restore, repair and reflect’ on what caused by the inappropriate behaviour rather than a need for blame or punishment. Knowing that someone cares enough to put boundaries in place for uncontrolled, unacceptable behaviour is an important concept for our students to learn. </w:t>
      </w:r>
    </w:p>
    <w:p w14:paraId="657E9CF6" w14:textId="77777777" w:rsidR="00EA3BA7" w:rsidRPr="008F1D52" w:rsidRDefault="00EA3BA7" w:rsidP="00EA3BA7">
      <w:pPr>
        <w:spacing w:after="0" w:line="240" w:lineRule="auto"/>
        <w:rPr>
          <w:rFonts w:eastAsia="Times New Roman" w:cs="Times New Roman"/>
          <w:lang w:val="en-US" w:eastAsia="en-GB"/>
        </w:rPr>
      </w:pPr>
    </w:p>
    <w:p w14:paraId="455877F6" w14:textId="77777777"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lang w:val="en-US" w:eastAsia="en-GB"/>
        </w:rPr>
        <w:t>There are two different types of consequences:</w:t>
      </w:r>
    </w:p>
    <w:p w14:paraId="6DFEF61A" w14:textId="77777777" w:rsidR="00EA3BA7" w:rsidRPr="008F1D52" w:rsidRDefault="00EA3BA7" w:rsidP="007D3338">
      <w:pPr>
        <w:pStyle w:val="ListParagraph"/>
        <w:numPr>
          <w:ilvl w:val="0"/>
          <w:numId w:val="29"/>
        </w:numPr>
        <w:spacing w:after="0" w:line="240" w:lineRule="auto"/>
        <w:rPr>
          <w:rFonts w:eastAsia="Times New Roman" w:cs="Times New Roman"/>
          <w:lang w:val="en-US" w:eastAsia="en-GB"/>
        </w:rPr>
      </w:pPr>
      <w:r w:rsidRPr="008F1D52">
        <w:rPr>
          <w:rFonts w:eastAsia="Times New Roman" w:cs="Times New Roman"/>
          <w:lang w:val="en-US" w:eastAsia="en-GB"/>
        </w:rPr>
        <w:t>Protective consequences – the removal of a freedom to manage the harm (foreseeable or actual)</w:t>
      </w:r>
    </w:p>
    <w:p w14:paraId="69342633" w14:textId="77777777" w:rsidR="00EA3BA7" w:rsidRPr="008F1D52" w:rsidRDefault="00EA3BA7" w:rsidP="007D3338">
      <w:pPr>
        <w:pStyle w:val="ListParagraph"/>
        <w:numPr>
          <w:ilvl w:val="0"/>
          <w:numId w:val="29"/>
        </w:numPr>
        <w:spacing w:after="0" w:line="240" w:lineRule="auto"/>
        <w:rPr>
          <w:rFonts w:eastAsia="Times New Roman" w:cs="Times New Roman"/>
          <w:lang w:val="en-US" w:eastAsia="en-GB"/>
        </w:rPr>
      </w:pPr>
      <w:r w:rsidRPr="008F1D52">
        <w:rPr>
          <w:rFonts w:eastAsia="Times New Roman" w:cs="Times New Roman"/>
          <w:lang w:val="en-US" w:eastAsia="en-GB"/>
        </w:rPr>
        <w:t>Educational consequences – the learning, rehearsing or teaching so the freedom can be returned.</w:t>
      </w:r>
    </w:p>
    <w:p w14:paraId="10AA5BF4" w14:textId="77777777" w:rsidR="00EA3BA7" w:rsidRPr="008F1D52" w:rsidRDefault="00EA3BA7" w:rsidP="00EA3BA7">
      <w:pPr>
        <w:pStyle w:val="ListParagraph"/>
        <w:spacing w:after="0" w:line="240" w:lineRule="auto"/>
        <w:rPr>
          <w:rFonts w:eastAsia="Times New Roman" w:cs="Times New Roman"/>
          <w:lang w:val="en-US" w:eastAsia="en-GB"/>
        </w:rPr>
      </w:pPr>
    </w:p>
    <w:p w14:paraId="729668EB" w14:textId="77777777"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lang w:val="en-US" w:eastAsia="en-GB"/>
        </w:rPr>
        <w:t>Fundamental to the success of either of these is the need for CONSISTENCY from ALL staff.</w:t>
      </w:r>
    </w:p>
    <w:p w14:paraId="0F43F1F1" w14:textId="77777777" w:rsidR="00EA3BA7" w:rsidRPr="008F1D52" w:rsidRDefault="00EA3BA7" w:rsidP="00EA3BA7">
      <w:pPr>
        <w:spacing w:after="0" w:line="240" w:lineRule="auto"/>
        <w:rPr>
          <w:rFonts w:eastAsia="Times New Roman" w:cs="Times New Roman"/>
          <w:lang w:val="en-US" w:eastAsia="en-GB"/>
        </w:rPr>
      </w:pPr>
    </w:p>
    <w:p w14:paraId="3CA553B0" w14:textId="77777777"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lang w:val="en-US" w:eastAsia="en-GB"/>
        </w:rPr>
        <w:t xml:space="preserve">Following inappropriate behaviour with another student/ staff member, we will </w:t>
      </w:r>
      <w:proofErr w:type="spellStart"/>
      <w:r w:rsidRPr="008F1D52">
        <w:rPr>
          <w:rFonts w:eastAsia="Times New Roman" w:cs="Times New Roman"/>
          <w:lang w:val="en-US" w:eastAsia="en-GB"/>
        </w:rPr>
        <w:t>endeavour</w:t>
      </w:r>
      <w:proofErr w:type="spellEnd"/>
      <w:r w:rsidRPr="008F1D52">
        <w:rPr>
          <w:rFonts w:eastAsia="Times New Roman" w:cs="Times New Roman"/>
          <w:lang w:val="en-US" w:eastAsia="en-GB"/>
        </w:rPr>
        <w:t xml:space="preserve"> to hold restorative meetings or support students to learn from the incident.  This will be managed in a sensitive manner that supports both parties, whilst considering their individual needs. </w:t>
      </w:r>
    </w:p>
    <w:p w14:paraId="2D885610" w14:textId="77777777" w:rsidR="00EA3BA7" w:rsidRPr="008F1D52" w:rsidRDefault="00EA3BA7" w:rsidP="00EA3BA7">
      <w:pPr>
        <w:spacing w:after="0" w:line="240" w:lineRule="auto"/>
        <w:rPr>
          <w:rFonts w:eastAsia="Times New Roman" w:cs="Times New Roman"/>
          <w:lang w:val="en-US" w:eastAsia="en-GB"/>
        </w:rPr>
      </w:pPr>
    </w:p>
    <w:p w14:paraId="625A7675" w14:textId="77777777"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lang w:val="en-US" w:eastAsia="en-GB"/>
        </w:rPr>
        <w:t xml:space="preserve">Whilst we work within a framework of general rules and behaviour guidelines, we do understand that one size does not necessarily fit all.  We aim to </w:t>
      </w:r>
      <w:proofErr w:type="spellStart"/>
      <w:r w:rsidRPr="008F1D52">
        <w:rPr>
          <w:rFonts w:eastAsia="Times New Roman" w:cs="Times New Roman"/>
          <w:lang w:val="en-US" w:eastAsia="en-GB"/>
        </w:rPr>
        <w:t>recognise</w:t>
      </w:r>
      <w:proofErr w:type="spellEnd"/>
      <w:r w:rsidRPr="008F1D52">
        <w:rPr>
          <w:rFonts w:eastAsia="Times New Roman" w:cs="Times New Roman"/>
          <w:lang w:val="en-US" w:eastAsia="en-GB"/>
        </w:rPr>
        <w:t xml:space="preserve"> the differences between emotional and </w:t>
      </w:r>
      <w:proofErr w:type="spellStart"/>
      <w:r w:rsidRPr="008F1D52">
        <w:rPr>
          <w:rFonts w:eastAsia="Times New Roman" w:cs="Times New Roman"/>
          <w:lang w:val="en-US" w:eastAsia="en-GB"/>
        </w:rPr>
        <w:t>behavioural</w:t>
      </w:r>
      <w:proofErr w:type="spellEnd"/>
      <w:r w:rsidRPr="008F1D52">
        <w:rPr>
          <w:rFonts w:eastAsia="Times New Roman" w:cs="Times New Roman"/>
          <w:lang w:val="en-US" w:eastAsia="en-GB"/>
        </w:rPr>
        <w:t xml:space="preserve"> difficulties and </w:t>
      </w:r>
      <w:proofErr w:type="spellStart"/>
      <w:r w:rsidRPr="008F1D52">
        <w:rPr>
          <w:rFonts w:eastAsia="Times New Roman" w:cs="Times New Roman"/>
          <w:lang w:val="en-US" w:eastAsia="en-GB"/>
        </w:rPr>
        <w:t>behaviours</w:t>
      </w:r>
      <w:proofErr w:type="spellEnd"/>
      <w:r w:rsidRPr="008F1D52">
        <w:rPr>
          <w:rFonts w:eastAsia="Times New Roman" w:cs="Times New Roman"/>
          <w:lang w:val="en-US" w:eastAsia="en-GB"/>
        </w:rPr>
        <w:t xml:space="preserve"> from emotional trauma and past experiences.  Therefore, our approaches may be tailored to the individual to consider their prior experiences.</w:t>
      </w:r>
    </w:p>
    <w:p w14:paraId="1D302DF8" w14:textId="77777777" w:rsidR="00D57BF2" w:rsidRPr="008F1D52" w:rsidRDefault="00D57BF2" w:rsidP="00EA3BA7">
      <w:pPr>
        <w:spacing w:after="0" w:line="240" w:lineRule="auto"/>
        <w:rPr>
          <w:rFonts w:eastAsia="Times New Roman" w:cs="Times New Roman"/>
          <w:lang w:val="en-US" w:eastAsia="en-GB"/>
        </w:rPr>
      </w:pPr>
    </w:p>
    <w:p w14:paraId="05D6CA7F" w14:textId="77777777" w:rsidR="00EA3BA7" w:rsidRPr="008F1D52" w:rsidRDefault="00EA3BA7" w:rsidP="00EA3BA7">
      <w:pPr>
        <w:spacing w:after="0" w:line="240" w:lineRule="auto"/>
      </w:pPr>
      <w:r w:rsidRPr="008F1D52">
        <w:t>Consequences may include the following:</w:t>
      </w:r>
    </w:p>
    <w:p w14:paraId="728D4B89" w14:textId="77777777" w:rsidR="00D57BF2" w:rsidRPr="008F1D52" w:rsidRDefault="00D57BF2" w:rsidP="00EA3BA7">
      <w:pPr>
        <w:spacing w:after="0" w:line="240" w:lineRule="auto"/>
      </w:pPr>
    </w:p>
    <w:p w14:paraId="1C231466" w14:textId="77777777" w:rsidR="00EA3BA7" w:rsidRPr="008F1D52" w:rsidRDefault="00EA3BA7" w:rsidP="007D3338">
      <w:pPr>
        <w:numPr>
          <w:ilvl w:val="0"/>
          <w:numId w:val="3"/>
        </w:numPr>
        <w:spacing w:after="0" w:line="240" w:lineRule="auto"/>
        <w:contextualSpacing/>
      </w:pPr>
      <w:r w:rsidRPr="008F1D52">
        <w:t>Verbal or visual warning that a consequence will be incurred if the inappropriate behaviour continues</w:t>
      </w:r>
    </w:p>
    <w:p w14:paraId="08D2519E" w14:textId="77777777" w:rsidR="00EA3BA7" w:rsidRPr="008F1D52" w:rsidRDefault="00EA3BA7" w:rsidP="007D3338">
      <w:pPr>
        <w:numPr>
          <w:ilvl w:val="0"/>
          <w:numId w:val="3"/>
        </w:numPr>
        <w:spacing w:after="0" w:line="240" w:lineRule="auto"/>
        <w:contextualSpacing/>
      </w:pPr>
      <w:r w:rsidRPr="008F1D52">
        <w:t>Time out</w:t>
      </w:r>
    </w:p>
    <w:p w14:paraId="0791D598" w14:textId="77777777" w:rsidR="00EA3BA7" w:rsidRPr="008F1D52" w:rsidRDefault="00EA3BA7" w:rsidP="007D3338">
      <w:pPr>
        <w:numPr>
          <w:ilvl w:val="0"/>
          <w:numId w:val="3"/>
        </w:numPr>
        <w:spacing w:after="0" w:line="240" w:lineRule="auto"/>
        <w:contextualSpacing/>
      </w:pPr>
      <w:r w:rsidRPr="008F1D52">
        <w:t>Students not achieving their reward points for that session</w:t>
      </w:r>
    </w:p>
    <w:p w14:paraId="00BBEEBB" w14:textId="77777777" w:rsidR="00EA3BA7" w:rsidRPr="008F1D52" w:rsidRDefault="00EA3BA7" w:rsidP="007D3338">
      <w:pPr>
        <w:numPr>
          <w:ilvl w:val="0"/>
          <w:numId w:val="3"/>
        </w:numPr>
        <w:spacing w:after="0" w:line="240" w:lineRule="auto"/>
        <w:contextualSpacing/>
      </w:pPr>
      <w:r w:rsidRPr="008F1D52">
        <w:lastRenderedPageBreak/>
        <w:t>Asking the student to leave the group for a short period of time to calm and reflect on their actions</w:t>
      </w:r>
    </w:p>
    <w:p w14:paraId="44C22C7D" w14:textId="77777777" w:rsidR="00EA3BA7" w:rsidRPr="008F1D52" w:rsidRDefault="00EA3BA7" w:rsidP="007D3338">
      <w:pPr>
        <w:numPr>
          <w:ilvl w:val="0"/>
          <w:numId w:val="3"/>
        </w:numPr>
        <w:spacing w:after="0" w:line="240" w:lineRule="auto"/>
        <w:contextualSpacing/>
      </w:pPr>
      <w:r w:rsidRPr="008F1D52">
        <w:t>Asking the student to leave the group for a longer period of time, supported by an adult</w:t>
      </w:r>
    </w:p>
    <w:p w14:paraId="683185DC" w14:textId="77777777" w:rsidR="00EA3BA7" w:rsidRPr="008F1D52" w:rsidRDefault="00EA3BA7" w:rsidP="007D3338">
      <w:pPr>
        <w:numPr>
          <w:ilvl w:val="0"/>
          <w:numId w:val="3"/>
        </w:numPr>
        <w:spacing w:after="0" w:line="240" w:lineRule="auto"/>
        <w:contextualSpacing/>
      </w:pPr>
      <w:r w:rsidRPr="008F1D52">
        <w:t>Carrying out a task e.g. mending something that has been broken during the incident, cleaning up (where appropriate) or washing off graffiti</w:t>
      </w:r>
    </w:p>
    <w:p w14:paraId="4EE9350B" w14:textId="77777777" w:rsidR="00EA3BA7" w:rsidRPr="008F1D52" w:rsidRDefault="00EA3BA7" w:rsidP="007D3338">
      <w:pPr>
        <w:numPr>
          <w:ilvl w:val="0"/>
          <w:numId w:val="3"/>
        </w:numPr>
        <w:spacing w:after="0" w:line="240" w:lineRule="auto"/>
        <w:contextualSpacing/>
      </w:pPr>
      <w:r w:rsidRPr="008F1D52">
        <w:t>Making a contribution towards the cost of any loss or damage for which they are personally responsible</w:t>
      </w:r>
    </w:p>
    <w:p w14:paraId="63A4C4F4" w14:textId="77777777" w:rsidR="00EA3BA7" w:rsidRPr="008F1D52" w:rsidRDefault="00EA3BA7" w:rsidP="007D3338">
      <w:pPr>
        <w:numPr>
          <w:ilvl w:val="0"/>
          <w:numId w:val="3"/>
        </w:numPr>
        <w:spacing w:after="0" w:line="240" w:lineRule="auto"/>
        <w:contextualSpacing/>
      </w:pPr>
      <w:r w:rsidRPr="008F1D52">
        <w:t xml:space="preserve">Withdrawing students from a planned activity </w:t>
      </w:r>
    </w:p>
    <w:p w14:paraId="4324BC4D" w14:textId="77777777" w:rsidR="00EA3BA7" w:rsidRPr="008F1D52" w:rsidRDefault="00EA3BA7" w:rsidP="007D3338">
      <w:pPr>
        <w:numPr>
          <w:ilvl w:val="0"/>
          <w:numId w:val="3"/>
        </w:numPr>
        <w:spacing w:after="0" w:line="240" w:lineRule="auto"/>
        <w:contextualSpacing/>
      </w:pPr>
      <w:r w:rsidRPr="008F1D52">
        <w:t>Internal exclusion</w:t>
      </w:r>
    </w:p>
    <w:p w14:paraId="7358B2E2" w14:textId="77777777" w:rsidR="00EA3BA7" w:rsidRPr="008F1D52" w:rsidRDefault="00EA3BA7" w:rsidP="007D3338">
      <w:pPr>
        <w:numPr>
          <w:ilvl w:val="0"/>
          <w:numId w:val="3"/>
        </w:numPr>
        <w:spacing w:after="0" w:line="240" w:lineRule="auto"/>
        <w:contextualSpacing/>
        <w:rPr>
          <w:b/>
          <w:bCs/>
        </w:rPr>
      </w:pPr>
      <w:r w:rsidRPr="008F1D52">
        <w:t>Fixed term exclusion</w:t>
      </w:r>
    </w:p>
    <w:p w14:paraId="2CD36AEF" w14:textId="77777777" w:rsidR="00EA3BA7" w:rsidRPr="008F1D52" w:rsidRDefault="00EA3BA7" w:rsidP="007D3338">
      <w:pPr>
        <w:numPr>
          <w:ilvl w:val="0"/>
          <w:numId w:val="3"/>
        </w:numPr>
        <w:spacing w:after="0" w:line="240" w:lineRule="auto"/>
        <w:contextualSpacing/>
        <w:rPr>
          <w:b/>
          <w:bCs/>
        </w:rPr>
      </w:pPr>
      <w:r w:rsidRPr="008F1D52">
        <w:t xml:space="preserve">Cessation of placement </w:t>
      </w:r>
    </w:p>
    <w:p w14:paraId="45BA1CC7" w14:textId="77777777" w:rsidR="00EA3BA7" w:rsidRPr="008F1D52" w:rsidRDefault="00EA3BA7" w:rsidP="00EA3BA7">
      <w:pPr>
        <w:spacing w:after="0" w:line="240" w:lineRule="auto"/>
        <w:contextualSpacing/>
      </w:pPr>
    </w:p>
    <w:p w14:paraId="0FEEE2DA" w14:textId="69BE9D38"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lang w:val="en-US" w:eastAsia="en-GB"/>
        </w:rPr>
        <w:t>The ‘Post Incident Debrief’, where appropriate, should be used to reflect on the behaviour, identify the triggers and try to prevent the behaviour reoccurring</w:t>
      </w:r>
      <w:r w:rsidR="00240685" w:rsidRPr="008F1D52">
        <w:rPr>
          <w:rFonts w:eastAsia="Times New Roman" w:cs="Times New Roman"/>
          <w:lang w:val="en-US" w:eastAsia="en-GB"/>
        </w:rPr>
        <w:t>.</w:t>
      </w:r>
    </w:p>
    <w:p w14:paraId="5A816F87" w14:textId="77777777" w:rsidR="00EA3BA7" w:rsidRPr="008F1D52" w:rsidRDefault="00EA3BA7" w:rsidP="00EA3BA7">
      <w:pPr>
        <w:spacing w:after="0" w:line="240" w:lineRule="auto"/>
        <w:contextualSpacing/>
        <w:rPr>
          <w:b/>
          <w:bCs/>
        </w:rPr>
      </w:pPr>
    </w:p>
    <w:p w14:paraId="247F0104" w14:textId="77777777" w:rsidR="00E55607" w:rsidRPr="008F1D52" w:rsidRDefault="00E55607" w:rsidP="00EA3BA7">
      <w:pPr>
        <w:spacing w:after="0" w:line="240" w:lineRule="auto"/>
        <w:contextualSpacing/>
        <w:rPr>
          <w:b/>
          <w:bCs/>
        </w:rPr>
      </w:pPr>
    </w:p>
    <w:p w14:paraId="5258D142" w14:textId="2C9D2AC8" w:rsidR="00EA3BA7" w:rsidRPr="008F1D52" w:rsidRDefault="00EA3BA7" w:rsidP="00EA3BA7">
      <w:pPr>
        <w:spacing w:after="0" w:line="240" w:lineRule="auto"/>
        <w:contextualSpacing/>
        <w:rPr>
          <w:b/>
          <w:bCs/>
        </w:rPr>
      </w:pPr>
      <w:r w:rsidRPr="008F1D52">
        <w:rPr>
          <w:b/>
          <w:bCs/>
        </w:rPr>
        <w:t>Bullying</w:t>
      </w:r>
    </w:p>
    <w:p w14:paraId="3460BE39" w14:textId="77777777" w:rsidR="00EA3BA7" w:rsidRPr="008F1D52" w:rsidRDefault="00EA3BA7" w:rsidP="00EA3BA7">
      <w:pPr>
        <w:spacing w:after="0" w:line="240" w:lineRule="auto"/>
        <w:contextualSpacing/>
        <w:rPr>
          <w:b/>
          <w:bCs/>
        </w:rPr>
      </w:pPr>
    </w:p>
    <w:p w14:paraId="7E6E6419" w14:textId="77777777"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lang w:val="en-US" w:eastAsia="en-GB"/>
        </w:rPr>
        <w:t xml:space="preserve">Every student is expected to behave in a manner that does not infringe the liberty of others, thus bullying (see Bullying Policy) whether physical, verbal or cyber, it is not tolerated.  </w:t>
      </w:r>
    </w:p>
    <w:p w14:paraId="6C0319A7" w14:textId="77777777" w:rsidR="00EA3BA7" w:rsidRPr="008F1D52" w:rsidRDefault="00EA3BA7" w:rsidP="00EA3BA7">
      <w:pPr>
        <w:spacing w:after="0" w:line="240" w:lineRule="auto"/>
        <w:rPr>
          <w:rFonts w:eastAsia="Times New Roman" w:cs="Times New Roman"/>
          <w:lang w:val="en-US" w:eastAsia="en-GB"/>
        </w:rPr>
      </w:pPr>
    </w:p>
    <w:p w14:paraId="4DFBFE33" w14:textId="77777777"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lang w:val="en-US" w:eastAsia="en-GB"/>
        </w:rPr>
        <w:t xml:space="preserve">We </w:t>
      </w:r>
      <w:proofErr w:type="spellStart"/>
      <w:r w:rsidRPr="008F1D52">
        <w:rPr>
          <w:rFonts w:eastAsia="Times New Roman" w:cs="Times New Roman"/>
          <w:lang w:val="en-US" w:eastAsia="en-GB"/>
        </w:rPr>
        <w:t>recognise</w:t>
      </w:r>
      <w:proofErr w:type="spellEnd"/>
      <w:r w:rsidRPr="008F1D52">
        <w:rPr>
          <w:rFonts w:eastAsia="Times New Roman" w:cs="Times New Roman"/>
          <w:lang w:val="en-US" w:eastAsia="en-GB"/>
        </w:rPr>
        <w:t xml:space="preserve"> that students can also be vulnerable to physical, sexual and emotional abuse by their peers. Staff will not tolerate or dismiss concerns relating to abuse; it will not be tolerated or passed off as ‘banter’, ‘just having a laugh’ or ‘part of growing up’.</w:t>
      </w:r>
    </w:p>
    <w:p w14:paraId="5753BEF8" w14:textId="77777777" w:rsidR="00EA3BA7" w:rsidRPr="008F1D52" w:rsidRDefault="00EA3BA7" w:rsidP="00EA3BA7">
      <w:pPr>
        <w:spacing w:after="0" w:line="240" w:lineRule="auto"/>
        <w:rPr>
          <w:rFonts w:eastAsia="Times New Roman" w:cs="Times New Roman"/>
          <w:lang w:val="en-US" w:eastAsia="en-GB"/>
        </w:rPr>
      </w:pPr>
    </w:p>
    <w:p w14:paraId="42D22522" w14:textId="77777777"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lang w:val="en-US" w:eastAsia="en-GB"/>
        </w:rPr>
        <w:t>At St Andrew’s School, all staff are trained so that they are aware that safeguarding issues can manifest themselves via child-on-child abuse.  This is most likely to include, but may not be limited to:</w:t>
      </w:r>
    </w:p>
    <w:p w14:paraId="12E7588E" w14:textId="77777777"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lang w:val="en-US" w:eastAsia="en-GB"/>
        </w:rPr>
        <w:t>bullying (including cyber bullying), physical abuse such as hitting, kicking, shaking, biting, spitting, hair pulling, or otherwise causing physical harm, sexual violence and sexual harassment, sexting (also known as youth produced sexual imagery), initiation or hazing (gang/group) type violence and rituals or gender- based violence or racism.</w:t>
      </w:r>
    </w:p>
    <w:p w14:paraId="4D3CDEDF" w14:textId="57E1F41F" w:rsidR="00EA3BA7" w:rsidRPr="008F1D52" w:rsidRDefault="00EA3BA7" w:rsidP="78DEAF8E">
      <w:pPr>
        <w:spacing w:after="0" w:line="240" w:lineRule="auto"/>
        <w:contextualSpacing/>
      </w:pPr>
    </w:p>
    <w:p w14:paraId="333EF6C4" w14:textId="3E5DCA68" w:rsidR="00EA3BA7" w:rsidRPr="008F1D52" w:rsidRDefault="00EA3BA7" w:rsidP="00EA3BA7">
      <w:pPr>
        <w:spacing w:after="0" w:line="240" w:lineRule="auto"/>
        <w:contextualSpacing/>
        <w:rPr>
          <w:b/>
          <w:bCs/>
        </w:rPr>
      </w:pPr>
      <w:r w:rsidRPr="008F1D52">
        <w:rPr>
          <w:b/>
          <w:bCs/>
        </w:rPr>
        <w:t xml:space="preserve">Individual Positive Behaviour </w:t>
      </w:r>
      <w:r w:rsidR="2E093A53" w:rsidRPr="008F1D52">
        <w:rPr>
          <w:b/>
          <w:bCs/>
        </w:rPr>
        <w:t>Support</w:t>
      </w:r>
      <w:r w:rsidRPr="008F1D52">
        <w:rPr>
          <w:b/>
          <w:bCs/>
        </w:rPr>
        <w:t xml:space="preserve"> Plans</w:t>
      </w:r>
    </w:p>
    <w:p w14:paraId="118D8A4F" w14:textId="77777777" w:rsidR="00EA3BA7" w:rsidRPr="008F1D52" w:rsidRDefault="00EA3BA7" w:rsidP="00EA3BA7">
      <w:pPr>
        <w:spacing w:after="0" w:line="240" w:lineRule="auto"/>
        <w:contextualSpacing/>
        <w:rPr>
          <w:b/>
          <w:bCs/>
        </w:rPr>
      </w:pPr>
    </w:p>
    <w:p w14:paraId="7DFFA8A6" w14:textId="273FB17D" w:rsidR="00EA3BA7" w:rsidRPr="008F1D52" w:rsidRDefault="00EA3BA7" w:rsidP="00EA3BA7">
      <w:pPr>
        <w:spacing w:after="0" w:line="240" w:lineRule="auto"/>
        <w:rPr>
          <w:rFonts w:eastAsia="Times New Roman" w:cs="Times New Roman"/>
          <w:lang w:val="en-US" w:eastAsia="en-GB"/>
        </w:rPr>
      </w:pPr>
      <w:r w:rsidRPr="008F1D52">
        <w:t>An Individual Positive Behaviour</w:t>
      </w:r>
      <w:r w:rsidR="4BFF331D" w:rsidRPr="008F1D52">
        <w:t xml:space="preserve"> Support</w:t>
      </w:r>
      <w:r w:rsidRPr="008F1D52">
        <w:t xml:space="preserve"> Plan may be in place to support a student with their behaviour. </w:t>
      </w:r>
      <w:r w:rsidRPr="008F1D52">
        <w:rPr>
          <w:rFonts w:eastAsia="Times New Roman" w:cs="Times New Roman"/>
          <w:lang w:val="en-US" w:eastAsia="en-GB"/>
        </w:rPr>
        <w:t xml:space="preserve">Throughout the development and implementation of the plan, </w:t>
      </w:r>
      <w:r w:rsidRPr="008F1D52">
        <w:t xml:space="preserve">it is vital that the student is fully involved and understands that the school and family want them to be happy and learn, and that all children have a right to feel safe in school. It is the school’s responsibility to ensure this is a reality for every student at St Andrew’s School. </w:t>
      </w:r>
      <w:r w:rsidRPr="008F1D52">
        <w:rPr>
          <w:rFonts w:eastAsia="Times New Roman" w:cs="Times New Roman"/>
          <w:lang w:val="en-US" w:eastAsia="en-GB"/>
        </w:rPr>
        <w:t>The plan will include:</w:t>
      </w:r>
    </w:p>
    <w:p w14:paraId="53F5F219" w14:textId="77777777" w:rsidR="00EA3BA7" w:rsidRPr="008F1D52" w:rsidRDefault="00EA3BA7" w:rsidP="007D3338">
      <w:pPr>
        <w:pStyle w:val="ListParagraph"/>
        <w:numPr>
          <w:ilvl w:val="0"/>
          <w:numId w:val="25"/>
        </w:numPr>
        <w:spacing w:after="0" w:line="240" w:lineRule="auto"/>
        <w:rPr>
          <w:rFonts w:eastAsia="Times New Roman" w:cs="Times New Roman"/>
          <w:lang w:val="en-US" w:eastAsia="en-GB"/>
        </w:rPr>
      </w:pPr>
      <w:r w:rsidRPr="008F1D52">
        <w:rPr>
          <w:rFonts w:eastAsia="Times New Roman" w:cs="Times New Roman"/>
          <w:lang w:val="en-US" w:eastAsia="en-GB"/>
        </w:rPr>
        <w:t>Areas of strength</w:t>
      </w:r>
    </w:p>
    <w:p w14:paraId="1D55846C" w14:textId="77777777" w:rsidR="00EA3BA7" w:rsidRPr="008F1D52" w:rsidRDefault="00EA3BA7" w:rsidP="007D3338">
      <w:pPr>
        <w:pStyle w:val="ListParagraph"/>
        <w:numPr>
          <w:ilvl w:val="0"/>
          <w:numId w:val="25"/>
        </w:numPr>
        <w:spacing w:after="0" w:line="240" w:lineRule="auto"/>
        <w:rPr>
          <w:rFonts w:eastAsia="Times New Roman" w:cs="Times New Roman"/>
          <w:lang w:val="en-US" w:eastAsia="en-GB"/>
        </w:rPr>
      </w:pPr>
      <w:r w:rsidRPr="008F1D52">
        <w:rPr>
          <w:rFonts w:eastAsia="Times New Roman" w:cs="Times New Roman"/>
          <w:lang w:val="en-US" w:eastAsia="en-GB"/>
        </w:rPr>
        <w:t>Motivators</w:t>
      </w:r>
    </w:p>
    <w:p w14:paraId="74C5E6D1" w14:textId="77777777" w:rsidR="00EA3BA7" w:rsidRPr="008F1D52" w:rsidRDefault="00EA3BA7" w:rsidP="007D3338">
      <w:pPr>
        <w:pStyle w:val="ListParagraph"/>
        <w:numPr>
          <w:ilvl w:val="0"/>
          <w:numId w:val="25"/>
        </w:numPr>
        <w:spacing w:after="0" w:line="240" w:lineRule="auto"/>
        <w:rPr>
          <w:rFonts w:eastAsia="Times New Roman" w:cs="Times New Roman"/>
          <w:lang w:val="en-US" w:eastAsia="en-GB"/>
        </w:rPr>
      </w:pPr>
      <w:r w:rsidRPr="008F1D52">
        <w:rPr>
          <w:rFonts w:eastAsia="Times New Roman" w:cs="Times New Roman"/>
          <w:lang w:val="en-US" w:eastAsia="en-GB"/>
        </w:rPr>
        <w:t>Areas of need</w:t>
      </w:r>
    </w:p>
    <w:p w14:paraId="6734D9FB" w14:textId="77777777" w:rsidR="00EA3BA7" w:rsidRPr="008F1D52" w:rsidRDefault="00EA3BA7" w:rsidP="007D3338">
      <w:pPr>
        <w:pStyle w:val="ListParagraph"/>
        <w:numPr>
          <w:ilvl w:val="0"/>
          <w:numId w:val="25"/>
        </w:numPr>
        <w:spacing w:after="0" w:line="240" w:lineRule="auto"/>
        <w:rPr>
          <w:rFonts w:eastAsia="Times New Roman" w:cs="Times New Roman"/>
          <w:lang w:val="en-US" w:eastAsia="en-GB"/>
        </w:rPr>
      </w:pPr>
      <w:r w:rsidRPr="008F1D52">
        <w:rPr>
          <w:rFonts w:eastAsia="Times New Roman" w:cs="Times New Roman"/>
          <w:lang w:val="en-US" w:eastAsia="en-GB"/>
        </w:rPr>
        <w:t>Student voice</w:t>
      </w:r>
    </w:p>
    <w:p w14:paraId="719B6E56" w14:textId="77777777" w:rsidR="00EA3BA7" w:rsidRPr="008F1D52" w:rsidRDefault="00EA3BA7" w:rsidP="007D3338">
      <w:pPr>
        <w:pStyle w:val="ListParagraph"/>
        <w:numPr>
          <w:ilvl w:val="0"/>
          <w:numId w:val="25"/>
        </w:numPr>
        <w:spacing w:after="0" w:line="240" w:lineRule="auto"/>
        <w:rPr>
          <w:rFonts w:eastAsia="Times New Roman" w:cs="Times New Roman"/>
          <w:lang w:val="en-US" w:eastAsia="en-GB"/>
        </w:rPr>
      </w:pPr>
      <w:r w:rsidRPr="008F1D52">
        <w:rPr>
          <w:rFonts w:eastAsia="Times New Roman" w:cs="Times New Roman"/>
          <w:lang w:val="en-US" w:eastAsia="en-GB"/>
        </w:rPr>
        <w:t xml:space="preserve">Presenting </w:t>
      </w:r>
      <w:proofErr w:type="spellStart"/>
      <w:r w:rsidRPr="008F1D52">
        <w:rPr>
          <w:rFonts w:eastAsia="Times New Roman" w:cs="Times New Roman"/>
          <w:lang w:val="en-US" w:eastAsia="en-GB"/>
        </w:rPr>
        <w:t>behaviours</w:t>
      </w:r>
      <w:proofErr w:type="spellEnd"/>
      <w:r w:rsidRPr="008F1D52">
        <w:rPr>
          <w:rFonts w:eastAsia="Times New Roman" w:cs="Times New Roman"/>
          <w:lang w:val="en-US" w:eastAsia="en-GB"/>
        </w:rPr>
        <w:t xml:space="preserve"> that challenge or cause harm </w:t>
      </w:r>
    </w:p>
    <w:p w14:paraId="72E4D89E" w14:textId="77777777" w:rsidR="00EA3BA7" w:rsidRPr="008F1D52" w:rsidRDefault="00EA3BA7" w:rsidP="007D3338">
      <w:pPr>
        <w:pStyle w:val="ListParagraph"/>
        <w:numPr>
          <w:ilvl w:val="0"/>
          <w:numId w:val="25"/>
        </w:numPr>
        <w:spacing w:after="0" w:line="240" w:lineRule="auto"/>
        <w:rPr>
          <w:rFonts w:eastAsia="Times New Roman" w:cs="Times New Roman"/>
          <w:lang w:val="en-US" w:eastAsia="en-GB"/>
        </w:rPr>
      </w:pPr>
      <w:r w:rsidRPr="008F1D52">
        <w:rPr>
          <w:rFonts w:eastAsia="Times New Roman" w:cs="Times New Roman"/>
          <w:lang w:val="en-US" w:eastAsia="en-GB"/>
        </w:rPr>
        <w:t>Possible triggers</w:t>
      </w:r>
    </w:p>
    <w:p w14:paraId="50571D82" w14:textId="77777777" w:rsidR="00EA3BA7" w:rsidRPr="008F1D52" w:rsidRDefault="00EA3BA7" w:rsidP="007D3338">
      <w:pPr>
        <w:pStyle w:val="ListParagraph"/>
        <w:numPr>
          <w:ilvl w:val="0"/>
          <w:numId w:val="25"/>
        </w:numPr>
        <w:spacing w:after="0" w:line="240" w:lineRule="auto"/>
        <w:rPr>
          <w:rFonts w:eastAsia="Times New Roman" w:cs="Times New Roman"/>
          <w:lang w:val="en-US" w:eastAsia="en-GB"/>
        </w:rPr>
      </w:pPr>
      <w:r w:rsidRPr="008F1D52">
        <w:rPr>
          <w:rFonts w:eastAsia="Times New Roman" w:cs="Times New Roman"/>
          <w:lang w:val="en-US" w:eastAsia="en-GB"/>
        </w:rPr>
        <w:t xml:space="preserve">Positive </w:t>
      </w:r>
      <w:proofErr w:type="spellStart"/>
      <w:r w:rsidRPr="008F1D52">
        <w:rPr>
          <w:rFonts w:eastAsia="Times New Roman" w:cs="Times New Roman"/>
          <w:lang w:val="en-US" w:eastAsia="en-GB"/>
        </w:rPr>
        <w:t>behaviours</w:t>
      </w:r>
      <w:proofErr w:type="spellEnd"/>
      <w:r w:rsidRPr="008F1D52">
        <w:rPr>
          <w:rFonts w:eastAsia="Times New Roman" w:cs="Times New Roman"/>
          <w:lang w:val="en-US" w:eastAsia="en-GB"/>
        </w:rPr>
        <w:t xml:space="preserve"> we are supporting</w:t>
      </w:r>
    </w:p>
    <w:p w14:paraId="3913E4A9" w14:textId="77777777" w:rsidR="00EA3BA7" w:rsidRPr="008F1D52" w:rsidRDefault="00EA3BA7" w:rsidP="007D3338">
      <w:pPr>
        <w:pStyle w:val="ListParagraph"/>
        <w:numPr>
          <w:ilvl w:val="0"/>
          <w:numId w:val="25"/>
        </w:numPr>
        <w:spacing w:after="0" w:line="240" w:lineRule="auto"/>
        <w:rPr>
          <w:rFonts w:eastAsia="Times New Roman" w:cs="Times New Roman"/>
          <w:lang w:val="en-US" w:eastAsia="en-GB"/>
        </w:rPr>
      </w:pPr>
      <w:r w:rsidRPr="008F1D52">
        <w:rPr>
          <w:rFonts w:eastAsia="Times New Roman" w:cs="Times New Roman"/>
          <w:lang w:val="en-US" w:eastAsia="en-GB"/>
        </w:rPr>
        <w:t>Possible functions of behaviour</w:t>
      </w:r>
    </w:p>
    <w:p w14:paraId="4B37F877" w14:textId="77777777" w:rsidR="00EA3BA7" w:rsidRPr="008F1D52" w:rsidRDefault="00EA3BA7" w:rsidP="007D3338">
      <w:pPr>
        <w:pStyle w:val="ListParagraph"/>
        <w:numPr>
          <w:ilvl w:val="0"/>
          <w:numId w:val="25"/>
        </w:numPr>
        <w:spacing w:after="0" w:line="240" w:lineRule="auto"/>
        <w:rPr>
          <w:rFonts w:eastAsia="Times New Roman" w:cs="Times New Roman"/>
          <w:lang w:val="en-US" w:eastAsia="en-GB"/>
        </w:rPr>
      </w:pPr>
      <w:r w:rsidRPr="008F1D52">
        <w:rPr>
          <w:rFonts w:eastAsia="Times New Roman" w:cs="Times New Roman"/>
          <w:lang w:val="en-US" w:eastAsia="en-GB"/>
        </w:rPr>
        <w:t>Differentiated measures to proactively promote/ support positive behaviour.</w:t>
      </w:r>
    </w:p>
    <w:p w14:paraId="3D43DB9A" w14:textId="77777777" w:rsidR="00EA3BA7" w:rsidRPr="008F1D52" w:rsidRDefault="00EA3BA7" w:rsidP="007D3338">
      <w:pPr>
        <w:pStyle w:val="ListParagraph"/>
        <w:numPr>
          <w:ilvl w:val="0"/>
          <w:numId w:val="25"/>
        </w:numPr>
        <w:spacing w:after="0" w:line="240" w:lineRule="auto"/>
        <w:rPr>
          <w:rFonts w:eastAsia="Times New Roman" w:cs="Times New Roman"/>
          <w:lang w:val="en-US" w:eastAsia="en-GB"/>
        </w:rPr>
      </w:pPr>
      <w:r w:rsidRPr="008F1D52">
        <w:rPr>
          <w:rFonts w:eastAsia="Times New Roman" w:cs="Times New Roman"/>
          <w:lang w:val="en-US" w:eastAsia="en-GB"/>
        </w:rPr>
        <w:t xml:space="preserve">Positive </w:t>
      </w:r>
      <w:proofErr w:type="spellStart"/>
      <w:r w:rsidRPr="008F1D52">
        <w:rPr>
          <w:rFonts w:eastAsia="Times New Roman" w:cs="Times New Roman"/>
          <w:lang w:val="en-US" w:eastAsia="en-GB"/>
        </w:rPr>
        <w:t>behaviours</w:t>
      </w:r>
      <w:proofErr w:type="spellEnd"/>
      <w:r w:rsidRPr="008F1D52">
        <w:rPr>
          <w:rFonts w:eastAsia="Times New Roman" w:cs="Times New Roman"/>
          <w:lang w:val="en-US" w:eastAsia="en-GB"/>
        </w:rPr>
        <w:t xml:space="preserve"> and what we will say and do to regulate </w:t>
      </w:r>
      <w:proofErr w:type="spellStart"/>
      <w:r w:rsidRPr="008F1D52">
        <w:rPr>
          <w:rFonts w:eastAsia="Times New Roman" w:cs="Times New Roman"/>
          <w:lang w:val="en-US" w:eastAsia="en-GB"/>
        </w:rPr>
        <w:t>behaviours</w:t>
      </w:r>
      <w:proofErr w:type="spellEnd"/>
      <w:r w:rsidRPr="008F1D52">
        <w:rPr>
          <w:rFonts w:eastAsia="Times New Roman" w:cs="Times New Roman"/>
          <w:lang w:val="en-US" w:eastAsia="en-GB"/>
        </w:rPr>
        <w:t xml:space="preserve"> and reinforce positives.</w:t>
      </w:r>
    </w:p>
    <w:p w14:paraId="6F4C6BC6" w14:textId="77777777" w:rsidR="00EA3BA7" w:rsidRPr="008F1D52" w:rsidRDefault="00EA3BA7" w:rsidP="007D3338">
      <w:pPr>
        <w:pStyle w:val="ListParagraph"/>
        <w:numPr>
          <w:ilvl w:val="0"/>
          <w:numId w:val="25"/>
        </w:numPr>
        <w:spacing w:after="0" w:line="240" w:lineRule="auto"/>
        <w:rPr>
          <w:rFonts w:eastAsia="Times New Roman" w:cs="Times New Roman"/>
          <w:lang w:val="en-US" w:eastAsia="en-GB"/>
        </w:rPr>
      </w:pPr>
      <w:r w:rsidRPr="008F1D52">
        <w:rPr>
          <w:rFonts w:eastAsia="Times New Roman" w:cs="Times New Roman"/>
          <w:lang w:val="en-US" w:eastAsia="en-GB"/>
        </w:rPr>
        <w:t>First signs of escalation and what we will say and do to de-escalate/ divert</w:t>
      </w:r>
    </w:p>
    <w:p w14:paraId="61CF7A0C" w14:textId="77777777" w:rsidR="00EA3BA7" w:rsidRPr="008F1D52" w:rsidRDefault="00EA3BA7" w:rsidP="007D3338">
      <w:pPr>
        <w:pStyle w:val="ListParagraph"/>
        <w:numPr>
          <w:ilvl w:val="0"/>
          <w:numId w:val="26"/>
        </w:numPr>
        <w:spacing w:after="0" w:line="240" w:lineRule="auto"/>
        <w:rPr>
          <w:rFonts w:eastAsia="Times New Roman" w:cs="Times New Roman"/>
          <w:lang w:val="en-US" w:eastAsia="en-GB"/>
        </w:rPr>
      </w:pPr>
      <w:proofErr w:type="spellStart"/>
      <w:r w:rsidRPr="008F1D52">
        <w:rPr>
          <w:rFonts w:eastAsia="Times New Roman" w:cs="Times New Roman"/>
          <w:lang w:val="en-US" w:eastAsia="en-GB"/>
        </w:rPr>
        <w:t>Behaviours</w:t>
      </w:r>
      <w:proofErr w:type="spellEnd"/>
      <w:r w:rsidRPr="008F1D52">
        <w:rPr>
          <w:rFonts w:eastAsia="Times New Roman" w:cs="Times New Roman"/>
          <w:lang w:val="en-US" w:eastAsia="en-GB"/>
        </w:rPr>
        <w:t xml:space="preserve"> that challenge and what we will say and do to de-escalate/ divert </w:t>
      </w:r>
    </w:p>
    <w:p w14:paraId="6F8A0695" w14:textId="77777777" w:rsidR="00EA3BA7" w:rsidRPr="008F1D52" w:rsidRDefault="00EA3BA7" w:rsidP="007D3338">
      <w:pPr>
        <w:pStyle w:val="ListParagraph"/>
        <w:numPr>
          <w:ilvl w:val="0"/>
          <w:numId w:val="26"/>
        </w:numPr>
        <w:spacing w:after="0" w:line="240" w:lineRule="auto"/>
        <w:rPr>
          <w:rFonts w:eastAsia="Times New Roman" w:cs="Times New Roman"/>
          <w:lang w:val="en-US" w:eastAsia="en-GB"/>
        </w:rPr>
      </w:pPr>
      <w:proofErr w:type="spellStart"/>
      <w:r w:rsidRPr="008F1D52">
        <w:rPr>
          <w:rFonts w:eastAsia="Times New Roman" w:cs="Times New Roman"/>
          <w:lang w:val="en-US" w:eastAsia="en-GB"/>
        </w:rPr>
        <w:t>Behaviours</w:t>
      </w:r>
      <w:proofErr w:type="spellEnd"/>
      <w:r w:rsidRPr="008F1D52">
        <w:rPr>
          <w:rFonts w:eastAsia="Times New Roman" w:cs="Times New Roman"/>
          <w:lang w:val="en-US" w:eastAsia="en-GB"/>
        </w:rPr>
        <w:t xml:space="preserve"> that harm and what we will say and do to best ensure safety</w:t>
      </w:r>
    </w:p>
    <w:p w14:paraId="1D2B755F" w14:textId="77777777" w:rsidR="00EA3BA7" w:rsidRPr="008F1D52" w:rsidRDefault="00EA3BA7" w:rsidP="007D3338">
      <w:pPr>
        <w:pStyle w:val="ListParagraph"/>
        <w:numPr>
          <w:ilvl w:val="0"/>
          <w:numId w:val="26"/>
        </w:numPr>
        <w:spacing w:after="0" w:line="240" w:lineRule="auto"/>
        <w:rPr>
          <w:rFonts w:eastAsia="Times New Roman" w:cs="Times New Roman"/>
          <w:lang w:val="en-US" w:eastAsia="en-GB"/>
        </w:rPr>
      </w:pPr>
      <w:r w:rsidRPr="008F1D52">
        <w:rPr>
          <w:rFonts w:eastAsia="Times New Roman" w:cs="Times New Roman"/>
          <w:lang w:val="en-US" w:eastAsia="en-GB"/>
        </w:rPr>
        <w:t>De-escalation and Restore/ Repair/ Reflect.</w:t>
      </w:r>
    </w:p>
    <w:p w14:paraId="27427F13" w14:textId="77777777" w:rsidR="00EA3BA7" w:rsidRPr="008F1D52" w:rsidRDefault="00EA3BA7" w:rsidP="00EA3BA7">
      <w:pPr>
        <w:spacing w:after="0" w:line="240" w:lineRule="auto"/>
        <w:rPr>
          <w:rFonts w:eastAsia="Times New Roman" w:cs="Times New Roman"/>
          <w:lang w:val="en-US" w:eastAsia="en-GB"/>
        </w:rPr>
      </w:pPr>
    </w:p>
    <w:p w14:paraId="3D11D345" w14:textId="69B89505"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lang w:val="en-US" w:eastAsia="en-GB"/>
        </w:rPr>
        <w:t xml:space="preserve">Individual Positive Behaviour </w:t>
      </w:r>
      <w:r w:rsidR="053128A0" w:rsidRPr="008F1D52">
        <w:rPr>
          <w:rFonts w:eastAsia="Times New Roman" w:cs="Times New Roman"/>
          <w:lang w:val="en-US" w:eastAsia="en-GB"/>
        </w:rPr>
        <w:t>Support</w:t>
      </w:r>
      <w:r w:rsidRPr="008F1D52">
        <w:rPr>
          <w:rFonts w:eastAsia="Times New Roman" w:cs="Times New Roman"/>
          <w:lang w:val="en-US" w:eastAsia="en-GB"/>
        </w:rPr>
        <w:t xml:space="preserve"> Plans will be reviewed termly, or as the need arises. They will remain a working document, and successful and unsuccessful strategies will be adapted and changed accordingly.</w:t>
      </w:r>
    </w:p>
    <w:p w14:paraId="6FE2CFF6" w14:textId="77777777" w:rsidR="00EA3BA7" w:rsidRPr="008F1D52" w:rsidRDefault="00EA3BA7" w:rsidP="00EA3BA7">
      <w:pPr>
        <w:spacing w:after="0" w:line="240" w:lineRule="auto"/>
        <w:rPr>
          <w:rFonts w:eastAsia="Times New Roman" w:cs="Times New Roman"/>
          <w:lang w:val="en-US" w:eastAsia="en-GB"/>
        </w:rPr>
      </w:pPr>
    </w:p>
    <w:p w14:paraId="6B50FEA9" w14:textId="719CCA1F" w:rsidR="00EA3BA7" w:rsidRPr="008F1D52" w:rsidRDefault="00EA3BA7" w:rsidP="00EA3BA7">
      <w:pPr>
        <w:spacing w:after="0" w:line="240" w:lineRule="auto"/>
        <w:rPr>
          <w:rFonts w:eastAsia="Times New Roman" w:cs="Times New Roman"/>
          <w:b/>
          <w:bCs/>
          <w:lang w:val="en-US" w:eastAsia="en-GB"/>
        </w:rPr>
      </w:pPr>
      <w:r w:rsidRPr="008F1D52">
        <w:rPr>
          <w:rFonts w:eastAsia="Times New Roman" w:cs="Times New Roman"/>
          <w:b/>
          <w:bCs/>
          <w:lang w:val="en-US" w:eastAsia="en-GB"/>
        </w:rPr>
        <w:t>Roots and Fruits Analysis</w:t>
      </w:r>
    </w:p>
    <w:p w14:paraId="1D46819F" w14:textId="77777777" w:rsidR="00EA3BA7" w:rsidRPr="008F1D52" w:rsidRDefault="00EA3BA7" w:rsidP="00EA3BA7">
      <w:pPr>
        <w:spacing w:after="0" w:line="240" w:lineRule="auto"/>
        <w:rPr>
          <w:rFonts w:eastAsia="Times New Roman" w:cs="Times New Roman"/>
          <w:b/>
          <w:bCs/>
          <w:lang w:val="en-US" w:eastAsia="en-GB"/>
        </w:rPr>
      </w:pPr>
    </w:p>
    <w:p w14:paraId="34E77DB7" w14:textId="785010AA" w:rsidR="00EA3BA7" w:rsidRPr="008F1D52" w:rsidRDefault="7AD55BC4" w:rsidP="00EA3BA7">
      <w:pPr>
        <w:spacing w:after="0" w:line="240" w:lineRule="auto"/>
        <w:rPr>
          <w:rFonts w:eastAsia="Times New Roman" w:cs="Times New Roman"/>
          <w:lang w:val="en-US" w:eastAsia="en-GB"/>
        </w:rPr>
      </w:pPr>
      <w:r w:rsidRPr="008F1D52">
        <w:rPr>
          <w:rFonts w:eastAsia="Times New Roman" w:cs="Times New Roman"/>
          <w:lang w:val="en-US" w:eastAsia="en-GB"/>
        </w:rPr>
        <w:t xml:space="preserve">Roots and Fruits can be used as a tool to </w:t>
      </w:r>
      <w:proofErr w:type="spellStart"/>
      <w:r w:rsidRPr="008F1D52">
        <w:rPr>
          <w:rFonts w:eastAsia="Times New Roman" w:cs="Times New Roman"/>
          <w:lang w:val="en-US" w:eastAsia="en-GB"/>
        </w:rPr>
        <w:t>analyse</w:t>
      </w:r>
      <w:proofErr w:type="spellEnd"/>
      <w:r w:rsidRPr="008F1D52">
        <w:rPr>
          <w:rFonts w:eastAsia="Times New Roman" w:cs="Times New Roman"/>
          <w:lang w:val="en-US" w:eastAsia="en-GB"/>
        </w:rPr>
        <w:t xml:space="preserve"> </w:t>
      </w:r>
      <w:proofErr w:type="spellStart"/>
      <w:r w:rsidRPr="008F1D52">
        <w:rPr>
          <w:rFonts w:eastAsia="Times New Roman" w:cs="Times New Roman"/>
          <w:lang w:val="en-US" w:eastAsia="en-GB"/>
        </w:rPr>
        <w:t>behaviour</w:t>
      </w:r>
      <w:proofErr w:type="spellEnd"/>
      <w:r w:rsidRPr="008F1D52">
        <w:rPr>
          <w:rFonts w:eastAsia="Times New Roman" w:cs="Times New Roman"/>
          <w:lang w:val="en-US" w:eastAsia="en-GB"/>
        </w:rPr>
        <w:t xml:space="preserve"> situation by identifying the following information:</w:t>
      </w:r>
    </w:p>
    <w:p w14:paraId="2FCE9DDD" w14:textId="77777777" w:rsidR="00EA3BA7" w:rsidRPr="008F1D52" w:rsidRDefault="00EA3BA7" w:rsidP="007D3338">
      <w:pPr>
        <w:pStyle w:val="ListParagraph"/>
        <w:numPr>
          <w:ilvl w:val="0"/>
          <w:numId w:val="27"/>
        </w:numPr>
        <w:spacing w:after="0" w:line="240" w:lineRule="auto"/>
        <w:rPr>
          <w:rFonts w:eastAsia="Times New Roman" w:cs="Times New Roman"/>
          <w:lang w:val="en-US" w:eastAsia="en-GB"/>
        </w:rPr>
      </w:pPr>
      <w:proofErr w:type="spellStart"/>
      <w:r w:rsidRPr="008F1D52">
        <w:rPr>
          <w:rFonts w:eastAsia="Times New Roman" w:cs="Times New Roman"/>
          <w:lang w:val="en-US" w:eastAsia="en-GB"/>
        </w:rPr>
        <w:t>Behaviours</w:t>
      </w:r>
      <w:proofErr w:type="spellEnd"/>
      <w:r w:rsidRPr="008F1D52">
        <w:rPr>
          <w:rFonts w:eastAsia="Times New Roman" w:cs="Times New Roman"/>
          <w:lang w:val="en-US" w:eastAsia="en-GB"/>
        </w:rPr>
        <w:t xml:space="preserve"> that challenge or harm</w:t>
      </w:r>
    </w:p>
    <w:p w14:paraId="248AEC99" w14:textId="77777777" w:rsidR="00EA3BA7" w:rsidRPr="008F1D52" w:rsidRDefault="00EA3BA7" w:rsidP="007D3338">
      <w:pPr>
        <w:pStyle w:val="ListParagraph"/>
        <w:numPr>
          <w:ilvl w:val="0"/>
          <w:numId w:val="27"/>
        </w:numPr>
        <w:spacing w:after="0" w:line="240" w:lineRule="auto"/>
        <w:rPr>
          <w:rFonts w:eastAsia="Times New Roman" w:cs="Times New Roman"/>
          <w:lang w:val="en-US" w:eastAsia="en-GB"/>
        </w:rPr>
      </w:pPr>
      <w:r w:rsidRPr="008F1D52">
        <w:rPr>
          <w:rFonts w:eastAsia="Times New Roman" w:cs="Times New Roman"/>
          <w:lang w:val="en-US" w:eastAsia="en-GB"/>
        </w:rPr>
        <w:t>Positive behaviour</w:t>
      </w:r>
    </w:p>
    <w:p w14:paraId="00A35DBC" w14:textId="77777777" w:rsidR="00EA3BA7" w:rsidRPr="008F1D52" w:rsidRDefault="00EA3BA7" w:rsidP="007D3338">
      <w:pPr>
        <w:pStyle w:val="ListParagraph"/>
        <w:numPr>
          <w:ilvl w:val="0"/>
          <w:numId w:val="27"/>
        </w:numPr>
        <w:spacing w:after="0" w:line="240" w:lineRule="auto"/>
        <w:rPr>
          <w:rFonts w:eastAsia="Times New Roman" w:cs="Times New Roman"/>
          <w:lang w:val="en-US" w:eastAsia="en-GB"/>
        </w:rPr>
      </w:pPr>
      <w:r w:rsidRPr="008F1D52">
        <w:rPr>
          <w:rFonts w:eastAsia="Times New Roman" w:cs="Times New Roman"/>
          <w:lang w:val="en-US" w:eastAsia="en-GB"/>
        </w:rPr>
        <w:t>Uncomfortable feelings</w:t>
      </w:r>
    </w:p>
    <w:p w14:paraId="164FB8F6" w14:textId="77777777" w:rsidR="00EA3BA7" w:rsidRPr="008F1D52" w:rsidRDefault="00EA3BA7" w:rsidP="007D3338">
      <w:pPr>
        <w:pStyle w:val="ListParagraph"/>
        <w:numPr>
          <w:ilvl w:val="0"/>
          <w:numId w:val="27"/>
        </w:numPr>
        <w:spacing w:after="0" w:line="240" w:lineRule="auto"/>
        <w:rPr>
          <w:rFonts w:eastAsia="Times New Roman" w:cs="Times New Roman"/>
          <w:lang w:val="en-US" w:eastAsia="en-GB"/>
        </w:rPr>
      </w:pPr>
      <w:r w:rsidRPr="008F1D52">
        <w:rPr>
          <w:rFonts w:eastAsia="Times New Roman" w:cs="Times New Roman"/>
          <w:lang w:val="en-US" w:eastAsia="en-GB"/>
        </w:rPr>
        <w:t>Comfortable feelings</w:t>
      </w:r>
    </w:p>
    <w:p w14:paraId="0B7769AC" w14:textId="77777777" w:rsidR="00EA3BA7" w:rsidRPr="008F1D52" w:rsidRDefault="00EA3BA7" w:rsidP="007D3338">
      <w:pPr>
        <w:pStyle w:val="ListParagraph"/>
        <w:numPr>
          <w:ilvl w:val="0"/>
          <w:numId w:val="27"/>
        </w:numPr>
        <w:spacing w:after="0" w:line="240" w:lineRule="auto"/>
        <w:rPr>
          <w:rFonts w:eastAsia="Times New Roman" w:cs="Times New Roman"/>
          <w:lang w:val="en-US" w:eastAsia="en-GB"/>
        </w:rPr>
      </w:pPr>
      <w:r w:rsidRPr="008F1D52">
        <w:rPr>
          <w:rFonts w:eastAsia="Times New Roman" w:cs="Times New Roman"/>
          <w:lang w:val="en-US" w:eastAsia="en-GB"/>
        </w:rPr>
        <w:t>Negative experiences</w:t>
      </w:r>
    </w:p>
    <w:p w14:paraId="7F1DA237" w14:textId="77777777" w:rsidR="00EA3BA7" w:rsidRPr="008F1D52" w:rsidRDefault="00EA3BA7" w:rsidP="007D3338">
      <w:pPr>
        <w:pStyle w:val="ListParagraph"/>
        <w:numPr>
          <w:ilvl w:val="0"/>
          <w:numId w:val="27"/>
        </w:numPr>
        <w:spacing w:after="0" w:line="240" w:lineRule="auto"/>
        <w:rPr>
          <w:rFonts w:eastAsia="Times New Roman" w:cs="Times New Roman"/>
          <w:lang w:val="en-US" w:eastAsia="en-GB"/>
        </w:rPr>
      </w:pPr>
      <w:r w:rsidRPr="008F1D52">
        <w:rPr>
          <w:rFonts w:eastAsia="Times New Roman" w:cs="Times New Roman"/>
          <w:lang w:val="en-US" w:eastAsia="en-GB"/>
        </w:rPr>
        <w:t>Positive experiences</w:t>
      </w:r>
    </w:p>
    <w:p w14:paraId="2EE51F6A" w14:textId="77777777" w:rsidR="00EA3BA7" w:rsidRPr="008F1D52" w:rsidRDefault="00EA3BA7" w:rsidP="00EA3BA7">
      <w:pPr>
        <w:pStyle w:val="ListParagraph"/>
        <w:spacing w:after="0" w:line="240" w:lineRule="auto"/>
        <w:rPr>
          <w:rFonts w:eastAsia="Times New Roman" w:cs="Times New Roman"/>
          <w:lang w:val="en-US" w:eastAsia="en-GB"/>
        </w:rPr>
      </w:pPr>
    </w:p>
    <w:p w14:paraId="26F2F84E" w14:textId="6B8283B3"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lang w:val="en-US" w:eastAsia="en-GB"/>
        </w:rPr>
        <w:t xml:space="preserve">Roots and Fruits can be used to help </w:t>
      </w:r>
      <w:proofErr w:type="spellStart"/>
      <w:r w:rsidRPr="008F1D52">
        <w:rPr>
          <w:rFonts w:eastAsia="Times New Roman" w:cs="Times New Roman"/>
          <w:lang w:val="en-US" w:eastAsia="en-GB"/>
        </w:rPr>
        <w:t>analyse</w:t>
      </w:r>
      <w:proofErr w:type="spellEnd"/>
      <w:r w:rsidRPr="008F1D52">
        <w:rPr>
          <w:rFonts w:eastAsia="Times New Roman" w:cs="Times New Roman"/>
          <w:lang w:val="en-US" w:eastAsia="en-GB"/>
        </w:rPr>
        <w:t xml:space="preserve"> the </w:t>
      </w:r>
      <w:proofErr w:type="spellStart"/>
      <w:r w:rsidRPr="008F1D52">
        <w:rPr>
          <w:rFonts w:eastAsia="Times New Roman" w:cs="Times New Roman"/>
          <w:lang w:val="en-US" w:eastAsia="en-GB"/>
        </w:rPr>
        <w:t>behaviour</w:t>
      </w:r>
      <w:proofErr w:type="spellEnd"/>
      <w:r w:rsidRPr="008F1D52">
        <w:rPr>
          <w:rFonts w:eastAsia="Times New Roman" w:cs="Times New Roman"/>
          <w:lang w:val="en-US" w:eastAsia="en-GB"/>
        </w:rPr>
        <w:t xml:space="preserve"> and support staff to write Individual Positive Behaviour </w:t>
      </w:r>
      <w:r w:rsidR="5E05D5C1" w:rsidRPr="008F1D52">
        <w:rPr>
          <w:rFonts w:eastAsia="Times New Roman" w:cs="Times New Roman"/>
          <w:lang w:val="en-US" w:eastAsia="en-GB"/>
        </w:rPr>
        <w:t>Support</w:t>
      </w:r>
      <w:r w:rsidRPr="008F1D52">
        <w:rPr>
          <w:rFonts w:eastAsia="Times New Roman" w:cs="Times New Roman"/>
          <w:lang w:val="en-US" w:eastAsia="en-GB"/>
        </w:rPr>
        <w:t xml:space="preserve"> Plans.</w:t>
      </w:r>
    </w:p>
    <w:p w14:paraId="522C9729" w14:textId="77777777" w:rsidR="00EA3BA7" w:rsidRPr="008F1D52" w:rsidRDefault="00EA3BA7" w:rsidP="00EA3BA7">
      <w:pPr>
        <w:spacing w:after="0" w:line="240" w:lineRule="auto"/>
        <w:rPr>
          <w:rFonts w:eastAsia="Times New Roman" w:cs="Times New Roman"/>
          <w:lang w:val="en-US" w:eastAsia="en-GB"/>
        </w:rPr>
      </w:pPr>
    </w:p>
    <w:p w14:paraId="13AFDD09" w14:textId="77777777" w:rsidR="00EA3BA7" w:rsidRPr="008F1D52" w:rsidRDefault="00EA3BA7" w:rsidP="00EA3BA7">
      <w:pPr>
        <w:spacing w:after="0" w:line="240" w:lineRule="auto"/>
        <w:rPr>
          <w:rFonts w:eastAsia="Times New Roman" w:cs="Times New Roman"/>
          <w:b/>
          <w:bCs/>
          <w:lang w:val="en-US" w:eastAsia="en-GB"/>
        </w:rPr>
      </w:pPr>
    </w:p>
    <w:p w14:paraId="4CA4B96B" w14:textId="77777777" w:rsidR="00EA3BA7" w:rsidRPr="008F1D52" w:rsidRDefault="00EA3BA7" w:rsidP="00EA3BA7">
      <w:pPr>
        <w:spacing w:after="0" w:line="240" w:lineRule="auto"/>
        <w:rPr>
          <w:rFonts w:eastAsia="Times New Roman" w:cs="Times New Roman"/>
          <w:b/>
          <w:bCs/>
          <w:lang w:val="en-US" w:eastAsia="en-GB"/>
        </w:rPr>
      </w:pPr>
      <w:r w:rsidRPr="008F1D52">
        <w:rPr>
          <w:rFonts w:eastAsia="Times New Roman" w:cs="Times New Roman"/>
          <w:b/>
          <w:bCs/>
          <w:lang w:val="en-US" w:eastAsia="en-GB"/>
        </w:rPr>
        <w:t>Report Cards and Zones of Regulation Tracker</w:t>
      </w:r>
    </w:p>
    <w:p w14:paraId="666A1802" w14:textId="77777777" w:rsidR="00EA3BA7" w:rsidRPr="008F1D52" w:rsidRDefault="00EA3BA7" w:rsidP="00EA3BA7">
      <w:pPr>
        <w:spacing w:after="0" w:line="240" w:lineRule="auto"/>
        <w:rPr>
          <w:rFonts w:eastAsia="Times New Roman" w:cs="Times New Roman"/>
          <w:b/>
          <w:bCs/>
          <w:strike/>
          <w:lang w:val="en-US" w:eastAsia="en-GB"/>
        </w:rPr>
      </w:pPr>
    </w:p>
    <w:p w14:paraId="0F27F246" w14:textId="77777777"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lang w:val="en-US" w:eastAsia="en-GB"/>
        </w:rPr>
        <w:t xml:space="preserve">Report cards may be used as a short-term measure to support behaviour. Students may have individual report cards to track and encourage positive behaviour throughout the day/ week. These report cards will be managed by the Thrive team/ SLT and will be shared with parents/carers. </w:t>
      </w:r>
    </w:p>
    <w:p w14:paraId="0A863057" w14:textId="77777777" w:rsidR="00EA3BA7" w:rsidRPr="008F1D52" w:rsidRDefault="00EA3BA7" w:rsidP="00EA3BA7">
      <w:pPr>
        <w:spacing w:after="0" w:line="240" w:lineRule="auto"/>
        <w:rPr>
          <w:rFonts w:eastAsia="Times New Roman" w:cs="Times New Roman"/>
          <w:lang w:val="en-US" w:eastAsia="en-GB"/>
        </w:rPr>
      </w:pPr>
    </w:p>
    <w:p w14:paraId="58F922F7" w14:textId="77777777"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lang w:val="en-US" w:eastAsia="en-GB"/>
        </w:rPr>
        <w:t>The ‘Zones of Regulation Tracker’ can be used with students to monitor and graph a student’s Zone of emotion throughout the day. It will help identify patterns and guide the Individual Positive Behaviour Management Plan.</w:t>
      </w:r>
    </w:p>
    <w:p w14:paraId="68BF41C2" w14:textId="77777777" w:rsidR="00EA3BA7" w:rsidRPr="008F1D52" w:rsidRDefault="00EA3BA7" w:rsidP="00EA3BA7">
      <w:pPr>
        <w:spacing w:after="0" w:line="240" w:lineRule="auto"/>
        <w:contextualSpacing/>
      </w:pPr>
    </w:p>
    <w:p w14:paraId="2B33FD08" w14:textId="77777777" w:rsidR="00EA3BA7" w:rsidRPr="008F1D52" w:rsidRDefault="00EA3BA7" w:rsidP="00EA3BA7">
      <w:pPr>
        <w:spacing w:after="0" w:line="240" w:lineRule="auto"/>
        <w:rPr>
          <w:rFonts w:eastAsia="Times New Roman" w:cs="Times New Roman"/>
          <w:b/>
          <w:bCs/>
          <w:lang w:val="en-US" w:eastAsia="en-GB"/>
        </w:rPr>
      </w:pPr>
      <w:r w:rsidRPr="008F1D52">
        <w:rPr>
          <w:rFonts w:eastAsia="Times New Roman" w:cs="Times New Roman"/>
          <w:b/>
          <w:bCs/>
          <w:lang w:val="en-US" w:eastAsia="en-GB"/>
        </w:rPr>
        <w:t>Exclusions</w:t>
      </w:r>
    </w:p>
    <w:p w14:paraId="047ED515" w14:textId="77777777" w:rsidR="00EA3BA7" w:rsidRPr="008F1D52" w:rsidRDefault="00EA3BA7" w:rsidP="00EA3BA7">
      <w:pPr>
        <w:pBdr>
          <w:top w:val="nil"/>
          <w:left w:val="nil"/>
          <w:bottom w:val="nil"/>
          <w:right w:val="nil"/>
          <w:between w:val="nil"/>
          <w:bar w:val="nil"/>
        </w:pBdr>
        <w:spacing w:after="0" w:line="240" w:lineRule="auto"/>
        <w:rPr>
          <w:rFonts w:eastAsia="Helvetica" w:cstheme="minorHAnsi"/>
          <w:bdr w:val="nil"/>
          <w:lang w:eastAsia="en-GB"/>
        </w:rPr>
      </w:pPr>
    </w:p>
    <w:p w14:paraId="10C12A73" w14:textId="77777777" w:rsidR="00EA3BA7" w:rsidRPr="008F1D52" w:rsidRDefault="00EA3BA7" w:rsidP="00EA3BA7">
      <w:pPr>
        <w:pBdr>
          <w:top w:val="nil"/>
          <w:left w:val="nil"/>
          <w:bottom w:val="nil"/>
          <w:right w:val="nil"/>
          <w:between w:val="nil"/>
          <w:bar w:val="nil"/>
        </w:pBdr>
        <w:spacing w:after="0" w:line="240" w:lineRule="auto"/>
        <w:rPr>
          <w:rFonts w:eastAsia="Helvetica" w:cstheme="minorHAnsi"/>
          <w:bdr w:val="nil"/>
          <w:lang w:eastAsia="en-GB"/>
        </w:rPr>
      </w:pPr>
      <w:r w:rsidRPr="008F1D52">
        <w:rPr>
          <w:rFonts w:eastAsia="Helvetica" w:cstheme="minorHAnsi"/>
          <w:bdr w:val="nil"/>
          <w:lang w:eastAsia="en-GB"/>
        </w:rPr>
        <w:t>A student may be excluded, for a fixed term or a cessation of placement for behaviour which endangers the welfare of themselves or others.  External exclusions may be for a fixed period of no more than five days. Actions, which will be dealt with in this most severe manner include:</w:t>
      </w:r>
    </w:p>
    <w:p w14:paraId="5D862A82" w14:textId="77777777" w:rsidR="00EA3BA7" w:rsidRPr="008F1D52" w:rsidRDefault="00EA3BA7" w:rsidP="00EA3BA7">
      <w:pPr>
        <w:pBdr>
          <w:top w:val="nil"/>
          <w:left w:val="nil"/>
          <w:bottom w:val="nil"/>
          <w:right w:val="nil"/>
          <w:between w:val="nil"/>
          <w:bar w:val="nil"/>
        </w:pBdr>
        <w:spacing w:after="0" w:line="240" w:lineRule="auto"/>
        <w:rPr>
          <w:rFonts w:eastAsia="Helvetica" w:cstheme="minorHAnsi"/>
          <w:bdr w:val="nil"/>
          <w:lang w:eastAsia="en-GB"/>
        </w:rPr>
      </w:pPr>
      <w:r w:rsidRPr="008F1D52">
        <w:rPr>
          <w:rFonts w:eastAsia="Helvetica" w:cstheme="minorHAnsi"/>
          <w:bdr w:val="nil"/>
          <w:lang w:eastAsia="en-GB"/>
        </w:rPr>
        <w:t xml:space="preserve"> </w:t>
      </w:r>
    </w:p>
    <w:p w14:paraId="7F19A7EC" w14:textId="77777777" w:rsidR="00EA3BA7" w:rsidRPr="008F1D52" w:rsidRDefault="00EA3BA7" w:rsidP="007D3338">
      <w:pPr>
        <w:numPr>
          <w:ilvl w:val="0"/>
          <w:numId w:val="7"/>
        </w:numPr>
        <w:autoSpaceDE w:val="0"/>
        <w:autoSpaceDN w:val="0"/>
        <w:adjustRightInd w:val="0"/>
        <w:spacing w:after="0" w:line="240" w:lineRule="auto"/>
        <w:rPr>
          <w:rFonts w:eastAsia="Helvetica" w:cstheme="minorHAnsi"/>
          <w:bdr w:val="nil"/>
          <w:lang w:eastAsia="en-GB"/>
        </w:rPr>
      </w:pPr>
      <w:r w:rsidRPr="008F1D52">
        <w:rPr>
          <w:rFonts w:eastAsia="Helvetica" w:cstheme="minorHAnsi"/>
          <w:bdr w:val="nil"/>
          <w:lang w:eastAsia="en-GB"/>
        </w:rPr>
        <w:t xml:space="preserve">Smoking on the school premises or bringing in lighters or other smoking paraphernalia </w:t>
      </w:r>
    </w:p>
    <w:p w14:paraId="164BFBC1" w14:textId="77777777" w:rsidR="00EA3BA7" w:rsidRPr="008F1D52" w:rsidRDefault="00EA3BA7" w:rsidP="007D3338">
      <w:pPr>
        <w:numPr>
          <w:ilvl w:val="0"/>
          <w:numId w:val="7"/>
        </w:numPr>
        <w:autoSpaceDE w:val="0"/>
        <w:autoSpaceDN w:val="0"/>
        <w:adjustRightInd w:val="0"/>
        <w:spacing w:after="0" w:line="240" w:lineRule="auto"/>
        <w:rPr>
          <w:rFonts w:eastAsia="Helvetica" w:cstheme="minorHAnsi"/>
          <w:bdr w:val="nil"/>
          <w:lang w:eastAsia="en-GB"/>
        </w:rPr>
      </w:pPr>
      <w:r w:rsidRPr="008F1D52">
        <w:rPr>
          <w:rFonts w:eastAsia="Helvetica" w:cstheme="minorHAnsi"/>
          <w:bdr w:val="nil"/>
          <w:lang w:eastAsia="en-GB"/>
        </w:rPr>
        <w:t>The use or possession of any illegal drug, legal substance with similar effect, or solvent</w:t>
      </w:r>
    </w:p>
    <w:p w14:paraId="7C05C7B1" w14:textId="77777777" w:rsidR="00EA3BA7" w:rsidRPr="008F1D52" w:rsidRDefault="00EA3BA7" w:rsidP="007D3338">
      <w:pPr>
        <w:numPr>
          <w:ilvl w:val="0"/>
          <w:numId w:val="7"/>
        </w:numPr>
        <w:autoSpaceDE w:val="0"/>
        <w:autoSpaceDN w:val="0"/>
        <w:adjustRightInd w:val="0"/>
        <w:spacing w:after="0" w:line="240" w:lineRule="auto"/>
        <w:rPr>
          <w:rFonts w:eastAsia="Helvetica" w:cstheme="minorHAnsi"/>
          <w:bdr w:val="nil"/>
          <w:lang w:eastAsia="en-GB"/>
        </w:rPr>
      </w:pPr>
      <w:r w:rsidRPr="008F1D52">
        <w:rPr>
          <w:rFonts w:eastAsia="Helvetica" w:cstheme="minorHAnsi"/>
          <w:bdr w:val="nil"/>
          <w:lang w:eastAsia="en-GB"/>
        </w:rPr>
        <w:t>The use or possession in school of any knives or weapons to threaten or harm others</w:t>
      </w:r>
    </w:p>
    <w:p w14:paraId="04CAD46E" w14:textId="77777777" w:rsidR="00EA3BA7" w:rsidRPr="008F1D52" w:rsidRDefault="00EA3BA7" w:rsidP="007D3338">
      <w:pPr>
        <w:numPr>
          <w:ilvl w:val="0"/>
          <w:numId w:val="7"/>
        </w:numPr>
        <w:autoSpaceDE w:val="0"/>
        <w:autoSpaceDN w:val="0"/>
        <w:adjustRightInd w:val="0"/>
        <w:spacing w:after="0" w:line="240" w:lineRule="auto"/>
        <w:rPr>
          <w:rFonts w:eastAsia="Helvetica" w:cstheme="minorHAnsi"/>
          <w:bdr w:val="nil"/>
          <w:lang w:eastAsia="en-GB"/>
        </w:rPr>
      </w:pPr>
      <w:r w:rsidRPr="008F1D52">
        <w:rPr>
          <w:rFonts w:eastAsia="Helvetica" w:cstheme="minorHAnsi"/>
          <w:bdr w:val="nil"/>
          <w:lang w:eastAsia="en-GB"/>
        </w:rPr>
        <w:t>Acts of violent or threatening behaviour</w:t>
      </w:r>
    </w:p>
    <w:p w14:paraId="74442EA3" w14:textId="77777777" w:rsidR="00EA3BA7" w:rsidRPr="008F1D52" w:rsidRDefault="00EA3BA7" w:rsidP="007D3338">
      <w:pPr>
        <w:numPr>
          <w:ilvl w:val="0"/>
          <w:numId w:val="7"/>
        </w:numPr>
        <w:autoSpaceDE w:val="0"/>
        <w:autoSpaceDN w:val="0"/>
        <w:adjustRightInd w:val="0"/>
        <w:spacing w:after="0" w:line="240" w:lineRule="auto"/>
        <w:rPr>
          <w:rFonts w:eastAsia="Helvetica" w:cstheme="minorHAnsi"/>
          <w:bdr w:val="nil"/>
          <w:lang w:eastAsia="en-GB"/>
        </w:rPr>
      </w:pPr>
      <w:r w:rsidRPr="008F1D52">
        <w:rPr>
          <w:rFonts w:eastAsia="Helvetica" w:cstheme="minorHAnsi"/>
          <w:bdr w:val="nil"/>
          <w:lang w:eastAsia="en-GB"/>
        </w:rPr>
        <w:t>Unauthorised use or possession of alcohol</w:t>
      </w:r>
    </w:p>
    <w:p w14:paraId="76BE29A2" w14:textId="77777777" w:rsidR="00EA3BA7" w:rsidRPr="008F1D52" w:rsidRDefault="00EA3BA7" w:rsidP="007D3338">
      <w:pPr>
        <w:numPr>
          <w:ilvl w:val="0"/>
          <w:numId w:val="7"/>
        </w:numPr>
        <w:autoSpaceDE w:val="0"/>
        <w:autoSpaceDN w:val="0"/>
        <w:adjustRightInd w:val="0"/>
        <w:spacing w:after="0" w:line="240" w:lineRule="auto"/>
        <w:rPr>
          <w:rFonts w:eastAsia="Helvetica" w:cstheme="minorHAnsi"/>
          <w:bdr w:val="nil"/>
          <w:lang w:eastAsia="en-GB"/>
        </w:rPr>
      </w:pPr>
      <w:r w:rsidRPr="008F1D52">
        <w:rPr>
          <w:rFonts w:eastAsia="Helvetica" w:cstheme="minorHAnsi"/>
          <w:bdr w:val="nil"/>
          <w:lang w:eastAsia="en-GB"/>
        </w:rPr>
        <w:t>Inappropriate sexual behaviour</w:t>
      </w:r>
    </w:p>
    <w:p w14:paraId="785026F5" w14:textId="77777777" w:rsidR="00EA3BA7" w:rsidRPr="008F1D52" w:rsidRDefault="00EA3BA7" w:rsidP="007D3338">
      <w:pPr>
        <w:numPr>
          <w:ilvl w:val="0"/>
          <w:numId w:val="7"/>
        </w:numPr>
        <w:autoSpaceDE w:val="0"/>
        <w:autoSpaceDN w:val="0"/>
        <w:adjustRightInd w:val="0"/>
        <w:spacing w:after="0" w:line="240" w:lineRule="auto"/>
        <w:rPr>
          <w:rFonts w:eastAsia="Helvetica" w:cstheme="minorHAnsi"/>
          <w:bdr w:val="nil"/>
          <w:lang w:eastAsia="en-GB"/>
        </w:rPr>
      </w:pPr>
      <w:r w:rsidRPr="008F1D52">
        <w:rPr>
          <w:rFonts w:eastAsia="Helvetica" w:cstheme="minorHAnsi"/>
          <w:bdr w:val="nil"/>
          <w:lang w:eastAsia="en-GB"/>
        </w:rPr>
        <w:t>Bullying of other students</w:t>
      </w:r>
    </w:p>
    <w:p w14:paraId="35F36FA1" w14:textId="77777777" w:rsidR="00EA3BA7" w:rsidRPr="008F1D52" w:rsidRDefault="00EA3BA7" w:rsidP="007D3338">
      <w:pPr>
        <w:numPr>
          <w:ilvl w:val="0"/>
          <w:numId w:val="7"/>
        </w:numPr>
        <w:autoSpaceDE w:val="0"/>
        <w:autoSpaceDN w:val="0"/>
        <w:adjustRightInd w:val="0"/>
        <w:spacing w:after="0" w:line="240" w:lineRule="auto"/>
        <w:rPr>
          <w:rFonts w:eastAsia="Helvetica" w:cstheme="minorHAnsi"/>
          <w:strike/>
          <w:bdr w:val="nil"/>
          <w:lang w:eastAsia="en-GB"/>
        </w:rPr>
      </w:pPr>
      <w:r w:rsidRPr="008F1D52">
        <w:rPr>
          <w:rFonts w:eastAsia="Helvetica" w:cstheme="minorHAnsi"/>
          <w:bdr w:val="nil"/>
          <w:lang w:eastAsia="en-GB"/>
        </w:rPr>
        <w:t>Discriminatory behaviour</w:t>
      </w:r>
    </w:p>
    <w:p w14:paraId="570E393F" w14:textId="77777777" w:rsidR="00EA3BA7" w:rsidRPr="008F1D52" w:rsidRDefault="00EA3BA7" w:rsidP="007D3338">
      <w:pPr>
        <w:numPr>
          <w:ilvl w:val="0"/>
          <w:numId w:val="7"/>
        </w:numPr>
        <w:autoSpaceDE w:val="0"/>
        <w:autoSpaceDN w:val="0"/>
        <w:adjustRightInd w:val="0"/>
        <w:spacing w:after="0" w:line="240" w:lineRule="auto"/>
        <w:rPr>
          <w:rFonts w:eastAsia="Helvetica" w:cstheme="minorHAnsi"/>
          <w:bdr w:val="nil"/>
          <w:lang w:eastAsia="en-GB"/>
        </w:rPr>
      </w:pPr>
      <w:r w:rsidRPr="008F1D52">
        <w:rPr>
          <w:rFonts w:eastAsia="Helvetica" w:cstheme="minorHAnsi"/>
          <w:bdr w:val="nil"/>
          <w:lang w:eastAsia="en-GB"/>
        </w:rPr>
        <w:t>Vandalism</w:t>
      </w:r>
    </w:p>
    <w:p w14:paraId="57B703D8" w14:textId="77777777" w:rsidR="00EA3BA7" w:rsidRPr="008F1D52" w:rsidRDefault="00EA3BA7" w:rsidP="007D3338">
      <w:pPr>
        <w:numPr>
          <w:ilvl w:val="0"/>
          <w:numId w:val="7"/>
        </w:numPr>
        <w:autoSpaceDE w:val="0"/>
        <w:autoSpaceDN w:val="0"/>
        <w:adjustRightInd w:val="0"/>
        <w:spacing w:after="0" w:line="240" w:lineRule="auto"/>
        <w:rPr>
          <w:rFonts w:eastAsia="Helvetica" w:cstheme="minorHAnsi"/>
          <w:bdr w:val="nil"/>
          <w:lang w:eastAsia="en-GB"/>
        </w:rPr>
      </w:pPr>
      <w:r w:rsidRPr="008F1D52">
        <w:rPr>
          <w:rFonts w:eastAsia="Helvetica" w:cstheme="minorHAnsi"/>
          <w:bdr w:val="nil"/>
          <w:lang w:eastAsia="en-GB"/>
        </w:rPr>
        <w:t>Theft</w:t>
      </w:r>
    </w:p>
    <w:p w14:paraId="231B6D22" w14:textId="77777777" w:rsidR="00EA3BA7" w:rsidRPr="008F1D52" w:rsidRDefault="00EA3BA7" w:rsidP="007D3338">
      <w:pPr>
        <w:numPr>
          <w:ilvl w:val="0"/>
          <w:numId w:val="7"/>
        </w:numPr>
        <w:autoSpaceDE w:val="0"/>
        <w:autoSpaceDN w:val="0"/>
        <w:adjustRightInd w:val="0"/>
        <w:spacing w:after="0" w:line="240" w:lineRule="auto"/>
        <w:rPr>
          <w:rFonts w:eastAsia="Helvetica" w:cstheme="minorHAnsi"/>
          <w:bdr w:val="nil"/>
          <w:lang w:eastAsia="en-GB"/>
        </w:rPr>
      </w:pPr>
      <w:r w:rsidRPr="008F1D52">
        <w:rPr>
          <w:rFonts w:eastAsia="Helvetica" w:cstheme="minorHAnsi"/>
          <w:bdr w:val="nil"/>
          <w:lang w:eastAsia="en-GB"/>
        </w:rPr>
        <w:t>Refusal to follow any relevant school policies</w:t>
      </w:r>
    </w:p>
    <w:p w14:paraId="6E3667E6" w14:textId="77777777" w:rsidR="00EA3BA7" w:rsidRPr="008F1D52" w:rsidRDefault="00EA3BA7" w:rsidP="007D3338">
      <w:pPr>
        <w:numPr>
          <w:ilvl w:val="0"/>
          <w:numId w:val="7"/>
        </w:numPr>
        <w:autoSpaceDE w:val="0"/>
        <w:autoSpaceDN w:val="0"/>
        <w:adjustRightInd w:val="0"/>
        <w:spacing w:after="0" w:line="240" w:lineRule="auto"/>
        <w:rPr>
          <w:rFonts w:eastAsia="Helvetica" w:cstheme="minorHAnsi"/>
          <w:bdr w:val="nil"/>
          <w:lang w:eastAsia="en-GB"/>
        </w:rPr>
      </w:pPr>
      <w:r w:rsidRPr="008F1D52">
        <w:rPr>
          <w:rFonts w:eastAsia="Helvetica" w:cstheme="minorHAnsi"/>
          <w:bdr w:val="nil"/>
          <w:lang w:eastAsia="en-GB"/>
        </w:rPr>
        <w:t>Anti-social behaviour towards staff or other students</w:t>
      </w:r>
    </w:p>
    <w:p w14:paraId="284A8811" w14:textId="77777777" w:rsidR="002334A1" w:rsidRPr="008F1D52" w:rsidRDefault="002334A1" w:rsidP="00EA3BA7">
      <w:pPr>
        <w:pBdr>
          <w:top w:val="nil"/>
          <w:left w:val="nil"/>
          <w:bottom w:val="nil"/>
          <w:right w:val="nil"/>
          <w:between w:val="nil"/>
          <w:bar w:val="nil"/>
        </w:pBdr>
        <w:spacing w:after="0" w:line="240" w:lineRule="auto"/>
        <w:rPr>
          <w:rFonts w:eastAsia="Helvetica" w:cstheme="minorHAnsi"/>
          <w:bdr w:val="nil"/>
          <w:lang w:eastAsia="en-GB"/>
        </w:rPr>
      </w:pPr>
    </w:p>
    <w:p w14:paraId="599C624A" w14:textId="77777777" w:rsidR="002334A1" w:rsidRPr="008F1D52" w:rsidRDefault="002334A1" w:rsidP="00EA3BA7">
      <w:pPr>
        <w:pBdr>
          <w:top w:val="nil"/>
          <w:left w:val="nil"/>
          <w:bottom w:val="nil"/>
          <w:right w:val="nil"/>
          <w:between w:val="nil"/>
          <w:bar w:val="nil"/>
        </w:pBdr>
        <w:spacing w:after="0" w:line="240" w:lineRule="auto"/>
        <w:rPr>
          <w:rFonts w:eastAsia="Helvetica" w:cstheme="minorHAnsi"/>
          <w:bdr w:val="nil"/>
          <w:lang w:eastAsia="en-GB"/>
        </w:rPr>
      </w:pPr>
    </w:p>
    <w:p w14:paraId="0DFA8BEE" w14:textId="4E52CD57" w:rsidR="00EA3BA7" w:rsidRPr="008F1D52" w:rsidRDefault="00EA3BA7" w:rsidP="00EA3BA7">
      <w:pPr>
        <w:pBdr>
          <w:top w:val="nil"/>
          <w:left w:val="nil"/>
          <w:bottom w:val="nil"/>
          <w:right w:val="nil"/>
          <w:between w:val="nil"/>
          <w:bar w:val="nil"/>
        </w:pBdr>
        <w:spacing w:after="0" w:line="240" w:lineRule="auto"/>
        <w:rPr>
          <w:rFonts w:eastAsia="Helvetica" w:cstheme="minorHAnsi"/>
          <w:bdr w:val="nil"/>
          <w:lang w:eastAsia="en-GB"/>
        </w:rPr>
      </w:pPr>
      <w:r w:rsidRPr="008F1D52">
        <w:rPr>
          <w:rFonts w:eastAsia="Helvetica" w:cstheme="minorHAnsi"/>
          <w:bdr w:val="nil"/>
          <w:lang w:eastAsia="en-GB"/>
        </w:rPr>
        <w:t>If a student is externally excluded (fixed term) parents/carers, Chair of Trustees and the Local Authority will be informed in writing. There will be arrangements made to ensure the student can continue their education at home. A record of these exclusions will be kept in school and added to the student’s individual file.</w:t>
      </w:r>
    </w:p>
    <w:p w14:paraId="5FD6D3CB" w14:textId="77777777" w:rsidR="00EA3BA7" w:rsidRPr="008F1D52" w:rsidRDefault="00EA3BA7" w:rsidP="00EA3BA7">
      <w:pPr>
        <w:pBdr>
          <w:top w:val="nil"/>
          <w:left w:val="nil"/>
          <w:bottom w:val="nil"/>
          <w:right w:val="nil"/>
          <w:between w:val="nil"/>
          <w:bar w:val="nil"/>
        </w:pBdr>
        <w:spacing w:after="0" w:line="240" w:lineRule="auto"/>
        <w:rPr>
          <w:rFonts w:eastAsia="Helvetica" w:cstheme="minorHAnsi"/>
          <w:bdr w:val="nil"/>
          <w:lang w:eastAsia="en-GB"/>
        </w:rPr>
      </w:pPr>
    </w:p>
    <w:p w14:paraId="4F8804A3" w14:textId="77777777" w:rsidR="00EA3BA7" w:rsidRPr="008F1D52" w:rsidRDefault="00EA3BA7" w:rsidP="00EA3BA7">
      <w:pPr>
        <w:pBdr>
          <w:top w:val="nil"/>
          <w:left w:val="nil"/>
          <w:bottom w:val="nil"/>
          <w:right w:val="nil"/>
          <w:between w:val="nil"/>
          <w:bar w:val="nil"/>
        </w:pBdr>
        <w:spacing w:after="0" w:line="240" w:lineRule="auto"/>
        <w:rPr>
          <w:rFonts w:eastAsia="Helvetica" w:cstheme="minorHAnsi"/>
          <w:bdr w:val="nil"/>
          <w:lang w:eastAsia="en-GB"/>
        </w:rPr>
      </w:pPr>
      <w:r w:rsidRPr="008F1D52">
        <w:rPr>
          <w:rFonts w:eastAsia="Helvetica" w:cstheme="minorHAnsi"/>
          <w:bdr w:val="nil"/>
          <w:lang w:eastAsia="en-GB"/>
        </w:rPr>
        <w:t>Any fixed term exclusion will be concluded with;</w:t>
      </w:r>
    </w:p>
    <w:p w14:paraId="3026BEA7" w14:textId="77777777" w:rsidR="00EA3BA7" w:rsidRPr="008F1D52" w:rsidRDefault="00EA3BA7" w:rsidP="007D3338">
      <w:pPr>
        <w:numPr>
          <w:ilvl w:val="0"/>
          <w:numId w:val="8"/>
        </w:numPr>
        <w:pBdr>
          <w:top w:val="nil"/>
          <w:left w:val="nil"/>
          <w:bottom w:val="nil"/>
          <w:right w:val="nil"/>
          <w:between w:val="nil"/>
          <w:bar w:val="nil"/>
        </w:pBdr>
        <w:spacing w:after="0" w:line="240" w:lineRule="auto"/>
        <w:rPr>
          <w:rFonts w:eastAsia="Helvetica" w:cstheme="minorHAnsi"/>
          <w:bdr w:val="nil"/>
          <w:lang w:eastAsia="en-GB"/>
        </w:rPr>
      </w:pPr>
      <w:r w:rsidRPr="008F1D52">
        <w:rPr>
          <w:rFonts w:eastAsia="Helvetica" w:cstheme="minorHAnsi"/>
          <w:bdr w:val="nil"/>
          <w:lang w:eastAsia="en-GB"/>
        </w:rPr>
        <w:t xml:space="preserve">A re-integration interview, usually with the student, their parents/carers, and a senior member of staff. The reintegration interview is not part of the consequence, but rather a process to draw a line under the misdemeanour, to make sure that all involved understand why the consequence </w:t>
      </w:r>
      <w:r w:rsidRPr="008F1D52">
        <w:rPr>
          <w:rFonts w:eastAsia="Helvetica" w:cstheme="minorHAnsi"/>
          <w:bdr w:val="nil"/>
          <w:lang w:eastAsia="en-GB"/>
        </w:rPr>
        <w:lastRenderedPageBreak/>
        <w:t>was given and to agree strategies to support the student and to prevent any recurrence of behaviour.</w:t>
      </w:r>
    </w:p>
    <w:p w14:paraId="596CD38D" w14:textId="77777777" w:rsidR="00EA3BA7" w:rsidRPr="008F1D52" w:rsidRDefault="00EA3BA7" w:rsidP="007D3338">
      <w:pPr>
        <w:numPr>
          <w:ilvl w:val="0"/>
          <w:numId w:val="8"/>
        </w:numPr>
        <w:pBdr>
          <w:top w:val="nil"/>
          <w:left w:val="nil"/>
          <w:bottom w:val="nil"/>
          <w:right w:val="nil"/>
          <w:between w:val="nil"/>
          <w:bar w:val="nil"/>
        </w:pBdr>
        <w:spacing w:after="0" w:line="240" w:lineRule="auto"/>
        <w:rPr>
          <w:rFonts w:eastAsia="Helvetica" w:cstheme="minorHAnsi"/>
          <w:bdr w:val="nil"/>
          <w:lang w:eastAsia="en-GB"/>
        </w:rPr>
      </w:pPr>
      <w:r w:rsidRPr="008F1D52">
        <w:rPr>
          <w:rFonts w:eastAsia="Helvetica" w:cstheme="minorHAnsi"/>
          <w:bdr w:val="nil"/>
          <w:lang w:eastAsia="en-GB"/>
        </w:rPr>
        <w:t>A student returning to school may be placed on report so that behaviour can be monitored for a set time agreed.</w:t>
      </w:r>
    </w:p>
    <w:p w14:paraId="3EFC9B9E" w14:textId="77777777" w:rsidR="00EA3BA7" w:rsidRPr="008F1D52" w:rsidRDefault="00EA3BA7" w:rsidP="007D3338">
      <w:pPr>
        <w:numPr>
          <w:ilvl w:val="0"/>
          <w:numId w:val="8"/>
        </w:numPr>
        <w:pBdr>
          <w:top w:val="nil"/>
          <w:left w:val="nil"/>
          <w:bottom w:val="nil"/>
          <w:right w:val="nil"/>
          <w:between w:val="nil"/>
          <w:bar w:val="nil"/>
        </w:pBdr>
        <w:spacing w:after="0" w:line="240" w:lineRule="auto"/>
        <w:rPr>
          <w:rFonts w:eastAsia="Helvetica" w:cstheme="minorHAnsi"/>
          <w:bdr w:val="nil"/>
          <w:lang w:eastAsia="en-GB"/>
        </w:rPr>
      </w:pPr>
      <w:r w:rsidRPr="008F1D52">
        <w:rPr>
          <w:rFonts w:eastAsia="Times New Roman" w:cs="Times New Roman"/>
          <w:lang w:val="en-US" w:eastAsia="en-GB"/>
        </w:rPr>
        <w:t xml:space="preserve">If a student is not responding to the methods used to support a change in behaviour (risk plan, meetings etc.) it will be considered whether the placement is meeting the needs of the student and a meeting with EHCP </w:t>
      </w:r>
      <w:proofErr w:type="spellStart"/>
      <w:r w:rsidRPr="008F1D52">
        <w:rPr>
          <w:rFonts w:eastAsia="Times New Roman" w:cs="Times New Roman"/>
          <w:lang w:val="en-US" w:eastAsia="en-GB"/>
        </w:rPr>
        <w:t>co-ordinator</w:t>
      </w:r>
      <w:proofErr w:type="spellEnd"/>
      <w:r w:rsidRPr="008F1D52">
        <w:rPr>
          <w:rFonts w:eastAsia="Times New Roman" w:cs="Times New Roman"/>
          <w:lang w:val="en-US" w:eastAsia="en-GB"/>
        </w:rPr>
        <w:t xml:space="preserve"> and parents/carers may be arranged to discuss the suitability of the placement.</w:t>
      </w:r>
    </w:p>
    <w:p w14:paraId="7BEADC9A" w14:textId="77777777" w:rsidR="00EA3BA7" w:rsidRPr="008F1D52" w:rsidRDefault="00EA3BA7" w:rsidP="00EA3BA7">
      <w:pPr>
        <w:pStyle w:val="ListParagraph"/>
        <w:spacing w:after="0" w:line="240" w:lineRule="auto"/>
        <w:ind w:left="765"/>
        <w:rPr>
          <w:rFonts w:eastAsia="Times New Roman" w:cs="Times New Roman"/>
          <w:lang w:val="en-US" w:eastAsia="en-GB"/>
        </w:rPr>
      </w:pPr>
    </w:p>
    <w:p w14:paraId="23F023B2" w14:textId="34861BC3" w:rsidR="78DEAF8E" w:rsidRPr="008F1D52" w:rsidRDefault="78DEAF8E" w:rsidP="00D57BF2">
      <w:pPr>
        <w:spacing w:after="0" w:line="240" w:lineRule="auto"/>
        <w:rPr>
          <w:rFonts w:eastAsia="Times New Roman" w:cs="Times New Roman"/>
          <w:lang w:val="en-US" w:eastAsia="en-GB"/>
        </w:rPr>
      </w:pPr>
    </w:p>
    <w:p w14:paraId="7C1E08D6" w14:textId="77777777" w:rsidR="00EA3BA7" w:rsidRPr="008F1D52" w:rsidRDefault="00EA3BA7" w:rsidP="00EA3BA7">
      <w:pPr>
        <w:spacing w:after="0" w:line="240" w:lineRule="auto"/>
        <w:rPr>
          <w:rFonts w:eastAsia="Times New Roman" w:cs="Times New Roman"/>
          <w:b/>
          <w:bCs/>
          <w:lang w:val="en-US" w:eastAsia="en-GB"/>
        </w:rPr>
      </w:pPr>
      <w:r w:rsidRPr="008F1D52">
        <w:rPr>
          <w:rFonts w:eastAsia="Times New Roman" w:cs="Times New Roman"/>
          <w:b/>
          <w:bCs/>
          <w:lang w:val="en-US" w:eastAsia="en-GB"/>
        </w:rPr>
        <w:t>Cessation of Placement</w:t>
      </w:r>
    </w:p>
    <w:p w14:paraId="2745F48D" w14:textId="77777777" w:rsidR="00EA3BA7" w:rsidRPr="008F1D52" w:rsidRDefault="00EA3BA7" w:rsidP="00EA3BA7">
      <w:pPr>
        <w:pBdr>
          <w:top w:val="nil"/>
          <w:left w:val="nil"/>
          <w:bottom w:val="nil"/>
          <w:right w:val="nil"/>
          <w:between w:val="nil"/>
          <w:bar w:val="nil"/>
        </w:pBdr>
        <w:spacing w:after="0" w:line="240" w:lineRule="auto"/>
        <w:rPr>
          <w:rFonts w:eastAsia="Helvetica" w:cstheme="minorHAnsi"/>
          <w:b/>
          <w:bdr w:val="nil"/>
          <w:lang w:eastAsia="en-GB"/>
        </w:rPr>
      </w:pPr>
    </w:p>
    <w:p w14:paraId="41C393F9" w14:textId="77777777"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lang w:val="en-US" w:eastAsia="en-GB"/>
        </w:rPr>
        <w:t>Every effort is made to accommodate the needs of students who have been placed with us.  However, where the placement may no longer be appropriate due to the student’s complex needs or where there is a persistent risk to themselves or to staff and other students, which cannot safely be controlled within the school environment a meeting with the Headteacher, EHCP Co-</w:t>
      </w:r>
      <w:proofErr w:type="spellStart"/>
      <w:r w:rsidRPr="008F1D52">
        <w:rPr>
          <w:rFonts w:eastAsia="Times New Roman" w:cs="Times New Roman"/>
          <w:lang w:val="en-US" w:eastAsia="en-GB"/>
        </w:rPr>
        <w:t>ordinator</w:t>
      </w:r>
      <w:proofErr w:type="spellEnd"/>
      <w:r w:rsidRPr="008F1D52">
        <w:rPr>
          <w:rFonts w:eastAsia="Times New Roman" w:cs="Times New Roman"/>
          <w:lang w:val="en-US" w:eastAsia="en-GB"/>
        </w:rPr>
        <w:t xml:space="preserve"> and parents/carers will take place. The Chair of Trustees will be informed immediately of all placement cessations.</w:t>
      </w:r>
    </w:p>
    <w:p w14:paraId="07108DA1" w14:textId="77777777" w:rsidR="00EA3BA7" w:rsidRPr="008F1D52" w:rsidRDefault="00EA3BA7" w:rsidP="00EA3BA7">
      <w:pPr>
        <w:spacing w:after="0" w:line="240" w:lineRule="auto"/>
        <w:rPr>
          <w:rFonts w:eastAsia="Times New Roman" w:cs="Times New Roman"/>
          <w:lang w:val="en-US" w:eastAsia="en-GB"/>
        </w:rPr>
      </w:pPr>
    </w:p>
    <w:p w14:paraId="2116089F" w14:textId="77777777" w:rsidR="00EA3BA7" w:rsidRPr="008F1D52" w:rsidRDefault="00EA3BA7" w:rsidP="00EA3BA7">
      <w:pPr>
        <w:pBdr>
          <w:top w:val="nil"/>
          <w:left w:val="nil"/>
          <w:bottom w:val="nil"/>
          <w:right w:val="nil"/>
          <w:between w:val="nil"/>
          <w:bar w:val="nil"/>
        </w:pBdr>
        <w:spacing w:after="0" w:line="240" w:lineRule="auto"/>
        <w:rPr>
          <w:rFonts w:eastAsia="Helvetica" w:cstheme="minorHAnsi"/>
          <w:bdr w:val="nil"/>
          <w:lang w:eastAsia="en-GB"/>
        </w:rPr>
      </w:pPr>
      <w:r w:rsidRPr="008F1D52">
        <w:rPr>
          <w:rFonts w:eastAsia="Helvetica" w:cstheme="minorHAnsi"/>
          <w:bdr w:val="nil"/>
          <w:lang w:eastAsia="en-GB"/>
        </w:rPr>
        <w:t>If a decision is made to cease a placement, then the parent/carer of the student may appeal against this decision to the Trustees.</w:t>
      </w:r>
    </w:p>
    <w:p w14:paraId="655578E7" w14:textId="77777777" w:rsidR="00EA3BA7" w:rsidRPr="008F1D52" w:rsidRDefault="00EA3BA7" w:rsidP="00EA3BA7">
      <w:pPr>
        <w:pBdr>
          <w:top w:val="nil"/>
          <w:left w:val="nil"/>
          <w:bottom w:val="nil"/>
          <w:right w:val="nil"/>
          <w:between w:val="nil"/>
          <w:bar w:val="nil"/>
        </w:pBdr>
        <w:spacing w:after="0" w:line="240" w:lineRule="auto"/>
        <w:rPr>
          <w:rFonts w:eastAsia="Helvetica" w:cstheme="minorHAnsi"/>
          <w:bdr w:val="nil"/>
          <w:lang w:eastAsia="en-GB"/>
        </w:rPr>
      </w:pPr>
      <w:r w:rsidRPr="008F1D52">
        <w:rPr>
          <w:rFonts w:eastAsia="Helvetica" w:cstheme="minorHAnsi"/>
          <w:bdr w:val="nil"/>
          <w:lang w:eastAsia="en-GB"/>
        </w:rPr>
        <w:t xml:space="preserve"> </w:t>
      </w:r>
    </w:p>
    <w:p w14:paraId="1B0C1827" w14:textId="77777777" w:rsidR="00EA3BA7" w:rsidRPr="008F1D52" w:rsidRDefault="00EA3BA7" w:rsidP="00EA3BA7">
      <w:pPr>
        <w:pBdr>
          <w:top w:val="nil"/>
          <w:left w:val="nil"/>
          <w:bottom w:val="nil"/>
          <w:right w:val="nil"/>
          <w:between w:val="nil"/>
          <w:bar w:val="nil"/>
        </w:pBdr>
        <w:spacing w:after="0" w:line="240" w:lineRule="auto"/>
        <w:rPr>
          <w:rFonts w:eastAsia="Helvetica" w:cstheme="minorHAnsi"/>
          <w:b/>
          <w:bCs/>
          <w:bdr w:val="nil"/>
          <w:lang w:eastAsia="en-GB"/>
        </w:rPr>
      </w:pPr>
      <w:r w:rsidRPr="008F1D52">
        <w:rPr>
          <w:rFonts w:eastAsia="Helvetica" w:cstheme="minorHAnsi"/>
          <w:b/>
          <w:bCs/>
          <w:bdr w:val="nil"/>
          <w:lang w:eastAsia="en-GB"/>
        </w:rPr>
        <w:t>Appeals against exclusions or cessation of placement</w:t>
      </w:r>
    </w:p>
    <w:p w14:paraId="3A0748AA" w14:textId="77777777" w:rsidR="00EA3BA7" w:rsidRPr="008F1D52" w:rsidRDefault="00EA3BA7" w:rsidP="00EA3BA7">
      <w:pPr>
        <w:pBdr>
          <w:top w:val="nil"/>
          <w:left w:val="nil"/>
          <w:bottom w:val="nil"/>
          <w:right w:val="nil"/>
          <w:between w:val="nil"/>
          <w:bar w:val="nil"/>
        </w:pBdr>
        <w:spacing w:after="0" w:line="240" w:lineRule="auto"/>
        <w:rPr>
          <w:rFonts w:eastAsia="Helvetica" w:cstheme="minorHAnsi"/>
          <w:bdr w:val="nil"/>
          <w:lang w:eastAsia="en-GB"/>
        </w:rPr>
      </w:pPr>
    </w:p>
    <w:p w14:paraId="447B79F3" w14:textId="77777777" w:rsidR="00EA3BA7" w:rsidRPr="008F1D52" w:rsidRDefault="00EA3BA7" w:rsidP="007D3338">
      <w:pPr>
        <w:numPr>
          <w:ilvl w:val="0"/>
          <w:numId w:val="9"/>
        </w:numPr>
        <w:pBdr>
          <w:top w:val="nil"/>
          <w:left w:val="nil"/>
          <w:bottom w:val="nil"/>
          <w:right w:val="nil"/>
          <w:between w:val="nil"/>
          <w:bar w:val="nil"/>
        </w:pBdr>
        <w:spacing w:after="0" w:line="240" w:lineRule="auto"/>
        <w:rPr>
          <w:rFonts w:eastAsia="Helvetica" w:cstheme="minorHAnsi"/>
          <w:bdr w:val="nil"/>
          <w:lang w:eastAsia="en-GB"/>
        </w:rPr>
      </w:pPr>
      <w:r w:rsidRPr="008F1D52">
        <w:rPr>
          <w:rFonts w:eastAsia="Helvetica" w:cstheme="minorHAnsi"/>
          <w:bdr w:val="nil"/>
          <w:lang w:eastAsia="en-GB"/>
        </w:rPr>
        <w:t xml:space="preserve">Any appeals must be made by the student’s parents/carers in writing to the Chair of the Trustees, at the school address, within one week of receipt of the letter notifying the parents/carers of the exclusion. </w:t>
      </w:r>
    </w:p>
    <w:p w14:paraId="50023119" w14:textId="77777777" w:rsidR="00EA3BA7" w:rsidRPr="008F1D52" w:rsidRDefault="00EA3BA7" w:rsidP="007D3338">
      <w:pPr>
        <w:numPr>
          <w:ilvl w:val="0"/>
          <w:numId w:val="9"/>
        </w:numPr>
        <w:pBdr>
          <w:top w:val="nil"/>
          <w:left w:val="nil"/>
          <w:bottom w:val="nil"/>
          <w:right w:val="nil"/>
          <w:between w:val="nil"/>
          <w:bar w:val="nil"/>
        </w:pBdr>
        <w:spacing w:after="0" w:line="240" w:lineRule="auto"/>
        <w:rPr>
          <w:rFonts w:eastAsia="Helvetica" w:cstheme="minorHAnsi"/>
          <w:bdr w:val="nil"/>
          <w:lang w:eastAsia="en-GB"/>
        </w:rPr>
      </w:pPr>
      <w:r w:rsidRPr="008F1D52">
        <w:rPr>
          <w:rFonts w:eastAsia="Helvetica" w:cstheme="minorHAnsi"/>
          <w:bdr w:val="nil"/>
          <w:lang w:eastAsia="en-GB"/>
        </w:rPr>
        <w:t>The Chair of the Trustees will establish an Appeal Panel to consider the appeal. This Appeal Panel will consist of three members, including two Trustees and an independent person.</w:t>
      </w:r>
    </w:p>
    <w:p w14:paraId="7F227368" w14:textId="77777777" w:rsidR="00EA3BA7" w:rsidRPr="008F1D52" w:rsidRDefault="00EA3BA7" w:rsidP="007D3338">
      <w:pPr>
        <w:numPr>
          <w:ilvl w:val="0"/>
          <w:numId w:val="9"/>
        </w:numPr>
        <w:pBdr>
          <w:top w:val="nil"/>
          <w:left w:val="nil"/>
          <w:bottom w:val="nil"/>
          <w:right w:val="nil"/>
          <w:between w:val="nil"/>
          <w:bar w:val="nil"/>
        </w:pBdr>
        <w:spacing w:after="0" w:line="240" w:lineRule="auto"/>
        <w:rPr>
          <w:rFonts w:eastAsia="Helvetica" w:cstheme="minorHAnsi"/>
          <w:bdr w:val="nil"/>
          <w:lang w:eastAsia="en-GB"/>
        </w:rPr>
      </w:pPr>
      <w:r w:rsidRPr="008F1D52">
        <w:rPr>
          <w:rFonts w:eastAsia="Helvetica" w:cstheme="minorHAnsi"/>
          <w:bdr w:val="nil"/>
          <w:lang w:eastAsia="en-GB"/>
        </w:rPr>
        <w:t xml:space="preserve">The Appeal Panel will normally convene for a hearing within three weeks of the receipt of the letter requesting the appeal. </w:t>
      </w:r>
    </w:p>
    <w:p w14:paraId="67B24920" w14:textId="77777777" w:rsidR="00EA3BA7" w:rsidRPr="008F1D52" w:rsidRDefault="00EA3BA7" w:rsidP="007D3338">
      <w:pPr>
        <w:numPr>
          <w:ilvl w:val="0"/>
          <w:numId w:val="9"/>
        </w:numPr>
        <w:pBdr>
          <w:top w:val="nil"/>
          <w:left w:val="nil"/>
          <w:bottom w:val="nil"/>
          <w:right w:val="nil"/>
          <w:between w:val="nil"/>
          <w:bar w:val="nil"/>
        </w:pBdr>
        <w:spacing w:after="0" w:line="240" w:lineRule="auto"/>
        <w:rPr>
          <w:rFonts w:eastAsia="Helvetica" w:cstheme="minorHAnsi"/>
          <w:bdr w:val="nil"/>
          <w:lang w:eastAsia="en-GB"/>
        </w:rPr>
      </w:pPr>
      <w:r w:rsidRPr="008F1D52">
        <w:rPr>
          <w:rFonts w:eastAsia="Helvetica" w:cstheme="minorHAnsi"/>
          <w:bdr w:val="nil"/>
          <w:lang w:eastAsia="en-GB"/>
        </w:rPr>
        <w:t xml:space="preserve">The parents/carers may bring a representative to the meeting. </w:t>
      </w:r>
    </w:p>
    <w:p w14:paraId="3DAC43A4" w14:textId="77777777" w:rsidR="00EA3BA7" w:rsidRPr="008F1D52" w:rsidRDefault="00EA3BA7" w:rsidP="007D3338">
      <w:pPr>
        <w:numPr>
          <w:ilvl w:val="0"/>
          <w:numId w:val="9"/>
        </w:numPr>
        <w:pBdr>
          <w:top w:val="nil"/>
          <w:left w:val="nil"/>
          <w:bottom w:val="nil"/>
          <w:right w:val="nil"/>
          <w:between w:val="nil"/>
          <w:bar w:val="nil"/>
        </w:pBdr>
        <w:spacing w:after="0" w:line="240" w:lineRule="auto"/>
        <w:rPr>
          <w:rFonts w:eastAsia="Helvetica" w:cstheme="minorHAnsi"/>
          <w:bdr w:val="nil"/>
          <w:lang w:eastAsia="en-GB"/>
        </w:rPr>
      </w:pPr>
      <w:r w:rsidRPr="008F1D52">
        <w:rPr>
          <w:rFonts w:eastAsia="Helvetica" w:cstheme="minorHAnsi"/>
          <w:bdr w:val="nil"/>
          <w:lang w:eastAsia="en-GB"/>
        </w:rPr>
        <w:t xml:space="preserve">The Headteacher will not be a member of the panel but will be asked to present the supporting facts and materials. All letters and documents relied on by the Headteacher shall be made available to the parents/carers prior to the hearing. </w:t>
      </w:r>
    </w:p>
    <w:p w14:paraId="14ABBD74" w14:textId="77777777" w:rsidR="00EA3BA7" w:rsidRPr="008F1D52" w:rsidRDefault="00EA3BA7" w:rsidP="007D3338">
      <w:pPr>
        <w:numPr>
          <w:ilvl w:val="0"/>
          <w:numId w:val="9"/>
        </w:numPr>
        <w:pBdr>
          <w:top w:val="nil"/>
          <w:left w:val="nil"/>
          <w:bottom w:val="nil"/>
          <w:right w:val="nil"/>
          <w:between w:val="nil"/>
          <w:bar w:val="nil"/>
        </w:pBdr>
        <w:spacing w:after="0" w:line="240" w:lineRule="auto"/>
        <w:rPr>
          <w:rFonts w:eastAsia="Helvetica" w:cstheme="minorHAnsi"/>
          <w:bdr w:val="nil"/>
          <w:lang w:eastAsia="en-GB"/>
        </w:rPr>
      </w:pPr>
      <w:r w:rsidRPr="008F1D52">
        <w:rPr>
          <w:rFonts w:eastAsia="Helvetica" w:cstheme="minorHAnsi"/>
          <w:bdr w:val="nil"/>
          <w:lang w:eastAsia="en-GB"/>
        </w:rPr>
        <w:t xml:space="preserve">The parents/carers or their representative may ask questions of the Headteacher or may raise any relevant matter for the consideration of the panel. </w:t>
      </w:r>
    </w:p>
    <w:p w14:paraId="1B8FBA93" w14:textId="77777777" w:rsidR="00EA3BA7" w:rsidRPr="008F1D52" w:rsidRDefault="00EA3BA7" w:rsidP="007D3338">
      <w:pPr>
        <w:numPr>
          <w:ilvl w:val="0"/>
          <w:numId w:val="9"/>
        </w:numPr>
        <w:pBdr>
          <w:top w:val="nil"/>
          <w:left w:val="nil"/>
          <w:bottom w:val="nil"/>
          <w:right w:val="nil"/>
          <w:between w:val="nil"/>
          <w:bar w:val="nil"/>
        </w:pBdr>
        <w:spacing w:after="0" w:line="240" w:lineRule="auto"/>
        <w:rPr>
          <w:rFonts w:eastAsia="Helvetica" w:cstheme="minorHAnsi"/>
          <w:bdr w:val="nil"/>
          <w:lang w:eastAsia="en-GB"/>
        </w:rPr>
      </w:pPr>
      <w:r w:rsidRPr="008F1D52">
        <w:rPr>
          <w:rFonts w:eastAsia="Helvetica" w:cstheme="minorHAnsi"/>
          <w:bdr w:val="nil"/>
          <w:lang w:eastAsia="en-GB"/>
        </w:rPr>
        <w:t xml:space="preserve">The panel may call for any further information it requires. </w:t>
      </w:r>
    </w:p>
    <w:p w14:paraId="73F54C0D" w14:textId="77777777" w:rsidR="00EA3BA7" w:rsidRPr="008F1D52" w:rsidRDefault="00EA3BA7" w:rsidP="007D3338">
      <w:pPr>
        <w:numPr>
          <w:ilvl w:val="0"/>
          <w:numId w:val="9"/>
        </w:numPr>
        <w:pBdr>
          <w:top w:val="nil"/>
          <w:left w:val="nil"/>
          <w:bottom w:val="nil"/>
          <w:right w:val="nil"/>
          <w:between w:val="nil"/>
          <w:bar w:val="nil"/>
        </w:pBdr>
        <w:spacing w:after="0" w:line="240" w:lineRule="auto"/>
        <w:rPr>
          <w:rFonts w:eastAsia="Helvetica" w:cstheme="minorHAnsi"/>
          <w:bdr w:val="nil"/>
          <w:lang w:eastAsia="en-GB"/>
        </w:rPr>
      </w:pPr>
      <w:r w:rsidRPr="008F1D52">
        <w:rPr>
          <w:rFonts w:eastAsia="Helvetica" w:cstheme="minorHAnsi"/>
          <w:bdr w:val="nil"/>
          <w:lang w:eastAsia="en-GB"/>
        </w:rPr>
        <w:t xml:space="preserve">No evidence or argument shall be presented to the panel in the absence either of the parents /carers or their representative, or in the absence of the Headteacher. </w:t>
      </w:r>
    </w:p>
    <w:p w14:paraId="247386D6" w14:textId="77777777" w:rsidR="00EA3BA7" w:rsidRPr="008F1D52" w:rsidRDefault="00EA3BA7" w:rsidP="007D3338">
      <w:pPr>
        <w:numPr>
          <w:ilvl w:val="0"/>
          <w:numId w:val="9"/>
        </w:numPr>
        <w:pBdr>
          <w:top w:val="nil"/>
          <w:left w:val="nil"/>
          <w:bottom w:val="nil"/>
          <w:right w:val="nil"/>
          <w:between w:val="nil"/>
          <w:bar w:val="nil"/>
        </w:pBdr>
        <w:spacing w:after="0" w:line="240" w:lineRule="auto"/>
        <w:rPr>
          <w:rFonts w:eastAsia="Helvetica" w:cstheme="minorHAnsi"/>
          <w:bdr w:val="nil"/>
          <w:lang w:eastAsia="en-GB"/>
        </w:rPr>
      </w:pPr>
      <w:r w:rsidRPr="008F1D52">
        <w:rPr>
          <w:rFonts w:eastAsia="Helvetica" w:cstheme="minorHAnsi"/>
          <w:bdr w:val="nil"/>
          <w:lang w:eastAsia="en-GB"/>
        </w:rPr>
        <w:t xml:space="preserve">At the conclusion of the hearing, the panel shall retire to consider what recommendation it may make. </w:t>
      </w:r>
    </w:p>
    <w:p w14:paraId="7F0879CF" w14:textId="77777777" w:rsidR="00EA3BA7" w:rsidRPr="008F1D52" w:rsidRDefault="00EA3BA7" w:rsidP="007D3338">
      <w:pPr>
        <w:numPr>
          <w:ilvl w:val="0"/>
          <w:numId w:val="9"/>
        </w:numPr>
        <w:pBdr>
          <w:top w:val="nil"/>
          <w:left w:val="nil"/>
          <w:bottom w:val="nil"/>
          <w:right w:val="nil"/>
          <w:between w:val="nil"/>
          <w:bar w:val="nil"/>
        </w:pBdr>
        <w:spacing w:after="0" w:line="240" w:lineRule="auto"/>
        <w:rPr>
          <w:rFonts w:eastAsia="Helvetica" w:cstheme="minorHAnsi"/>
          <w:bdr w:val="nil"/>
          <w:lang w:eastAsia="en-GB"/>
        </w:rPr>
      </w:pPr>
      <w:r w:rsidRPr="008F1D52">
        <w:rPr>
          <w:rFonts w:eastAsia="Helvetica" w:cstheme="minorHAnsi"/>
          <w:bdr w:val="nil"/>
          <w:lang w:eastAsia="en-GB"/>
        </w:rPr>
        <w:t xml:space="preserve">The panel may recommend: </w:t>
      </w:r>
    </w:p>
    <w:p w14:paraId="0335F1A4" w14:textId="77777777" w:rsidR="00EA3BA7" w:rsidRPr="008F1D52" w:rsidRDefault="00EA3BA7" w:rsidP="00EA3BA7">
      <w:pPr>
        <w:pBdr>
          <w:top w:val="nil"/>
          <w:left w:val="nil"/>
          <w:bottom w:val="nil"/>
          <w:right w:val="nil"/>
          <w:between w:val="nil"/>
          <w:bar w:val="nil"/>
        </w:pBdr>
        <w:spacing w:after="0" w:line="240" w:lineRule="auto"/>
        <w:ind w:firstLine="720"/>
        <w:rPr>
          <w:rFonts w:eastAsia="Helvetica" w:cstheme="minorHAnsi"/>
          <w:bdr w:val="nil"/>
          <w:lang w:eastAsia="en-GB"/>
        </w:rPr>
      </w:pPr>
      <w:r w:rsidRPr="008F1D52">
        <w:rPr>
          <w:rFonts w:eastAsia="Helvetica" w:cstheme="minorHAnsi"/>
          <w:bdr w:val="nil"/>
          <w:lang w:eastAsia="en-GB"/>
        </w:rPr>
        <w:t>1. The exclusion/cessation of placement be confirmed.</w:t>
      </w:r>
    </w:p>
    <w:p w14:paraId="4783C25F" w14:textId="77777777" w:rsidR="00EA3BA7" w:rsidRPr="008F1D52" w:rsidRDefault="00EA3BA7" w:rsidP="00EA3BA7">
      <w:pPr>
        <w:pBdr>
          <w:top w:val="nil"/>
          <w:left w:val="nil"/>
          <w:bottom w:val="nil"/>
          <w:right w:val="nil"/>
          <w:between w:val="nil"/>
          <w:bar w:val="nil"/>
        </w:pBdr>
        <w:spacing w:after="0" w:line="240" w:lineRule="auto"/>
        <w:ind w:firstLine="720"/>
        <w:rPr>
          <w:rFonts w:eastAsia="Helvetica" w:cstheme="minorHAnsi"/>
          <w:bdr w:val="nil"/>
          <w:lang w:eastAsia="en-GB"/>
        </w:rPr>
      </w:pPr>
      <w:r w:rsidRPr="008F1D52">
        <w:rPr>
          <w:rFonts w:eastAsia="Helvetica" w:cstheme="minorHAnsi"/>
          <w:bdr w:val="nil"/>
          <w:lang w:eastAsia="en-GB"/>
        </w:rPr>
        <w:t xml:space="preserve">2. The exclusion/cessation of placement is rescinded. </w:t>
      </w:r>
    </w:p>
    <w:p w14:paraId="24C48D48" w14:textId="77777777" w:rsidR="00EA3BA7" w:rsidRPr="008F1D52" w:rsidRDefault="00EA3BA7" w:rsidP="00EA3BA7">
      <w:pPr>
        <w:pBdr>
          <w:top w:val="nil"/>
          <w:left w:val="nil"/>
          <w:bottom w:val="nil"/>
          <w:right w:val="nil"/>
          <w:between w:val="nil"/>
          <w:bar w:val="nil"/>
        </w:pBdr>
        <w:spacing w:after="0" w:line="240" w:lineRule="auto"/>
        <w:ind w:firstLine="720"/>
        <w:rPr>
          <w:rFonts w:eastAsia="Helvetica" w:cstheme="minorHAnsi"/>
          <w:bdr w:val="nil"/>
          <w:lang w:eastAsia="en-GB"/>
        </w:rPr>
      </w:pPr>
      <w:r w:rsidRPr="008F1D52">
        <w:rPr>
          <w:rFonts w:eastAsia="Helvetica" w:cstheme="minorHAnsi"/>
          <w:bdr w:val="nil"/>
          <w:lang w:eastAsia="en-GB"/>
        </w:rPr>
        <w:t xml:space="preserve"> </w:t>
      </w:r>
    </w:p>
    <w:p w14:paraId="236CDAAD" w14:textId="77777777" w:rsidR="00EA3BA7" w:rsidRPr="008F1D52" w:rsidRDefault="00EA3BA7" w:rsidP="007D3338">
      <w:pPr>
        <w:numPr>
          <w:ilvl w:val="0"/>
          <w:numId w:val="10"/>
        </w:numPr>
        <w:pBdr>
          <w:top w:val="nil"/>
          <w:left w:val="nil"/>
          <w:bottom w:val="nil"/>
          <w:right w:val="nil"/>
          <w:between w:val="nil"/>
          <w:bar w:val="nil"/>
        </w:pBdr>
        <w:spacing w:after="0" w:line="240" w:lineRule="auto"/>
        <w:rPr>
          <w:rFonts w:eastAsia="Helvetica" w:cstheme="minorHAnsi"/>
          <w:bdr w:val="nil"/>
          <w:lang w:eastAsia="en-GB"/>
        </w:rPr>
      </w:pPr>
      <w:r w:rsidRPr="008F1D52">
        <w:rPr>
          <w:rFonts w:eastAsia="Helvetica" w:cstheme="minorHAnsi"/>
          <w:bdr w:val="nil"/>
          <w:lang w:eastAsia="en-GB"/>
        </w:rPr>
        <w:t xml:space="preserve">The recommendation shall be communicated by the Chair of the Trustees, the parents/carers and the Headteacher. </w:t>
      </w:r>
    </w:p>
    <w:p w14:paraId="220DD852" w14:textId="77777777" w:rsidR="00EA3BA7" w:rsidRPr="008F1D52" w:rsidRDefault="00EA3BA7" w:rsidP="00EA3BA7">
      <w:pPr>
        <w:spacing w:after="0" w:line="240" w:lineRule="auto"/>
        <w:rPr>
          <w:rFonts w:eastAsia="Times New Roman" w:cstheme="minorHAnsi"/>
          <w:lang w:val="en-US" w:eastAsia="en-GB"/>
        </w:rPr>
      </w:pPr>
      <w:r w:rsidRPr="008F1D52">
        <w:rPr>
          <w:rFonts w:eastAsia="Times New Roman" w:cstheme="minorHAnsi"/>
          <w:lang w:val="en-US" w:eastAsia="en-GB"/>
        </w:rPr>
        <w:t xml:space="preserve"> </w:t>
      </w:r>
    </w:p>
    <w:p w14:paraId="3D34BBE9" w14:textId="77777777" w:rsidR="00D57BF2" w:rsidRPr="008F1D52" w:rsidRDefault="00D57BF2" w:rsidP="00EA3BA7">
      <w:pPr>
        <w:pBdr>
          <w:top w:val="nil"/>
          <w:left w:val="nil"/>
          <w:bottom w:val="nil"/>
          <w:right w:val="nil"/>
          <w:between w:val="nil"/>
          <w:bar w:val="nil"/>
        </w:pBdr>
        <w:spacing w:after="0" w:line="240" w:lineRule="auto"/>
        <w:rPr>
          <w:rFonts w:eastAsia="Arial Unicode MS" w:cstheme="minorHAnsi"/>
          <w:bdr w:val="nil"/>
          <w:lang w:val="en-US" w:eastAsia="en-GB"/>
        </w:rPr>
      </w:pPr>
    </w:p>
    <w:p w14:paraId="0830817B" w14:textId="2B19AB3F" w:rsidR="00EA3BA7" w:rsidRPr="008F1D52" w:rsidRDefault="00EA3BA7" w:rsidP="00EA3BA7">
      <w:pPr>
        <w:pBdr>
          <w:top w:val="nil"/>
          <w:left w:val="nil"/>
          <w:bottom w:val="nil"/>
          <w:right w:val="nil"/>
          <w:between w:val="nil"/>
          <w:bar w:val="nil"/>
        </w:pBdr>
        <w:spacing w:after="0" w:line="240" w:lineRule="auto"/>
        <w:rPr>
          <w:rFonts w:eastAsia="Arial Unicode MS" w:cstheme="minorHAnsi"/>
          <w:bdr w:val="nil"/>
          <w:lang w:val="en-US" w:eastAsia="en-GB"/>
        </w:rPr>
      </w:pPr>
      <w:r w:rsidRPr="008F1D52">
        <w:rPr>
          <w:rFonts w:eastAsia="Arial Unicode MS" w:cstheme="minorHAnsi"/>
          <w:bdr w:val="nil"/>
          <w:lang w:val="en-US" w:eastAsia="en-GB"/>
        </w:rPr>
        <w:t>We do not believe that our responsibility to an excluded student, or the family of an excluded student, ends at the point of exclusion. We will work to help the student find an alternative school, explore appropriate support or consider allowing the student to return as an external candidate to sit examinations.</w:t>
      </w:r>
    </w:p>
    <w:p w14:paraId="47E40E4B" w14:textId="77777777" w:rsidR="00EA3BA7" w:rsidRPr="008F1D52" w:rsidRDefault="00EA3BA7" w:rsidP="00EA3BA7">
      <w:pPr>
        <w:pBdr>
          <w:top w:val="nil"/>
          <w:left w:val="nil"/>
          <w:bottom w:val="nil"/>
          <w:right w:val="nil"/>
          <w:between w:val="nil"/>
          <w:bar w:val="nil"/>
        </w:pBdr>
        <w:spacing w:after="0" w:line="240" w:lineRule="auto"/>
        <w:rPr>
          <w:rFonts w:eastAsia="Arial Unicode MS" w:cstheme="minorHAnsi"/>
          <w:bdr w:val="nil"/>
          <w:lang w:val="en-US" w:eastAsia="en-GB"/>
        </w:rPr>
      </w:pPr>
    </w:p>
    <w:p w14:paraId="7B40353C" w14:textId="77777777" w:rsidR="00EA3BA7" w:rsidRPr="008F1D52" w:rsidRDefault="00EA3BA7" w:rsidP="00EA3BA7">
      <w:pPr>
        <w:spacing w:after="0" w:line="240" w:lineRule="auto"/>
        <w:rPr>
          <w:rFonts w:eastAsia="Arial Unicode MS" w:cstheme="minorHAnsi"/>
          <w:b/>
          <w:bCs/>
          <w:bdr w:val="nil"/>
          <w:lang w:val="en-US" w:eastAsia="en-GB"/>
        </w:rPr>
      </w:pPr>
      <w:r w:rsidRPr="008F1D52">
        <w:rPr>
          <w:rFonts w:eastAsia="Arial Unicode MS" w:cstheme="minorHAnsi"/>
          <w:b/>
          <w:bCs/>
          <w:bdr w:val="nil"/>
          <w:lang w:val="en-US" w:eastAsia="en-GB"/>
        </w:rPr>
        <w:t>Physical Intervention</w:t>
      </w:r>
    </w:p>
    <w:p w14:paraId="6947285E" w14:textId="77777777" w:rsidR="00EA3BA7" w:rsidRPr="008F1D52" w:rsidRDefault="00EA3BA7" w:rsidP="00EA3BA7">
      <w:pPr>
        <w:spacing w:after="0" w:line="240" w:lineRule="auto"/>
        <w:rPr>
          <w:rFonts w:eastAsia="Arial Unicode MS" w:cstheme="minorHAnsi"/>
          <w:b/>
          <w:bCs/>
          <w:bdr w:val="nil"/>
          <w:lang w:val="en-US" w:eastAsia="en-GB"/>
        </w:rPr>
      </w:pPr>
    </w:p>
    <w:p w14:paraId="69E49BCD" w14:textId="77777777"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lang w:val="en-US" w:eastAsia="en-GB"/>
        </w:rPr>
        <w:lastRenderedPageBreak/>
        <w:t>Physical Intervention is anything from contingent touch, supportive side hugs through to non-restrictive physical interventions usually associated with challenging behaviour.</w:t>
      </w:r>
    </w:p>
    <w:p w14:paraId="0239F8C5" w14:textId="77777777"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lang w:val="en-US" w:eastAsia="en-GB"/>
        </w:rPr>
        <w:tab/>
      </w:r>
    </w:p>
    <w:p w14:paraId="05094342" w14:textId="77777777"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lang w:val="en-US" w:eastAsia="en-GB"/>
        </w:rPr>
        <w:t>There are occasions when staff will have cause to have physical interventions with students for a variety of reasons, for example:</w:t>
      </w:r>
    </w:p>
    <w:p w14:paraId="4F65FC77" w14:textId="77777777" w:rsidR="00EA3BA7" w:rsidRPr="008F1D52" w:rsidRDefault="00EA3BA7" w:rsidP="00EA3BA7">
      <w:pPr>
        <w:spacing w:after="0" w:line="240" w:lineRule="auto"/>
        <w:rPr>
          <w:rFonts w:eastAsia="Times New Roman" w:cs="Times New Roman"/>
          <w:lang w:val="en-US" w:eastAsia="en-GB"/>
        </w:rPr>
      </w:pPr>
    </w:p>
    <w:p w14:paraId="169348A0" w14:textId="77777777" w:rsidR="00EA3BA7" w:rsidRPr="008F1D52" w:rsidRDefault="00EA3BA7" w:rsidP="007D3338">
      <w:pPr>
        <w:pStyle w:val="ListParagraph"/>
        <w:numPr>
          <w:ilvl w:val="0"/>
          <w:numId w:val="10"/>
        </w:numPr>
        <w:spacing w:after="0" w:line="240" w:lineRule="auto"/>
        <w:rPr>
          <w:rFonts w:eastAsia="Times New Roman" w:cs="Times New Roman"/>
          <w:lang w:val="en-US" w:eastAsia="en-GB"/>
        </w:rPr>
      </w:pPr>
      <w:r w:rsidRPr="008F1D52">
        <w:rPr>
          <w:rFonts w:eastAsia="Times New Roman" w:cs="Times New Roman"/>
          <w:lang w:val="en-US" w:eastAsia="en-GB"/>
        </w:rPr>
        <w:t>To comfort a student in distress (so long as this is appropriate to their age)</w:t>
      </w:r>
    </w:p>
    <w:p w14:paraId="2B55DFCB" w14:textId="77777777" w:rsidR="00EA3BA7" w:rsidRPr="008F1D52" w:rsidRDefault="00EA3BA7" w:rsidP="007D3338">
      <w:pPr>
        <w:pStyle w:val="ListParagraph"/>
        <w:numPr>
          <w:ilvl w:val="0"/>
          <w:numId w:val="10"/>
        </w:numPr>
        <w:spacing w:after="0" w:line="240" w:lineRule="auto"/>
        <w:rPr>
          <w:rFonts w:eastAsia="Times New Roman" w:cs="Times New Roman"/>
          <w:lang w:val="en-US" w:eastAsia="en-GB"/>
        </w:rPr>
      </w:pPr>
      <w:r w:rsidRPr="008F1D52">
        <w:rPr>
          <w:rFonts w:eastAsia="Times New Roman" w:cs="Times New Roman"/>
          <w:lang w:val="en-US" w:eastAsia="en-GB"/>
        </w:rPr>
        <w:t>To gently direct a student</w:t>
      </w:r>
    </w:p>
    <w:p w14:paraId="18773508" w14:textId="77777777" w:rsidR="00EA3BA7" w:rsidRPr="008F1D52" w:rsidRDefault="00EA3BA7" w:rsidP="007D3338">
      <w:pPr>
        <w:pStyle w:val="ListParagraph"/>
        <w:numPr>
          <w:ilvl w:val="0"/>
          <w:numId w:val="10"/>
        </w:numPr>
        <w:spacing w:after="0" w:line="240" w:lineRule="auto"/>
        <w:rPr>
          <w:rFonts w:eastAsia="Times New Roman" w:cs="Times New Roman"/>
          <w:lang w:val="en-US" w:eastAsia="en-GB"/>
        </w:rPr>
      </w:pPr>
      <w:r w:rsidRPr="008F1D52">
        <w:rPr>
          <w:rFonts w:eastAsia="Times New Roman" w:cs="Times New Roman"/>
          <w:lang w:val="en-US" w:eastAsia="en-GB"/>
        </w:rPr>
        <w:t>For curricular reasons (for example in PE, swimming, drama etc.)</w:t>
      </w:r>
    </w:p>
    <w:p w14:paraId="303A35EB" w14:textId="77777777" w:rsidR="00EA3BA7" w:rsidRPr="008F1D52" w:rsidRDefault="00EA3BA7" w:rsidP="007D3338">
      <w:pPr>
        <w:pStyle w:val="ListParagraph"/>
        <w:numPr>
          <w:ilvl w:val="0"/>
          <w:numId w:val="10"/>
        </w:numPr>
        <w:spacing w:after="0" w:line="240" w:lineRule="auto"/>
        <w:rPr>
          <w:rFonts w:eastAsia="Times New Roman" w:cs="Times New Roman"/>
          <w:lang w:val="en-US" w:eastAsia="en-GB"/>
        </w:rPr>
      </w:pPr>
      <w:r w:rsidRPr="008F1D52">
        <w:rPr>
          <w:rFonts w:eastAsia="Times New Roman" w:cs="Times New Roman"/>
          <w:lang w:val="en-US" w:eastAsia="en-GB"/>
        </w:rPr>
        <w:t>First aid and medical treatment</w:t>
      </w:r>
    </w:p>
    <w:p w14:paraId="4433532F" w14:textId="77777777" w:rsidR="00EA3BA7" w:rsidRPr="008F1D52" w:rsidRDefault="00EA3BA7" w:rsidP="007D3338">
      <w:pPr>
        <w:pStyle w:val="ListParagraph"/>
        <w:numPr>
          <w:ilvl w:val="0"/>
          <w:numId w:val="10"/>
        </w:numPr>
        <w:spacing w:after="0" w:line="240" w:lineRule="auto"/>
        <w:rPr>
          <w:rFonts w:eastAsia="Times New Roman" w:cs="Times New Roman"/>
          <w:lang w:val="en-US" w:eastAsia="en-GB"/>
        </w:rPr>
      </w:pPr>
      <w:r w:rsidRPr="008F1D52">
        <w:rPr>
          <w:rFonts w:eastAsia="Times New Roman" w:cs="Times New Roman"/>
          <w:lang w:val="en-US" w:eastAsia="en-GB"/>
        </w:rPr>
        <w:t>In an emergency to avert danger to the student or students</w:t>
      </w:r>
    </w:p>
    <w:p w14:paraId="000B119D" w14:textId="77777777" w:rsidR="00EA3BA7" w:rsidRPr="008F1D52" w:rsidRDefault="00EA3BA7" w:rsidP="007D3338">
      <w:pPr>
        <w:pStyle w:val="ListParagraph"/>
        <w:numPr>
          <w:ilvl w:val="0"/>
          <w:numId w:val="10"/>
        </w:numPr>
        <w:spacing w:after="0" w:line="240" w:lineRule="auto"/>
        <w:rPr>
          <w:rFonts w:eastAsia="Times New Roman" w:cs="Times New Roman"/>
          <w:lang w:val="en-US" w:eastAsia="en-GB"/>
        </w:rPr>
      </w:pPr>
      <w:r w:rsidRPr="008F1D52">
        <w:rPr>
          <w:rFonts w:eastAsia="Times New Roman" w:cs="Times New Roman"/>
          <w:lang w:val="en-US" w:eastAsia="en-GB"/>
        </w:rPr>
        <w:t>In rare circumstances when Restrictive Physical Intervention is warranted</w:t>
      </w:r>
    </w:p>
    <w:p w14:paraId="22BA5F52" w14:textId="77777777" w:rsidR="00DF15EE" w:rsidRPr="008F1D52" w:rsidRDefault="00DF15EE" w:rsidP="00DF15EE">
      <w:pPr>
        <w:spacing w:after="0" w:line="240" w:lineRule="auto"/>
        <w:rPr>
          <w:rFonts w:eastAsia="Times New Roman" w:cs="Times New Roman"/>
          <w:lang w:val="en-US" w:eastAsia="en-GB"/>
        </w:rPr>
      </w:pPr>
    </w:p>
    <w:p w14:paraId="734F5B4A" w14:textId="4C6C6643" w:rsidR="00DF15EE" w:rsidRPr="008F1D52" w:rsidRDefault="00DF15EE" w:rsidP="00DF15EE">
      <w:pPr>
        <w:spacing w:after="0" w:line="240" w:lineRule="auto"/>
        <w:rPr>
          <w:rFonts w:eastAsia="Times New Roman" w:cs="Times New Roman"/>
          <w:lang w:val="en-US" w:eastAsia="en-GB"/>
        </w:rPr>
      </w:pPr>
      <w:r w:rsidRPr="008F1D52">
        <w:rPr>
          <w:rFonts w:eastAsia="Times New Roman" w:cs="Times New Roman"/>
          <w:lang w:val="en-US" w:eastAsia="en-GB"/>
        </w:rPr>
        <w:t>See separate Restrictive Interventions Policy for further details.</w:t>
      </w:r>
    </w:p>
    <w:p w14:paraId="333AFCCB" w14:textId="77777777" w:rsidR="00EA3BA7" w:rsidRPr="008F1D52" w:rsidRDefault="00EA3BA7" w:rsidP="00EA3BA7">
      <w:pPr>
        <w:spacing w:after="0" w:line="240" w:lineRule="auto"/>
        <w:rPr>
          <w:rFonts w:eastAsia="Times New Roman" w:cs="Times New Roman"/>
          <w:lang w:val="en-US" w:eastAsia="en-GB"/>
        </w:rPr>
      </w:pPr>
    </w:p>
    <w:p w14:paraId="13D1E31D" w14:textId="0A8847E6"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lang w:val="en-US" w:eastAsia="en-GB"/>
        </w:rPr>
        <w:t xml:space="preserve"> </w:t>
      </w:r>
      <w:r w:rsidRPr="008F1D52">
        <w:rPr>
          <w:rFonts w:eastAsia="Times New Roman" w:cs="Times New Roman"/>
          <w:b/>
          <w:bCs/>
          <w:lang w:val="en-US" w:eastAsia="en-GB"/>
        </w:rPr>
        <w:t>Searching, Screening and Confiscation</w:t>
      </w:r>
    </w:p>
    <w:p w14:paraId="760280D6" w14:textId="77777777" w:rsidR="00EA3BA7" w:rsidRPr="008F1D52" w:rsidRDefault="00EA3BA7" w:rsidP="00EA3BA7">
      <w:pPr>
        <w:spacing w:after="0" w:line="240" w:lineRule="auto"/>
        <w:rPr>
          <w:rFonts w:eastAsia="Times New Roman" w:cs="Times New Roman"/>
          <w:b/>
          <w:bCs/>
          <w:i/>
          <w:iCs/>
          <w:lang w:val="en-US" w:eastAsia="en-GB"/>
        </w:rPr>
      </w:pPr>
    </w:p>
    <w:p w14:paraId="59157F83" w14:textId="77777777"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lang w:val="en-US" w:eastAsia="en-GB"/>
        </w:rPr>
        <w:t>As stated in the Searching, Screening and Confiscation Advice for Schools (July 2022), Searching can play a critical role in ensuring that schools are safe environments for all students and staff. It is a vital measure to safeguard and promote staff and student welfare, and to maintain high standards of behaviour through which students can learn and thrive.</w:t>
      </w:r>
    </w:p>
    <w:p w14:paraId="5A6AECA6" w14:textId="77777777" w:rsidR="00EA3BA7" w:rsidRPr="008F1D52" w:rsidRDefault="00EA3BA7" w:rsidP="00EA3BA7">
      <w:pPr>
        <w:spacing w:after="0" w:line="240" w:lineRule="auto"/>
        <w:rPr>
          <w:rFonts w:eastAsia="Times New Roman" w:cs="Times New Roman"/>
          <w:lang w:val="en-US" w:eastAsia="en-GB"/>
        </w:rPr>
      </w:pPr>
    </w:p>
    <w:p w14:paraId="53057D56" w14:textId="4729CFD7"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lang w:val="en-US" w:eastAsia="en-GB"/>
        </w:rPr>
        <w:t xml:space="preserve">Headteachers and staff have a statutory power to search a student or their possessions where they have reasonable grounds to suspect that the student may have a prohibited item listed in paragraph 31 or any other item that the school rules identify as an item which may be searched for </w:t>
      </w:r>
    </w:p>
    <w:p w14:paraId="14A62EB3" w14:textId="77777777"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lang w:val="en-US" w:eastAsia="en-GB"/>
        </w:rPr>
        <w:t>The list of prohibited items is:</w:t>
      </w:r>
    </w:p>
    <w:p w14:paraId="465A566E" w14:textId="77777777" w:rsidR="00EA3BA7" w:rsidRPr="008F1D52" w:rsidRDefault="00EA3BA7" w:rsidP="007D3338">
      <w:pPr>
        <w:pStyle w:val="ListParagraph"/>
        <w:numPr>
          <w:ilvl w:val="0"/>
          <w:numId w:val="12"/>
        </w:numPr>
        <w:spacing w:after="0" w:line="240" w:lineRule="auto"/>
        <w:rPr>
          <w:rFonts w:eastAsia="Times New Roman" w:cs="Times New Roman"/>
          <w:lang w:val="en-US" w:eastAsia="en-GB"/>
        </w:rPr>
      </w:pPr>
      <w:r w:rsidRPr="008F1D52">
        <w:rPr>
          <w:rFonts w:eastAsia="Times New Roman" w:cs="Times New Roman"/>
          <w:lang w:val="en-US" w:eastAsia="en-GB"/>
        </w:rPr>
        <w:t>knives and weapons</w:t>
      </w:r>
    </w:p>
    <w:p w14:paraId="12B285CB" w14:textId="77777777" w:rsidR="00EA3BA7" w:rsidRPr="008F1D52" w:rsidRDefault="00EA3BA7" w:rsidP="007D3338">
      <w:pPr>
        <w:pStyle w:val="ListParagraph"/>
        <w:numPr>
          <w:ilvl w:val="0"/>
          <w:numId w:val="12"/>
        </w:numPr>
        <w:spacing w:after="0" w:line="240" w:lineRule="auto"/>
        <w:rPr>
          <w:rFonts w:eastAsia="Times New Roman" w:cs="Times New Roman"/>
          <w:lang w:val="en-US" w:eastAsia="en-GB"/>
        </w:rPr>
      </w:pPr>
      <w:r w:rsidRPr="008F1D52">
        <w:rPr>
          <w:rFonts w:eastAsia="Times New Roman" w:cs="Times New Roman"/>
          <w:lang w:val="en-US" w:eastAsia="en-GB"/>
        </w:rPr>
        <w:t>alcohol</w:t>
      </w:r>
    </w:p>
    <w:p w14:paraId="65C36954" w14:textId="77777777" w:rsidR="00EA3BA7" w:rsidRPr="008F1D52" w:rsidRDefault="00EA3BA7" w:rsidP="007D3338">
      <w:pPr>
        <w:pStyle w:val="ListParagraph"/>
        <w:numPr>
          <w:ilvl w:val="0"/>
          <w:numId w:val="12"/>
        </w:numPr>
        <w:spacing w:after="0" w:line="240" w:lineRule="auto"/>
        <w:rPr>
          <w:rFonts w:eastAsia="Times New Roman" w:cs="Times New Roman"/>
          <w:lang w:val="en-US" w:eastAsia="en-GB"/>
        </w:rPr>
      </w:pPr>
      <w:r w:rsidRPr="008F1D52">
        <w:rPr>
          <w:rFonts w:eastAsia="Times New Roman" w:cs="Times New Roman"/>
          <w:lang w:val="en-US" w:eastAsia="en-GB"/>
        </w:rPr>
        <w:t>illegal drugs</w:t>
      </w:r>
    </w:p>
    <w:p w14:paraId="14AC9848" w14:textId="77777777" w:rsidR="00EA3BA7" w:rsidRPr="008F1D52" w:rsidRDefault="00EA3BA7" w:rsidP="007D3338">
      <w:pPr>
        <w:pStyle w:val="ListParagraph"/>
        <w:numPr>
          <w:ilvl w:val="0"/>
          <w:numId w:val="12"/>
        </w:numPr>
        <w:spacing w:after="0" w:line="240" w:lineRule="auto"/>
        <w:rPr>
          <w:rFonts w:eastAsia="Times New Roman" w:cs="Times New Roman"/>
          <w:lang w:val="en-US" w:eastAsia="en-GB"/>
        </w:rPr>
      </w:pPr>
      <w:r w:rsidRPr="008F1D52">
        <w:rPr>
          <w:rFonts w:eastAsia="Times New Roman" w:cs="Times New Roman"/>
          <w:lang w:val="en-US" w:eastAsia="en-GB"/>
        </w:rPr>
        <w:t>stolen items</w:t>
      </w:r>
    </w:p>
    <w:p w14:paraId="3C5AB0B0" w14:textId="77777777" w:rsidR="00EA3BA7" w:rsidRPr="008F1D52" w:rsidRDefault="00EA3BA7" w:rsidP="007D3338">
      <w:pPr>
        <w:pStyle w:val="ListParagraph"/>
        <w:numPr>
          <w:ilvl w:val="0"/>
          <w:numId w:val="12"/>
        </w:numPr>
        <w:spacing w:after="0" w:line="240" w:lineRule="auto"/>
        <w:rPr>
          <w:rFonts w:eastAsia="Times New Roman" w:cs="Times New Roman"/>
          <w:lang w:val="en-US" w:eastAsia="en-GB"/>
        </w:rPr>
      </w:pPr>
      <w:r w:rsidRPr="008F1D52">
        <w:rPr>
          <w:rFonts w:eastAsia="Times New Roman" w:cs="Times New Roman"/>
          <w:lang w:val="en-US" w:eastAsia="en-GB"/>
        </w:rPr>
        <w:t>any article that the member of staff reasonably suspects has been, or is likely to be used:</w:t>
      </w:r>
    </w:p>
    <w:p w14:paraId="7E39220E" w14:textId="77777777" w:rsidR="00EA3BA7" w:rsidRPr="008F1D52" w:rsidRDefault="00EA3BA7" w:rsidP="007D3338">
      <w:pPr>
        <w:pStyle w:val="ListParagraph"/>
        <w:numPr>
          <w:ilvl w:val="0"/>
          <w:numId w:val="13"/>
        </w:numPr>
        <w:spacing w:after="0" w:line="240" w:lineRule="auto"/>
        <w:rPr>
          <w:rFonts w:eastAsia="Times New Roman" w:cs="Times New Roman"/>
          <w:lang w:val="en-US" w:eastAsia="en-GB"/>
        </w:rPr>
      </w:pPr>
      <w:r w:rsidRPr="008F1D52">
        <w:rPr>
          <w:rFonts w:eastAsia="Times New Roman" w:cs="Times New Roman"/>
          <w:lang w:val="en-US" w:eastAsia="en-GB"/>
        </w:rPr>
        <w:t>to commit an offence, or</w:t>
      </w:r>
    </w:p>
    <w:p w14:paraId="70DC7648" w14:textId="77777777" w:rsidR="00EA3BA7" w:rsidRPr="008F1D52" w:rsidRDefault="00EA3BA7" w:rsidP="007D3338">
      <w:pPr>
        <w:pStyle w:val="ListParagraph"/>
        <w:numPr>
          <w:ilvl w:val="0"/>
          <w:numId w:val="13"/>
        </w:numPr>
        <w:spacing w:after="0" w:line="240" w:lineRule="auto"/>
        <w:rPr>
          <w:rFonts w:eastAsia="Times New Roman" w:cs="Times New Roman"/>
          <w:lang w:val="en-US" w:eastAsia="en-GB"/>
        </w:rPr>
      </w:pPr>
      <w:r w:rsidRPr="008F1D52">
        <w:rPr>
          <w:rFonts w:eastAsia="Times New Roman" w:cs="Times New Roman"/>
          <w:lang w:val="en-US" w:eastAsia="en-GB"/>
        </w:rPr>
        <w:t>to cause personal injury to, or damage to property of any person (including the student)</w:t>
      </w:r>
    </w:p>
    <w:p w14:paraId="54B2AA75" w14:textId="77777777" w:rsidR="00EA3BA7" w:rsidRPr="008F1D52" w:rsidRDefault="00EA3BA7" w:rsidP="007D3338">
      <w:pPr>
        <w:pStyle w:val="ListParagraph"/>
        <w:numPr>
          <w:ilvl w:val="0"/>
          <w:numId w:val="14"/>
        </w:numPr>
        <w:spacing w:after="0" w:line="240" w:lineRule="auto"/>
        <w:rPr>
          <w:rFonts w:eastAsia="Times New Roman" w:cs="Times New Roman"/>
          <w:lang w:val="en-US" w:eastAsia="en-GB"/>
        </w:rPr>
      </w:pPr>
      <w:r w:rsidRPr="008F1D52">
        <w:rPr>
          <w:rFonts w:eastAsia="Times New Roman" w:cs="Times New Roman"/>
          <w:lang w:val="en-US" w:eastAsia="en-GB"/>
        </w:rPr>
        <w:t>an article specified in regulations</w:t>
      </w:r>
    </w:p>
    <w:p w14:paraId="65421F8C" w14:textId="77777777" w:rsidR="00EA3BA7" w:rsidRPr="008F1D52" w:rsidRDefault="00EA3BA7" w:rsidP="007D3338">
      <w:pPr>
        <w:pStyle w:val="ListParagraph"/>
        <w:numPr>
          <w:ilvl w:val="0"/>
          <w:numId w:val="13"/>
        </w:numPr>
        <w:spacing w:after="0" w:line="240" w:lineRule="auto"/>
        <w:rPr>
          <w:rFonts w:eastAsia="Times New Roman" w:cs="Times New Roman"/>
          <w:lang w:val="en-US" w:eastAsia="en-GB"/>
        </w:rPr>
      </w:pPr>
      <w:r w:rsidRPr="008F1D52">
        <w:rPr>
          <w:rFonts w:eastAsia="Times New Roman" w:cs="Times New Roman"/>
          <w:lang w:val="en-US" w:eastAsia="en-GB"/>
        </w:rPr>
        <w:t>tobacco and cigarette papers</w:t>
      </w:r>
    </w:p>
    <w:p w14:paraId="34C11DEB" w14:textId="77777777" w:rsidR="00EA3BA7" w:rsidRPr="008F1D52" w:rsidRDefault="00EA3BA7" w:rsidP="007D3338">
      <w:pPr>
        <w:pStyle w:val="ListParagraph"/>
        <w:numPr>
          <w:ilvl w:val="0"/>
          <w:numId w:val="13"/>
        </w:numPr>
        <w:spacing w:after="0" w:line="240" w:lineRule="auto"/>
        <w:rPr>
          <w:rFonts w:eastAsia="Times New Roman" w:cs="Times New Roman"/>
          <w:lang w:val="en-US" w:eastAsia="en-GB"/>
        </w:rPr>
      </w:pPr>
      <w:r w:rsidRPr="008F1D52">
        <w:rPr>
          <w:rFonts w:eastAsia="Times New Roman" w:cs="Times New Roman"/>
          <w:lang w:val="en-US" w:eastAsia="en-GB"/>
        </w:rPr>
        <w:t>fireworks</w:t>
      </w:r>
    </w:p>
    <w:p w14:paraId="6FA594F6" w14:textId="77777777" w:rsidR="00EA3BA7" w:rsidRPr="008F1D52" w:rsidRDefault="00EA3BA7" w:rsidP="007D3338">
      <w:pPr>
        <w:pStyle w:val="ListParagraph"/>
        <w:numPr>
          <w:ilvl w:val="0"/>
          <w:numId w:val="13"/>
        </w:numPr>
        <w:spacing w:after="0" w:line="240" w:lineRule="auto"/>
        <w:rPr>
          <w:rFonts w:eastAsia="Times New Roman" w:cs="Times New Roman"/>
          <w:lang w:val="en-US" w:eastAsia="en-GB"/>
        </w:rPr>
      </w:pPr>
      <w:r w:rsidRPr="008F1D52">
        <w:rPr>
          <w:rFonts w:eastAsia="Times New Roman" w:cs="Times New Roman"/>
          <w:lang w:val="en-US" w:eastAsia="en-GB"/>
        </w:rPr>
        <w:t>pornographic images</w:t>
      </w:r>
    </w:p>
    <w:p w14:paraId="3E50A458" w14:textId="77777777" w:rsidR="00EA3BA7" w:rsidRPr="008F1D52" w:rsidRDefault="00EA3BA7" w:rsidP="00EA3BA7">
      <w:pPr>
        <w:spacing w:after="0" w:line="240" w:lineRule="auto"/>
        <w:rPr>
          <w:rFonts w:eastAsia="Times New Roman" w:cs="Times New Roman"/>
          <w:lang w:val="en-US" w:eastAsia="en-GB"/>
        </w:rPr>
      </w:pPr>
    </w:p>
    <w:p w14:paraId="5617416A" w14:textId="77777777" w:rsidR="008C430A" w:rsidRPr="008F1D52" w:rsidRDefault="008C430A" w:rsidP="00EA3BA7">
      <w:pPr>
        <w:spacing w:after="0" w:line="240" w:lineRule="auto"/>
        <w:rPr>
          <w:rFonts w:eastAsia="Times New Roman" w:cs="Times New Roman"/>
          <w:lang w:val="en-US" w:eastAsia="en-GB"/>
        </w:rPr>
      </w:pPr>
    </w:p>
    <w:p w14:paraId="36BD8AED" w14:textId="77777777"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lang w:val="en-US" w:eastAsia="en-GB"/>
        </w:rPr>
        <w:t xml:space="preserve">Under common law, school staff, following discussion with SLT, have the power to search a student for any item if the student agrees. The member of staff should ensure the student understands the reason for the search and how it will be conducted so that their agreement is informed. </w:t>
      </w:r>
    </w:p>
    <w:p w14:paraId="20878077" w14:textId="77777777" w:rsidR="00EA3BA7" w:rsidRPr="008F1D52" w:rsidRDefault="00EA3BA7" w:rsidP="00EA3BA7">
      <w:pPr>
        <w:spacing w:after="0" w:line="240" w:lineRule="auto"/>
        <w:rPr>
          <w:rFonts w:eastAsia="Times New Roman" w:cs="Times New Roman"/>
          <w:b/>
          <w:bCs/>
          <w:lang w:val="en-US" w:eastAsia="en-GB"/>
        </w:rPr>
      </w:pPr>
    </w:p>
    <w:p w14:paraId="09580AF5" w14:textId="77777777" w:rsidR="00EA3BA7" w:rsidRPr="008F1D52" w:rsidRDefault="00EA3BA7" w:rsidP="00EA3BA7">
      <w:pPr>
        <w:spacing w:after="0" w:line="240" w:lineRule="auto"/>
        <w:rPr>
          <w:rFonts w:eastAsia="Times New Roman" w:cs="Times New Roman"/>
          <w:b/>
          <w:bCs/>
          <w:lang w:val="en-US" w:eastAsia="en-GB"/>
        </w:rPr>
      </w:pPr>
      <w:r w:rsidRPr="008F1D52">
        <w:rPr>
          <w:rFonts w:eastAsia="Times New Roman" w:cs="Times New Roman"/>
          <w:b/>
          <w:bCs/>
          <w:lang w:val="en-US" w:eastAsia="en-GB"/>
        </w:rPr>
        <w:t>Recording and Monitoring of Incidents</w:t>
      </w:r>
    </w:p>
    <w:p w14:paraId="11A9158D" w14:textId="77777777" w:rsidR="00EA3BA7" w:rsidRPr="008F1D52" w:rsidRDefault="00EA3BA7" w:rsidP="00EA3BA7">
      <w:pPr>
        <w:spacing w:after="0" w:line="240" w:lineRule="auto"/>
        <w:rPr>
          <w:rFonts w:eastAsia="Times New Roman" w:cs="Times New Roman"/>
          <w:lang w:val="en-US" w:eastAsia="en-GB"/>
        </w:rPr>
      </w:pPr>
    </w:p>
    <w:p w14:paraId="1EAC6CB6" w14:textId="14486E4E"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lang w:val="en-US" w:eastAsia="en-GB"/>
        </w:rPr>
        <w:t xml:space="preserve">Incidents are recorded for the protection of students and staff, and to monitor the behaviour of students.  Where it is considered necessary, staff will monitor students using a Zones of Regulation Tracker to track behaviour patterns throughout the week (see Appendix </w:t>
      </w:r>
      <w:r w:rsidR="00240685" w:rsidRPr="008F1D52">
        <w:rPr>
          <w:rFonts w:eastAsia="Times New Roman" w:cs="Times New Roman"/>
          <w:lang w:val="en-US" w:eastAsia="en-GB"/>
        </w:rPr>
        <w:t>F</w:t>
      </w:r>
      <w:r w:rsidRPr="008F1D52">
        <w:rPr>
          <w:rFonts w:eastAsia="Times New Roman" w:cs="Times New Roman"/>
          <w:lang w:val="en-US" w:eastAsia="en-GB"/>
        </w:rPr>
        <w:t xml:space="preserve">) and/or look at papers that have been transferred from the previous placement. </w:t>
      </w:r>
    </w:p>
    <w:p w14:paraId="57D33538" w14:textId="77777777"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lang w:val="en-US" w:eastAsia="en-GB"/>
        </w:rPr>
        <w:t xml:space="preserve">Any incident where injury has been sustained, whether accidental or the result of an incident, must be recorded in the Accident Book and a letter sent home to parents/carers (a copy to be kept in student’s file). </w:t>
      </w:r>
    </w:p>
    <w:p w14:paraId="5CAD7A89" w14:textId="636171A3"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lang w:val="en-US" w:eastAsia="en-GB"/>
        </w:rPr>
        <w:t>All written records must be completed within 24 hours of the incident occurring.  If any physical intervention is used a Restrictive Intervention Record must be filled in</w:t>
      </w:r>
      <w:r w:rsidR="00DF15EE" w:rsidRPr="008F1D52">
        <w:rPr>
          <w:rFonts w:eastAsia="Times New Roman" w:cs="Times New Roman"/>
          <w:lang w:val="en-US" w:eastAsia="en-GB"/>
        </w:rPr>
        <w:t xml:space="preserve"> (see restrictive intervention policy).</w:t>
      </w:r>
    </w:p>
    <w:p w14:paraId="2BD092CB" w14:textId="77777777" w:rsidR="00BA2FAB" w:rsidRPr="008F1D52" w:rsidRDefault="00BA2FAB" w:rsidP="00EA3BA7">
      <w:pPr>
        <w:spacing w:after="0" w:line="240" w:lineRule="auto"/>
        <w:rPr>
          <w:rFonts w:eastAsia="Times New Roman" w:cs="Times New Roman"/>
          <w:b/>
          <w:bCs/>
          <w:lang w:val="en-US" w:eastAsia="en-GB"/>
        </w:rPr>
      </w:pPr>
    </w:p>
    <w:p w14:paraId="335EA4EE" w14:textId="77777777" w:rsidR="00BA2FAB" w:rsidRPr="008F1D52" w:rsidRDefault="00BA2FAB" w:rsidP="00EA3BA7">
      <w:pPr>
        <w:spacing w:after="0" w:line="240" w:lineRule="auto"/>
        <w:rPr>
          <w:rFonts w:eastAsia="Times New Roman" w:cs="Times New Roman"/>
          <w:b/>
          <w:bCs/>
          <w:lang w:val="en-US" w:eastAsia="en-GB"/>
        </w:rPr>
      </w:pPr>
    </w:p>
    <w:p w14:paraId="6290E430" w14:textId="7B9C39B4" w:rsidR="00EA3BA7" w:rsidRPr="008F1D52" w:rsidRDefault="00EA3BA7" w:rsidP="00EA3BA7">
      <w:pPr>
        <w:spacing w:after="0" w:line="240" w:lineRule="auto"/>
        <w:rPr>
          <w:rFonts w:eastAsia="Times New Roman" w:cs="Times New Roman"/>
          <w:b/>
          <w:bCs/>
          <w:lang w:val="en-US" w:eastAsia="en-GB"/>
        </w:rPr>
      </w:pPr>
      <w:r w:rsidRPr="008F1D52">
        <w:rPr>
          <w:rFonts w:eastAsia="Times New Roman" w:cs="Times New Roman"/>
          <w:b/>
          <w:bCs/>
          <w:lang w:val="en-US" w:eastAsia="en-GB"/>
        </w:rPr>
        <w:lastRenderedPageBreak/>
        <w:t>Student Conduct Outside of School</w:t>
      </w:r>
    </w:p>
    <w:p w14:paraId="6B8F0364" w14:textId="77777777" w:rsidR="00EA3BA7" w:rsidRPr="008F1D52" w:rsidRDefault="00EA3BA7" w:rsidP="00EA3BA7">
      <w:pPr>
        <w:spacing w:after="0" w:line="240" w:lineRule="auto"/>
        <w:rPr>
          <w:rFonts w:eastAsia="Times New Roman" w:cs="Times New Roman"/>
          <w:b/>
          <w:bCs/>
          <w:lang w:val="en-US" w:eastAsia="en-GB"/>
        </w:rPr>
      </w:pPr>
    </w:p>
    <w:p w14:paraId="6881FA21" w14:textId="77777777" w:rsidR="00EA3BA7" w:rsidRPr="008F1D52" w:rsidRDefault="00EA3BA7" w:rsidP="00EA3BA7">
      <w:pPr>
        <w:spacing w:after="0" w:line="240" w:lineRule="auto"/>
        <w:rPr>
          <w:rFonts w:eastAsia="Times New Roman" w:cs="Times New Roman"/>
          <w:lang w:val="en-US" w:eastAsia="en-GB"/>
        </w:rPr>
      </w:pPr>
      <w:r w:rsidRPr="008F1D52">
        <w:rPr>
          <w:rFonts w:eastAsia="Times New Roman" w:cs="Times New Roman"/>
          <w:lang w:val="en-US" w:eastAsia="en-GB"/>
        </w:rPr>
        <w:t>Students are expected to behave appropriately on their way to and from school and at any other time when they are out in the community. If a student’s conduct outside of school is witnessed by a member of staff, reported to the school by a member of the public and the student is identifiable as a student at our school, staff have a statutory power to discipline the students in line with the school consequences.</w:t>
      </w:r>
    </w:p>
    <w:p w14:paraId="5D65A5EB" w14:textId="77777777" w:rsidR="00EA3BA7" w:rsidRPr="008F1D52" w:rsidRDefault="00EA3BA7" w:rsidP="00EA3BA7">
      <w:pPr>
        <w:spacing w:after="0" w:line="240" w:lineRule="auto"/>
        <w:rPr>
          <w:rFonts w:eastAsia="Times New Roman" w:cs="Times New Roman"/>
          <w:b/>
          <w:lang w:eastAsia="en-GB"/>
        </w:rPr>
      </w:pPr>
    </w:p>
    <w:p w14:paraId="1F9B11B9" w14:textId="77777777" w:rsidR="00EA3BA7" w:rsidRPr="008F1D52" w:rsidRDefault="00EA3BA7" w:rsidP="00EA3BA7">
      <w:pPr>
        <w:spacing w:after="0" w:line="240" w:lineRule="auto"/>
        <w:rPr>
          <w:rFonts w:eastAsia="Times New Roman" w:cs="Times New Roman"/>
          <w:b/>
          <w:lang w:eastAsia="en-GB"/>
        </w:rPr>
      </w:pPr>
    </w:p>
    <w:p w14:paraId="1B03A885" w14:textId="77777777" w:rsidR="00EA3BA7" w:rsidRPr="008F1D52" w:rsidRDefault="00EA3BA7" w:rsidP="00EA3BA7">
      <w:pPr>
        <w:spacing w:after="0" w:line="240" w:lineRule="auto"/>
        <w:rPr>
          <w:rFonts w:eastAsia="Times New Roman" w:cs="Times New Roman"/>
          <w:b/>
          <w:lang w:eastAsia="en-GB"/>
        </w:rPr>
      </w:pPr>
    </w:p>
    <w:p w14:paraId="7664C6A3" w14:textId="77777777" w:rsidR="00EA3BA7" w:rsidRPr="008F1D52" w:rsidRDefault="00EA3BA7" w:rsidP="00EA3BA7">
      <w:pPr>
        <w:spacing w:after="0" w:line="240" w:lineRule="auto"/>
        <w:rPr>
          <w:rFonts w:eastAsia="Times New Roman" w:cs="Times New Roman"/>
          <w:b/>
          <w:lang w:eastAsia="en-GB"/>
        </w:rPr>
      </w:pPr>
    </w:p>
    <w:p w14:paraId="132550A1" w14:textId="7913D4E3" w:rsidR="00EA3BA7" w:rsidRPr="008F1D52" w:rsidRDefault="00EA3BA7" w:rsidP="00EA3BA7">
      <w:pPr>
        <w:rPr>
          <w:rFonts w:eastAsia="Times New Roman" w:cs="Times New Roman"/>
          <w:b/>
          <w:lang w:eastAsia="en-GB"/>
        </w:rPr>
      </w:pPr>
    </w:p>
    <w:p w14:paraId="1992FC3E" w14:textId="77777777" w:rsidR="00EA3BA7" w:rsidRPr="00E55607" w:rsidRDefault="00EA3BA7" w:rsidP="00EA3BA7">
      <w:pPr>
        <w:spacing w:after="0" w:line="240" w:lineRule="auto"/>
        <w:rPr>
          <w:rFonts w:asciiTheme="majorHAnsi" w:eastAsia="Times New Roman" w:hAnsiTheme="majorHAnsi" w:cs="Times New Roman"/>
          <w:b/>
          <w:color w:val="000000" w:themeColor="text1"/>
          <w:sz w:val="32"/>
          <w:szCs w:val="32"/>
          <w:lang w:eastAsia="en-GB"/>
        </w:rPr>
      </w:pPr>
      <w:r w:rsidRPr="00E55607">
        <w:rPr>
          <w:rFonts w:asciiTheme="majorHAnsi" w:eastAsia="Times New Roman" w:hAnsiTheme="majorHAnsi" w:cs="Times New Roman"/>
          <w:b/>
          <w:color w:val="000000" w:themeColor="text1"/>
          <w:sz w:val="32"/>
          <w:szCs w:val="32"/>
          <w:lang w:eastAsia="en-GB"/>
        </w:rPr>
        <w:t>Appendix A</w:t>
      </w:r>
    </w:p>
    <w:p w14:paraId="36E3A280" w14:textId="77777777" w:rsidR="00EA3BA7" w:rsidRPr="006844C9" w:rsidRDefault="00EA3BA7" w:rsidP="00EA3BA7">
      <w:pPr>
        <w:spacing w:after="0" w:line="240" w:lineRule="auto"/>
        <w:jc w:val="center"/>
        <w:rPr>
          <w:rFonts w:ascii="Lucida Handwriting" w:eastAsia="Times New Roman" w:hAnsi="Lucida Handwriting" w:cs="Times New Roman"/>
          <w:b/>
          <w:color w:val="FF0000"/>
          <w:sz w:val="40"/>
          <w:szCs w:val="40"/>
          <w:lang w:eastAsia="en-GB"/>
        </w:rPr>
      </w:pPr>
      <w:r w:rsidRPr="006844C9">
        <w:rPr>
          <w:rFonts w:ascii="Lucida Handwriting" w:eastAsia="Times New Roman" w:hAnsi="Lucida Handwriting" w:cs="Times New Roman"/>
          <w:color w:val="FF0000"/>
          <w:sz w:val="40"/>
          <w:szCs w:val="40"/>
          <w:lang w:eastAsia="en-GB"/>
        </w:rPr>
        <w:t>St. Andrew’s School</w:t>
      </w:r>
    </w:p>
    <w:p w14:paraId="55DDE962" w14:textId="6916CC55" w:rsidR="00EA3BA7" w:rsidRPr="006844C9" w:rsidRDefault="00EA3BA7" w:rsidP="00EA3BA7">
      <w:pPr>
        <w:tabs>
          <w:tab w:val="left" w:pos="180"/>
        </w:tabs>
        <w:spacing w:after="0" w:line="240" w:lineRule="auto"/>
        <w:jc w:val="center"/>
        <w:rPr>
          <w:rFonts w:eastAsia="Times New Roman" w:cs="Arial"/>
          <w:b/>
          <w:sz w:val="24"/>
          <w:szCs w:val="24"/>
          <w:u w:val="single"/>
          <w:lang w:val="en-US" w:eastAsia="en-GB"/>
        </w:rPr>
      </w:pPr>
      <w:r>
        <w:rPr>
          <w:rFonts w:eastAsia="Times New Roman" w:cs="Arial"/>
          <w:b/>
          <w:sz w:val="24"/>
          <w:szCs w:val="24"/>
          <w:lang w:val="en-US" w:eastAsia="en-GB"/>
        </w:rPr>
        <w:t>Home School Agreement 202</w:t>
      </w:r>
      <w:r w:rsidR="009B0841">
        <w:rPr>
          <w:rFonts w:eastAsia="Times New Roman" w:cs="Arial"/>
          <w:b/>
          <w:sz w:val="24"/>
          <w:szCs w:val="24"/>
          <w:lang w:val="en-US" w:eastAsia="en-GB"/>
        </w:rPr>
        <w:t>6</w:t>
      </w:r>
    </w:p>
    <w:p w14:paraId="3D4F291F" w14:textId="77777777" w:rsidR="00EA3BA7" w:rsidRPr="00EE3ABF" w:rsidRDefault="00EA3BA7" w:rsidP="00EA3BA7">
      <w:pPr>
        <w:spacing w:after="0" w:line="240" w:lineRule="auto"/>
        <w:rPr>
          <w:rFonts w:eastAsia="Times New Roman" w:cs="Arial"/>
          <w:b/>
          <w:u w:val="single"/>
          <w:lang w:val="en-US" w:eastAsia="en-GB"/>
        </w:rPr>
      </w:pPr>
      <w:r w:rsidRPr="00EE3ABF">
        <w:rPr>
          <w:rFonts w:eastAsia="Times New Roman" w:cs="Arial"/>
          <w:b/>
          <w:u w:val="single"/>
          <w:lang w:val="en-US" w:eastAsia="en-GB"/>
        </w:rPr>
        <w:t>School</w:t>
      </w:r>
    </w:p>
    <w:p w14:paraId="20E95FE8" w14:textId="77777777" w:rsidR="00EA3BA7" w:rsidRPr="00EE3ABF" w:rsidRDefault="00EA3BA7" w:rsidP="00EA3BA7">
      <w:pPr>
        <w:spacing w:after="0"/>
        <w:ind w:left="720"/>
        <w:contextualSpacing/>
        <w:rPr>
          <w:rFonts w:cs="Arial"/>
        </w:rPr>
      </w:pPr>
      <w:r w:rsidRPr="00EE3ABF">
        <w:rPr>
          <w:rFonts w:cs="Arial"/>
        </w:rPr>
        <w:t>The school will do its best to:</w:t>
      </w:r>
    </w:p>
    <w:p w14:paraId="3411125C" w14:textId="77777777" w:rsidR="00EA3BA7" w:rsidRPr="00EE3ABF" w:rsidRDefault="00EA3BA7" w:rsidP="007D3338">
      <w:pPr>
        <w:numPr>
          <w:ilvl w:val="0"/>
          <w:numId w:val="4"/>
        </w:numPr>
        <w:spacing w:after="0" w:line="276" w:lineRule="auto"/>
        <w:contextualSpacing/>
        <w:rPr>
          <w:rFonts w:cs="Arial"/>
        </w:rPr>
      </w:pPr>
      <w:r w:rsidRPr="00EE3ABF">
        <w:rPr>
          <w:rFonts w:cs="Arial"/>
        </w:rPr>
        <w:t>Offer a safe, secure and caring learning environment</w:t>
      </w:r>
    </w:p>
    <w:p w14:paraId="0DFA2D6A" w14:textId="77777777" w:rsidR="00EA3BA7" w:rsidRPr="00EE3ABF" w:rsidRDefault="00EA3BA7" w:rsidP="007D3338">
      <w:pPr>
        <w:numPr>
          <w:ilvl w:val="0"/>
          <w:numId w:val="4"/>
        </w:numPr>
        <w:spacing w:after="0" w:line="276" w:lineRule="auto"/>
        <w:contextualSpacing/>
        <w:rPr>
          <w:rFonts w:cs="Arial"/>
        </w:rPr>
      </w:pPr>
      <w:r w:rsidRPr="00EE3ABF">
        <w:rPr>
          <w:rFonts w:cs="Arial"/>
        </w:rPr>
        <w:t>Teach and encourage students to do their best and achieve their full potential</w:t>
      </w:r>
    </w:p>
    <w:p w14:paraId="51ACF4C1" w14:textId="77777777" w:rsidR="00EA3BA7" w:rsidRPr="00EE3ABF" w:rsidRDefault="00EA3BA7" w:rsidP="007D3338">
      <w:pPr>
        <w:numPr>
          <w:ilvl w:val="0"/>
          <w:numId w:val="4"/>
        </w:numPr>
        <w:spacing w:after="0" w:line="276" w:lineRule="auto"/>
        <w:contextualSpacing/>
        <w:rPr>
          <w:rFonts w:cs="Arial"/>
        </w:rPr>
      </w:pPr>
      <w:r w:rsidRPr="00EE3ABF">
        <w:rPr>
          <w:rFonts w:cs="Arial"/>
        </w:rPr>
        <w:t>Provide a balanced curriculum of the highest quality and meet the individual needs of every student</w:t>
      </w:r>
    </w:p>
    <w:p w14:paraId="73366142" w14:textId="77777777" w:rsidR="00EA3BA7" w:rsidRPr="00EE3ABF" w:rsidRDefault="00EA3BA7" w:rsidP="007D3338">
      <w:pPr>
        <w:numPr>
          <w:ilvl w:val="0"/>
          <w:numId w:val="4"/>
        </w:numPr>
        <w:spacing w:after="0" w:line="276" w:lineRule="auto"/>
        <w:contextualSpacing/>
        <w:rPr>
          <w:rFonts w:cs="Arial"/>
        </w:rPr>
      </w:pPr>
      <w:r w:rsidRPr="00EE3ABF">
        <w:rPr>
          <w:rFonts w:cs="Arial"/>
        </w:rPr>
        <w:t>Have a clear and consistent approach to rewards and sanctions to manage student behaviour</w:t>
      </w:r>
    </w:p>
    <w:p w14:paraId="083E1651" w14:textId="77777777" w:rsidR="00EA3BA7" w:rsidRPr="00EE3ABF" w:rsidRDefault="00EA3BA7" w:rsidP="007D3338">
      <w:pPr>
        <w:numPr>
          <w:ilvl w:val="0"/>
          <w:numId w:val="4"/>
        </w:numPr>
        <w:spacing w:after="0" w:line="276" w:lineRule="auto"/>
        <w:contextualSpacing/>
        <w:rPr>
          <w:rFonts w:cs="Arial"/>
        </w:rPr>
      </w:pPr>
      <w:r w:rsidRPr="00EE3ABF">
        <w:rPr>
          <w:rFonts w:cs="Arial"/>
        </w:rPr>
        <w:t>Promote a healthy lifestyle</w:t>
      </w:r>
    </w:p>
    <w:p w14:paraId="50EAE649" w14:textId="77777777" w:rsidR="00EA3BA7" w:rsidRPr="00EE3ABF" w:rsidRDefault="00EA3BA7" w:rsidP="007D3338">
      <w:pPr>
        <w:numPr>
          <w:ilvl w:val="0"/>
          <w:numId w:val="4"/>
        </w:numPr>
        <w:spacing w:after="0" w:line="276" w:lineRule="auto"/>
        <w:contextualSpacing/>
        <w:rPr>
          <w:rFonts w:cs="Arial"/>
        </w:rPr>
      </w:pPr>
      <w:r w:rsidRPr="00EE3ABF">
        <w:rPr>
          <w:rFonts w:cs="Arial"/>
        </w:rPr>
        <w:t>Offer opportunities to develop independence skills and future economic wellbeing</w:t>
      </w:r>
    </w:p>
    <w:p w14:paraId="5E915596" w14:textId="77777777" w:rsidR="00EA3BA7" w:rsidRPr="00EE3ABF" w:rsidRDefault="00EA3BA7" w:rsidP="007D3338">
      <w:pPr>
        <w:numPr>
          <w:ilvl w:val="0"/>
          <w:numId w:val="4"/>
        </w:numPr>
        <w:spacing w:after="0" w:line="276" w:lineRule="auto"/>
        <w:contextualSpacing/>
        <w:rPr>
          <w:rFonts w:cs="Arial"/>
        </w:rPr>
      </w:pPr>
      <w:r w:rsidRPr="00EE3ABF">
        <w:rPr>
          <w:rFonts w:cs="Arial"/>
        </w:rPr>
        <w:t>Communicate between home and school via home school books, texts, emails, newsletters and school website</w:t>
      </w:r>
    </w:p>
    <w:p w14:paraId="088D37E2" w14:textId="77777777" w:rsidR="00EA3BA7" w:rsidRPr="00EE3ABF" w:rsidRDefault="00EA3BA7" w:rsidP="00EA3BA7">
      <w:pPr>
        <w:spacing w:after="0" w:line="240" w:lineRule="auto"/>
        <w:ind w:firstLine="720"/>
        <w:rPr>
          <w:rFonts w:eastAsia="Times New Roman" w:cs="Arial"/>
          <w:lang w:val="en-US" w:eastAsia="en-GB"/>
        </w:rPr>
      </w:pPr>
    </w:p>
    <w:p w14:paraId="2CA58B28" w14:textId="77777777" w:rsidR="00EA3BA7" w:rsidRPr="00EE3ABF" w:rsidRDefault="00EA3BA7" w:rsidP="00EA3BA7">
      <w:pPr>
        <w:spacing w:after="0" w:line="240" w:lineRule="auto"/>
        <w:ind w:firstLine="720"/>
        <w:rPr>
          <w:rFonts w:eastAsia="Times New Roman" w:cs="Arial"/>
          <w:lang w:val="en-US" w:eastAsia="en-GB"/>
        </w:rPr>
      </w:pPr>
      <w:r w:rsidRPr="00EE3ABF">
        <w:rPr>
          <w:rFonts w:eastAsia="Times New Roman" w:cs="Arial"/>
          <w:lang w:val="en-US" w:eastAsia="en-GB"/>
        </w:rPr>
        <w:t>Signed …………………………………                         Date……………………………</w:t>
      </w:r>
    </w:p>
    <w:p w14:paraId="65D83DE5" w14:textId="77777777" w:rsidR="00EA3BA7" w:rsidRPr="00EE3ABF" w:rsidRDefault="00EA3BA7" w:rsidP="00EA3BA7">
      <w:pPr>
        <w:spacing w:after="0" w:line="240" w:lineRule="auto"/>
        <w:ind w:firstLine="720"/>
        <w:rPr>
          <w:rFonts w:eastAsia="Times New Roman" w:cs="Arial"/>
          <w:lang w:val="en-US" w:eastAsia="en-GB"/>
        </w:rPr>
      </w:pPr>
    </w:p>
    <w:p w14:paraId="33CB5528" w14:textId="77777777" w:rsidR="00EA3BA7" w:rsidRPr="00EE3ABF" w:rsidRDefault="00EA3BA7" w:rsidP="00EA3BA7">
      <w:pPr>
        <w:spacing w:after="0" w:line="240" w:lineRule="auto"/>
        <w:rPr>
          <w:rFonts w:eastAsia="Times New Roman" w:cs="Arial"/>
          <w:b/>
          <w:u w:val="single"/>
          <w:lang w:val="en-US" w:eastAsia="en-GB"/>
        </w:rPr>
      </w:pPr>
      <w:r w:rsidRPr="00EE3ABF">
        <w:rPr>
          <w:rFonts w:eastAsia="Times New Roman" w:cs="Arial"/>
          <w:b/>
          <w:u w:val="single"/>
          <w:lang w:val="en-US" w:eastAsia="en-GB"/>
        </w:rPr>
        <w:t>Parent/Carer</w:t>
      </w:r>
    </w:p>
    <w:p w14:paraId="1A8EA6A4" w14:textId="77777777" w:rsidR="00EA3BA7" w:rsidRPr="00EE3ABF" w:rsidRDefault="00EA3BA7" w:rsidP="00EA3BA7">
      <w:pPr>
        <w:spacing w:after="0"/>
        <w:ind w:left="720"/>
        <w:contextualSpacing/>
        <w:rPr>
          <w:rFonts w:cs="Arial"/>
        </w:rPr>
      </w:pPr>
      <w:r w:rsidRPr="00EE3ABF">
        <w:rPr>
          <w:rFonts w:cs="Arial"/>
        </w:rPr>
        <w:t>To help my child at school, I will do my best to:</w:t>
      </w:r>
    </w:p>
    <w:p w14:paraId="6D9BA383" w14:textId="77777777" w:rsidR="00EA3BA7" w:rsidRPr="00EE3ABF" w:rsidRDefault="00EA3BA7" w:rsidP="007D3338">
      <w:pPr>
        <w:numPr>
          <w:ilvl w:val="0"/>
          <w:numId w:val="5"/>
        </w:numPr>
        <w:spacing w:after="0" w:line="276" w:lineRule="auto"/>
        <w:contextualSpacing/>
        <w:rPr>
          <w:rFonts w:cs="Arial"/>
        </w:rPr>
      </w:pPr>
      <w:r w:rsidRPr="00EE3ABF">
        <w:rPr>
          <w:rFonts w:cs="Arial"/>
        </w:rPr>
        <w:t>See that my child attends school and timetabled lessons</w:t>
      </w:r>
    </w:p>
    <w:p w14:paraId="06DCD2CD" w14:textId="77777777" w:rsidR="00EA3BA7" w:rsidRPr="00EE3ABF" w:rsidRDefault="00EA3BA7" w:rsidP="007D3338">
      <w:pPr>
        <w:numPr>
          <w:ilvl w:val="0"/>
          <w:numId w:val="5"/>
        </w:numPr>
        <w:spacing w:after="0" w:line="276" w:lineRule="auto"/>
        <w:contextualSpacing/>
        <w:rPr>
          <w:rFonts w:cs="Arial"/>
        </w:rPr>
      </w:pPr>
      <w:r w:rsidRPr="00EE3ABF">
        <w:rPr>
          <w:rFonts w:cs="Arial"/>
        </w:rPr>
        <w:t>Inform the school each day of absence</w:t>
      </w:r>
    </w:p>
    <w:p w14:paraId="608FBFD6" w14:textId="77777777" w:rsidR="00EA3BA7" w:rsidRPr="00EE3ABF" w:rsidRDefault="00EA3BA7" w:rsidP="007D3338">
      <w:pPr>
        <w:numPr>
          <w:ilvl w:val="0"/>
          <w:numId w:val="5"/>
        </w:numPr>
        <w:spacing w:after="0" w:line="276" w:lineRule="auto"/>
        <w:contextualSpacing/>
        <w:rPr>
          <w:rFonts w:cs="Arial"/>
        </w:rPr>
      </w:pPr>
      <w:r w:rsidRPr="00EE3ABF">
        <w:rPr>
          <w:rFonts w:cs="Arial"/>
        </w:rPr>
        <w:t>Raise any concerns or problems that might affect my child’s ability to learn or behave appropriately</w:t>
      </w:r>
    </w:p>
    <w:p w14:paraId="05BF6BE2" w14:textId="77777777" w:rsidR="00EA3BA7" w:rsidRPr="00EE3ABF" w:rsidRDefault="00EA3BA7" w:rsidP="007D3338">
      <w:pPr>
        <w:numPr>
          <w:ilvl w:val="0"/>
          <w:numId w:val="5"/>
        </w:numPr>
        <w:spacing w:after="0" w:line="276" w:lineRule="auto"/>
        <w:contextualSpacing/>
        <w:rPr>
          <w:rFonts w:cs="Arial"/>
        </w:rPr>
      </w:pPr>
      <w:r w:rsidRPr="00EE3ABF">
        <w:rPr>
          <w:rFonts w:cs="Arial"/>
        </w:rPr>
        <w:t>Support the school to make sure my child maintains good behaviour</w:t>
      </w:r>
    </w:p>
    <w:p w14:paraId="1B9A693D" w14:textId="77777777" w:rsidR="00EA3BA7" w:rsidRPr="00EE3ABF" w:rsidRDefault="00EA3BA7" w:rsidP="007D3338">
      <w:pPr>
        <w:numPr>
          <w:ilvl w:val="0"/>
          <w:numId w:val="5"/>
        </w:numPr>
        <w:spacing w:after="0" w:line="276" w:lineRule="auto"/>
        <w:contextualSpacing/>
        <w:rPr>
          <w:rFonts w:cs="Arial"/>
        </w:rPr>
      </w:pPr>
      <w:r w:rsidRPr="00EE3ABF">
        <w:rPr>
          <w:rFonts w:cs="Arial"/>
        </w:rPr>
        <w:t>Attend parent meetings/review meetings to discuss my child’s achievements and progress</w:t>
      </w:r>
    </w:p>
    <w:p w14:paraId="0DC3FC1D" w14:textId="77777777" w:rsidR="00EA3BA7" w:rsidRPr="00EE3ABF" w:rsidRDefault="00EA3BA7" w:rsidP="007D3338">
      <w:pPr>
        <w:numPr>
          <w:ilvl w:val="0"/>
          <w:numId w:val="5"/>
        </w:numPr>
        <w:spacing w:after="0" w:line="276" w:lineRule="auto"/>
        <w:contextualSpacing/>
        <w:rPr>
          <w:rFonts w:cs="Arial"/>
        </w:rPr>
      </w:pPr>
      <w:r w:rsidRPr="00EE3ABF">
        <w:rPr>
          <w:rFonts w:cs="Arial"/>
        </w:rPr>
        <w:t>Read all letters, messages and newsletters that are sent home</w:t>
      </w:r>
    </w:p>
    <w:p w14:paraId="32ABABCB" w14:textId="77777777" w:rsidR="00EA3BA7" w:rsidRPr="00EE3ABF" w:rsidRDefault="00EA3BA7" w:rsidP="007D3338">
      <w:pPr>
        <w:numPr>
          <w:ilvl w:val="0"/>
          <w:numId w:val="5"/>
        </w:numPr>
        <w:spacing w:after="0" w:line="276" w:lineRule="auto"/>
        <w:contextualSpacing/>
        <w:rPr>
          <w:rFonts w:cs="Arial"/>
        </w:rPr>
      </w:pPr>
      <w:r w:rsidRPr="00EE3ABF">
        <w:rPr>
          <w:rFonts w:cs="Arial"/>
        </w:rPr>
        <w:t>Inform the school immediately of any changes to parent/carers emergency contact details</w:t>
      </w:r>
    </w:p>
    <w:p w14:paraId="7EEA5A9E" w14:textId="77777777" w:rsidR="00EA3BA7" w:rsidRPr="00EE3ABF" w:rsidRDefault="00EA3BA7" w:rsidP="007D3338">
      <w:pPr>
        <w:numPr>
          <w:ilvl w:val="0"/>
          <w:numId w:val="5"/>
        </w:numPr>
        <w:spacing w:after="0" w:line="240" w:lineRule="auto"/>
        <w:contextualSpacing/>
        <w:rPr>
          <w:rFonts w:eastAsia="Times New Roman" w:cs="Arial"/>
          <w:lang w:val="en-US" w:eastAsia="en-GB"/>
        </w:rPr>
      </w:pPr>
      <w:r w:rsidRPr="00EE3ABF">
        <w:rPr>
          <w:rFonts w:eastAsia="Times New Roman" w:cs="Arial"/>
          <w:lang w:val="en-US" w:eastAsia="en-GB"/>
        </w:rPr>
        <w:t>If my child is ill at school, it is my responsibility to collect or arrange transport to collect my child</w:t>
      </w:r>
    </w:p>
    <w:p w14:paraId="7FA3515C" w14:textId="77777777" w:rsidR="00EA3BA7" w:rsidRPr="00EE3ABF" w:rsidRDefault="00EA3BA7" w:rsidP="00EA3BA7">
      <w:pPr>
        <w:tabs>
          <w:tab w:val="left" w:pos="975"/>
        </w:tabs>
        <w:spacing w:after="0" w:line="240" w:lineRule="auto"/>
        <w:rPr>
          <w:rFonts w:eastAsia="Times New Roman" w:cs="Arial"/>
          <w:lang w:val="en-US" w:eastAsia="en-GB"/>
        </w:rPr>
      </w:pPr>
    </w:p>
    <w:p w14:paraId="37754144" w14:textId="77777777" w:rsidR="00EA3BA7" w:rsidRPr="00EE3ABF" w:rsidRDefault="00EA3BA7" w:rsidP="78DEAF8E">
      <w:pPr>
        <w:tabs>
          <w:tab w:val="left" w:pos="975"/>
        </w:tabs>
        <w:spacing w:after="0" w:line="240" w:lineRule="auto"/>
        <w:ind w:firstLine="720"/>
        <w:rPr>
          <w:rFonts w:eastAsia="Times New Roman" w:cs="Arial"/>
          <w:lang w:eastAsia="en-GB"/>
        </w:rPr>
      </w:pPr>
      <w:r w:rsidRPr="78DEAF8E">
        <w:rPr>
          <w:rFonts w:eastAsia="Times New Roman" w:cs="Arial"/>
          <w:lang w:eastAsia="en-GB"/>
        </w:rPr>
        <w:t>Signed………………………………………                          Date……………………</w:t>
      </w:r>
      <w:proofErr w:type="gramStart"/>
      <w:r w:rsidRPr="78DEAF8E">
        <w:rPr>
          <w:rFonts w:eastAsia="Times New Roman" w:cs="Arial"/>
          <w:lang w:eastAsia="en-GB"/>
        </w:rPr>
        <w:t>…..</w:t>
      </w:r>
      <w:proofErr w:type="gramEnd"/>
    </w:p>
    <w:p w14:paraId="28559782" w14:textId="77777777" w:rsidR="00EA3BA7" w:rsidRPr="00EE3ABF" w:rsidRDefault="00EA3BA7" w:rsidP="00EA3BA7">
      <w:pPr>
        <w:tabs>
          <w:tab w:val="left" w:pos="975"/>
        </w:tabs>
        <w:spacing w:after="0" w:line="240" w:lineRule="auto"/>
        <w:ind w:firstLine="720"/>
        <w:rPr>
          <w:rFonts w:eastAsia="Times New Roman" w:cs="Arial"/>
          <w:lang w:val="en-US" w:eastAsia="en-GB"/>
        </w:rPr>
      </w:pPr>
    </w:p>
    <w:p w14:paraId="76A22CD7" w14:textId="77777777" w:rsidR="00EA3BA7" w:rsidRPr="00EE3ABF" w:rsidRDefault="00EA3BA7" w:rsidP="00EA3BA7">
      <w:pPr>
        <w:spacing w:after="0" w:line="240" w:lineRule="auto"/>
        <w:rPr>
          <w:rFonts w:eastAsia="Times New Roman" w:cs="Arial"/>
          <w:b/>
          <w:u w:val="single"/>
          <w:lang w:val="en-US" w:eastAsia="en-GB"/>
        </w:rPr>
      </w:pPr>
      <w:r w:rsidRPr="00EE3ABF">
        <w:rPr>
          <w:rFonts w:eastAsia="Times New Roman" w:cs="Arial"/>
          <w:b/>
          <w:u w:val="single"/>
          <w:lang w:val="en-US" w:eastAsia="en-GB"/>
        </w:rPr>
        <w:t>Student</w:t>
      </w:r>
    </w:p>
    <w:p w14:paraId="469F3369" w14:textId="77777777" w:rsidR="00EA3BA7" w:rsidRPr="00EE3ABF" w:rsidRDefault="00EA3BA7" w:rsidP="00EA3BA7">
      <w:pPr>
        <w:spacing w:after="0"/>
        <w:ind w:left="720"/>
        <w:contextualSpacing/>
        <w:rPr>
          <w:rFonts w:cs="Arial"/>
        </w:rPr>
      </w:pPr>
      <w:r w:rsidRPr="00EE3ABF">
        <w:rPr>
          <w:rFonts w:cs="Arial"/>
        </w:rPr>
        <w:t>I will do my best to:</w:t>
      </w:r>
    </w:p>
    <w:p w14:paraId="64840DFF" w14:textId="77777777" w:rsidR="00EA3BA7" w:rsidRPr="00EE3ABF" w:rsidRDefault="00EA3BA7" w:rsidP="007D3338">
      <w:pPr>
        <w:numPr>
          <w:ilvl w:val="0"/>
          <w:numId w:val="6"/>
        </w:numPr>
        <w:spacing w:after="0" w:line="276" w:lineRule="auto"/>
        <w:contextualSpacing/>
        <w:rPr>
          <w:rFonts w:cs="Arial"/>
        </w:rPr>
      </w:pPr>
      <w:r w:rsidRPr="00EE3ABF">
        <w:rPr>
          <w:rFonts w:cs="Arial"/>
        </w:rPr>
        <w:t xml:space="preserve">Come to school and attend timetabled lessons </w:t>
      </w:r>
    </w:p>
    <w:p w14:paraId="3919DB16" w14:textId="77777777" w:rsidR="00EA3BA7" w:rsidRPr="00EE3ABF" w:rsidRDefault="00EA3BA7" w:rsidP="007D3338">
      <w:pPr>
        <w:numPr>
          <w:ilvl w:val="0"/>
          <w:numId w:val="6"/>
        </w:numPr>
        <w:spacing w:after="0" w:line="276" w:lineRule="auto"/>
        <w:contextualSpacing/>
        <w:rPr>
          <w:rFonts w:cs="Arial"/>
        </w:rPr>
      </w:pPr>
      <w:r w:rsidRPr="00EE3ABF">
        <w:rPr>
          <w:rFonts w:cs="Arial"/>
        </w:rPr>
        <w:t>Behave well at all times in school and on transport</w:t>
      </w:r>
    </w:p>
    <w:p w14:paraId="2FF6A09A" w14:textId="77777777" w:rsidR="00EA3BA7" w:rsidRPr="00EE3ABF" w:rsidRDefault="00EA3BA7" w:rsidP="007D3338">
      <w:pPr>
        <w:numPr>
          <w:ilvl w:val="0"/>
          <w:numId w:val="6"/>
        </w:numPr>
        <w:spacing w:after="0" w:line="276" w:lineRule="auto"/>
        <w:contextualSpacing/>
        <w:rPr>
          <w:rFonts w:cs="Arial"/>
        </w:rPr>
      </w:pPr>
      <w:r w:rsidRPr="00EE3ABF">
        <w:rPr>
          <w:rFonts w:cs="Arial"/>
        </w:rPr>
        <w:t>Work hard and listen carefully to instructions</w:t>
      </w:r>
    </w:p>
    <w:p w14:paraId="67B11AA2" w14:textId="5F3DBE10" w:rsidR="00EA3BA7" w:rsidRPr="00EE3ABF" w:rsidRDefault="00EA3BA7" w:rsidP="007D3338">
      <w:pPr>
        <w:numPr>
          <w:ilvl w:val="0"/>
          <w:numId w:val="6"/>
        </w:numPr>
        <w:spacing w:after="0" w:line="276" w:lineRule="auto"/>
        <w:contextualSpacing/>
        <w:rPr>
          <w:rFonts w:cs="Arial"/>
        </w:rPr>
      </w:pPr>
      <w:r w:rsidRPr="78DEAF8E">
        <w:rPr>
          <w:rFonts w:cs="Arial"/>
        </w:rPr>
        <w:t>Be polite, friendly and helpful to other children and adults</w:t>
      </w:r>
    </w:p>
    <w:p w14:paraId="10579504" w14:textId="77777777" w:rsidR="00EA3BA7" w:rsidRPr="00EE3ABF" w:rsidRDefault="00EA3BA7" w:rsidP="007D3338">
      <w:pPr>
        <w:numPr>
          <w:ilvl w:val="0"/>
          <w:numId w:val="6"/>
        </w:numPr>
        <w:spacing w:after="0" w:line="276" w:lineRule="auto"/>
        <w:contextualSpacing/>
        <w:rPr>
          <w:rFonts w:cs="Arial"/>
        </w:rPr>
      </w:pPr>
      <w:r w:rsidRPr="00EE3ABF">
        <w:rPr>
          <w:rFonts w:cs="Arial"/>
        </w:rPr>
        <w:t>Follow the school rules</w:t>
      </w:r>
    </w:p>
    <w:p w14:paraId="0AFC7DF8" w14:textId="77777777" w:rsidR="00EA3BA7" w:rsidRPr="00EE3ABF" w:rsidRDefault="00EA3BA7" w:rsidP="007D3338">
      <w:pPr>
        <w:numPr>
          <w:ilvl w:val="0"/>
          <w:numId w:val="6"/>
        </w:numPr>
        <w:spacing w:after="0" w:line="276" w:lineRule="auto"/>
        <w:contextualSpacing/>
        <w:rPr>
          <w:rFonts w:cs="Arial"/>
        </w:rPr>
      </w:pPr>
      <w:r w:rsidRPr="00EE3ABF">
        <w:rPr>
          <w:rFonts w:cs="Arial"/>
        </w:rPr>
        <w:t>Tell somebody if there is something I am not happy about</w:t>
      </w:r>
    </w:p>
    <w:p w14:paraId="13793976" w14:textId="77777777" w:rsidR="00EA3BA7" w:rsidRPr="00EE3ABF" w:rsidRDefault="00EA3BA7" w:rsidP="00EA3BA7">
      <w:pPr>
        <w:tabs>
          <w:tab w:val="left" w:pos="765"/>
          <w:tab w:val="left" w:pos="1020"/>
        </w:tabs>
        <w:spacing w:after="0" w:line="240" w:lineRule="auto"/>
        <w:ind w:left="720"/>
        <w:rPr>
          <w:rFonts w:eastAsia="Times New Roman" w:cs="Arial"/>
          <w:lang w:val="en-US" w:eastAsia="en-GB"/>
        </w:rPr>
      </w:pPr>
    </w:p>
    <w:p w14:paraId="2C9E1758" w14:textId="77777777" w:rsidR="00EA3BA7" w:rsidRPr="00EE3ABF" w:rsidRDefault="00EA3BA7" w:rsidP="78DEAF8E">
      <w:pPr>
        <w:tabs>
          <w:tab w:val="left" w:pos="765"/>
          <w:tab w:val="left" w:pos="1020"/>
        </w:tabs>
        <w:spacing w:after="0" w:line="240" w:lineRule="auto"/>
        <w:ind w:left="720"/>
        <w:rPr>
          <w:rFonts w:eastAsia="Times New Roman" w:cs="Arial"/>
          <w:lang w:eastAsia="en-GB"/>
        </w:rPr>
      </w:pPr>
      <w:r w:rsidRPr="78DEAF8E">
        <w:rPr>
          <w:rFonts w:eastAsia="Times New Roman" w:cs="Arial"/>
          <w:lang w:eastAsia="en-GB"/>
        </w:rPr>
        <w:t>Signed……………………………………</w:t>
      </w:r>
      <w:proofErr w:type="gramStart"/>
      <w:r w:rsidRPr="78DEAF8E">
        <w:rPr>
          <w:rFonts w:eastAsia="Times New Roman" w:cs="Arial"/>
          <w:lang w:eastAsia="en-GB"/>
        </w:rPr>
        <w:t>…..</w:t>
      </w:r>
      <w:proofErr w:type="gramEnd"/>
      <w:r w:rsidRPr="78DEAF8E">
        <w:rPr>
          <w:rFonts w:eastAsia="Times New Roman" w:cs="Arial"/>
          <w:lang w:eastAsia="en-GB"/>
        </w:rPr>
        <w:t xml:space="preserve">                          Date………………………</w:t>
      </w:r>
    </w:p>
    <w:p w14:paraId="47F25CA4" w14:textId="77777777" w:rsidR="00EA3BA7" w:rsidRPr="00EE3ABF" w:rsidRDefault="00EA3BA7" w:rsidP="00EA3BA7">
      <w:pPr>
        <w:tabs>
          <w:tab w:val="left" w:pos="765"/>
          <w:tab w:val="left" w:pos="1020"/>
        </w:tabs>
        <w:spacing w:after="0" w:line="240" w:lineRule="auto"/>
        <w:ind w:left="720"/>
        <w:rPr>
          <w:rFonts w:eastAsia="Times New Roman" w:cs="Arial"/>
          <w:lang w:val="en-US" w:eastAsia="en-GB"/>
        </w:rPr>
      </w:pPr>
      <w:r w:rsidRPr="00EE3ABF">
        <w:rPr>
          <w:rFonts w:eastAsia="Times New Roman" w:cs="Arial"/>
          <w:lang w:val="en-US" w:eastAsia="en-GB"/>
        </w:rPr>
        <w:t>Name of Student…………………………………………………………………………………</w:t>
      </w:r>
    </w:p>
    <w:p w14:paraId="37D8D8F8" w14:textId="77777777" w:rsidR="00EA3BA7" w:rsidRDefault="00EA3BA7" w:rsidP="00EA3BA7">
      <w:pPr>
        <w:shd w:val="clear" w:color="auto" w:fill="FFFFFF" w:themeFill="background1"/>
        <w:spacing w:after="0" w:line="240" w:lineRule="auto"/>
        <w:rPr>
          <w:rFonts w:asciiTheme="majorHAnsi" w:eastAsia="Times New Roman" w:hAnsiTheme="majorHAnsi" w:cs="Times New Roman"/>
          <w:b/>
          <w:color w:val="FF0000"/>
          <w:sz w:val="32"/>
          <w:szCs w:val="32"/>
          <w:lang w:val="en-US" w:eastAsia="en-GB"/>
        </w:rPr>
      </w:pPr>
    </w:p>
    <w:p w14:paraId="15087052" w14:textId="77777777" w:rsidR="00EA3BA7" w:rsidRDefault="00EA3BA7" w:rsidP="00EA3BA7">
      <w:pPr>
        <w:shd w:val="clear" w:color="auto" w:fill="FFFFFF" w:themeFill="background1"/>
        <w:spacing w:after="0" w:line="240" w:lineRule="auto"/>
        <w:rPr>
          <w:rFonts w:asciiTheme="majorHAnsi" w:eastAsia="Times New Roman" w:hAnsiTheme="majorHAnsi" w:cs="Times New Roman"/>
          <w:b/>
          <w:color w:val="FF0000"/>
          <w:sz w:val="32"/>
          <w:szCs w:val="32"/>
          <w:lang w:val="en-US" w:eastAsia="en-GB"/>
        </w:rPr>
      </w:pPr>
    </w:p>
    <w:p w14:paraId="7FC9C58A" w14:textId="77777777" w:rsidR="00EA3BA7" w:rsidRDefault="00EA3BA7" w:rsidP="00EA3BA7">
      <w:pPr>
        <w:shd w:val="clear" w:color="auto" w:fill="FFFFFF" w:themeFill="background1"/>
        <w:spacing w:after="0" w:line="240" w:lineRule="auto"/>
        <w:rPr>
          <w:rFonts w:asciiTheme="majorHAnsi" w:eastAsia="Times New Roman" w:hAnsiTheme="majorHAnsi" w:cs="Times New Roman"/>
          <w:b/>
          <w:color w:val="FF0000"/>
          <w:sz w:val="32"/>
          <w:szCs w:val="32"/>
          <w:lang w:val="en-US" w:eastAsia="en-GB"/>
        </w:rPr>
      </w:pPr>
    </w:p>
    <w:p w14:paraId="7AAC3178" w14:textId="77777777" w:rsidR="00EA3BA7" w:rsidRDefault="00EA3BA7" w:rsidP="78DEAF8E">
      <w:pPr>
        <w:shd w:val="clear" w:color="auto" w:fill="FFFFFF" w:themeFill="background1"/>
        <w:spacing w:after="0" w:line="240" w:lineRule="auto"/>
        <w:rPr>
          <w:rFonts w:asciiTheme="majorHAnsi" w:eastAsia="Times New Roman" w:hAnsiTheme="majorHAnsi" w:cs="Times New Roman"/>
          <w:b/>
          <w:bCs/>
          <w:color w:val="FF0000"/>
          <w:sz w:val="32"/>
          <w:szCs w:val="32"/>
          <w:lang w:val="en-US" w:eastAsia="en-GB"/>
        </w:rPr>
      </w:pPr>
    </w:p>
    <w:p w14:paraId="289EFAE0" w14:textId="72555E6C" w:rsidR="78DEAF8E" w:rsidRDefault="78DEAF8E" w:rsidP="78DEAF8E">
      <w:pPr>
        <w:shd w:val="clear" w:color="auto" w:fill="FFFFFF" w:themeFill="background1"/>
        <w:spacing w:after="0" w:line="240" w:lineRule="auto"/>
        <w:rPr>
          <w:rFonts w:asciiTheme="majorHAnsi" w:eastAsia="Times New Roman" w:hAnsiTheme="majorHAnsi" w:cs="Times New Roman"/>
          <w:b/>
          <w:bCs/>
          <w:color w:val="FF0000"/>
          <w:sz w:val="32"/>
          <w:szCs w:val="32"/>
          <w:lang w:val="en-US" w:eastAsia="en-GB"/>
        </w:rPr>
      </w:pPr>
    </w:p>
    <w:p w14:paraId="3AF2CFFD" w14:textId="77777777" w:rsidR="00EA3BA7" w:rsidRDefault="00EA3BA7" w:rsidP="00EA3BA7">
      <w:pPr>
        <w:shd w:val="clear" w:color="auto" w:fill="FFFFFF" w:themeFill="background1"/>
        <w:spacing w:after="0" w:line="240" w:lineRule="auto"/>
        <w:rPr>
          <w:rFonts w:asciiTheme="majorHAnsi" w:eastAsia="Times New Roman" w:hAnsiTheme="majorHAnsi" w:cs="Times New Roman"/>
          <w:b/>
          <w:color w:val="FF0000"/>
          <w:sz w:val="32"/>
          <w:szCs w:val="32"/>
          <w:lang w:val="en-US" w:eastAsia="en-GB"/>
        </w:rPr>
      </w:pPr>
    </w:p>
    <w:p w14:paraId="7057FAC2" w14:textId="6AB1C103" w:rsidR="00E55607" w:rsidRPr="00E55607" w:rsidRDefault="00EA3BA7" w:rsidP="78DEAF8E">
      <w:pPr>
        <w:spacing w:after="0" w:line="240" w:lineRule="auto"/>
        <w:rPr>
          <w:rFonts w:asciiTheme="majorHAnsi" w:eastAsia="Times New Roman" w:hAnsiTheme="majorHAnsi" w:cs="Times New Roman"/>
          <w:b/>
          <w:bCs/>
          <w:color w:val="000000" w:themeColor="text1"/>
          <w:sz w:val="32"/>
          <w:szCs w:val="32"/>
          <w:lang w:eastAsia="en-GB"/>
        </w:rPr>
      </w:pPr>
      <w:r w:rsidRPr="00E55607">
        <w:rPr>
          <w:rFonts w:asciiTheme="majorHAnsi" w:eastAsia="Times New Roman" w:hAnsiTheme="majorHAnsi" w:cs="Times New Roman"/>
          <w:b/>
          <w:bCs/>
          <w:color w:val="000000" w:themeColor="text1"/>
          <w:sz w:val="32"/>
          <w:szCs w:val="32"/>
          <w:lang w:eastAsia="en-GB"/>
        </w:rPr>
        <w:t xml:space="preserve">Appendix </w:t>
      </w:r>
      <w:r w:rsidR="00240685">
        <w:rPr>
          <w:rFonts w:asciiTheme="majorHAnsi" w:eastAsia="Times New Roman" w:hAnsiTheme="majorHAnsi" w:cs="Times New Roman"/>
          <w:b/>
          <w:bCs/>
          <w:color w:val="000000" w:themeColor="text1"/>
          <w:sz w:val="32"/>
          <w:szCs w:val="32"/>
          <w:lang w:eastAsia="en-GB"/>
        </w:rPr>
        <w:t>B</w:t>
      </w:r>
      <w:r w:rsidRPr="00E55607">
        <w:rPr>
          <w:rFonts w:asciiTheme="majorHAnsi" w:eastAsia="Times New Roman" w:hAnsiTheme="majorHAnsi" w:cs="Times New Roman"/>
          <w:b/>
          <w:bCs/>
          <w:color w:val="000000" w:themeColor="text1"/>
          <w:sz w:val="32"/>
          <w:szCs w:val="32"/>
          <w:lang w:eastAsia="en-GB"/>
        </w:rPr>
        <w:t xml:space="preserve"> – Positive Behaviour Support Plan Guide</w:t>
      </w:r>
    </w:p>
    <w:p w14:paraId="61E8A50F" w14:textId="2ADCB6A7" w:rsidR="00EA3BA7" w:rsidRPr="00FB1DDF" w:rsidRDefault="00E55607" w:rsidP="78DEAF8E">
      <w:pPr>
        <w:spacing w:after="0" w:line="240" w:lineRule="auto"/>
        <w:rPr>
          <w:rFonts w:asciiTheme="majorHAnsi" w:eastAsia="Times New Roman" w:hAnsiTheme="majorHAnsi" w:cs="Times New Roman"/>
          <w:b/>
          <w:bCs/>
          <w:color w:val="FF0000"/>
          <w:sz w:val="32"/>
          <w:szCs w:val="32"/>
          <w:lang w:eastAsia="en-GB"/>
        </w:rPr>
      </w:pPr>
      <w:r w:rsidRPr="00E471FB">
        <w:rPr>
          <w:rFonts w:ascii="Arial" w:eastAsia="SimSun" w:hAnsi="Arial" w:cs="Arial"/>
          <w:i/>
          <w:iCs/>
          <w:noProof/>
          <w:color w:val="000000" w:themeColor="text1"/>
          <w:sz w:val="20"/>
          <w:szCs w:val="20"/>
          <w:lang w:val="en-US" w:eastAsia="zh-CN"/>
        </w:rPr>
        <w:lastRenderedPageBreak/>
        <w:drawing>
          <wp:anchor distT="0" distB="0" distL="114300" distR="114300" simplePos="0" relativeHeight="251658245" behindDoc="0" locked="0" layoutInCell="1" allowOverlap="1" wp14:anchorId="55376E67" wp14:editId="29049D9E">
            <wp:simplePos x="0" y="0"/>
            <wp:positionH relativeFrom="column">
              <wp:posOffset>-1168400</wp:posOffset>
            </wp:positionH>
            <wp:positionV relativeFrom="paragraph">
              <wp:posOffset>1716405</wp:posOffset>
            </wp:positionV>
            <wp:extent cx="8166735" cy="5814060"/>
            <wp:effectExtent l="0" t="4762" r="952" b="953"/>
            <wp:wrapSquare wrapText="bothSides"/>
            <wp:docPr id="19488870" name="Picture 1" descr="A white and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8870" name="Picture 1" descr="A white and black text on a white background&#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rot="5400000">
                      <a:off x="0" y="0"/>
                      <a:ext cx="8166735" cy="5814060"/>
                    </a:xfrm>
                    <a:prstGeom prst="rect">
                      <a:avLst/>
                    </a:prstGeom>
                  </pic:spPr>
                </pic:pic>
              </a:graphicData>
            </a:graphic>
            <wp14:sizeRelH relativeFrom="page">
              <wp14:pctWidth>0</wp14:pctWidth>
            </wp14:sizeRelH>
            <wp14:sizeRelV relativeFrom="page">
              <wp14:pctHeight>0</wp14:pctHeight>
            </wp14:sizeRelV>
          </wp:anchor>
        </w:drawing>
      </w:r>
      <w:r w:rsidR="00EA3BA7" w:rsidRPr="78DEAF8E">
        <w:rPr>
          <w:rFonts w:ascii="Arial" w:eastAsia="SimSun" w:hAnsi="Arial" w:cs="Arial"/>
          <w:i/>
          <w:iCs/>
          <w:color w:val="000000" w:themeColor="text1"/>
          <w:sz w:val="20"/>
          <w:szCs w:val="20"/>
          <w:lang w:val="en-US" w:eastAsia="zh-CN"/>
        </w:rPr>
        <w:br w:type="page"/>
      </w:r>
    </w:p>
    <w:p w14:paraId="3511293C" w14:textId="311F84D9" w:rsidR="00EA3BA7" w:rsidRDefault="00EA3BA7" w:rsidP="00EA3BA7">
      <w:pPr>
        <w:rPr>
          <w:rFonts w:ascii="Arial" w:eastAsia="SimSun" w:hAnsi="Arial" w:cs="Arial"/>
          <w:i/>
          <w:iCs/>
          <w:color w:val="000000" w:themeColor="text1"/>
          <w:sz w:val="20"/>
          <w:szCs w:val="20"/>
          <w:lang w:val="en-US" w:eastAsia="zh-CN"/>
        </w:rPr>
      </w:pPr>
    </w:p>
    <w:p w14:paraId="6E67B524" w14:textId="77777777" w:rsidR="00EA3BA7" w:rsidRDefault="00EA3BA7" w:rsidP="00EA3BA7">
      <w:pPr>
        <w:rPr>
          <w:rFonts w:ascii="Arial" w:eastAsia="SimSun" w:hAnsi="Arial" w:cs="Arial"/>
          <w:i/>
          <w:iCs/>
          <w:color w:val="000000" w:themeColor="text1"/>
          <w:sz w:val="20"/>
          <w:szCs w:val="20"/>
          <w:lang w:val="en-US" w:eastAsia="zh-CN"/>
        </w:rPr>
      </w:pPr>
      <w:r w:rsidRPr="001F0F46">
        <w:rPr>
          <w:rFonts w:ascii="Arial" w:eastAsia="SimSun" w:hAnsi="Arial" w:cs="Arial"/>
          <w:i/>
          <w:iCs/>
          <w:noProof/>
          <w:color w:val="000000" w:themeColor="text1"/>
          <w:sz w:val="20"/>
          <w:szCs w:val="20"/>
          <w:lang w:val="en-US" w:eastAsia="zh-CN"/>
        </w:rPr>
        <w:drawing>
          <wp:inline distT="0" distB="0" distL="0" distR="0" wp14:anchorId="67CDECB4" wp14:editId="61FE9F7D">
            <wp:extent cx="8933063" cy="6315606"/>
            <wp:effectExtent l="0" t="5715" r="0" b="0"/>
            <wp:docPr id="1707406654" name="Picture 1" descr="A white and black checkli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406654" name="Picture 1" descr="A white and black checklist&#10;&#10;AI-generated content may be incorrect."/>
                    <pic:cNvPicPr/>
                  </pic:nvPicPr>
                  <pic:blipFill>
                    <a:blip r:embed="rId12"/>
                    <a:stretch>
                      <a:fillRect/>
                    </a:stretch>
                  </pic:blipFill>
                  <pic:spPr>
                    <a:xfrm rot="5400000">
                      <a:off x="0" y="0"/>
                      <a:ext cx="8953530" cy="6330076"/>
                    </a:xfrm>
                    <a:prstGeom prst="rect">
                      <a:avLst/>
                    </a:prstGeom>
                  </pic:spPr>
                </pic:pic>
              </a:graphicData>
            </a:graphic>
          </wp:inline>
        </w:drawing>
      </w:r>
      <w:r>
        <w:rPr>
          <w:rFonts w:ascii="Arial" w:eastAsia="SimSun" w:hAnsi="Arial" w:cs="Arial"/>
          <w:i/>
          <w:iCs/>
          <w:color w:val="000000" w:themeColor="text1"/>
          <w:sz w:val="20"/>
          <w:szCs w:val="20"/>
          <w:lang w:val="en-US" w:eastAsia="zh-CN"/>
        </w:rPr>
        <w:br w:type="page"/>
      </w:r>
    </w:p>
    <w:p w14:paraId="1B9D17D2" w14:textId="77777777" w:rsidR="00EA3BA7" w:rsidRDefault="00EA3BA7" w:rsidP="00EA3BA7">
      <w:pPr>
        <w:pBdr>
          <w:top w:val="nil"/>
          <w:left w:val="nil"/>
          <w:bottom w:val="nil"/>
          <w:right w:val="nil"/>
          <w:between w:val="nil"/>
          <w:bar w:val="nil"/>
        </w:pBdr>
        <w:spacing w:after="0" w:line="240" w:lineRule="auto"/>
        <w:rPr>
          <w:rFonts w:ascii="Arial" w:eastAsia="SimSun" w:hAnsi="Arial" w:cs="Arial"/>
          <w:i/>
          <w:iCs/>
          <w:color w:val="000000" w:themeColor="text1"/>
          <w:sz w:val="20"/>
          <w:szCs w:val="20"/>
          <w:lang w:val="en-US" w:eastAsia="zh-CN"/>
        </w:rPr>
      </w:pPr>
    </w:p>
    <w:p w14:paraId="74A7A2EF" w14:textId="77777777" w:rsidR="00EA3BA7" w:rsidRDefault="00EA3BA7" w:rsidP="00EA3BA7">
      <w:pPr>
        <w:rPr>
          <w:rFonts w:ascii="Arial" w:eastAsia="SimSun" w:hAnsi="Arial" w:cs="Arial"/>
          <w:i/>
          <w:iCs/>
          <w:color w:val="000000" w:themeColor="text1"/>
          <w:sz w:val="20"/>
          <w:szCs w:val="20"/>
          <w:lang w:val="en-US" w:eastAsia="zh-CN"/>
        </w:rPr>
      </w:pPr>
    </w:p>
    <w:p w14:paraId="5E22AE3F" w14:textId="77777777" w:rsidR="00EA3BA7" w:rsidRDefault="00EA3BA7" w:rsidP="00EA3BA7">
      <w:pPr>
        <w:rPr>
          <w:rFonts w:ascii="Arial" w:eastAsia="SimSun" w:hAnsi="Arial" w:cs="Arial"/>
          <w:i/>
          <w:iCs/>
          <w:color w:val="000000" w:themeColor="text1"/>
          <w:sz w:val="20"/>
          <w:szCs w:val="20"/>
          <w:lang w:val="en-US" w:eastAsia="zh-CN"/>
        </w:rPr>
      </w:pPr>
    </w:p>
    <w:p w14:paraId="738397CD" w14:textId="33FF91FF" w:rsidR="00EA3BA7" w:rsidRDefault="00EA3BA7" w:rsidP="00EA3BA7">
      <w:pPr>
        <w:rPr>
          <w:rFonts w:asciiTheme="majorHAnsi" w:eastAsia="SimSun" w:hAnsiTheme="majorHAnsi" w:cs="Calibri"/>
          <w:b/>
          <w:color w:val="FF0000"/>
          <w:sz w:val="32"/>
          <w:szCs w:val="32"/>
          <w:lang w:eastAsia="zh-CN"/>
        </w:rPr>
      </w:pPr>
      <w:r w:rsidRPr="00DB7981">
        <w:rPr>
          <w:rFonts w:ascii="Arial" w:eastAsia="SimSun" w:hAnsi="Arial" w:cs="Arial"/>
          <w:i/>
          <w:iCs/>
          <w:noProof/>
          <w:color w:val="000000" w:themeColor="text1"/>
          <w:sz w:val="20"/>
          <w:szCs w:val="20"/>
          <w:lang w:val="en-US" w:eastAsia="zh-CN"/>
        </w:rPr>
        <w:drawing>
          <wp:inline distT="0" distB="0" distL="0" distR="0" wp14:anchorId="0039600C" wp14:editId="34265379">
            <wp:extent cx="8443621" cy="5940425"/>
            <wp:effectExtent l="0" t="5715" r="8890" b="8890"/>
            <wp:docPr id="248618797" name="Picture 1" descr="A document with text and im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618797" name="Picture 1" descr="A document with text and images&#10;&#10;AI-generated content may be incorrect."/>
                    <pic:cNvPicPr/>
                  </pic:nvPicPr>
                  <pic:blipFill>
                    <a:blip r:embed="rId13"/>
                    <a:stretch>
                      <a:fillRect/>
                    </a:stretch>
                  </pic:blipFill>
                  <pic:spPr>
                    <a:xfrm rot="5400000">
                      <a:off x="0" y="0"/>
                      <a:ext cx="8454027" cy="5947746"/>
                    </a:xfrm>
                    <a:prstGeom prst="rect">
                      <a:avLst/>
                    </a:prstGeom>
                  </pic:spPr>
                </pic:pic>
              </a:graphicData>
            </a:graphic>
          </wp:inline>
        </w:drawing>
      </w:r>
      <w:r>
        <w:rPr>
          <w:rFonts w:ascii="Arial" w:eastAsia="SimSun" w:hAnsi="Arial" w:cs="Arial"/>
          <w:i/>
          <w:iCs/>
          <w:color w:val="000000" w:themeColor="text1"/>
          <w:sz w:val="20"/>
          <w:szCs w:val="20"/>
          <w:lang w:val="en-US" w:eastAsia="zh-CN"/>
        </w:rPr>
        <w:br w:type="page"/>
      </w:r>
      <w:r w:rsidRPr="00E55607">
        <w:rPr>
          <w:rFonts w:asciiTheme="majorHAnsi" w:eastAsia="SimSun" w:hAnsiTheme="majorHAnsi" w:cs="Calibri"/>
          <w:b/>
          <w:color w:val="000000" w:themeColor="text1"/>
          <w:sz w:val="32"/>
          <w:szCs w:val="32"/>
          <w:lang w:eastAsia="zh-CN"/>
        </w:rPr>
        <w:lastRenderedPageBreak/>
        <w:t xml:space="preserve">Appendix </w:t>
      </w:r>
      <w:r w:rsidR="00240685">
        <w:rPr>
          <w:rFonts w:asciiTheme="majorHAnsi" w:eastAsia="SimSun" w:hAnsiTheme="majorHAnsi" w:cs="Calibri"/>
          <w:b/>
          <w:color w:val="000000" w:themeColor="text1"/>
          <w:sz w:val="32"/>
          <w:szCs w:val="32"/>
          <w:lang w:eastAsia="zh-CN"/>
        </w:rPr>
        <w:t>C</w:t>
      </w:r>
      <w:r w:rsidRPr="00E55607">
        <w:rPr>
          <w:rFonts w:asciiTheme="majorHAnsi" w:eastAsia="SimSun" w:hAnsiTheme="majorHAnsi" w:cs="Calibri"/>
          <w:b/>
          <w:color w:val="000000" w:themeColor="text1"/>
          <w:sz w:val="32"/>
          <w:szCs w:val="32"/>
          <w:lang w:eastAsia="zh-CN"/>
        </w:rPr>
        <w:t xml:space="preserve"> – Roots and Fruits</w:t>
      </w:r>
    </w:p>
    <w:p w14:paraId="1A63896A" w14:textId="77777777" w:rsidR="00EA3BA7" w:rsidRDefault="00EA3BA7" w:rsidP="00EA3BA7">
      <w:pPr>
        <w:rPr>
          <w:rFonts w:ascii="Arial" w:eastAsia="SimSun" w:hAnsi="Arial" w:cs="Arial"/>
          <w:i/>
          <w:iCs/>
          <w:color w:val="000000" w:themeColor="text1"/>
          <w:sz w:val="20"/>
          <w:szCs w:val="20"/>
          <w:lang w:val="en-US" w:eastAsia="zh-CN"/>
        </w:rPr>
      </w:pPr>
      <w:r w:rsidRPr="008B3666">
        <w:rPr>
          <w:rFonts w:ascii="Arial" w:eastAsia="SimSun" w:hAnsi="Arial" w:cs="Arial"/>
          <w:i/>
          <w:iCs/>
          <w:noProof/>
          <w:color w:val="000000" w:themeColor="text1"/>
          <w:sz w:val="20"/>
          <w:szCs w:val="20"/>
          <w:lang w:val="en-US" w:eastAsia="zh-CN"/>
        </w:rPr>
        <w:drawing>
          <wp:inline distT="0" distB="0" distL="0" distR="0" wp14:anchorId="3D5D1BC1" wp14:editId="37FE9853">
            <wp:extent cx="6290268" cy="9021032"/>
            <wp:effectExtent l="0" t="0" r="0" b="8890"/>
            <wp:docPr id="991542769" name="Picture 1" descr="A diagram of a tree with ro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542769" name="Picture 1" descr="A diagram of a tree with roots&#10;&#10;AI-generated content may be incorrect."/>
                    <pic:cNvPicPr/>
                  </pic:nvPicPr>
                  <pic:blipFill>
                    <a:blip r:embed="rId14"/>
                    <a:stretch>
                      <a:fillRect/>
                    </a:stretch>
                  </pic:blipFill>
                  <pic:spPr>
                    <a:xfrm>
                      <a:off x="0" y="0"/>
                      <a:ext cx="6299181" cy="9033814"/>
                    </a:xfrm>
                    <a:prstGeom prst="rect">
                      <a:avLst/>
                    </a:prstGeom>
                  </pic:spPr>
                </pic:pic>
              </a:graphicData>
            </a:graphic>
          </wp:inline>
        </w:drawing>
      </w:r>
    </w:p>
    <w:p w14:paraId="779B5762" w14:textId="6191ADB1" w:rsidR="00EA3BA7" w:rsidRDefault="00EA3BA7" w:rsidP="00EA3BA7">
      <w:pPr>
        <w:rPr>
          <w:rFonts w:asciiTheme="majorHAnsi" w:eastAsia="SimSun" w:hAnsiTheme="majorHAnsi" w:cs="Calibri"/>
          <w:b/>
          <w:color w:val="FF0000"/>
          <w:sz w:val="32"/>
          <w:szCs w:val="32"/>
          <w:lang w:eastAsia="zh-CN"/>
        </w:rPr>
      </w:pPr>
      <w:r>
        <w:rPr>
          <w:rFonts w:asciiTheme="majorHAnsi" w:eastAsia="SimSun" w:hAnsiTheme="majorHAnsi" w:cs="Calibri"/>
          <w:b/>
          <w:color w:val="FF0000"/>
          <w:sz w:val="32"/>
          <w:szCs w:val="32"/>
          <w:lang w:eastAsia="zh-CN"/>
        </w:rPr>
        <w:br w:type="page"/>
      </w:r>
      <w:r w:rsidRPr="00E55607">
        <w:rPr>
          <w:rFonts w:asciiTheme="majorHAnsi" w:eastAsia="SimSun" w:hAnsiTheme="majorHAnsi" w:cs="Calibri"/>
          <w:b/>
          <w:color w:val="000000" w:themeColor="text1"/>
          <w:sz w:val="32"/>
          <w:szCs w:val="32"/>
          <w:lang w:eastAsia="zh-CN"/>
        </w:rPr>
        <w:lastRenderedPageBreak/>
        <w:t xml:space="preserve">Appendix </w:t>
      </w:r>
      <w:r w:rsidR="00240685">
        <w:rPr>
          <w:rFonts w:asciiTheme="majorHAnsi" w:eastAsia="SimSun" w:hAnsiTheme="majorHAnsi" w:cs="Calibri"/>
          <w:b/>
          <w:color w:val="000000" w:themeColor="text1"/>
          <w:sz w:val="32"/>
          <w:szCs w:val="32"/>
          <w:lang w:eastAsia="zh-CN"/>
        </w:rPr>
        <w:t xml:space="preserve">D </w:t>
      </w:r>
      <w:r w:rsidRPr="00E55607">
        <w:rPr>
          <w:rFonts w:asciiTheme="majorHAnsi" w:eastAsia="SimSun" w:hAnsiTheme="majorHAnsi" w:cs="Calibri"/>
          <w:b/>
          <w:color w:val="000000" w:themeColor="text1"/>
          <w:sz w:val="32"/>
          <w:szCs w:val="32"/>
          <w:lang w:eastAsia="zh-CN"/>
        </w:rPr>
        <w:t>– Norfolk Steps Universal Classroom Checklist</w:t>
      </w:r>
    </w:p>
    <w:p w14:paraId="1FBF44DD" w14:textId="545BE0A6" w:rsidR="00EA3BA7" w:rsidRPr="00E55607" w:rsidRDefault="00EA3BA7" w:rsidP="00EA3BA7">
      <w:pPr>
        <w:rPr>
          <w:rFonts w:ascii="Arial" w:eastAsia="SimSun" w:hAnsi="Arial" w:cs="Arial"/>
          <w:i/>
          <w:iCs/>
          <w:color w:val="000000" w:themeColor="text1"/>
          <w:sz w:val="20"/>
          <w:szCs w:val="20"/>
          <w:lang w:val="en-US" w:eastAsia="zh-CN"/>
        </w:rPr>
        <w:sectPr w:rsidR="00EA3BA7" w:rsidRPr="00E55607" w:rsidSect="00EA3BA7">
          <w:footerReference w:type="default" r:id="rId15"/>
          <w:headerReference w:type="first" r:id="rId16"/>
          <w:footerReference w:type="first" r:id="rId17"/>
          <w:pgSz w:w="11909" w:h="16834" w:code="9"/>
          <w:pgMar w:top="720" w:right="720" w:bottom="720" w:left="720" w:header="720" w:footer="0" w:gutter="431"/>
          <w:cols w:space="720"/>
          <w:titlePg/>
          <w:docGrid w:linePitch="326"/>
        </w:sectPr>
      </w:pPr>
      <w:r w:rsidRPr="00832AAB">
        <w:rPr>
          <w:rFonts w:ascii="Arial" w:eastAsia="SimSun" w:hAnsi="Arial" w:cs="Arial"/>
          <w:i/>
          <w:iCs/>
          <w:noProof/>
          <w:color w:val="000000" w:themeColor="text1"/>
          <w:sz w:val="20"/>
          <w:szCs w:val="20"/>
          <w:lang w:val="en-US" w:eastAsia="zh-CN"/>
        </w:rPr>
        <w:drawing>
          <wp:inline distT="0" distB="0" distL="0" distR="0" wp14:anchorId="3D26807E" wp14:editId="091C4189">
            <wp:extent cx="8602981" cy="5997575"/>
            <wp:effectExtent l="7302" t="0" r="0" b="0"/>
            <wp:docPr id="1762054916" name="Picture 1" descr="A close-up of a checkli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054916" name="Picture 1" descr="A close-up of a checklist&#10;&#10;AI-generated content may be incorrect."/>
                    <pic:cNvPicPr/>
                  </pic:nvPicPr>
                  <pic:blipFill>
                    <a:blip r:embed="rId18"/>
                    <a:stretch>
                      <a:fillRect/>
                    </a:stretch>
                  </pic:blipFill>
                  <pic:spPr>
                    <a:xfrm rot="5400000">
                      <a:off x="0" y="0"/>
                      <a:ext cx="8611293" cy="6003370"/>
                    </a:xfrm>
                    <a:prstGeom prst="rect">
                      <a:avLst/>
                    </a:prstGeom>
                  </pic:spPr>
                </pic:pic>
              </a:graphicData>
            </a:graphic>
          </wp:inline>
        </w:drawing>
      </w:r>
      <w:r>
        <w:rPr>
          <w:rFonts w:ascii="Arial" w:eastAsia="SimSun" w:hAnsi="Arial" w:cs="Arial"/>
          <w:i/>
          <w:iCs/>
          <w:color w:val="000000" w:themeColor="text1"/>
          <w:sz w:val="20"/>
          <w:szCs w:val="20"/>
          <w:lang w:val="en-US" w:eastAsia="zh-CN"/>
        </w:rPr>
        <w:br w:type="page"/>
      </w:r>
      <w:r w:rsidRPr="00E55607">
        <w:rPr>
          <w:rFonts w:asciiTheme="majorHAnsi" w:hAnsiTheme="majorHAnsi"/>
          <w:b/>
          <w:noProof/>
          <w:color w:val="000000" w:themeColor="text1"/>
          <w:sz w:val="32"/>
          <w:szCs w:val="32"/>
        </w:rPr>
        <w:lastRenderedPageBreak/>
        <w:drawing>
          <wp:anchor distT="0" distB="0" distL="114300" distR="114300" simplePos="0" relativeHeight="251658240" behindDoc="0" locked="0" layoutInCell="1" allowOverlap="1" wp14:anchorId="25920511" wp14:editId="6DD912F9">
            <wp:simplePos x="0" y="0"/>
            <wp:positionH relativeFrom="page">
              <wp:align>center</wp:align>
            </wp:positionH>
            <wp:positionV relativeFrom="paragraph">
              <wp:posOffset>1543685</wp:posOffset>
            </wp:positionV>
            <wp:extent cx="8462010" cy="6339205"/>
            <wp:effectExtent l="0" t="5398" r="0" b="0"/>
            <wp:wrapSquare wrapText="bothSides"/>
            <wp:docPr id="434488241" name="Picture 1" descr="A white sheet with red circl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488241" name="Picture 1" descr="A white sheet with red circle and black text&#10;&#10;AI-generated content may be incorrect."/>
                    <pic:cNvPicPr/>
                  </pic:nvPicPr>
                  <pic:blipFill>
                    <a:blip r:embed="rId19">
                      <a:extLst>
                        <a:ext uri="{28A0092B-C50C-407E-A947-70E740481C1C}">
                          <a14:useLocalDpi xmlns:a14="http://schemas.microsoft.com/office/drawing/2010/main" val="0"/>
                        </a:ext>
                      </a:extLst>
                    </a:blip>
                    <a:stretch>
                      <a:fillRect/>
                    </a:stretch>
                  </pic:blipFill>
                  <pic:spPr>
                    <a:xfrm rot="5400000">
                      <a:off x="0" y="0"/>
                      <a:ext cx="8462010" cy="6339205"/>
                    </a:xfrm>
                    <a:prstGeom prst="rect">
                      <a:avLst/>
                    </a:prstGeom>
                  </pic:spPr>
                </pic:pic>
              </a:graphicData>
            </a:graphic>
            <wp14:sizeRelH relativeFrom="page">
              <wp14:pctWidth>0</wp14:pctWidth>
            </wp14:sizeRelH>
            <wp14:sizeRelV relativeFrom="page">
              <wp14:pctHeight>0</wp14:pctHeight>
            </wp14:sizeRelV>
          </wp:anchor>
        </w:drawing>
      </w:r>
      <w:r w:rsidRPr="00E55607">
        <w:rPr>
          <w:rFonts w:asciiTheme="majorHAnsi" w:eastAsia="SimSun" w:hAnsiTheme="majorHAnsi" w:cs="Calibri"/>
          <w:b/>
          <w:color w:val="000000" w:themeColor="text1"/>
          <w:sz w:val="32"/>
          <w:szCs w:val="32"/>
          <w:lang w:eastAsia="zh-CN"/>
        </w:rPr>
        <w:t xml:space="preserve">Appendix </w:t>
      </w:r>
      <w:r w:rsidR="00240685">
        <w:rPr>
          <w:rFonts w:asciiTheme="majorHAnsi" w:eastAsia="SimSun" w:hAnsiTheme="majorHAnsi" w:cs="Calibri"/>
          <w:b/>
          <w:color w:val="000000" w:themeColor="text1"/>
          <w:sz w:val="32"/>
          <w:szCs w:val="32"/>
          <w:lang w:eastAsia="zh-CN"/>
        </w:rPr>
        <w:t>E</w:t>
      </w:r>
      <w:r w:rsidRPr="00E55607">
        <w:rPr>
          <w:rFonts w:asciiTheme="majorHAnsi" w:eastAsia="SimSun" w:hAnsiTheme="majorHAnsi" w:cs="Calibri"/>
          <w:b/>
          <w:color w:val="000000" w:themeColor="text1"/>
          <w:sz w:val="32"/>
          <w:szCs w:val="32"/>
          <w:lang w:eastAsia="zh-CN"/>
        </w:rPr>
        <w:t xml:space="preserve"> – ‘How can we support students in different Z</w:t>
      </w:r>
      <w:r w:rsidR="00E55607" w:rsidRPr="00E55607">
        <w:rPr>
          <w:rFonts w:asciiTheme="majorHAnsi" w:eastAsia="SimSun" w:hAnsiTheme="majorHAnsi" w:cs="Calibri"/>
          <w:b/>
          <w:color w:val="000000" w:themeColor="text1"/>
          <w:sz w:val="32"/>
          <w:szCs w:val="32"/>
          <w:lang w:eastAsia="zh-CN"/>
        </w:rPr>
        <w:t>ones</w:t>
      </w:r>
    </w:p>
    <w:p w14:paraId="07C18803" w14:textId="7AA9CB8F" w:rsidR="00EA3BA7" w:rsidRDefault="00EA3BA7" w:rsidP="00EA3BA7">
      <w:pPr>
        <w:rPr>
          <w:rFonts w:asciiTheme="majorHAnsi" w:hAnsiTheme="majorHAnsi"/>
          <w:b/>
          <w:color w:val="FF0000"/>
          <w:sz w:val="32"/>
          <w:szCs w:val="32"/>
        </w:rPr>
      </w:pPr>
    </w:p>
    <w:p w14:paraId="74431583" w14:textId="5EF31A7E" w:rsidR="00EA3BA7" w:rsidRDefault="00E55607" w:rsidP="00EA3BA7">
      <w:pPr>
        <w:rPr>
          <w:rFonts w:asciiTheme="majorHAnsi" w:hAnsiTheme="majorHAnsi"/>
          <w:b/>
          <w:color w:val="FF0000"/>
          <w:sz w:val="32"/>
          <w:szCs w:val="32"/>
        </w:rPr>
      </w:pPr>
      <w:r w:rsidRPr="003F7B03">
        <w:rPr>
          <w:rFonts w:asciiTheme="majorHAnsi" w:hAnsiTheme="majorHAnsi"/>
          <w:b/>
          <w:noProof/>
          <w:color w:val="FF0000"/>
          <w:sz w:val="32"/>
          <w:szCs w:val="32"/>
        </w:rPr>
        <w:drawing>
          <wp:anchor distT="0" distB="0" distL="114300" distR="114300" simplePos="0" relativeHeight="251658241" behindDoc="1" locked="0" layoutInCell="1" allowOverlap="1" wp14:anchorId="3BB9C455" wp14:editId="086EA07B">
            <wp:simplePos x="0" y="0"/>
            <wp:positionH relativeFrom="margin">
              <wp:align>left</wp:align>
            </wp:positionH>
            <wp:positionV relativeFrom="paragraph">
              <wp:posOffset>1130300</wp:posOffset>
            </wp:positionV>
            <wp:extent cx="7769225" cy="4974590"/>
            <wp:effectExtent l="6668" t="0" r="0" b="0"/>
            <wp:wrapSquare wrapText="bothSides"/>
            <wp:docPr id="60501025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010259" name="Picture 1" descr="A screenshot of a computer&#10;&#10;AI-generated content may be incorrect."/>
                    <pic:cNvPicPr/>
                  </pic:nvPicPr>
                  <pic:blipFill>
                    <a:blip r:embed="rId20">
                      <a:extLst>
                        <a:ext uri="{28A0092B-C50C-407E-A947-70E740481C1C}">
                          <a14:useLocalDpi xmlns:a14="http://schemas.microsoft.com/office/drawing/2010/main" val="0"/>
                        </a:ext>
                      </a:extLst>
                    </a:blip>
                    <a:stretch>
                      <a:fillRect/>
                    </a:stretch>
                  </pic:blipFill>
                  <pic:spPr>
                    <a:xfrm rot="5400000">
                      <a:off x="0" y="0"/>
                      <a:ext cx="7769225" cy="4974590"/>
                    </a:xfrm>
                    <a:prstGeom prst="rect">
                      <a:avLst/>
                    </a:prstGeom>
                  </pic:spPr>
                </pic:pic>
              </a:graphicData>
            </a:graphic>
            <wp14:sizeRelH relativeFrom="margin">
              <wp14:pctWidth>0</wp14:pctWidth>
            </wp14:sizeRelH>
            <wp14:sizeRelV relativeFrom="margin">
              <wp14:pctHeight>0</wp14:pctHeight>
            </wp14:sizeRelV>
          </wp:anchor>
        </w:drawing>
      </w:r>
    </w:p>
    <w:p w14:paraId="72D75041" w14:textId="7A7F2130" w:rsidR="00EA3BA7" w:rsidRDefault="00EA3BA7" w:rsidP="00EA3BA7">
      <w:pPr>
        <w:rPr>
          <w:rFonts w:asciiTheme="majorHAnsi" w:hAnsiTheme="majorHAnsi"/>
          <w:b/>
          <w:color w:val="FF0000"/>
          <w:sz w:val="32"/>
          <w:szCs w:val="32"/>
        </w:rPr>
      </w:pPr>
    </w:p>
    <w:p w14:paraId="492ED35C" w14:textId="7A293408" w:rsidR="00EA3BA7" w:rsidRDefault="00E55607" w:rsidP="00EA3BA7">
      <w:pPr>
        <w:rPr>
          <w:rFonts w:asciiTheme="majorHAnsi" w:hAnsiTheme="majorHAnsi"/>
          <w:b/>
          <w:color w:val="FF0000"/>
          <w:sz w:val="32"/>
          <w:szCs w:val="32"/>
        </w:rPr>
      </w:pPr>
      <w:r w:rsidRPr="009B0341">
        <w:rPr>
          <w:rFonts w:asciiTheme="majorHAnsi" w:hAnsiTheme="majorHAnsi"/>
          <w:b/>
          <w:noProof/>
          <w:color w:val="FF0000"/>
          <w:sz w:val="32"/>
          <w:szCs w:val="32"/>
        </w:rPr>
        <w:drawing>
          <wp:anchor distT="0" distB="0" distL="114300" distR="114300" simplePos="0" relativeHeight="251658242" behindDoc="0" locked="0" layoutInCell="1" allowOverlap="1" wp14:anchorId="04529D06" wp14:editId="16BEF557">
            <wp:simplePos x="0" y="0"/>
            <wp:positionH relativeFrom="margin">
              <wp:posOffset>-1511935</wp:posOffset>
            </wp:positionH>
            <wp:positionV relativeFrom="paragraph">
              <wp:posOffset>419735</wp:posOffset>
            </wp:positionV>
            <wp:extent cx="8429625" cy="5384165"/>
            <wp:effectExtent l="0" t="1270" r="8255" b="8255"/>
            <wp:wrapSquare wrapText="bothSides"/>
            <wp:docPr id="1733109808" name="Picture 1" descr="A screenshot of a blue and white p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109808" name="Picture 1" descr="A screenshot of a blue and white page&#10;&#10;AI-generated content may be incorrect."/>
                    <pic:cNvPicPr/>
                  </pic:nvPicPr>
                  <pic:blipFill>
                    <a:blip r:embed="rId21">
                      <a:extLst>
                        <a:ext uri="{28A0092B-C50C-407E-A947-70E740481C1C}">
                          <a14:useLocalDpi xmlns:a14="http://schemas.microsoft.com/office/drawing/2010/main" val="0"/>
                        </a:ext>
                      </a:extLst>
                    </a:blip>
                    <a:stretch>
                      <a:fillRect/>
                    </a:stretch>
                  </pic:blipFill>
                  <pic:spPr>
                    <a:xfrm rot="5400000">
                      <a:off x="0" y="0"/>
                      <a:ext cx="8429625" cy="5384165"/>
                    </a:xfrm>
                    <a:prstGeom prst="rect">
                      <a:avLst/>
                    </a:prstGeom>
                  </pic:spPr>
                </pic:pic>
              </a:graphicData>
            </a:graphic>
            <wp14:sizeRelH relativeFrom="page">
              <wp14:pctWidth>0</wp14:pctWidth>
            </wp14:sizeRelH>
            <wp14:sizeRelV relativeFrom="page">
              <wp14:pctHeight>0</wp14:pctHeight>
            </wp14:sizeRelV>
          </wp:anchor>
        </w:drawing>
      </w:r>
    </w:p>
    <w:p w14:paraId="246F531B" w14:textId="77777777" w:rsidR="00EA3BA7" w:rsidRDefault="00EA3BA7" w:rsidP="00EA3BA7">
      <w:pPr>
        <w:rPr>
          <w:rFonts w:asciiTheme="majorHAnsi" w:hAnsiTheme="majorHAnsi"/>
          <w:b/>
          <w:color w:val="FF0000"/>
          <w:sz w:val="32"/>
          <w:szCs w:val="32"/>
        </w:rPr>
      </w:pPr>
      <w:r w:rsidRPr="00470DA8">
        <w:rPr>
          <w:rFonts w:asciiTheme="majorHAnsi" w:hAnsiTheme="majorHAnsi"/>
          <w:b/>
          <w:noProof/>
          <w:color w:val="FF0000"/>
          <w:sz w:val="32"/>
          <w:szCs w:val="32"/>
        </w:rPr>
        <w:lastRenderedPageBreak/>
        <w:drawing>
          <wp:anchor distT="0" distB="0" distL="114300" distR="114300" simplePos="0" relativeHeight="251658243" behindDoc="1" locked="0" layoutInCell="1" allowOverlap="1" wp14:anchorId="77BB6DE9" wp14:editId="659EE512">
            <wp:simplePos x="0" y="0"/>
            <wp:positionH relativeFrom="margin">
              <wp:posOffset>-1219200</wp:posOffset>
            </wp:positionH>
            <wp:positionV relativeFrom="paragraph">
              <wp:posOffset>1809750</wp:posOffset>
            </wp:positionV>
            <wp:extent cx="8522335" cy="4910455"/>
            <wp:effectExtent l="0" t="3810" r="8255" b="8255"/>
            <wp:wrapSquare wrapText="bothSides"/>
            <wp:docPr id="1863662317" name="Picture 1" descr="A white and green char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662317" name="Picture 1" descr="A white and green chart with black text&#10;&#10;AI-generated content may be incorrect."/>
                    <pic:cNvPicPr/>
                  </pic:nvPicPr>
                  <pic:blipFill>
                    <a:blip r:embed="rId22">
                      <a:extLst>
                        <a:ext uri="{28A0092B-C50C-407E-A947-70E740481C1C}">
                          <a14:useLocalDpi xmlns:a14="http://schemas.microsoft.com/office/drawing/2010/main" val="0"/>
                        </a:ext>
                      </a:extLst>
                    </a:blip>
                    <a:stretch>
                      <a:fillRect/>
                    </a:stretch>
                  </pic:blipFill>
                  <pic:spPr>
                    <a:xfrm rot="5400000">
                      <a:off x="0" y="0"/>
                      <a:ext cx="8522335" cy="4910455"/>
                    </a:xfrm>
                    <a:prstGeom prst="rect">
                      <a:avLst/>
                    </a:prstGeom>
                  </pic:spPr>
                </pic:pic>
              </a:graphicData>
            </a:graphic>
            <wp14:sizeRelH relativeFrom="margin">
              <wp14:pctWidth>0</wp14:pctWidth>
            </wp14:sizeRelH>
            <wp14:sizeRelV relativeFrom="margin">
              <wp14:pctHeight>0</wp14:pctHeight>
            </wp14:sizeRelV>
          </wp:anchor>
        </w:drawing>
      </w:r>
    </w:p>
    <w:p w14:paraId="5DD3EEC0" w14:textId="4427951E" w:rsidR="00EA3BA7" w:rsidRPr="00E55607" w:rsidRDefault="00EA3BA7" w:rsidP="00EA3BA7">
      <w:pPr>
        <w:rPr>
          <w:rFonts w:asciiTheme="majorHAnsi" w:eastAsia="SimSun" w:hAnsiTheme="majorHAnsi" w:cs="Calibri"/>
          <w:b/>
          <w:color w:val="000000" w:themeColor="text1"/>
          <w:sz w:val="32"/>
          <w:szCs w:val="32"/>
          <w:lang w:eastAsia="zh-CN"/>
        </w:rPr>
      </w:pPr>
      <w:r w:rsidRPr="00E55607">
        <w:rPr>
          <w:rFonts w:asciiTheme="majorHAnsi" w:eastAsia="SimSun" w:hAnsiTheme="majorHAnsi" w:cs="Calibri"/>
          <w:b/>
          <w:color w:val="000000" w:themeColor="text1"/>
          <w:sz w:val="32"/>
          <w:szCs w:val="32"/>
          <w:lang w:eastAsia="zh-CN"/>
        </w:rPr>
        <w:lastRenderedPageBreak/>
        <w:t xml:space="preserve">Appendix </w:t>
      </w:r>
      <w:r w:rsidR="00240685">
        <w:rPr>
          <w:rFonts w:asciiTheme="majorHAnsi" w:eastAsia="SimSun" w:hAnsiTheme="majorHAnsi" w:cs="Calibri"/>
          <w:b/>
          <w:color w:val="000000" w:themeColor="text1"/>
          <w:sz w:val="32"/>
          <w:szCs w:val="32"/>
          <w:lang w:eastAsia="zh-CN"/>
        </w:rPr>
        <w:t>F</w:t>
      </w:r>
      <w:r w:rsidRPr="00E55607">
        <w:rPr>
          <w:rFonts w:asciiTheme="majorHAnsi" w:eastAsia="SimSun" w:hAnsiTheme="majorHAnsi" w:cs="Calibri"/>
          <w:b/>
          <w:color w:val="000000" w:themeColor="text1"/>
          <w:sz w:val="32"/>
          <w:szCs w:val="32"/>
          <w:lang w:eastAsia="zh-CN"/>
        </w:rPr>
        <w:t xml:space="preserve"> – Zones of Regulation Tracker  </w:t>
      </w:r>
    </w:p>
    <w:p w14:paraId="267B2194" w14:textId="60EB6F54" w:rsidR="00EA3BA7" w:rsidRDefault="00E55607" w:rsidP="00EA3BA7">
      <w:pPr>
        <w:rPr>
          <w:rFonts w:asciiTheme="majorHAnsi" w:hAnsiTheme="majorHAnsi"/>
          <w:b/>
          <w:color w:val="FF0000"/>
          <w:sz w:val="32"/>
          <w:szCs w:val="32"/>
        </w:rPr>
      </w:pPr>
      <w:r w:rsidRPr="008F600F">
        <w:rPr>
          <w:rFonts w:asciiTheme="majorHAnsi" w:hAnsiTheme="majorHAnsi"/>
          <w:b/>
          <w:noProof/>
          <w:color w:val="FF0000"/>
          <w:sz w:val="32"/>
          <w:szCs w:val="32"/>
        </w:rPr>
        <w:drawing>
          <wp:inline distT="0" distB="0" distL="0" distR="0" wp14:anchorId="431AD590" wp14:editId="0385950F">
            <wp:extent cx="7368383" cy="5726385"/>
            <wp:effectExtent l="1905" t="0" r="6350" b="6350"/>
            <wp:docPr id="1554479745" name="Picture 1" descr="A chart with a colorful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79745" name="Picture 1" descr="A chart with a colorful line&#10;&#10;AI-generated content may be incorrect."/>
                    <pic:cNvPicPr/>
                  </pic:nvPicPr>
                  <pic:blipFill>
                    <a:blip r:embed="rId23"/>
                    <a:stretch>
                      <a:fillRect/>
                    </a:stretch>
                  </pic:blipFill>
                  <pic:spPr>
                    <a:xfrm rot="5400000">
                      <a:off x="0" y="0"/>
                      <a:ext cx="7383734" cy="5738315"/>
                    </a:xfrm>
                    <a:prstGeom prst="rect">
                      <a:avLst/>
                    </a:prstGeom>
                  </pic:spPr>
                </pic:pic>
              </a:graphicData>
            </a:graphic>
          </wp:inline>
        </w:drawing>
      </w:r>
    </w:p>
    <w:p w14:paraId="4BCD3390" w14:textId="11522902" w:rsidR="00BC524F" w:rsidRPr="00BA2FAB" w:rsidRDefault="00BC524F" w:rsidP="00BA2FAB">
      <w:pPr>
        <w:rPr>
          <w:rFonts w:asciiTheme="majorHAnsi" w:hAnsiTheme="majorHAnsi"/>
          <w:b/>
          <w:color w:val="FF0000"/>
          <w:sz w:val="32"/>
          <w:szCs w:val="32"/>
        </w:rPr>
      </w:pPr>
    </w:p>
    <w:sectPr w:rsidR="00BC524F" w:rsidRPr="00BA2FAB" w:rsidSect="003B3D29">
      <w:footerReference w:type="default" r:id="rId24"/>
      <w:pgSz w:w="11906" w:h="16838" w:code="9"/>
      <w:pgMar w:top="2268" w:right="1134" w:bottom="1134" w:left="1134" w:header="51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2B05F" w14:textId="77777777" w:rsidR="00A01857" w:rsidRDefault="00A01857">
      <w:pPr>
        <w:spacing w:after="0" w:line="240" w:lineRule="auto"/>
      </w:pPr>
      <w:r>
        <w:separator/>
      </w:r>
    </w:p>
  </w:endnote>
  <w:endnote w:type="continuationSeparator" w:id="0">
    <w:p w14:paraId="76792338" w14:textId="77777777" w:rsidR="00A01857" w:rsidRDefault="00A01857">
      <w:pPr>
        <w:spacing w:after="0" w:line="240" w:lineRule="auto"/>
      </w:pPr>
      <w:r>
        <w:continuationSeparator/>
      </w:r>
    </w:p>
  </w:endnote>
  <w:endnote w:type="continuationNotice" w:id="1">
    <w:p w14:paraId="2DDE109D" w14:textId="77777777" w:rsidR="00A01857" w:rsidRDefault="00A018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B5470" w14:textId="6B7E731E" w:rsidR="7AD55BC4" w:rsidRDefault="7AD55BC4" w:rsidP="7AD55BC4">
    <w:pPr>
      <w:pStyle w:val="Footer"/>
      <w:jc w:val="center"/>
    </w:pPr>
    <w:r>
      <w:fldChar w:fldCharType="begin"/>
    </w:r>
    <w:r>
      <w:instrText>PAGE</w:instrText>
    </w:r>
    <w:r>
      <w:fldChar w:fldCharType="separate"/>
    </w:r>
    <w:r w:rsidR="00294083">
      <w:rPr>
        <w:noProof/>
      </w:rPr>
      <w:t>2</w:t>
    </w:r>
    <w:r>
      <w:fldChar w:fldCharType="end"/>
    </w:r>
  </w:p>
  <w:p w14:paraId="1FDFE716" w14:textId="534F103D" w:rsidR="00EA3BA7" w:rsidRPr="00D25C0D" w:rsidRDefault="00EA3BA7" w:rsidP="009B6279">
    <w:pPr>
      <w:pStyle w:val="Footer"/>
      <w:rPr>
        <w:rFonts w:cstheme="minorHAnsi"/>
        <w:b/>
        <w:color w:val="A6A6A6" w:themeColor="background1" w:themeShade="A6"/>
        <w:sz w:val="20"/>
      </w:rPr>
    </w:pPr>
  </w:p>
  <w:p w14:paraId="6F23BD02" w14:textId="77777777" w:rsidR="00EA3BA7" w:rsidRPr="00AE5F8F" w:rsidRDefault="00EA3BA7" w:rsidP="009B6279">
    <w:pPr>
      <w:pStyle w:val="Footer"/>
      <w:jc w:val="center"/>
      <w:rPr>
        <w:rFonts w:cstheme="minorHAnsi"/>
        <w:b/>
        <w:color w:val="A6A6A6" w:themeColor="background1" w:themeShade="A6"/>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1454787"/>
      <w:docPartObj>
        <w:docPartGallery w:val="Page Numbers (Bottom of Page)"/>
        <w:docPartUnique/>
      </w:docPartObj>
    </w:sdtPr>
    <w:sdtEndPr>
      <w:rPr>
        <w:noProof/>
      </w:rPr>
    </w:sdtEndPr>
    <w:sdtContent>
      <w:p w14:paraId="5783F4BA" w14:textId="76E9FAD2" w:rsidR="00294083" w:rsidRDefault="002940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B291BE" w14:textId="77777777" w:rsidR="00EA3BA7" w:rsidRDefault="00EA3BA7">
    <w:pPr>
      <w:pStyle w:val="Footer"/>
      <w:jc w:val="center"/>
      <w:rPr>
        <w:b/>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06619" w14:textId="6D134845" w:rsidR="00146310" w:rsidRDefault="00146310" w:rsidP="7AD55BC4">
    <w:pPr>
      <w:pStyle w:val="Footer"/>
      <w:jc w:val="center"/>
      <w:rPr>
        <w:noProof/>
      </w:rPr>
    </w:pPr>
    <w:r>
      <w:fldChar w:fldCharType="begin"/>
    </w:r>
    <w:r>
      <w:instrText>PAGE</w:instrText>
    </w:r>
    <w:r>
      <w:fldChar w:fldCharType="separate"/>
    </w:r>
    <w:r w:rsidR="00294083">
      <w:rPr>
        <w:noProof/>
      </w:rPr>
      <w:t>37</w:t>
    </w:r>
    <w:r>
      <w:fldChar w:fldCharType="end"/>
    </w:r>
    <w:sdt>
      <w:sdtPr>
        <w:id w:val="159505373"/>
        <w:showingPlcHdr/>
        <w:docPartObj>
          <w:docPartGallery w:val="Page Numbers (Bottom of Page)"/>
          <w:docPartUnique/>
        </w:docPartObj>
      </w:sdtPr>
      <w:sdtEndPr>
        <w:rPr>
          <w:noProof/>
        </w:rPr>
      </w:sdtEndPr>
      <w:sdtContent>
        <w:r w:rsidR="7AD55BC4">
          <w:t xml:space="preserve">     </w:t>
        </w:r>
      </w:sdtContent>
    </w:sdt>
  </w:p>
  <w:p w14:paraId="68939588" w14:textId="21DEC8F7" w:rsidR="00CC6A70" w:rsidRPr="00AE5F8F" w:rsidRDefault="00CC6A70" w:rsidP="009B6279">
    <w:pPr>
      <w:pStyle w:val="Footer"/>
      <w:jc w:val="center"/>
      <w:rPr>
        <w:rFonts w:cstheme="minorHAnsi"/>
        <w:b/>
        <w:color w:val="A6A6A6" w:themeColor="background1" w:themeShade="A6"/>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DF60D" w14:textId="77777777" w:rsidR="00A01857" w:rsidRDefault="00A01857">
      <w:pPr>
        <w:spacing w:after="0" w:line="240" w:lineRule="auto"/>
      </w:pPr>
      <w:r>
        <w:separator/>
      </w:r>
    </w:p>
  </w:footnote>
  <w:footnote w:type="continuationSeparator" w:id="0">
    <w:p w14:paraId="28DEF8DB" w14:textId="77777777" w:rsidR="00A01857" w:rsidRDefault="00A01857">
      <w:pPr>
        <w:spacing w:after="0" w:line="240" w:lineRule="auto"/>
      </w:pPr>
      <w:r>
        <w:continuationSeparator/>
      </w:r>
    </w:p>
  </w:footnote>
  <w:footnote w:type="continuationNotice" w:id="1">
    <w:p w14:paraId="7AE83822" w14:textId="77777777" w:rsidR="00A01857" w:rsidRDefault="00A0185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FADFA" w14:textId="77777777" w:rsidR="00EA3BA7" w:rsidRDefault="00EA3BA7" w:rsidP="009B6279">
    <w:pPr>
      <w:pStyle w:val="Header"/>
      <w:tabs>
        <w:tab w:val="left" w:pos="7095"/>
      </w:tabs>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B0D04"/>
    <w:multiLevelType w:val="hybridMultilevel"/>
    <w:tmpl w:val="EC6A3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821834"/>
    <w:multiLevelType w:val="hybridMultilevel"/>
    <w:tmpl w:val="7EDA0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C654DC"/>
    <w:multiLevelType w:val="hybridMultilevel"/>
    <w:tmpl w:val="76342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367164"/>
    <w:multiLevelType w:val="hybridMultilevel"/>
    <w:tmpl w:val="D430E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CA0B29"/>
    <w:multiLevelType w:val="hybridMultilevel"/>
    <w:tmpl w:val="B1243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487A27"/>
    <w:multiLevelType w:val="hybridMultilevel"/>
    <w:tmpl w:val="CCEC2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373E5B"/>
    <w:multiLevelType w:val="hybridMultilevel"/>
    <w:tmpl w:val="D93C7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8971D4"/>
    <w:multiLevelType w:val="hybridMultilevel"/>
    <w:tmpl w:val="476EB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B566E9"/>
    <w:multiLevelType w:val="hybridMultilevel"/>
    <w:tmpl w:val="B1860078"/>
    <w:lvl w:ilvl="0" w:tplc="3F74CEF0">
      <w:start w:val="1"/>
      <w:numFmt w:val="bullet"/>
      <w:lvlText w:val=""/>
      <w:lvlJc w:val="left"/>
      <w:pPr>
        <w:ind w:left="786" w:hanging="360"/>
      </w:pPr>
      <w:rPr>
        <w:rFonts w:ascii="Symbol" w:hAnsi="Symbol" w:hint="default"/>
        <w:color w:val="auto"/>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9" w15:restartNumberingAfterBreak="0">
    <w:nsid w:val="22624299"/>
    <w:multiLevelType w:val="hybridMultilevel"/>
    <w:tmpl w:val="469E9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1F4500"/>
    <w:multiLevelType w:val="hybridMultilevel"/>
    <w:tmpl w:val="7EB0C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297F70"/>
    <w:multiLevelType w:val="hybridMultilevel"/>
    <w:tmpl w:val="0DDC2CC2"/>
    <w:lvl w:ilvl="0" w:tplc="E3EEBF0A">
      <w:start w:val="3"/>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5FC3E66"/>
    <w:multiLevelType w:val="hybridMultilevel"/>
    <w:tmpl w:val="110A1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F52A6E"/>
    <w:multiLevelType w:val="hybridMultilevel"/>
    <w:tmpl w:val="114E2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13668B"/>
    <w:multiLevelType w:val="hybridMultilevel"/>
    <w:tmpl w:val="6F8CB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BC101D"/>
    <w:multiLevelType w:val="hybridMultilevel"/>
    <w:tmpl w:val="EC681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3D0ED2"/>
    <w:multiLevelType w:val="hybridMultilevel"/>
    <w:tmpl w:val="7A2E9D46"/>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17" w15:restartNumberingAfterBreak="0">
    <w:nsid w:val="48B46D7D"/>
    <w:multiLevelType w:val="hybridMultilevel"/>
    <w:tmpl w:val="33825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042750"/>
    <w:multiLevelType w:val="hybridMultilevel"/>
    <w:tmpl w:val="E6000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6868E4"/>
    <w:multiLevelType w:val="hybridMultilevel"/>
    <w:tmpl w:val="935EE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8906FB"/>
    <w:multiLevelType w:val="hybridMultilevel"/>
    <w:tmpl w:val="D59ECC22"/>
    <w:lvl w:ilvl="0" w:tplc="C8284622">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15195F"/>
    <w:multiLevelType w:val="hybridMultilevel"/>
    <w:tmpl w:val="779C4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8A90971"/>
    <w:multiLevelType w:val="hybridMultilevel"/>
    <w:tmpl w:val="735E4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8F115D"/>
    <w:multiLevelType w:val="hybridMultilevel"/>
    <w:tmpl w:val="A3488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2130C5"/>
    <w:multiLevelType w:val="hybridMultilevel"/>
    <w:tmpl w:val="9572D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8926E48"/>
    <w:multiLevelType w:val="hybridMultilevel"/>
    <w:tmpl w:val="3FD42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89B6120"/>
    <w:multiLevelType w:val="hybridMultilevel"/>
    <w:tmpl w:val="CE32C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9FD41A4"/>
    <w:multiLevelType w:val="hybridMultilevel"/>
    <w:tmpl w:val="5A4C9A56"/>
    <w:lvl w:ilvl="0" w:tplc="429A66CA">
      <w:start w:val="1"/>
      <w:numFmt w:val="decimal"/>
      <w:lvlText w:val="%1."/>
      <w:lvlJc w:val="left"/>
      <w:pPr>
        <w:ind w:left="644"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AE02D13"/>
    <w:multiLevelType w:val="hybridMultilevel"/>
    <w:tmpl w:val="9B42D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E9F64AA"/>
    <w:multiLevelType w:val="hybridMultilevel"/>
    <w:tmpl w:val="4DAC3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89475866">
    <w:abstractNumId w:val="20"/>
  </w:num>
  <w:num w:numId="2" w16cid:durableId="1691293124">
    <w:abstractNumId w:val="1"/>
  </w:num>
  <w:num w:numId="3" w16cid:durableId="1639648714">
    <w:abstractNumId w:val="21"/>
  </w:num>
  <w:num w:numId="4" w16cid:durableId="1502236656">
    <w:abstractNumId w:val="13"/>
  </w:num>
  <w:num w:numId="5" w16cid:durableId="721948068">
    <w:abstractNumId w:val="9"/>
  </w:num>
  <w:num w:numId="6" w16cid:durableId="19669694">
    <w:abstractNumId w:val="14"/>
  </w:num>
  <w:num w:numId="7" w16cid:durableId="1436680543">
    <w:abstractNumId w:val="12"/>
  </w:num>
  <w:num w:numId="8" w16cid:durableId="1589970685">
    <w:abstractNumId w:val="8"/>
  </w:num>
  <w:num w:numId="9" w16cid:durableId="411195653">
    <w:abstractNumId w:val="15"/>
  </w:num>
  <w:num w:numId="10" w16cid:durableId="1821459523">
    <w:abstractNumId w:val="24"/>
  </w:num>
  <w:num w:numId="11" w16cid:durableId="1178735741">
    <w:abstractNumId w:val="3"/>
  </w:num>
  <w:num w:numId="12" w16cid:durableId="2435628">
    <w:abstractNumId w:val="7"/>
  </w:num>
  <w:num w:numId="13" w16cid:durableId="1882014176">
    <w:abstractNumId w:val="11"/>
  </w:num>
  <w:num w:numId="14" w16cid:durableId="1262445294">
    <w:abstractNumId w:val="4"/>
  </w:num>
  <w:num w:numId="15" w16cid:durableId="1546864643">
    <w:abstractNumId w:val="23"/>
  </w:num>
  <w:num w:numId="16" w16cid:durableId="2015640843">
    <w:abstractNumId w:val="0"/>
  </w:num>
  <w:num w:numId="17" w16cid:durableId="1137409509">
    <w:abstractNumId w:val="29"/>
  </w:num>
  <w:num w:numId="18" w16cid:durableId="1973444267">
    <w:abstractNumId w:val="5"/>
  </w:num>
  <w:num w:numId="19" w16cid:durableId="1738672296">
    <w:abstractNumId w:val="18"/>
  </w:num>
  <w:num w:numId="20" w16cid:durableId="659431235">
    <w:abstractNumId w:val="28"/>
  </w:num>
  <w:num w:numId="21" w16cid:durableId="1113940917">
    <w:abstractNumId w:val="22"/>
  </w:num>
  <w:num w:numId="22" w16cid:durableId="518662842">
    <w:abstractNumId w:val="25"/>
  </w:num>
  <w:num w:numId="23" w16cid:durableId="222641137">
    <w:abstractNumId w:val="16"/>
  </w:num>
  <w:num w:numId="24" w16cid:durableId="91171380">
    <w:abstractNumId w:val="19"/>
  </w:num>
  <w:num w:numId="25" w16cid:durableId="580792070">
    <w:abstractNumId w:val="10"/>
  </w:num>
  <w:num w:numId="26" w16cid:durableId="189102811">
    <w:abstractNumId w:val="2"/>
  </w:num>
  <w:num w:numId="27" w16cid:durableId="627860559">
    <w:abstractNumId w:val="26"/>
  </w:num>
  <w:num w:numId="28" w16cid:durableId="602110425">
    <w:abstractNumId w:val="17"/>
  </w:num>
  <w:num w:numId="29" w16cid:durableId="1867400580">
    <w:abstractNumId w:val="6"/>
  </w:num>
  <w:num w:numId="30" w16cid:durableId="1484465726">
    <w:abstractNumId w:val="2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24F"/>
    <w:rsid w:val="0000068E"/>
    <w:rsid w:val="00040F62"/>
    <w:rsid w:val="000B4B74"/>
    <w:rsid w:val="000C79A2"/>
    <w:rsid w:val="000D594D"/>
    <w:rsid w:val="001409D7"/>
    <w:rsid w:val="00146310"/>
    <w:rsid w:val="001733BD"/>
    <w:rsid w:val="001847D9"/>
    <w:rsid w:val="001D080F"/>
    <w:rsid w:val="002201B6"/>
    <w:rsid w:val="00222C0D"/>
    <w:rsid w:val="002334A1"/>
    <w:rsid w:val="00240685"/>
    <w:rsid w:val="00250463"/>
    <w:rsid w:val="00253473"/>
    <w:rsid w:val="00272A61"/>
    <w:rsid w:val="00294083"/>
    <w:rsid w:val="00341FE0"/>
    <w:rsid w:val="00350954"/>
    <w:rsid w:val="00356DD2"/>
    <w:rsid w:val="0036450D"/>
    <w:rsid w:val="0038476C"/>
    <w:rsid w:val="003B3D29"/>
    <w:rsid w:val="003C55D0"/>
    <w:rsid w:val="004478B2"/>
    <w:rsid w:val="004967D5"/>
    <w:rsid w:val="004F4040"/>
    <w:rsid w:val="00527ACD"/>
    <w:rsid w:val="00535F88"/>
    <w:rsid w:val="005536A0"/>
    <w:rsid w:val="00557022"/>
    <w:rsid w:val="00582705"/>
    <w:rsid w:val="0059727E"/>
    <w:rsid w:val="005A3B78"/>
    <w:rsid w:val="005B2688"/>
    <w:rsid w:val="0069541D"/>
    <w:rsid w:val="006C50CC"/>
    <w:rsid w:val="00714273"/>
    <w:rsid w:val="007B4BAA"/>
    <w:rsid w:val="007C07CA"/>
    <w:rsid w:val="007D3338"/>
    <w:rsid w:val="0081290A"/>
    <w:rsid w:val="008317EB"/>
    <w:rsid w:val="00841F2C"/>
    <w:rsid w:val="00884F08"/>
    <w:rsid w:val="008C430A"/>
    <w:rsid w:val="008F1D52"/>
    <w:rsid w:val="0098115D"/>
    <w:rsid w:val="009B0841"/>
    <w:rsid w:val="009B6279"/>
    <w:rsid w:val="009B76A6"/>
    <w:rsid w:val="009CF516"/>
    <w:rsid w:val="009D04D6"/>
    <w:rsid w:val="009E522E"/>
    <w:rsid w:val="00A01857"/>
    <w:rsid w:val="00A2509C"/>
    <w:rsid w:val="00A8646B"/>
    <w:rsid w:val="00AE220F"/>
    <w:rsid w:val="00AF77D6"/>
    <w:rsid w:val="00B22BD1"/>
    <w:rsid w:val="00B306D6"/>
    <w:rsid w:val="00B62BEA"/>
    <w:rsid w:val="00B71989"/>
    <w:rsid w:val="00B85921"/>
    <w:rsid w:val="00BA17BC"/>
    <w:rsid w:val="00BA2FAB"/>
    <w:rsid w:val="00BC524F"/>
    <w:rsid w:val="00BE5EEA"/>
    <w:rsid w:val="00C0078E"/>
    <w:rsid w:val="00C102D7"/>
    <w:rsid w:val="00C170C9"/>
    <w:rsid w:val="00C62AEB"/>
    <w:rsid w:val="00CA25F4"/>
    <w:rsid w:val="00CC3A92"/>
    <w:rsid w:val="00CC6A70"/>
    <w:rsid w:val="00CF506A"/>
    <w:rsid w:val="00D004E6"/>
    <w:rsid w:val="00D0734E"/>
    <w:rsid w:val="00D57BF2"/>
    <w:rsid w:val="00DA2FE2"/>
    <w:rsid w:val="00DC4031"/>
    <w:rsid w:val="00DE23DC"/>
    <w:rsid w:val="00DF15EE"/>
    <w:rsid w:val="00DF1CEC"/>
    <w:rsid w:val="00E17442"/>
    <w:rsid w:val="00E43F5C"/>
    <w:rsid w:val="00E476ED"/>
    <w:rsid w:val="00E55607"/>
    <w:rsid w:val="00E70607"/>
    <w:rsid w:val="00EA3BA7"/>
    <w:rsid w:val="00EA4532"/>
    <w:rsid w:val="00F00B40"/>
    <w:rsid w:val="00F334C0"/>
    <w:rsid w:val="00F84311"/>
    <w:rsid w:val="00FD6077"/>
    <w:rsid w:val="04C9220A"/>
    <w:rsid w:val="053128A0"/>
    <w:rsid w:val="0AEAD788"/>
    <w:rsid w:val="0DE919BA"/>
    <w:rsid w:val="0DF7F4DD"/>
    <w:rsid w:val="10022610"/>
    <w:rsid w:val="11C64787"/>
    <w:rsid w:val="1981F70B"/>
    <w:rsid w:val="1FB94D9F"/>
    <w:rsid w:val="2A4FCEAB"/>
    <w:rsid w:val="2E093A53"/>
    <w:rsid w:val="303B5703"/>
    <w:rsid w:val="31098020"/>
    <w:rsid w:val="47EF893C"/>
    <w:rsid w:val="4A97EFA1"/>
    <w:rsid w:val="4BFF331D"/>
    <w:rsid w:val="5E05D5C1"/>
    <w:rsid w:val="66348EC2"/>
    <w:rsid w:val="78DEAF8E"/>
    <w:rsid w:val="7AD55BC4"/>
    <w:rsid w:val="7C1F5CB5"/>
    <w:rsid w:val="7C3EC47B"/>
    <w:rsid w:val="7CDD9983"/>
    <w:rsid w:val="7D75F9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910F2"/>
  <w15:chartTrackingRefBased/>
  <w15:docId w15:val="{0DC7AB9B-EB3E-4E9E-BDFB-08E612632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524F"/>
    <w:pPr>
      <w:spacing w:line="259" w:lineRule="auto"/>
    </w:pPr>
    <w:rPr>
      <w:kern w:val="0"/>
      <w:sz w:val="22"/>
      <w:szCs w:val="22"/>
      <w14:ligatures w14:val="none"/>
    </w:rPr>
  </w:style>
  <w:style w:type="paragraph" w:styleId="Heading1">
    <w:name w:val="heading 1"/>
    <w:basedOn w:val="Normal"/>
    <w:next w:val="Normal"/>
    <w:link w:val="Heading1Char"/>
    <w:uiPriority w:val="9"/>
    <w:qFormat/>
    <w:rsid w:val="00BC52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BC52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BC52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52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52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52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52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52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52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52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52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52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52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52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52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52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52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524F"/>
    <w:rPr>
      <w:rFonts w:eastAsiaTheme="majorEastAsia" w:cstheme="majorBidi"/>
      <w:color w:val="272727" w:themeColor="text1" w:themeTint="D8"/>
    </w:rPr>
  </w:style>
  <w:style w:type="paragraph" w:styleId="Title">
    <w:name w:val="Title"/>
    <w:basedOn w:val="Normal"/>
    <w:next w:val="Normal"/>
    <w:link w:val="TitleChar"/>
    <w:qFormat/>
    <w:rsid w:val="00BC52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BC52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52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52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524F"/>
    <w:pPr>
      <w:spacing w:before="160"/>
      <w:jc w:val="center"/>
    </w:pPr>
    <w:rPr>
      <w:i/>
      <w:iCs/>
      <w:color w:val="404040" w:themeColor="text1" w:themeTint="BF"/>
    </w:rPr>
  </w:style>
  <w:style w:type="character" w:customStyle="1" w:styleId="QuoteChar">
    <w:name w:val="Quote Char"/>
    <w:basedOn w:val="DefaultParagraphFont"/>
    <w:link w:val="Quote"/>
    <w:uiPriority w:val="29"/>
    <w:rsid w:val="00BC524F"/>
    <w:rPr>
      <w:i/>
      <w:iCs/>
      <w:color w:val="404040" w:themeColor="text1" w:themeTint="BF"/>
    </w:rPr>
  </w:style>
  <w:style w:type="paragraph" w:styleId="ListParagraph">
    <w:name w:val="List Paragraph"/>
    <w:basedOn w:val="Normal"/>
    <w:uiPriority w:val="34"/>
    <w:qFormat/>
    <w:rsid w:val="00BC524F"/>
    <w:pPr>
      <w:ind w:left="720"/>
      <w:contextualSpacing/>
    </w:pPr>
  </w:style>
  <w:style w:type="character" w:styleId="IntenseEmphasis">
    <w:name w:val="Intense Emphasis"/>
    <w:basedOn w:val="DefaultParagraphFont"/>
    <w:uiPriority w:val="21"/>
    <w:qFormat/>
    <w:rsid w:val="00BC524F"/>
    <w:rPr>
      <w:i/>
      <w:iCs/>
      <w:color w:val="0F4761" w:themeColor="accent1" w:themeShade="BF"/>
    </w:rPr>
  </w:style>
  <w:style w:type="paragraph" w:styleId="IntenseQuote">
    <w:name w:val="Intense Quote"/>
    <w:basedOn w:val="Normal"/>
    <w:next w:val="Normal"/>
    <w:link w:val="IntenseQuoteChar"/>
    <w:uiPriority w:val="30"/>
    <w:qFormat/>
    <w:rsid w:val="00BC52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524F"/>
    <w:rPr>
      <w:i/>
      <w:iCs/>
      <w:color w:val="0F4761" w:themeColor="accent1" w:themeShade="BF"/>
    </w:rPr>
  </w:style>
  <w:style w:type="character" w:styleId="IntenseReference">
    <w:name w:val="Intense Reference"/>
    <w:basedOn w:val="DefaultParagraphFont"/>
    <w:uiPriority w:val="32"/>
    <w:qFormat/>
    <w:rsid w:val="00BC524F"/>
    <w:rPr>
      <w:b/>
      <w:bCs/>
      <w:smallCaps/>
      <w:color w:val="0F4761" w:themeColor="accent1" w:themeShade="BF"/>
      <w:spacing w:val="5"/>
    </w:rPr>
  </w:style>
  <w:style w:type="paragraph" w:styleId="Header">
    <w:name w:val="header"/>
    <w:basedOn w:val="Normal"/>
    <w:link w:val="HeaderChar"/>
    <w:uiPriority w:val="99"/>
    <w:rsid w:val="00BC524F"/>
    <w:pPr>
      <w:tabs>
        <w:tab w:val="center" w:pos="4320"/>
        <w:tab w:val="right" w:pos="8640"/>
      </w:tabs>
      <w:spacing w:after="0" w:line="240" w:lineRule="auto"/>
    </w:pPr>
    <w:rPr>
      <w:rFonts w:ascii="Times New Roman" w:eastAsia="Times New Roman" w:hAnsi="Times New Roman" w:cs="Times New Roman"/>
      <w:sz w:val="24"/>
      <w:szCs w:val="20"/>
      <w:lang w:val="en-US" w:eastAsia="en-GB"/>
    </w:rPr>
  </w:style>
  <w:style w:type="character" w:customStyle="1" w:styleId="HeaderChar">
    <w:name w:val="Header Char"/>
    <w:basedOn w:val="DefaultParagraphFont"/>
    <w:link w:val="Header"/>
    <w:uiPriority w:val="99"/>
    <w:rsid w:val="00BC524F"/>
    <w:rPr>
      <w:rFonts w:ascii="Times New Roman" w:eastAsia="Times New Roman" w:hAnsi="Times New Roman" w:cs="Times New Roman"/>
      <w:kern w:val="0"/>
      <w:szCs w:val="20"/>
      <w:lang w:val="en-US" w:eastAsia="en-GB"/>
      <w14:ligatures w14:val="none"/>
    </w:rPr>
  </w:style>
  <w:style w:type="character" w:styleId="Hyperlink">
    <w:name w:val="Hyperlink"/>
    <w:basedOn w:val="DefaultParagraphFont"/>
    <w:uiPriority w:val="99"/>
    <w:unhideWhenUsed/>
    <w:rsid w:val="00BC524F"/>
    <w:rPr>
      <w:color w:val="467886" w:themeColor="hyperlink"/>
      <w:u w:val="single"/>
    </w:rPr>
  </w:style>
  <w:style w:type="paragraph" w:styleId="Footer">
    <w:name w:val="footer"/>
    <w:basedOn w:val="Normal"/>
    <w:link w:val="FooterChar"/>
    <w:uiPriority w:val="99"/>
    <w:unhideWhenUsed/>
    <w:rsid w:val="00BC52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524F"/>
    <w:rPr>
      <w:kern w:val="0"/>
      <w:sz w:val="22"/>
      <w:szCs w:val="22"/>
      <w14:ligatures w14:val="none"/>
    </w:rPr>
  </w:style>
  <w:style w:type="table" w:customStyle="1" w:styleId="TableGrid1">
    <w:name w:val="Table Grid1"/>
    <w:basedOn w:val="TableNormal"/>
    <w:next w:val="TableGrid"/>
    <w:uiPriority w:val="39"/>
    <w:rsid w:val="00BC524F"/>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C52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Heading112ptNotBoldLeft">
    <w:name w:val="Style Heading 1 + 12 pt Not Bold Left"/>
    <w:basedOn w:val="Normal"/>
    <w:rsid w:val="00272A61"/>
    <w:pPr>
      <w:spacing w:after="0" w:line="240" w:lineRule="auto"/>
    </w:pPr>
    <w:rPr>
      <w:rFonts w:ascii="Arial" w:eastAsia="Times New Roman" w:hAnsi="Arial" w:cs="Times New Roman"/>
      <w:b/>
      <w:sz w:val="24"/>
      <w:szCs w:val="24"/>
    </w:rPr>
  </w:style>
  <w:style w:type="paragraph" w:styleId="TOC1">
    <w:name w:val="toc 1"/>
    <w:basedOn w:val="Normal"/>
    <w:next w:val="Normal"/>
    <w:autoRedefine/>
    <w:uiPriority w:val="39"/>
    <w:rsid w:val="00272A61"/>
    <w:pPr>
      <w:tabs>
        <w:tab w:val="left" w:pos="567"/>
        <w:tab w:val="right" w:leader="dot" w:pos="9628"/>
      </w:tabs>
      <w:spacing w:after="0" w:line="240" w:lineRule="auto"/>
    </w:pPr>
    <w:rPr>
      <w:rFonts w:ascii="Arial" w:eastAsia="Times New Roman" w:hAnsi="Arial" w:cs="Times New Roman"/>
      <w:sz w:val="24"/>
      <w:szCs w:val="24"/>
    </w:rPr>
  </w:style>
  <w:style w:type="paragraph" w:styleId="TOC2">
    <w:name w:val="toc 2"/>
    <w:basedOn w:val="Normal"/>
    <w:next w:val="Normal"/>
    <w:autoRedefine/>
    <w:uiPriority w:val="39"/>
    <w:rsid w:val="00272A61"/>
    <w:pPr>
      <w:spacing w:after="0" w:line="240" w:lineRule="auto"/>
      <w:ind w:left="240"/>
    </w:pPr>
    <w:rPr>
      <w:rFonts w:ascii="Arial" w:eastAsia="Times New Roman" w:hAnsi="Arial" w:cs="Times New Roman"/>
      <w:sz w:val="24"/>
      <w:szCs w:val="24"/>
    </w:rPr>
  </w:style>
  <w:style w:type="character" w:styleId="Emphasis">
    <w:name w:val="Emphasis"/>
    <w:qFormat/>
    <w:rsid w:val="00272A61"/>
    <w:rPr>
      <w:rFonts w:ascii="Times New Roman" w:hAnsi="Times New Roman" w:cs="Times New Roman"/>
      <w:i/>
      <w:iCs/>
    </w:rPr>
  </w:style>
  <w:style w:type="paragraph" w:styleId="PlainText">
    <w:name w:val="Plain Text"/>
    <w:basedOn w:val="Normal"/>
    <w:link w:val="PlainTextChar"/>
    <w:rsid w:val="00272A61"/>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272A61"/>
    <w:rPr>
      <w:rFonts w:ascii="Courier New" w:eastAsia="Times New Roman" w:hAnsi="Courier New" w:cs="Courier New"/>
      <w:kern w:val="0"/>
      <w:sz w:val="20"/>
      <w:szCs w:val="20"/>
      <w14:ligatures w14:val="none"/>
    </w:rPr>
  </w:style>
  <w:style w:type="paragraph" w:customStyle="1" w:styleId="Default">
    <w:name w:val="Default"/>
    <w:rsid w:val="00272A61"/>
    <w:pPr>
      <w:autoSpaceDE w:val="0"/>
      <w:autoSpaceDN w:val="0"/>
      <w:adjustRightInd w:val="0"/>
      <w:spacing w:after="0" w:line="240" w:lineRule="auto"/>
    </w:pPr>
    <w:rPr>
      <w:rFonts w:ascii="Arial" w:eastAsia="Times New Roman" w:hAnsi="Arial" w:cs="Arial"/>
      <w:color w:val="000000"/>
      <w:kern w:val="0"/>
      <w:lang w:val="en-US"/>
      <w14:ligatures w14:val="none"/>
    </w:rPr>
  </w:style>
  <w:style w:type="character" w:styleId="Strong">
    <w:name w:val="Strong"/>
    <w:uiPriority w:val="22"/>
    <w:qFormat/>
    <w:rsid w:val="00272A61"/>
    <w:rPr>
      <w:b/>
      <w:bCs/>
    </w:rPr>
  </w:style>
  <w:style w:type="paragraph" w:styleId="BalloonText">
    <w:name w:val="Balloon Text"/>
    <w:basedOn w:val="Normal"/>
    <w:link w:val="BalloonTextChar"/>
    <w:uiPriority w:val="99"/>
    <w:rsid w:val="00272A61"/>
    <w:pPr>
      <w:spacing w:after="0" w:line="240" w:lineRule="auto"/>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rsid w:val="00272A61"/>
    <w:rPr>
      <w:rFonts w:ascii="Segoe UI" w:eastAsia="Times New Roman" w:hAnsi="Segoe UI" w:cs="Segoe UI"/>
      <w:kern w:val="0"/>
      <w:sz w:val="18"/>
      <w:szCs w:val="18"/>
      <w14:ligatures w14:val="none"/>
    </w:rPr>
  </w:style>
  <w:style w:type="paragraph" w:styleId="FootnoteText">
    <w:name w:val="footnote text"/>
    <w:basedOn w:val="Normal"/>
    <w:link w:val="FootnoteTextChar"/>
    <w:rsid w:val="00272A61"/>
    <w:pPr>
      <w:spacing w:after="0" w:line="240" w:lineRule="auto"/>
    </w:pPr>
    <w:rPr>
      <w:rFonts w:ascii="Arial" w:eastAsia="Times New Roman" w:hAnsi="Arial" w:cs="Times New Roman"/>
      <w:sz w:val="20"/>
      <w:szCs w:val="20"/>
    </w:rPr>
  </w:style>
  <w:style w:type="character" w:customStyle="1" w:styleId="FootnoteTextChar">
    <w:name w:val="Footnote Text Char"/>
    <w:basedOn w:val="DefaultParagraphFont"/>
    <w:link w:val="FootnoteText"/>
    <w:rsid w:val="00272A61"/>
    <w:rPr>
      <w:rFonts w:ascii="Arial" w:eastAsia="Times New Roman" w:hAnsi="Arial" w:cs="Times New Roman"/>
      <w:kern w:val="0"/>
      <w:sz w:val="20"/>
      <w:szCs w:val="20"/>
      <w14:ligatures w14:val="none"/>
    </w:rPr>
  </w:style>
  <w:style w:type="character" w:styleId="FootnoteReference">
    <w:name w:val="footnote reference"/>
    <w:rsid w:val="00272A61"/>
    <w:rPr>
      <w:vertAlign w:val="superscript"/>
    </w:rPr>
  </w:style>
  <w:style w:type="paragraph" w:styleId="BlockText">
    <w:name w:val="Block Text"/>
    <w:basedOn w:val="Normal"/>
    <w:rsid w:val="00272A61"/>
    <w:pPr>
      <w:spacing w:after="0" w:line="240" w:lineRule="exact"/>
      <w:ind w:left="720" w:right="-476" w:hanging="720"/>
      <w:jc w:val="both"/>
    </w:pPr>
    <w:rPr>
      <w:rFonts w:ascii="Arial" w:eastAsia="Times New Roman" w:hAnsi="Arial" w:cs="Times New Roman"/>
      <w:i/>
      <w:sz w:val="24"/>
      <w:szCs w:val="20"/>
    </w:rPr>
  </w:style>
  <w:style w:type="paragraph" w:styleId="Revision">
    <w:name w:val="Revision"/>
    <w:hidden/>
    <w:uiPriority w:val="99"/>
    <w:semiHidden/>
    <w:rsid w:val="00272A61"/>
    <w:pPr>
      <w:spacing w:after="0" w:line="240" w:lineRule="auto"/>
    </w:pPr>
    <w:rPr>
      <w:rFonts w:ascii="Arial" w:eastAsia="Times New Roman" w:hAnsi="Arial" w:cs="Times New Roman"/>
      <w:kern w:val="0"/>
      <w14:ligatures w14:val="none"/>
    </w:rPr>
  </w:style>
  <w:style w:type="character" w:styleId="CommentReference">
    <w:name w:val="annotation reference"/>
    <w:basedOn w:val="DefaultParagraphFont"/>
    <w:uiPriority w:val="99"/>
    <w:rsid w:val="00272A61"/>
    <w:rPr>
      <w:sz w:val="16"/>
      <w:szCs w:val="16"/>
    </w:rPr>
  </w:style>
  <w:style w:type="paragraph" w:styleId="CommentText">
    <w:name w:val="annotation text"/>
    <w:basedOn w:val="Normal"/>
    <w:link w:val="CommentTextChar"/>
    <w:uiPriority w:val="99"/>
    <w:rsid w:val="00272A61"/>
    <w:pPr>
      <w:spacing w:after="0" w:line="240" w:lineRule="auto"/>
    </w:pPr>
    <w:rPr>
      <w:rFonts w:ascii="Arial" w:eastAsia="Times New Roman" w:hAnsi="Arial" w:cs="Times New Roman"/>
      <w:sz w:val="20"/>
      <w:szCs w:val="20"/>
    </w:rPr>
  </w:style>
  <w:style w:type="character" w:customStyle="1" w:styleId="CommentTextChar">
    <w:name w:val="Comment Text Char"/>
    <w:basedOn w:val="DefaultParagraphFont"/>
    <w:link w:val="CommentText"/>
    <w:uiPriority w:val="99"/>
    <w:rsid w:val="00272A61"/>
    <w:rPr>
      <w:rFonts w:ascii="Arial" w:eastAsia="Times New Roman" w:hAnsi="Arial" w:cs="Times New Roman"/>
      <w:kern w:val="0"/>
      <w:sz w:val="20"/>
      <w:szCs w:val="20"/>
      <w14:ligatures w14:val="none"/>
    </w:rPr>
  </w:style>
  <w:style w:type="paragraph" w:styleId="CommentSubject">
    <w:name w:val="annotation subject"/>
    <w:basedOn w:val="CommentText"/>
    <w:next w:val="CommentText"/>
    <w:link w:val="CommentSubjectChar"/>
    <w:uiPriority w:val="99"/>
    <w:rsid w:val="00272A61"/>
    <w:rPr>
      <w:b/>
      <w:bCs/>
    </w:rPr>
  </w:style>
  <w:style w:type="character" w:customStyle="1" w:styleId="CommentSubjectChar">
    <w:name w:val="Comment Subject Char"/>
    <w:basedOn w:val="CommentTextChar"/>
    <w:link w:val="CommentSubject"/>
    <w:uiPriority w:val="99"/>
    <w:rsid w:val="00272A61"/>
    <w:rPr>
      <w:rFonts w:ascii="Arial" w:eastAsia="Times New Roman" w:hAnsi="Arial" w:cs="Times New Roman"/>
      <w:b/>
      <w:bCs/>
      <w:kern w:val="0"/>
      <w:sz w:val="20"/>
      <w:szCs w:val="20"/>
      <w14:ligatures w14:val="none"/>
    </w:rPr>
  </w:style>
  <w:style w:type="character" w:customStyle="1" w:styleId="legdslegrhslegp3text">
    <w:name w:val="legds legrhs legp3text"/>
    <w:rsid w:val="00272A61"/>
  </w:style>
  <w:style w:type="paragraph" w:styleId="NoSpacing">
    <w:name w:val="No Spacing"/>
    <w:uiPriority w:val="1"/>
    <w:qFormat/>
    <w:rsid w:val="00841F2C"/>
    <w:pPr>
      <w:spacing w:after="0" w:line="240" w:lineRule="auto"/>
    </w:pPr>
    <w:rPr>
      <w:kern w:val="0"/>
      <w:sz w:val="22"/>
      <w:szCs w:val="22"/>
      <w14:ligatures w14:val="none"/>
    </w:rPr>
  </w:style>
  <w:style w:type="paragraph" w:styleId="NormalWeb">
    <w:name w:val="Normal (Web)"/>
    <w:basedOn w:val="Normal"/>
    <w:uiPriority w:val="99"/>
    <w:rsid w:val="00841F2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2143332">
      <w:bodyDiv w:val="1"/>
      <w:marLeft w:val="0"/>
      <w:marRight w:val="0"/>
      <w:marTop w:val="0"/>
      <w:marBottom w:val="0"/>
      <w:divBdr>
        <w:top w:val="none" w:sz="0" w:space="0" w:color="auto"/>
        <w:left w:val="none" w:sz="0" w:space="0" w:color="auto"/>
        <w:bottom w:val="none" w:sz="0" w:space="0" w:color="auto"/>
        <w:right w:val="none" w:sz="0" w:space="0" w:color="auto"/>
      </w:divBdr>
      <w:divsChild>
        <w:div w:id="98719610">
          <w:marLeft w:val="0"/>
          <w:marRight w:val="0"/>
          <w:marTop w:val="0"/>
          <w:marBottom w:val="0"/>
          <w:divBdr>
            <w:top w:val="none" w:sz="0" w:space="0" w:color="auto"/>
            <w:left w:val="none" w:sz="0" w:space="0" w:color="auto"/>
            <w:bottom w:val="none" w:sz="0" w:space="0" w:color="auto"/>
            <w:right w:val="none" w:sz="0" w:space="0" w:color="auto"/>
          </w:divBdr>
          <w:divsChild>
            <w:div w:id="96101443">
              <w:marLeft w:val="0"/>
              <w:marRight w:val="0"/>
              <w:marTop w:val="0"/>
              <w:marBottom w:val="0"/>
              <w:divBdr>
                <w:top w:val="none" w:sz="0" w:space="0" w:color="auto"/>
                <w:left w:val="none" w:sz="0" w:space="0" w:color="auto"/>
                <w:bottom w:val="none" w:sz="0" w:space="0" w:color="auto"/>
                <w:right w:val="none" w:sz="0" w:space="0" w:color="auto"/>
              </w:divBdr>
            </w:div>
          </w:divsChild>
        </w:div>
        <w:div w:id="483275956">
          <w:marLeft w:val="0"/>
          <w:marRight w:val="0"/>
          <w:marTop w:val="0"/>
          <w:marBottom w:val="0"/>
          <w:divBdr>
            <w:top w:val="none" w:sz="0" w:space="0" w:color="auto"/>
            <w:left w:val="none" w:sz="0" w:space="0" w:color="auto"/>
            <w:bottom w:val="none" w:sz="0" w:space="0" w:color="auto"/>
            <w:right w:val="none" w:sz="0" w:space="0" w:color="auto"/>
          </w:divBdr>
          <w:divsChild>
            <w:div w:id="830218880">
              <w:marLeft w:val="0"/>
              <w:marRight w:val="0"/>
              <w:marTop w:val="0"/>
              <w:marBottom w:val="0"/>
              <w:divBdr>
                <w:top w:val="none" w:sz="0" w:space="0" w:color="auto"/>
                <w:left w:val="none" w:sz="0" w:space="0" w:color="auto"/>
                <w:bottom w:val="none" w:sz="0" w:space="0" w:color="auto"/>
                <w:right w:val="none" w:sz="0" w:space="0" w:color="auto"/>
              </w:divBdr>
            </w:div>
          </w:divsChild>
        </w:div>
        <w:div w:id="699210930">
          <w:marLeft w:val="0"/>
          <w:marRight w:val="0"/>
          <w:marTop w:val="0"/>
          <w:marBottom w:val="0"/>
          <w:divBdr>
            <w:top w:val="none" w:sz="0" w:space="0" w:color="auto"/>
            <w:left w:val="none" w:sz="0" w:space="0" w:color="auto"/>
            <w:bottom w:val="none" w:sz="0" w:space="0" w:color="auto"/>
            <w:right w:val="none" w:sz="0" w:space="0" w:color="auto"/>
          </w:divBdr>
          <w:divsChild>
            <w:div w:id="252322091">
              <w:marLeft w:val="0"/>
              <w:marRight w:val="0"/>
              <w:marTop w:val="0"/>
              <w:marBottom w:val="0"/>
              <w:divBdr>
                <w:top w:val="none" w:sz="0" w:space="0" w:color="auto"/>
                <w:left w:val="none" w:sz="0" w:space="0" w:color="auto"/>
                <w:bottom w:val="none" w:sz="0" w:space="0" w:color="auto"/>
                <w:right w:val="none" w:sz="0" w:space="0" w:color="auto"/>
              </w:divBdr>
            </w:div>
            <w:div w:id="269553372">
              <w:marLeft w:val="0"/>
              <w:marRight w:val="0"/>
              <w:marTop w:val="0"/>
              <w:marBottom w:val="0"/>
              <w:divBdr>
                <w:top w:val="none" w:sz="0" w:space="0" w:color="auto"/>
                <w:left w:val="none" w:sz="0" w:space="0" w:color="auto"/>
                <w:bottom w:val="none" w:sz="0" w:space="0" w:color="auto"/>
                <w:right w:val="none" w:sz="0" w:space="0" w:color="auto"/>
              </w:divBdr>
            </w:div>
            <w:div w:id="319386953">
              <w:marLeft w:val="0"/>
              <w:marRight w:val="0"/>
              <w:marTop w:val="0"/>
              <w:marBottom w:val="0"/>
              <w:divBdr>
                <w:top w:val="none" w:sz="0" w:space="0" w:color="auto"/>
                <w:left w:val="none" w:sz="0" w:space="0" w:color="auto"/>
                <w:bottom w:val="none" w:sz="0" w:space="0" w:color="auto"/>
                <w:right w:val="none" w:sz="0" w:space="0" w:color="auto"/>
              </w:divBdr>
            </w:div>
            <w:div w:id="602538747">
              <w:marLeft w:val="0"/>
              <w:marRight w:val="0"/>
              <w:marTop w:val="0"/>
              <w:marBottom w:val="0"/>
              <w:divBdr>
                <w:top w:val="none" w:sz="0" w:space="0" w:color="auto"/>
                <w:left w:val="none" w:sz="0" w:space="0" w:color="auto"/>
                <w:bottom w:val="none" w:sz="0" w:space="0" w:color="auto"/>
                <w:right w:val="none" w:sz="0" w:space="0" w:color="auto"/>
              </w:divBdr>
            </w:div>
            <w:div w:id="602760291">
              <w:marLeft w:val="0"/>
              <w:marRight w:val="0"/>
              <w:marTop w:val="0"/>
              <w:marBottom w:val="0"/>
              <w:divBdr>
                <w:top w:val="none" w:sz="0" w:space="0" w:color="auto"/>
                <w:left w:val="none" w:sz="0" w:space="0" w:color="auto"/>
                <w:bottom w:val="none" w:sz="0" w:space="0" w:color="auto"/>
                <w:right w:val="none" w:sz="0" w:space="0" w:color="auto"/>
              </w:divBdr>
            </w:div>
            <w:div w:id="1397162342">
              <w:marLeft w:val="0"/>
              <w:marRight w:val="0"/>
              <w:marTop w:val="0"/>
              <w:marBottom w:val="0"/>
              <w:divBdr>
                <w:top w:val="none" w:sz="0" w:space="0" w:color="auto"/>
                <w:left w:val="none" w:sz="0" w:space="0" w:color="auto"/>
                <w:bottom w:val="none" w:sz="0" w:space="0" w:color="auto"/>
                <w:right w:val="none" w:sz="0" w:space="0" w:color="auto"/>
              </w:divBdr>
            </w:div>
            <w:div w:id="1685404570">
              <w:marLeft w:val="0"/>
              <w:marRight w:val="0"/>
              <w:marTop w:val="0"/>
              <w:marBottom w:val="0"/>
              <w:divBdr>
                <w:top w:val="none" w:sz="0" w:space="0" w:color="auto"/>
                <w:left w:val="none" w:sz="0" w:space="0" w:color="auto"/>
                <w:bottom w:val="none" w:sz="0" w:space="0" w:color="auto"/>
                <w:right w:val="none" w:sz="0" w:space="0" w:color="auto"/>
              </w:divBdr>
            </w:div>
          </w:divsChild>
        </w:div>
        <w:div w:id="700402067">
          <w:marLeft w:val="0"/>
          <w:marRight w:val="0"/>
          <w:marTop w:val="0"/>
          <w:marBottom w:val="0"/>
          <w:divBdr>
            <w:top w:val="none" w:sz="0" w:space="0" w:color="auto"/>
            <w:left w:val="none" w:sz="0" w:space="0" w:color="auto"/>
            <w:bottom w:val="none" w:sz="0" w:space="0" w:color="auto"/>
            <w:right w:val="none" w:sz="0" w:space="0" w:color="auto"/>
          </w:divBdr>
          <w:divsChild>
            <w:div w:id="2096589098">
              <w:marLeft w:val="0"/>
              <w:marRight w:val="0"/>
              <w:marTop w:val="0"/>
              <w:marBottom w:val="0"/>
              <w:divBdr>
                <w:top w:val="none" w:sz="0" w:space="0" w:color="auto"/>
                <w:left w:val="none" w:sz="0" w:space="0" w:color="auto"/>
                <w:bottom w:val="none" w:sz="0" w:space="0" w:color="auto"/>
                <w:right w:val="none" w:sz="0" w:space="0" w:color="auto"/>
              </w:divBdr>
            </w:div>
          </w:divsChild>
        </w:div>
        <w:div w:id="720060646">
          <w:marLeft w:val="0"/>
          <w:marRight w:val="0"/>
          <w:marTop w:val="0"/>
          <w:marBottom w:val="0"/>
          <w:divBdr>
            <w:top w:val="none" w:sz="0" w:space="0" w:color="auto"/>
            <w:left w:val="none" w:sz="0" w:space="0" w:color="auto"/>
            <w:bottom w:val="none" w:sz="0" w:space="0" w:color="auto"/>
            <w:right w:val="none" w:sz="0" w:space="0" w:color="auto"/>
          </w:divBdr>
          <w:divsChild>
            <w:div w:id="259682786">
              <w:marLeft w:val="0"/>
              <w:marRight w:val="0"/>
              <w:marTop w:val="0"/>
              <w:marBottom w:val="0"/>
              <w:divBdr>
                <w:top w:val="none" w:sz="0" w:space="0" w:color="auto"/>
                <w:left w:val="none" w:sz="0" w:space="0" w:color="auto"/>
                <w:bottom w:val="none" w:sz="0" w:space="0" w:color="auto"/>
                <w:right w:val="none" w:sz="0" w:space="0" w:color="auto"/>
              </w:divBdr>
            </w:div>
            <w:div w:id="299575553">
              <w:marLeft w:val="0"/>
              <w:marRight w:val="0"/>
              <w:marTop w:val="0"/>
              <w:marBottom w:val="0"/>
              <w:divBdr>
                <w:top w:val="none" w:sz="0" w:space="0" w:color="auto"/>
                <w:left w:val="none" w:sz="0" w:space="0" w:color="auto"/>
                <w:bottom w:val="none" w:sz="0" w:space="0" w:color="auto"/>
                <w:right w:val="none" w:sz="0" w:space="0" w:color="auto"/>
              </w:divBdr>
            </w:div>
            <w:div w:id="359206327">
              <w:marLeft w:val="0"/>
              <w:marRight w:val="0"/>
              <w:marTop w:val="0"/>
              <w:marBottom w:val="0"/>
              <w:divBdr>
                <w:top w:val="none" w:sz="0" w:space="0" w:color="auto"/>
                <w:left w:val="none" w:sz="0" w:space="0" w:color="auto"/>
                <w:bottom w:val="none" w:sz="0" w:space="0" w:color="auto"/>
                <w:right w:val="none" w:sz="0" w:space="0" w:color="auto"/>
              </w:divBdr>
            </w:div>
            <w:div w:id="621227222">
              <w:marLeft w:val="0"/>
              <w:marRight w:val="0"/>
              <w:marTop w:val="0"/>
              <w:marBottom w:val="0"/>
              <w:divBdr>
                <w:top w:val="none" w:sz="0" w:space="0" w:color="auto"/>
                <w:left w:val="none" w:sz="0" w:space="0" w:color="auto"/>
                <w:bottom w:val="none" w:sz="0" w:space="0" w:color="auto"/>
                <w:right w:val="none" w:sz="0" w:space="0" w:color="auto"/>
              </w:divBdr>
            </w:div>
            <w:div w:id="900168066">
              <w:marLeft w:val="0"/>
              <w:marRight w:val="0"/>
              <w:marTop w:val="0"/>
              <w:marBottom w:val="0"/>
              <w:divBdr>
                <w:top w:val="none" w:sz="0" w:space="0" w:color="auto"/>
                <w:left w:val="none" w:sz="0" w:space="0" w:color="auto"/>
                <w:bottom w:val="none" w:sz="0" w:space="0" w:color="auto"/>
                <w:right w:val="none" w:sz="0" w:space="0" w:color="auto"/>
              </w:divBdr>
            </w:div>
            <w:div w:id="1168866590">
              <w:marLeft w:val="0"/>
              <w:marRight w:val="0"/>
              <w:marTop w:val="0"/>
              <w:marBottom w:val="0"/>
              <w:divBdr>
                <w:top w:val="none" w:sz="0" w:space="0" w:color="auto"/>
                <w:left w:val="none" w:sz="0" w:space="0" w:color="auto"/>
                <w:bottom w:val="none" w:sz="0" w:space="0" w:color="auto"/>
                <w:right w:val="none" w:sz="0" w:space="0" w:color="auto"/>
              </w:divBdr>
            </w:div>
            <w:div w:id="1320188418">
              <w:marLeft w:val="0"/>
              <w:marRight w:val="0"/>
              <w:marTop w:val="0"/>
              <w:marBottom w:val="0"/>
              <w:divBdr>
                <w:top w:val="none" w:sz="0" w:space="0" w:color="auto"/>
                <w:left w:val="none" w:sz="0" w:space="0" w:color="auto"/>
                <w:bottom w:val="none" w:sz="0" w:space="0" w:color="auto"/>
                <w:right w:val="none" w:sz="0" w:space="0" w:color="auto"/>
              </w:divBdr>
            </w:div>
          </w:divsChild>
        </w:div>
        <w:div w:id="830800047">
          <w:marLeft w:val="0"/>
          <w:marRight w:val="0"/>
          <w:marTop w:val="0"/>
          <w:marBottom w:val="0"/>
          <w:divBdr>
            <w:top w:val="none" w:sz="0" w:space="0" w:color="auto"/>
            <w:left w:val="none" w:sz="0" w:space="0" w:color="auto"/>
            <w:bottom w:val="none" w:sz="0" w:space="0" w:color="auto"/>
            <w:right w:val="none" w:sz="0" w:space="0" w:color="auto"/>
          </w:divBdr>
          <w:divsChild>
            <w:div w:id="801970803">
              <w:marLeft w:val="0"/>
              <w:marRight w:val="0"/>
              <w:marTop w:val="0"/>
              <w:marBottom w:val="0"/>
              <w:divBdr>
                <w:top w:val="none" w:sz="0" w:space="0" w:color="auto"/>
                <w:left w:val="none" w:sz="0" w:space="0" w:color="auto"/>
                <w:bottom w:val="none" w:sz="0" w:space="0" w:color="auto"/>
                <w:right w:val="none" w:sz="0" w:space="0" w:color="auto"/>
              </w:divBdr>
            </w:div>
            <w:div w:id="915744315">
              <w:marLeft w:val="0"/>
              <w:marRight w:val="0"/>
              <w:marTop w:val="0"/>
              <w:marBottom w:val="0"/>
              <w:divBdr>
                <w:top w:val="none" w:sz="0" w:space="0" w:color="auto"/>
                <w:left w:val="none" w:sz="0" w:space="0" w:color="auto"/>
                <w:bottom w:val="none" w:sz="0" w:space="0" w:color="auto"/>
                <w:right w:val="none" w:sz="0" w:space="0" w:color="auto"/>
              </w:divBdr>
            </w:div>
            <w:div w:id="2109229769">
              <w:marLeft w:val="0"/>
              <w:marRight w:val="0"/>
              <w:marTop w:val="0"/>
              <w:marBottom w:val="0"/>
              <w:divBdr>
                <w:top w:val="none" w:sz="0" w:space="0" w:color="auto"/>
                <w:left w:val="none" w:sz="0" w:space="0" w:color="auto"/>
                <w:bottom w:val="none" w:sz="0" w:space="0" w:color="auto"/>
                <w:right w:val="none" w:sz="0" w:space="0" w:color="auto"/>
              </w:divBdr>
            </w:div>
          </w:divsChild>
        </w:div>
        <w:div w:id="835266394">
          <w:marLeft w:val="0"/>
          <w:marRight w:val="0"/>
          <w:marTop w:val="0"/>
          <w:marBottom w:val="0"/>
          <w:divBdr>
            <w:top w:val="none" w:sz="0" w:space="0" w:color="auto"/>
            <w:left w:val="none" w:sz="0" w:space="0" w:color="auto"/>
            <w:bottom w:val="none" w:sz="0" w:space="0" w:color="auto"/>
            <w:right w:val="none" w:sz="0" w:space="0" w:color="auto"/>
          </w:divBdr>
          <w:divsChild>
            <w:div w:id="1220284321">
              <w:marLeft w:val="0"/>
              <w:marRight w:val="0"/>
              <w:marTop w:val="0"/>
              <w:marBottom w:val="0"/>
              <w:divBdr>
                <w:top w:val="none" w:sz="0" w:space="0" w:color="auto"/>
                <w:left w:val="none" w:sz="0" w:space="0" w:color="auto"/>
                <w:bottom w:val="none" w:sz="0" w:space="0" w:color="auto"/>
                <w:right w:val="none" w:sz="0" w:space="0" w:color="auto"/>
              </w:divBdr>
            </w:div>
            <w:div w:id="1415081907">
              <w:marLeft w:val="0"/>
              <w:marRight w:val="0"/>
              <w:marTop w:val="0"/>
              <w:marBottom w:val="0"/>
              <w:divBdr>
                <w:top w:val="none" w:sz="0" w:space="0" w:color="auto"/>
                <w:left w:val="none" w:sz="0" w:space="0" w:color="auto"/>
                <w:bottom w:val="none" w:sz="0" w:space="0" w:color="auto"/>
                <w:right w:val="none" w:sz="0" w:space="0" w:color="auto"/>
              </w:divBdr>
            </w:div>
          </w:divsChild>
        </w:div>
        <w:div w:id="1070271535">
          <w:marLeft w:val="0"/>
          <w:marRight w:val="0"/>
          <w:marTop w:val="0"/>
          <w:marBottom w:val="0"/>
          <w:divBdr>
            <w:top w:val="none" w:sz="0" w:space="0" w:color="auto"/>
            <w:left w:val="none" w:sz="0" w:space="0" w:color="auto"/>
            <w:bottom w:val="none" w:sz="0" w:space="0" w:color="auto"/>
            <w:right w:val="none" w:sz="0" w:space="0" w:color="auto"/>
          </w:divBdr>
          <w:divsChild>
            <w:div w:id="1257010763">
              <w:marLeft w:val="0"/>
              <w:marRight w:val="0"/>
              <w:marTop w:val="0"/>
              <w:marBottom w:val="0"/>
              <w:divBdr>
                <w:top w:val="none" w:sz="0" w:space="0" w:color="auto"/>
                <w:left w:val="none" w:sz="0" w:space="0" w:color="auto"/>
                <w:bottom w:val="none" w:sz="0" w:space="0" w:color="auto"/>
                <w:right w:val="none" w:sz="0" w:space="0" w:color="auto"/>
              </w:divBdr>
            </w:div>
          </w:divsChild>
        </w:div>
        <w:div w:id="1139802243">
          <w:marLeft w:val="0"/>
          <w:marRight w:val="0"/>
          <w:marTop w:val="0"/>
          <w:marBottom w:val="0"/>
          <w:divBdr>
            <w:top w:val="none" w:sz="0" w:space="0" w:color="auto"/>
            <w:left w:val="none" w:sz="0" w:space="0" w:color="auto"/>
            <w:bottom w:val="none" w:sz="0" w:space="0" w:color="auto"/>
            <w:right w:val="none" w:sz="0" w:space="0" w:color="auto"/>
          </w:divBdr>
          <w:divsChild>
            <w:div w:id="1730566652">
              <w:marLeft w:val="0"/>
              <w:marRight w:val="0"/>
              <w:marTop w:val="0"/>
              <w:marBottom w:val="0"/>
              <w:divBdr>
                <w:top w:val="none" w:sz="0" w:space="0" w:color="auto"/>
                <w:left w:val="none" w:sz="0" w:space="0" w:color="auto"/>
                <w:bottom w:val="none" w:sz="0" w:space="0" w:color="auto"/>
                <w:right w:val="none" w:sz="0" w:space="0" w:color="auto"/>
              </w:divBdr>
            </w:div>
          </w:divsChild>
        </w:div>
        <w:div w:id="1156259416">
          <w:marLeft w:val="0"/>
          <w:marRight w:val="0"/>
          <w:marTop w:val="0"/>
          <w:marBottom w:val="0"/>
          <w:divBdr>
            <w:top w:val="none" w:sz="0" w:space="0" w:color="auto"/>
            <w:left w:val="none" w:sz="0" w:space="0" w:color="auto"/>
            <w:bottom w:val="none" w:sz="0" w:space="0" w:color="auto"/>
            <w:right w:val="none" w:sz="0" w:space="0" w:color="auto"/>
          </w:divBdr>
          <w:divsChild>
            <w:div w:id="153107048">
              <w:marLeft w:val="0"/>
              <w:marRight w:val="0"/>
              <w:marTop w:val="0"/>
              <w:marBottom w:val="0"/>
              <w:divBdr>
                <w:top w:val="none" w:sz="0" w:space="0" w:color="auto"/>
                <w:left w:val="none" w:sz="0" w:space="0" w:color="auto"/>
                <w:bottom w:val="none" w:sz="0" w:space="0" w:color="auto"/>
                <w:right w:val="none" w:sz="0" w:space="0" w:color="auto"/>
              </w:divBdr>
            </w:div>
            <w:div w:id="375006199">
              <w:marLeft w:val="0"/>
              <w:marRight w:val="0"/>
              <w:marTop w:val="0"/>
              <w:marBottom w:val="0"/>
              <w:divBdr>
                <w:top w:val="none" w:sz="0" w:space="0" w:color="auto"/>
                <w:left w:val="none" w:sz="0" w:space="0" w:color="auto"/>
                <w:bottom w:val="none" w:sz="0" w:space="0" w:color="auto"/>
                <w:right w:val="none" w:sz="0" w:space="0" w:color="auto"/>
              </w:divBdr>
            </w:div>
            <w:div w:id="1143739657">
              <w:marLeft w:val="0"/>
              <w:marRight w:val="0"/>
              <w:marTop w:val="0"/>
              <w:marBottom w:val="0"/>
              <w:divBdr>
                <w:top w:val="none" w:sz="0" w:space="0" w:color="auto"/>
                <w:left w:val="none" w:sz="0" w:space="0" w:color="auto"/>
                <w:bottom w:val="none" w:sz="0" w:space="0" w:color="auto"/>
                <w:right w:val="none" w:sz="0" w:space="0" w:color="auto"/>
              </w:divBdr>
            </w:div>
          </w:divsChild>
        </w:div>
        <w:div w:id="1277907614">
          <w:marLeft w:val="0"/>
          <w:marRight w:val="0"/>
          <w:marTop w:val="0"/>
          <w:marBottom w:val="0"/>
          <w:divBdr>
            <w:top w:val="none" w:sz="0" w:space="0" w:color="auto"/>
            <w:left w:val="none" w:sz="0" w:space="0" w:color="auto"/>
            <w:bottom w:val="none" w:sz="0" w:space="0" w:color="auto"/>
            <w:right w:val="none" w:sz="0" w:space="0" w:color="auto"/>
          </w:divBdr>
          <w:divsChild>
            <w:div w:id="188177792">
              <w:marLeft w:val="0"/>
              <w:marRight w:val="0"/>
              <w:marTop w:val="0"/>
              <w:marBottom w:val="0"/>
              <w:divBdr>
                <w:top w:val="none" w:sz="0" w:space="0" w:color="auto"/>
                <w:left w:val="none" w:sz="0" w:space="0" w:color="auto"/>
                <w:bottom w:val="none" w:sz="0" w:space="0" w:color="auto"/>
                <w:right w:val="none" w:sz="0" w:space="0" w:color="auto"/>
              </w:divBdr>
            </w:div>
            <w:div w:id="231815297">
              <w:marLeft w:val="0"/>
              <w:marRight w:val="0"/>
              <w:marTop w:val="0"/>
              <w:marBottom w:val="0"/>
              <w:divBdr>
                <w:top w:val="none" w:sz="0" w:space="0" w:color="auto"/>
                <w:left w:val="none" w:sz="0" w:space="0" w:color="auto"/>
                <w:bottom w:val="none" w:sz="0" w:space="0" w:color="auto"/>
                <w:right w:val="none" w:sz="0" w:space="0" w:color="auto"/>
              </w:divBdr>
            </w:div>
            <w:div w:id="571358611">
              <w:marLeft w:val="0"/>
              <w:marRight w:val="0"/>
              <w:marTop w:val="0"/>
              <w:marBottom w:val="0"/>
              <w:divBdr>
                <w:top w:val="none" w:sz="0" w:space="0" w:color="auto"/>
                <w:left w:val="none" w:sz="0" w:space="0" w:color="auto"/>
                <w:bottom w:val="none" w:sz="0" w:space="0" w:color="auto"/>
                <w:right w:val="none" w:sz="0" w:space="0" w:color="auto"/>
              </w:divBdr>
            </w:div>
            <w:div w:id="938607269">
              <w:marLeft w:val="0"/>
              <w:marRight w:val="0"/>
              <w:marTop w:val="0"/>
              <w:marBottom w:val="0"/>
              <w:divBdr>
                <w:top w:val="none" w:sz="0" w:space="0" w:color="auto"/>
                <w:left w:val="none" w:sz="0" w:space="0" w:color="auto"/>
                <w:bottom w:val="none" w:sz="0" w:space="0" w:color="auto"/>
                <w:right w:val="none" w:sz="0" w:space="0" w:color="auto"/>
              </w:divBdr>
            </w:div>
            <w:div w:id="1853446357">
              <w:marLeft w:val="0"/>
              <w:marRight w:val="0"/>
              <w:marTop w:val="0"/>
              <w:marBottom w:val="0"/>
              <w:divBdr>
                <w:top w:val="none" w:sz="0" w:space="0" w:color="auto"/>
                <w:left w:val="none" w:sz="0" w:space="0" w:color="auto"/>
                <w:bottom w:val="none" w:sz="0" w:space="0" w:color="auto"/>
                <w:right w:val="none" w:sz="0" w:space="0" w:color="auto"/>
              </w:divBdr>
            </w:div>
          </w:divsChild>
        </w:div>
        <w:div w:id="1525558659">
          <w:marLeft w:val="0"/>
          <w:marRight w:val="0"/>
          <w:marTop w:val="0"/>
          <w:marBottom w:val="0"/>
          <w:divBdr>
            <w:top w:val="none" w:sz="0" w:space="0" w:color="auto"/>
            <w:left w:val="none" w:sz="0" w:space="0" w:color="auto"/>
            <w:bottom w:val="none" w:sz="0" w:space="0" w:color="auto"/>
            <w:right w:val="none" w:sz="0" w:space="0" w:color="auto"/>
          </w:divBdr>
          <w:divsChild>
            <w:div w:id="439692197">
              <w:marLeft w:val="0"/>
              <w:marRight w:val="0"/>
              <w:marTop w:val="0"/>
              <w:marBottom w:val="0"/>
              <w:divBdr>
                <w:top w:val="none" w:sz="0" w:space="0" w:color="auto"/>
                <w:left w:val="none" w:sz="0" w:space="0" w:color="auto"/>
                <w:bottom w:val="none" w:sz="0" w:space="0" w:color="auto"/>
                <w:right w:val="none" w:sz="0" w:space="0" w:color="auto"/>
              </w:divBdr>
            </w:div>
          </w:divsChild>
        </w:div>
        <w:div w:id="1586307861">
          <w:marLeft w:val="0"/>
          <w:marRight w:val="0"/>
          <w:marTop w:val="0"/>
          <w:marBottom w:val="0"/>
          <w:divBdr>
            <w:top w:val="none" w:sz="0" w:space="0" w:color="auto"/>
            <w:left w:val="none" w:sz="0" w:space="0" w:color="auto"/>
            <w:bottom w:val="none" w:sz="0" w:space="0" w:color="auto"/>
            <w:right w:val="none" w:sz="0" w:space="0" w:color="auto"/>
          </w:divBdr>
          <w:divsChild>
            <w:div w:id="64114986">
              <w:marLeft w:val="0"/>
              <w:marRight w:val="0"/>
              <w:marTop w:val="0"/>
              <w:marBottom w:val="0"/>
              <w:divBdr>
                <w:top w:val="none" w:sz="0" w:space="0" w:color="auto"/>
                <w:left w:val="none" w:sz="0" w:space="0" w:color="auto"/>
                <w:bottom w:val="none" w:sz="0" w:space="0" w:color="auto"/>
                <w:right w:val="none" w:sz="0" w:space="0" w:color="auto"/>
              </w:divBdr>
            </w:div>
            <w:div w:id="327250802">
              <w:marLeft w:val="0"/>
              <w:marRight w:val="0"/>
              <w:marTop w:val="0"/>
              <w:marBottom w:val="0"/>
              <w:divBdr>
                <w:top w:val="none" w:sz="0" w:space="0" w:color="auto"/>
                <w:left w:val="none" w:sz="0" w:space="0" w:color="auto"/>
                <w:bottom w:val="none" w:sz="0" w:space="0" w:color="auto"/>
                <w:right w:val="none" w:sz="0" w:space="0" w:color="auto"/>
              </w:divBdr>
            </w:div>
            <w:div w:id="621300417">
              <w:marLeft w:val="0"/>
              <w:marRight w:val="0"/>
              <w:marTop w:val="0"/>
              <w:marBottom w:val="0"/>
              <w:divBdr>
                <w:top w:val="none" w:sz="0" w:space="0" w:color="auto"/>
                <w:left w:val="none" w:sz="0" w:space="0" w:color="auto"/>
                <w:bottom w:val="none" w:sz="0" w:space="0" w:color="auto"/>
                <w:right w:val="none" w:sz="0" w:space="0" w:color="auto"/>
              </w:divBdr>
            </w:div>
            <w:div w:id="641279142">
              <w:marLeft w:val="0"/>
              <w:marRight w:val="0"/>
              <w:marTop w:val="0"/>
              <w:marBottom w:val="0"/>
              <w:divBdr>
                <w:top w:val="none" w:sz="0" w:space="0" w:color="auto"/>
                <w:left w:val="none" w:sz="0" w:space="0" w:color="auto"/>
                <w:bottom w:val="none" w:sz="0" w:space="0" w:color="auto"/>
                <w:right w:val="none" w:sz="0" w:space="0" w:color="auto"/>
              </w:divBdr>
            </w:div>
            <w:div w:id="787354533">
              <w:marLeft w:val="0"/>
              <w:marRight w:val="0"/>
              <w:marTop w:val="0"/>
              <w:marBottom w:val="0"/>
              <w:divBdr>
                <w:top w:val="none" w:sz="0" w:space="0" w:color="auto"/>
                <w:left w:val="none" w:sz="0" w:space="0" w:color="auto"/>
                <w:bottom w:val="none" w:sz="0" w:space="0" w:color="auto"/>
                <w:right w:val="none" w:sz="0" w:space="0" w:color="auto"/>
              </w:divBdr>
            </w:div>
            <w:div w:id="926888494">
              <w:marLeft w:val="0"/>
              <w:marRight w:val="0"/>
              <w:marTop w:val="0"/>
              <w:marBottom w:val="0"/>
              <w:divBdr>
                <w:top w:val="none" w:sz="0" w:space="0" w:color="auto"/>
                <w:left w:val="none" w:sz="0" w:space="0" w:color="auto"/>
                <w:bottom w:val="none" w:sz="0" w:space="0" w:color="auto"/>
                <w:right w:val="none" w:sz="0" w:space="0" w:color="auto"/>
              </w:divBdr>
            </w:div>
            <w:div w:id="1852789950">
              <w:marLeft w:val="0"/>
              <w:marRight w:val="0"/>
              <w:marTop w:val="0"/>
              <w:marBottom w:val="0"/>
              <w:divBdr>
                <w:top w:val="none" w:sz="0" w:space="0" w:color="auto"/>
                <w:left w:val="none" w:sz="0" w:space="0" w:color="auto"/>
                <w:bottom w:val="none" w:sz="0" w:space="0" w:color="auto"/>
                <w:right w:val="none" w:sz="0" w:space="0" w:color="auto"/>
              </w:divBdr>
            </w:div>
          </w:divsChild>
        </w:div>
        <w:div w:id="2026131790">
          <w:marLeft w:val="0"/>
          <w:marRight w:val="0"/>
          <w:marTop w:val="0"/>
          <w:marBottom w:val="0"/>
          <w:divBdr>
            <w:top w:val="none" w:sz="0" w:space="0" w:color="auto"/>
            <w:left w:val="none" w:sz="0" w:space="0" w:color="auto"/>
            <w:bottom w:val="none" w:sz="0" w:space="0" w:color="auto"/>
            <w:right w:val="none" w:sz="0" w:space="0" w:color="auto"/>
          </w:divBdr>
          <w:divsChild>
            <w:div w:id="1069571665">
              <w:marLeft w:val="0"/>
              <w:marRight w:val="0"/>
              <w:marTop w:val="0"/>
              <w:marBottom w:val="0"/>
              <w:divBdr>
                <w:top w:val="none" w:sz="0" w:space="0" w:color="auto"/>
                <w:left w:val="none" w:sz="0" w:space="0" w:color="auto"/>
                <w:bottom w:val="none" w:sz="0" w:space="0" w:color="auto"/>
                <w:right w:val="none" w:sz="0" w:space="0" w:color="auto"/>
              </w:divBdr>
            </w:div>
            <w:div w:id="1527788997">
              <w:marLeft w:val="0"/>
              <w:marRight w:val="0"/>
              <w:marTop w:val="0"/>
              <w:marBottom w:val="0"/>
              <w:divBdr>
                <w:top w:val="none" w:sz="0" w:space="0" w:color="auto"/>
                <w:left w:val="none" w:sz="0" w:space="0" w:color="auto"/>
                <w:bottom w:val="none" w:sz="0" w:space="0" w:color="auto"/>
                <w:right w:val="none" w:sz="0" w:space="0" w:color="auto"/>
              </w:divBdr>
            </w:div>
            <w:div w:id="170290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12.png"/><Relationship Id="rId10" Type="http://schemas.openxmlformats.org/officeDocument/2006/relationships/image" Target="media/image2.pn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mailto:head@standrewsschool.co.uk" TargetMode="External"/><Relationship Id="rId14" Type="http://schemas.openxmlformats.org/officeDocument/2006/relationships/image" Target="media/image6.png"/><Relationship Id="rId22"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0FC4D6-0161-4439-BD6F-66382841F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23</Pages>
  <Words>5354</Words>
  <Characters>30522</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McKean</dc:creator>
  <cp:keywords/>
  <dc:description/>
  <cp:lastModifiedBy>Sarah Smith</cp:lastModifiedBy>
  <cp:revision>3</cp:revision>
  <dcterms:created xsi:type="dcterms:W3CDTF">2026-09-30T13:40:00Z</dcterms:created>
  <dcterms:modified xsi:type="dcterms:W3CDTF">2026-09-30T14:01:00Z</dcterms:modified>
</cp:coreProperties>
</file>