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4552" w14:textId="6EA8B2E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                                                                                                                  11</w:t>
      </w:r>
      <w:r w:rsidRPr="00F01DCB">
        <w:rPr>
          <w:rFonts w:eastAsia="Times New Roman"/>
          <w:color w:val="000000"/>
          <w:vertAlign w:val="superscript"/>
        </w:rPr>
        <w:t>th</w:t>
      </w:r>
      <w:r>
        <w:rPr>
          <w:rFonts w:eastAsia="Times New Roman"/>
          <w:color w:val="000000"/>
        </w:rPr>
        <w:t xml:space="preserve"> February 2025</w:t>
      </w:r>
    </w:p>
    <w:p w14:paraId="317FF439" w14:textId="77777777" w:rsidR="00F01DCB" w:rsidRDefault="00F01DCB" w:rsidP="00F01DCB">
      <w:pPr>
        <w:rPr>
          <w:rFonts w:eastAsia="Times New Roman"/>
          <w:color w:val="000000"/>
        </w:rPr>
      </w:pPr>
    </w:p>
    <w:p w14:paraId="3CB2134F" w14:textId="367096E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Dear Parents/Carers,</w:t>
      </w:r>
    </w:p>
    <w:p w14:paraId="169BA122" w14:textId="77777777" w:rsidR="00F01DCB" w:rsidRDefault="00F01DCB" w:rsidP="00F01DCB">
      <w:pPr>
        <w:rPr>
          <w:rFonts w:eastAsia="Times New Roman"/>
          <w:color w:val="000000"/>
        </w:rPr>
      </w:pPr>
    </w:p>
    <w:p w14:paraId="6B814A40" w14:textId="32252EF4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school has recently enquired about offering the '</w:t>
      </w:r>
      <w:proofErr w:type="spellStart"/>
      <w:r>
        <w:rPr>
          <w:rFonts w:eastAsia="Times New Roman"/>
          <w:color w:val="000000"/>
        </w:rPr>
        <w:t>Bikeability</w:t>
      </w:r>
      <w:proofErr w:type="spellEnd"/>
      <w:r>
        <w:rPr>
          <w:rFonts w:eastAsia="Times New Roman"/>
          <w:color w:val="000000"/>
        </w:rPr>
        <w:t>' scheme, which is the government</w:t>
      </w:r>
      <w:r w:rsidR="00731FA2">
        <w:rPr>
          <w:rFonts w:eastAsia="Times New Roman"/>
          <w:color w:val="000000"/>
        </w:rPr>
        <w:t>’</w:t>
      </w:r>
      <w:r>
        <w:rPr>
          <w:rFonts w:eastAsia="Times New Roman"/>
          <w:color w:val="000000"/>
        </w:rPr>
        <w:t>s national cycle training programme and funded by Norfolk County Council locally. The aim of the scheme is to '</w:t>
      </w:r>
      <w:r>
        <w:rPr>
          <w:rFonts w:eastAsia="Times New Roman"/>
          <w:i/>
          <w:iCs/>
          <w:color w:val="000000"/>
        </w:rPr>
        <w:t>inspire more children to cycle by equipping them with the skills and confidence to ride and more'</w:t>
      </w:r>
      <w:r>
        <w:rPr>
          <w:rFonts w:eastAsia="Times New Roman"/>
          <w:color w:val="000000"/>
        </w:rPr>
        <w:t>.  </w:t>
      </w:r>
    </w:p>
    <w:p w14:paraId="5A0A5C3B" w14:textId="77777777" w:rsidR="00F01DCB" w:rsidRDefault="00F01DCB" w:rsidP="00F01DCB">
      <w:pPr>
        <w:rPr>
          <w:rFonts w:eastAsia="Times New Roman"/>
          <w:color w:val="000000"/>
        </w:rPr>
      </w:pPr>
    </w:p>
    <w:p w14:paraId="5A811B53" w14:textId="7777777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More information on </w:t>
      </w:r>
      <w:proofErr w:type="spellStart"/>
      <w:r>
        <w:rPr>
          <w:rFonts w:eastAsia="Times New Roman"/>
          <w:color w:val="000000"/>
        </w:rPr>
        <w:t>Bikeability</w:t>
      </w:r>
      <w:proofErr w:type="spellEnd"/>
      <w:r>
        <w:rPr>
          <w:rFonts w:eastAsia="Times New Roman"/>
          <w:color w:val="000000"/>
        </w:rPr>
        <w:t xml:space="preserve"> is available online at - </w:t>
      </w:r>
      <w:hyperlink r:id="rId8" w:history="1">
        <w:r>
          <w:rPr>
            <w:rStyle w:val="Hyperlink"/>
            <w:rFonts w:eastAsia="Times New Roman"/>
            <w:b/>
            <w:bCs/>
          </w:rPr>
          <w:t>www.bikeability.org.uk</w:t>
        </w:r>
      </w:hyperlink>
      <w:r>
        <w:rPr>
          <w:rFonts w:eastAsia="Times New Roman"/>
          <w:color w:val="000000"/>
        </w:rPr>
        <w:t> should you wish to find out more. </w:t>
      </w:r>
    </w:p>
    <w:p w14:paraId="26021B77" w14:textId="77777777" w:rsidR="00F01DCB" w:rsidRDefault="00F01DCB" w:rsidP="00F01DCB">
      <w:pPr>
        <w:rPr>
          <w:rFonts w:eastAsia="Times New Roman"/>
          <w:color w:val="000000"/>
        </w:rPr>
      </w:pPr>
    </w:p>
    <w:p w14:paraId="39E475AE" w14:textId="6CA4395A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 have managed to secure two dates for March 2025. However, this is currently only available for </w:t>
      </w:r>
      <w:r w:rsidR="00DF02F8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>evel 1</w:t>
      </w:r>
      <w:r w:rsidR="006E5608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which requires </w:t>
      </w:r>
      <w:r w:rsidR="006E5608">
        <w:rPr>
          <w:rFonts w:eastAsia="Times New Roman"/>
          <w:color w:val="000000"/>
        </w:rPr>
        <w:t>students</w:t>
      </w:r>
      <w:r>
        <w:rPr>
          <w:rFonts w:eastAsia="Times New Roman"/>
          <w:color w:val="000000"/>
        </w:rPr>
        <w:t xml:space="preserve"> to already be independently riding a bike. </w:t>
      </w:r>
      <w:proofErr w:type="spellStart"/>
      <w:r>
        <w:rPr>
          <w:rFonts w:eastAsia="Times New Roman"/>
          <w:color w:val="000000"/>
        </w:rPr>
        <w:t>Bikeability</w:t>
      </w:r>
      <w:proofErr w:type="spellEnd"/>
      <w:r>
        <w:rPr>
          <w:rFonts w:eastAsia="Times New Roman"/>
          <w:color w:val="000000"/>
        </w:rPr>
        <w:t xml:space="preserve"> state the following to clarify independent riding - </w:t>
      </w:r>
    </w:p>
    <w:p w14:paraId="0C8358B3" w14:textId="77777777" w:rsidR="00F01DCB" w:rsidRDefault="00F01DCB" w:rsidP="00F01DCB">
      <w:pPr>
        <w:rPr>
          <w:rFonts w:eastAsia="Times New Roman"/>
          <w:color w:val="000000"/>
        </w:rPr>
      </w:pPr>
    </w:p>
    <w:p w14:paraId="25EE7F41" w14:textId="7E8E63F8" w:rsidR="00F01DCB" w:rsidRPr="00DF02F8" w:rsidRDefault="00F01DCB" w:rsidP="00F01DCB">
      <w:pPr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>"Every child who participates must</w:t>
      </w:r>
      <w:r w:rsidR="00DF02F8">
        <w:rPr>
          <w:rFonts w:eastAsia="Times New Roman"/>
          <w:i/>
          <w:iCs/>
          <w:color w:val="000000"/>
        </w:rPr>
        <w:t xml:space="preserve"> b</w:t>
      </w:r>
      <w:r>
        <w:rPr>
          <w:rFonts w:eastAsia="Times New Roman"/>
          <w:i/>
          <w:iCs/>
          <w:color w:val="000000"/>
        </w:rPr>
        <w:t>e cycling independently and be able to control the bike and keep it moving in a straight line". </w:t>
      </w:r>
    </w:p>
    <w:p w14:paraId="4994AB3E" w14:textId="77777777" w:rsidR="00F01DCB" w:rsidRDefault="00F01DCB" w:rsidP="00F01DCB">
      <w:pPr>
        <w:rPr>
          <w:rFonts w:eastAsia="Times New Roman"/>
          <w:color w:val="000000"/>
        </w:rPr>
      </w:pPr>
    </w:p>
    <w:p w14:paraId="3DA7C906" w14:textId="1EA2DA97" w:rsidR="00731FA2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To help identify our </w:t>
      </w:r>
      <w:r w:rsidR="006E5608">
        <w:rPr>
          <w:rFonts w:eastAsia="Times New Roman"/>
          <w:color w:val="000000"/>
        </w:rPr>
        <w:t>students</w:t>
      </w:r>
      <w:r>
        <w:rPr>
          <w:rFonts w:eastAsia="Times New Roman"/>
          <w:color w:val="000000"/>
        </w:rPr>
        <w:t xml:space="preserve"> need going forward, I am kindly requesting you to return the attached reply slip </w:t>
      </w:r>
      <w:r w:rsidR="0010793B">
        <w:rPr>
          <w:rFonts w:eastAsia="Times New Roman"/>
          <w:color w:val="000000"/>
        </w:rPr>
        <w:t>by Friday 14</w:t>
      </w:r>
      <w:r w:rsidR="0010793B" w:rsidRPr="0010793B">
        <w:rPr>
          <w:rFonts w:eastAsia="Times New Roman"/>
          <w:color w:val="000000"/>
          <w:vertAlign w:val="superscript"/>
        </w:rPr>
        <w:t>th</w:t>
      </w:r>
      <w:r w:rsidR="0010793B">
        <w:rPr>
          <w:rFonts w:eastAsia="Times New Roman"/>
          <w:color w:val="000000"/>
        </w:rPr>
        <w:t xml:space="preserve"> February</w:t>
      </w:r>
      <w:r w:rsidR="00731FA2">
        <w:rPr>
          <w:rFonts w:eastAsia="Times New Roman"/>
          <w:color w:val="000000"/>
        </w:rPr>
        <w:t>,</w:t>
      </w:r>
      <w:r w:rsidR="0010793B">
        <w:rPr>
          <w:rFonts w:eastAsia="Times New Roman"/>
          <w:color w:val="000000"/>
        </w:rPr>
        <w:t xml:space="preserve"> indicating</w:t>
      </w:r>
      <w:r>
        <w:rPr>
          <w:rFonts w:eastAsia="Times New Roman"/>
          <w:color w:val="000000"/>
        </w:rPr>
        <w:t xml:space="preserve"> whether your </w:t>
      </w:r>
      <w:r w:rsidR="00731FA2">
        <w:rPr>
          <w:rFonts w:eastAsia="Times New Roman"/>
          <w:color w:val="000000"/>
        </w:rPr>
        <w:t>child</w:t>
      </w:r>
      <w:r>
        <w:rPr>
          <w:rFonts w:eastAsia="Times New Roman"/>
          <w:color w:val="000000"/>
        </w:rPr>
        <w:t xml:space="preserve"> can/cannot ride a bike (this info</w:t>
      </w:r>
      <w:r w:rsidR="00DF02F8">
        <w:rPr>
          <w:rFonts w:eastAsia="Times New Roman"/>
          <w:color w:val="000000"/>
        </w:rPr>
        <w:t>rmation</w:t>
      </w:r>
      <w:r>
        <w:rPr>
          <w:rFonts w:eastAsia="Times New Roman"/>
          <w:color w:val="000000"/>
        </w:rPr>
        <w:t xml:space="preserve"> is for school purposes to help determine </w:t>
      </w:r>
      <w:r w:rsidR="00731FA2">
        <w:rPr>
          <w:rFonts w:eastAsia="Times New Roman"/>
          <w:color w:val="000000"/>
        </w:rPr>
        <w:t>the</w:t>
      </w:r>
      <w:r>
        <w:rPr>
          <w:rFonts w:eastAsia="Times New Roman"/>
          <w:color w:val="000000"/>
        </w:rPr>
        <w:t xml:space="preserve"> sessions each </w:t>
      </w:r>
      <w:r w:rsidR="0010793B">
        <w:rPr>
          <w:rFonts w:eastAsia="Times New Roman"/>
          <w:color w:val="000000"/>
        </w:rPr>
        <w:t>student</w:t>
      </w:r>
      <w:r>
        <w:rPr>
          <w:rFonts w:eastAsia="Times New Roman"/>
          <w:color w:val="000000"/>
        </w:rPr>
        <w:t xml:space="preserve"> requires), and the 'Level 1 Consent Form' from </w:t>
      </w:r>
      <w:proofErr w:type="spellStart"/>
      <w:r w:rsidR="00DF02F8">
        <w:rPr>
          <w:rFonts w:eastAsia="Times New Roman"/>
          <w:color w:val="000000"/>
        </w:rPr>
        <w:t>B</w:t>
      </w:r>
      <w:r>
        <w:rPr>
          <w:rFonts w:eastAsia="Times New Roman"/>
          <w:color w:val="000000"/>
        </w:rPr>
        <w:t>ikeability</w:t>
      </w:r>
      <w:proofErr w:type="spellEnd"/>
      <w:r>
        <w:rPr>
          <w:rFonts w:eastAsia="Times New Roman"/>
          <w:color w:val="000000"/>
        </w:rPr>
        <w:t xml:space="preserve"> (which allows participation for those who can currently ride a bike independently for </w:t>
      </w:r>
      <w:r w:rsidR="00DF02F8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 xml:space="preserve">evel 1). </w:t>
      </w:r>
    </w:p>
    <w:p w14:paraId="3A82AD69" w14:textId="77777777" w:rsidR="00731FA2" w:rsidRDefault="00731FA2" w:rsidP="00F01DCB">
      <w:pPr>
        <w:rPr>
          <w:rFonts w:eastAsia="Times New Roman"/>
          <w:color w:val="000000"/>
        </w:rPr>
      </w:pPr>
    </w:p>
    <w:p w14:paraId="677A4010" w14:textId="28B128F4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 your </w:t>
      </w:r>
      <w:r w:rsidR="00DF02F8">
        <w:rPr>
          <w:rFonts w:eastAsia="Times New Roman"/>
          <w:color w:val="000000"/>
        </w:rPr>
        <w:t>child</w:t>
      </w:r>
      <w:r>
        <w:rPr>
          <w:rFonts w:eastAsia="Times New Roman"/>
          <w:color w:val="000000"/>
        </w:rPr>
        <w:t xml:space="preserve"> cannot ride a bike independently, you do not need to sign and return the 'Level 1 Consent Form', </w:t>
      </w:r>
      <w:r w:rsidR="00DF02F8">
        <w:rPr>
          <w:rFonts w:eastAsia="Times New Roman"/>
          <w:color w:val="000000"/>
        </w:rPr>
        <w:t>but please return</w:t>
      </w:r>
      <w:r>
        <w:rPr>
          <w:rFonts w:eastAsia="Times New Roman"/>
          <w:color w:val="000000"/>
        </w:rPr>
        <w:t xml:space="preserve"> the school reply slip. I hope </w:t>
      </w:r>
      <w:proofErr w:type="gramStart"/>
      <w:r>
        <w:rPr>
          <w:rFonts w:eastAsia="Times New Roman"/>
          <w:color w:val="000000"/>
        </w:rPr>
        <w:t>in the near future</w:t>
      </w:r>
      <w:proofErr w:type="gramEnd"/>
      <w:r w:rsidR="00DF02F8">
        <w:rPr>
          <w:rFonts w:eastAsia="Times New Roman"/>
          <w:color w:val="000000"/>
        </w:rPr>
        <w:t xml:space="preserve"> that </w:t>
      </w:r>
      <w:r>
        <w:rPr>
          <w:rFonts w:eastAsia="Times New Roman"/>
          <w:color w:val="000000"/>
        </w:rPr>
        <w:t xml:space="preserve">I will be able to offer 'Learn to Ride' lessons with </w:t>
      </w:r>
      <w:proofErr w:type="spellStart"/>
      <w:r w:rsidR="00DF02F8">
        <w:rPr>
          <w:rFonts w:eastAsia="Times New Roman"/>
          <w:color w:val="000000"/>
        </w:rPr>
        <w:t>B</w:t>
      </w:r>
      <w:r>
        <w:rPr>
          <w:rFonts w:eastAsia="Times New Roman"/>
          <w:color w:val="000000"/>
        </w:rPr>
        <w:t>ikeability</w:t>
      </w:r>
      <w:proofErr w:type="spellEnd"/>
      <w:r w:rsidR="00DF02F8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to help support pupils who are yet to ride a bike independently. When/if a session can be funded and arranged you will be notified.  </w:t>
      </w:r>
    </w:p>
    <w:p w14:paraId="57F89E25" w14:textId="77777777" w:rsidR="00F01DCB" w:rsidRDefault="00F01DCB" w:rsidP="00F01DCB">
      <w:pPr>
        <w:rPr>
          <w:rFonts w:eastAsia="Times New Roman"/>
          <w:color w:val="000000"/>
        </w:rPr>
      </w:pPr>
    </w:p>
    <w:p w14:paraId="77D7E6B3" w14:textId="4B3300F4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Due to the difficulty in bringing your own bike and helmet to school, I have managed to source some bikes and helmets locally to enable the sessions to take place</w:t>
      </w:r>
      <w:r w:rsidR="00DF02F8">
        <w:rPr>
          <w:rFonts w:eastAsia="Times New Roman"/>
          <w:color w:val="000000"/>
        </w:rPr>
        <w:t>. This</w:t>
      </w:r>
      <w:r>
        <w:rPr>
          <w:rFonts w:eastAsia="Times New Roman"/>
          <w:color w:val="000000"/>
        </w:rPr>
        <w:t xml:space="preserve"> will be outside on the ASTRO for </w:t>
      </w:r>
      <w:r w:rsidR="00DF02F8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 xml:space="preserve">evel 1. In total, 6 bikes will be available per session, with </w:t>
      </w:r>
      <w:r w:rsidR="00DF02F8">
        <w:rPr>
          <w:rFonts w:eastAsia="Times New Roman"/>
          <w:color w:val="000000"/>
        </w:rPr>
        <w:t>L</w:t>
      </w:r>
      <w:r>
        <w:rPr>
          <w:rFonts w:eastAsia="Times New Roman"/>
          <w:color w:val="000000"/>
        </w:rPr>
        <w:t xml:space="preserve">evel 1 training being a one-off training course over 2 hours. The dates I have managed to secure can </w:t>
      </w:r>
      <w:r w:rsidR="00DF02F8">
        <w:rPr>
          <w:rFonts w:eastAsia="Times New Roman"/>
          <w:color w:val="000000"/>
        </w:rPr>
        <w:t>be found</w:t>
      </w:r>
      <w:r>
        <w:rPr>
          <w:rFonts w:eastAsia="Times New Roman"/>
          <w:color w:val="000000"/>
        </w:rPr>
        <w:t xml:space="preserve"> below:</w:t>
      </w:r>
    </w:p>
    <w:p w14:paraId="30BA6B7F" w14:textId="77777777" w:rsidR="00F01DCB" w:rsidRDefault="00F01DCB" w:rsidP="00F01DCB">
      <w:pPr>
        <w:rPr>
          <w:rFonts w:eastAsia="Times New Roman"/>
          <w:color w:val="000000"/>
        </w:rPr>
      </w:pPr>
    </w:p>
    <w:p w14:paraId="7ABAB462" w14:textId="7777777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Friday 7</w:t>
      </w:r>
      <w:r>
        <w:rPr>
          <w:rFonts w:eastAsia="Times New Roman"/>
          <w:b/>
          <w:bCs/>
          <w:color w:val="000000"/>
          <w:vertAlign w:val="superscript"/>
        </w:rPr>
        <w:t>th</w:t>
      </w:r>
      <w:r>
        <w:rPr>
          <w:rFonts w:eastAsia="Times New Roman"/>
          <w:b/>
          <w:bCs/>
          <w:color w:val="000000"/>
        </w:rPr>
        <w:t> March 2025 - 09:30 - 11:30am</w:t>
      </w:r>
    </w:p>
    <w:p w14:paraId="67A71E38" w14:textId="7777777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Friday 21st March 2025 - 09:30 - 11:30am</w:t>
      </w:r>
    </w:p>
    <w:p w14:paraId="113F25AF" w14:textId="77777777" w:rsidR="00F01DCB" w:rsidRDefault="00F01DCB" w:rsidP="00F01DCB">
      <w:pPr>
        <w:rPr>
          <w:rFonts w:eastAsia="Times New Roman"/>
          <w:color w:val="000000"/>
        </w:rPr>
      </w:pPr>
    </w:p>
    <w:p w14:paraId="3E956E29" w14:textId="77777777" w:rsidR="00F01DCB" w:rsidRDefault="00F01DCB" w:rsidP="00F01DCB">
      <w:pPr>
        <w:rPr>
          <w:rFonts w:eastAsia="Times New Roman"/>
          <w:color w:val="000000"/>
        </w:rPr>
      </w:pPr>
    </w:p>
    <w:p w14:paraId="05AFEE98" w14:textId="6CF68359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Depending on the responses from this letter, I will then be able to allocate </w:t>
      </w:r>
      <w:r w:rsidR="0010793B">
        <w:rPr>
          <w:rFonts w:eastAsia="Times New Roman"/>
          <w:color w:val="000000"/>
        </w:rPr>
        <w:t>students</w:t>
      </w:r>
      <w:r>
        <w:rPr>
          <w:rFonts w:eastAsia="Times New Roman"/>
          <w:color w:val="000000"/>
        </w:rPr>
        <w:t xml:space="preserve"> for this training. </w:t>
      </w:r>
      <w:r w:rsidR="00DF02F8">
        <w:rPr>
          <w:rFonts w:eastAsia="Times New Roman"/>
          <w:color w:val="000000"/>
        </w:rPr>
        <w:t xml:space="preserve">The two groups are likely to consist of students across more than one class. </w:t>
      </w:r>
    </w:p>
    <w:p w14:paraId="4960EC93" w14:textId="77777777" w:rsidR="00F01DCB" w:rsidRDefault="00F01DCB" w:rsidP="00F01DCB">
      <w:pPr>
        <w:rPr>
          <w:rFonts w:eastAsia="Times New Roman"/>
          <w:color w:val="000000"/>
        </w:rPr>
      </w:pPr>
    </w:p>
    <w:p w14:paraId="26609573" w14:textId="7777777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Thank you for your co-operation, and should you have any queries please do not hesitate to get in touch with the office.</w:t>
      </w:r>
    </w:p>
    <w:p w14:paraId="7963745F" w14:textId="710BE971" w:rsidR="00F01DCB" w:rsidRDefault="00F01DCB" w:rsidP="00F01DCB">
      <w:pPr>
        <w:rPr>
          <w:rFonts w:eastAsia="Times New Roman"/>
          <w:color w:val="000000"/>
        </w:rPr>
      </w:pPr>
    </w:p>
    <w:p w14:paraId="625232A5" w14:textId="77777777" w:rsidR="00F01DCB" w:rsidRDefault="00F01DCB" w:rsidP="00F01DCB">
      <w:pPr>
        <w:rPr>
          <w:rFonts w:eastAsia="Times New Roman"/>
          <w:color w:val="000000"/>
        </w:rPr>
      </w:pPr>
    </w:p>
    <w:p w14:paraId="066DC3EE" w14:textId="7777777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Kind regards,</w:t>
      </w:r>
    </w:p>
    <w:p w14:paraId="3C0228B9" w14:textId="77777777" w:rsidR="00F01DCB" w:rsidRDefault="00F01DCB" w:rsidP="00F01DCB">
      <w:pPr>
        <w:rPr>
          <w:rFonts w:eastAsia="Times New Roman"/>
          <w:color w:val="000000"/>
        </w:rPr>
      </w:pPr>
    </w:p>
    <w:p w14:paraId="39E121F1" w14:textId="7777777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Vassy Stamatov</w:t>
      </w:r>
    </w:p>
    <w:p w14:paraId="0CDFE123" w14:textId="77777777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 Teacher </w:t>
      </w:r>
    </w:p>
    <w:p w14:paraId="03CCB33E" w14:textId="77777777" w:rsidR="00F01DCB" w:rsidRDefault="00F01DCB" w:rsidP="00F01DCB">
      <w:pPr>
        <w:rPr>
          <w:rFonts w:eastAsia="Times New Roman"/>
          <w:color w:val="000000"/>
        </w:rPr>
      </w:pPr>
    </w:p>
    <w:p w14:paraId="5F04F57D" w14:textId="77777777" w:rsidR="00F01DCB" w:rsidRDefault="00F01DCB" w:rsidP="00F01DCB">
      <w:pPr>
        <w:rPr>
          <w:rFonts w:eastAsia="Times New Roman"/>
          <w:color w:val="000000"/>
        </w:rPr>
      </w:pPr>
    </w:p>
    <w:p w14:paraId="64CF4610" w14:textId="4684479D" w:rsidR="00F02342" w:rsidRDefault="00F01DCB" w:rsidP="00D4178D">
      <w:r>
        <w:t>…………………………………………………………………………………………………………………………………………………………….</w:t>
      </w:r>
    </w:p>
    <w:p w14:paraId="5E5631C0" w14:textId="3D56ABF0" w:rsidR="00F01DCB" w:rsidRPr="00F01DCB" w:rsidRDefault="00F01DCB" w:rsidP="00F01DCB">
      <w:pPr>
        <w:jc w:val="center"/>
        <w:rPr>
          <w:b/>
          <w:bCs/>
          <w:sz w:val="28"/>
          <w:szCs w:val="28"/>
        </w:rPr>
      </w:pPr>
      <w:r w:rsidRPr="00F01DCB">
        <w:rPr>
          <w:b/>
          <w:bCs/>
          <w:sz w:val="28"/>
          <w:szCs w:val="28"/>
        </w:rPr>
        <w:t>Permission Reply Slip</w:t>
      </w:r>
    </w:p>
    <w:p w14:paraId="6C509085" w14:textId="77777777" w:rsidR="00F01DCB" w:rsidRDefault="00F01DCB" w:rsidP="00F01DCB">
      <w:pPr>
        <w:jc w:val="center"/>
        <w:rPr>
          <w:b/>
          <w:bCs/>
          <w:sz w:val="28"/>
          <w:szCs w:val="28"/>
        </w:rPr>
      </w:pPr>
    </w:p>
    <w:p w14:paraId="3B60B941" w14:textId="257B9535" w:rsidR="0010793B" w:rsidRPr="0010793B" w:rsidRDefault="0010793B" w:rsidP="0010793B">
      <w:pPr>
        <w:jc w:val="center"/>
        <w:rPr>
          <w:rFonts w:eastAsia="Times New Roman"/>
          <w:b/>
          <w:bCs/>
          <w:color w:val="000000"/>
        </w:rPr>
      </w:pPr>
      <w:r w:rsidRPr="0010793B">
        <w:rPr>
          <w:rFonts w:eastAsia="Times New Roman"/>
          <w:b/>
          <w:bCs/>
          <w:color w:val="000000"/>
        </w:rPr>
        <w:t xml:space="preserve">Please return </w:t>
      </w:r>
      <w:r w:rsidR="00DF02F8">
        <w:rPr>
          <w:rFonts w:eastAsia="Times New Roman"/>
          <w:b/>
          <w:bCs/>
          <w:color w:val="000000"/>
        </w:rPr>
        <w:t>the c</w:t>
      </w:r>
      <w:r w:rsidRPr="0010793B">
        <w:rPr>
          <w:rFonts w:eastAsia="Times New Roman"/>
          <w:b/>
          <w:bCs/>
          <w:color w:val="000000"/>
        </w:rPr>
        <w:t>ompleted</w:t>
      </w:r>
      <w:r>
        <w:rPr>
          <w:rFonts w:eastAsia="Times New Roman"/>
          <w:b/>
          <w:bCs/>
          <w:color w:val="000000"/>
        </w:rPr>
        <w:t xml:space="preserve"> reply</w:t>
      </w:r>
      <w:r w:rsidRPr="0010793B">
        <w:rPr>
          <w:rFonts w:eastAsia="Times New Roman"/>
          <w:b/>
          <w:bCs/>
          <w:color w:val="000000"/>
        </w:rPr>
        <w:t xml:space="preserve"> slip by Friday 14</w:t>
      </w:r>
      <w:r w:rsidRPr="0010793B">
        <w:rPr>
          <w:rFonts w:eastAsia="Times New Roman"/>
          <w:b/>
          <w:bCs/>
          <w:color w:val="000000"/>
          <w:vertAlign w:val="superscript"/>
        </w:rPr>
        <w:t>th</w:t>
      </w:r>
      <w:r w:rsidRPr="0010793B">
        <w:rPr>
          <w:rFonts w:eastAsia="Times New Roman"/>
          <w:b/>
          <w:bCs/>
          <w:color w:val="000000"/>
        </w:rPr>
        <w:t xml:space="preserve"> February 2025.</w:t>
      </w:r>
    </w:p>
    <w:p w14:paraId="08AFBFB8" w14:textId="77777777" w:rsidR="0010793B" w:rsidRPr="0010793B" w:rsidRDefault="0010793B" w:rsidP="0010793B">
      <w:pPr>
        <w:jc w:val="center"/>
        <w:rPr>
          <w:rFonts w:eastAsia="Times New Roman"/>
          <w:b/>
          <w:bCs/>
          <w:color w:val="000000"/>
        </w:rPr>
      </w:pPr>
    </w:p>
    <w:p w14:paraId="45DF5A15" w14:textId="77777777" w:rsidR="00F01DCB" w:rsidRDefault="00F01DCB" w:rsidP="00F01DCB">
      <w:pPr>
        <w:jc w:val="center"/>
        <w:rPr>
          <w:b/>
          <w:bCs/>
          <w:sz w:val="28"/>
          <w:szCs w:val="28"/>
        </w:rPr>
      </w:pPr>
    </w:p>
    <w:p w14:paraId="3595916A" w14:textId="77777777" w:rsidR="00F01DCB" w:rsidRPr="00F01DCB" w:rsidRDefault="00F01DCB" w:rsidP="00F01DCB">
      <w:pPr>
        <w:jc w:val="center"/>
        <w:rPr>
          <w:b/>
          <w:bCs/>
          <w:sz w:val="28"/>
          <w:szCs w:val="28"/>
        </w:rPr>
      </w:pPr>
    </w:p>
    <w:p w14:paraId="3DDD918A" w14:textId="62DDE9FF" w:rsidR="00F01DCB" w:rsidRPr="0010793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 give permission </w:t>
      </w:r>
      <w:r w:rsidRPr="00F01DCB">
        <w:rPr>
          <w:rFonts w:eastAsia="Times New Roman"/>
        </w:rPr>
        <w:t xml:space="preserve">for </w:t>
      </w:r>
      <w:r w:rsidRPr="0010793B">
        <w:rPr>
          <w:rFonts w:eastAsia="Times New Roman"/>
        </w:rPr>
        <w:t>…………………………</w:t>
      </w:r>
      <w:r w:rsidR="0010793B">
        <w:rPr>
          <w:rFonts w:eastAsia="Times New Roman"/>
        </w:rPr>
        <w:t>…………….</w:t>
      </w:r>
      <w:r w:rsidRPr="0010793B">
        <w:rPr>
          <w:rFonts w:eastAsia="Times New Roman"/>
        </w:rPr>
        <w:t>…</w:t>
      </w:r>
      <w:proofErr w:type="gramStart"/>
      <w:r w:rsidRPr="0010793B">
        <w:rPr>
          <w:rFonts w:eastAsia="Times New Roman"/>
        </w:rPr>
        <w:t>….</w:t>
      </w:r>
      <w:r w:rsidR="0010793B" w:rsidRPr="0010793B">
        <w:rPr>
          <w:rFonts w:eastAsia="Times New Roman"/>
        </w:rPr>
        <w:t>(</w:t>
      </w:r>
      <w:proofErr w:type="gramEnd"/>
      <w:r w:rsidR="0010793B" w:rsidRPr="0010793B">
        <w:rPr>
          <w:rFonts w:eastAsia="Times New Roman"/>
        </w:rPr>
        <w:t xml:space="preserve">student name) </w:t>
      </w:r>
      <w:r w:rsidRPr="0010793B">
        <w:rPr>
          <w:rFonts w:eastAsia="Times New Roman"/>
          <w:color w:val="000000"/>
        </w:rPr>
        <w:t xml:space="preserve">to participate in the </w:t>
      </w:r>
      <w:proofErr w:type="spellStart"/>
      <w:r w:rsidR="00DF02F8">
        <w:rPr>
          <w:rFonts w:eastAsia="Times New Roman"/>
          <w:color w:val="000000"/>
        </w:rPr>
        <w:t>B</w:t>
      </w:r>
      <w:r w:rsidRPr="0010793B">
        <w:rPr>
          <w:rFonts w:eastAsia="Times New Roman"/>
          <w:color w:val="000000"/>
        </w:rPr>
        <w:t>ikeability</w:t>
      </w:r>
      <w:proofErr w:type="spellEnd"/>
      <w:r w:rsidRPr="0010793B">
        <w:rPr>
          <w:rFonts w:eastAsia="Times New Roman"/>
          <w:color w:val="000000"/>
        </w:rPr>
        <w:t xml:space="preserve"> scheme.</w:t>
      </w:r>
    </w:p>
    <w:p w14:paraId="78253EEF" w14:textId="77777777" w:rsidR="00F01DCB" w:rsidRPr="0010793B" w:rsidRDefault="00F01DCB" w:rsidP="00F01DCB">
      <w:pPr>
        <w:rPr>
          <w:rFonts w:eastAsia="Times New Roman"/>
          <w:color w:val="000000"/>
        </w:rPr>
      </w:pPr>
    </w:p>
    <w:p w14:paraId="596AF8B2" w14:textId="32B704E4" w:rsidR="00DF02F8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Can your child independently ride a bike, as defined by </w:t>
      </w:r>
      <w:proofErr w:type="spellStart"/>
      <w:r w:rsidR="00DF02F8">
        <w:rPr>
          <w:rFonts w:eastAsia="Times New Roman"/>
          <w:color w:val="000000"/>
        </w:rPr>
        <w:t>B</w:t>
      </w:r>
      <w:r>
        <w:rPr>
          <w:rFonts w:eastAsia="Times New Roman"/>
          <w:color w:val="000000"/>
        </w:rPr>
        <w:t>ikeability</w:t>
      </w:r>
      <w:proofErr w:type="spellEnd"/>
      <w:r w:rsidR="00E331FC">
        <w:rPr>
          <w:rFonts w:eastAsia="Times New Roman"/>
          <w:color w:val="000000"/>
        </w:rPr>
        <w:t>?</w:t>
      </w:r>
    </w:p>
    <w:p w14:paraId="10E9B932" w14:textId="77777777" w:rsidR="00DF02F8" w:rsidRDefault="00DF02F8" w:rsidP="00F01DCB">
      <w:pPr>
        <w:rPr>
          <w:rFonts w:eastAsia="Times New Roman"/>
          <w:color w:val="000000"/>
        </w:rPr>
      </w:pPr>
    </w:p>
    <w:p w14:paraId="47EC54EE" w14:textId="1F312D3C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"Every child who participates must</w:t>
      </w:r>
      <w:r w:rsidR="00DF02F8">
        <w:rPr>
          <w:rFonts w:eastAsia="Times New Roman"/>
          <w:i/>
          <w:iCs/>
          <w:color w:val="000000"/>
        </w:rPr>
        <w:t xml:space="preserve"> b</w:t>
      </w:r>
      <w:r>
        <w:rPr>
          <w:rFonts w:eastAsia="Times New Roman"/>
          <w:i/>
          <w:iCs/>
          <w:color w:val="000000"/>
        </w:rPr>
        <w:t>e cycling independently and be able to control the bike and keep it moving in a straight line"</w:t>
      </w:r>
      <w:r>
        <w:rPr>
          <w:rFonts w:eastAsia="Times New Roman"/>
          <w:color w:val="000000"/>
        </w:rPr>
        <w:t>.    YES   /    NO</w:t>
      </w:r>
      <w:r>
        <w:rPr>
          <w:rFonts w:eastAsia="Times New Roman"/>
          <w:i/>
          <w:iCs/>
          <w:color w:val="000000"/>
        </w:rPr>
        <w:t>   </w:t>
      </w:r>
    </w:p>
    <w:p w14:paraId="5082FCE9" w14:textId="77777777" w:rsidR="00F01DCB" w:rsidRDefault="00F01DCB" w:rsidP="00F01DCB">
      <w:pPr>
        <w:rPr>
          <w:rFonts w:eastAsia="Times New Roman"/>
          <w:color w:val="000000"/>
        </w:rPr>
      </w:pPr>
    </w:p>
    <w:p w14:paraId="4C2D574D" w14:textId="52D3602E" w:rsidR="00F01DCB" w:rsidRDefault="00F01DCB" w:rsidP="00F01DC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 no, would you be </w:t>
      </w:r>
      <w:r w:rsidR="0010793B">
        <w:rPr>
          <w:rFonts w:eastAsia="Times New Roman"/>
          <w:color w:val="000000"/>
        </w:rPr>
        <w:t>interested in</w:t>
      </w:r>
      <w:r>
        <w:rPr>
          <w:rFonts w:eastAsia="Times New Roman"/>
          <w:color w:val="000000"/>
        </w:rPr>
        <w:t xml:space="preserve"> your child </w:t>
      </w:r>
      <w:r w:rsidR="00785227">
        <w:rPr>
          <w:rFonts w:eastAsia="Times New Roman"/>
          <w:color w:val="000000"/>
        </w:rPr>
        <w:t>having</w:t>
      </w:r>
      <w:r>
        <w:rPr>
          <w:rFonts w:eastAsia="Times New Roman"/>
          <w:color w:val="000000"/>
        </w:rPr>
        <w:t xml:space="preserve"> 'Learn to Ride' lessons, should this be available to the school in the future?</w:t>
      </w:r>
      <w:r w:rsidR="0010793B">
        <w:rPr>
          <w:rFonts w:eastAsia="Times New Roman"/>
          <w:color w:val="000000"/>
        </w:rPr>
        <w:t xml:space="preserve">  </w:t>
      </w:r>
      <w:proofErr w:type="gramStart"/>
      <w:r w:rsidR="0010793B">
        <w:rPr>
          <w:rFonts w:eastAsia="Times New Roman"/>
          <w:color w:val="000000"/>
        </w:rPr>
        <w:t>YES</w:t>
      </w:r>
      <w:r w:rsidR="000843E1">
        <w:rPr>
          <w:rFonts w:eastAsia="Times New Roman"/>
          <w:color w:val="000000"/>
        </w:rPr>
        <w:t xml:space="preserve"> </w:t>
      </w:r>
      <w:r w:rsidR="0010793B">
        <w:rPr>
          <w:rFonts w:eastAsia="Times New Roman"/>
          <w:color w:val="000000"/>
        </w:rPr>
        <w:t xml:space="preserve"> /</w:t>
      </w:r>
      <w:proofErr w:type="gramEnd"/>
      <w:r w:rsidR="0010793B">
        <w:rPr>
          <w:rFonts w:eastAsia="Times New Roman"/>
          <w:color w:val="000000"/>
        </w:rPr>
        <w:t xml:space="preserve">  NO</w:t>
      </w:r>
    </w:p>
    <w:p w14:paraId="23A6A35C" w14:textId="77777777" w:rsidR="0010793B" w:rsidRDefault="0010793B" w:rsidP="00F01DCB">
      <w:pPr>
        <w:rPr>
          <w:rFonts w:eastAsia="Times New Roman"/>
          <w:color w:val="000000"/>
        </w:rPr>
      </w:pPr>
    </w:p>
    <w:p w14:paraId="081D79C9" w14:textId="77777777" w:rsidR="0010793B" w:rsidRDefault="0010793B" w:rsidP="00F01DCB">
      <w:pPr>
        <w:rPr>
          <w:rFonts w:eastAsia="Times New Roman"/>
          <w:color w:val="000000"/>
        </w:rPr>
      </w:pPr>
    </w:p>
    <w:p w14:paraId="4F5E01AA" w14:textId="44DD263F" w:rsidR="00F01DCB" w:rsidRDefault="000843E1" w:rsidP="00D4178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Signed…………………………………………………………….   Date……………………………………</w:t>
      </w:r>
      <w:proofErr w:type="gramStart"/>
      <w:r>
        <w:rPr>
          <w:rFonts w:eastAsia="Times New Roman"/>
          <w:color w:val="000000"/>
        </w:rPr>
        <w:t>…..</w:t>
      </w:r>
      <w:proofErr w:type="gramEnd"/>
    </w:p>
    <w:p w14:paraId="412A3B98" w14:textId="77777777" w:rsidR="000843E1" w:rsidRDefault="000843E1" w:rsidP="00D4178D">
      <w:pPr>
        <w:rPr>
          <w:rFonts w:eastAsia="Times New Roman"/>
          <w:color w:val="000000"/>
        </w:rPr>
      </w:pPr>
    </w:p>
    <w:p w14:paraId="72DFDE60" w14:textId="77777777" w:rsidR="000843E1" w:rsidRDefault="000843E1" w:rsidP="00D4178D">
      <w:pPr>
        <w:rPr>
          <w:rFonts w:eastAsia="Times New Roman"/>
          <w:color w:val="000000"/>
        </w:rPr>
      </w:pPr>
    </w:p>
    <w:p w14:paraId="1F321815" w14:textId="43DD10F4" w:rsidR="000843E1" w:rsidRPr="00D4178D" w:rsidRDefault="000843E1" w:rsidP="00D4178D">
      <w:r>
        <w:rPr>
          <w:rFonts w:eastAsia="Times New Roman"/>
          <w:color w:val="000000"/>
        </w:rPr>
        <w:t>Print name……………………………………………………………….</w:t>
      </w:r>
    </w:p>
    <w:sectPr w:rsidR="000843E1" w:rsidRPr="00D4178D" w:rsidSect="00323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800A" w14:textId="77777777" w:rsidR="00B23242" w:rsidRDefault="00B23242" w:rsidP="00644966">
      <w:r>
        <w:separator/>
      </w:r>
    </w:p>
  </w:endnote>
  <w:endnote w:type="continuationSeparator" w:id="0">
    <w:p w14:paraId="0E0E5047" w14:textId="77777777" w:rsidR="00B23242" w:rsidRDefault="00B23242" w:rsidP="006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07C0" w14:textId="77777777" w:rsidR="00424BA8" w:rsidRDefault="0042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5586" w14:textId="77777777" w:rsidR="00AE5F8F" w:rsidRDefault="00AE5F8F" w:rsidP="00AE5F8F">
    <w:pPr>
      <w:pStyle w:val="Footer"/>
      <w:jc w:val="center"/>
      <w:rPr>
        <w:b/>
        <w:sz w:val="20"/>
      </w:rPr>
    </w:pPr>
  </w:p>
  <w:p w14:paraId="4075DD61" w14:textId="77777777" w:rsidR="00AE5F8F" w:rsidRDefault="00AE5F8F" w:rsidP="00AE5F8F">
    <w:pPr>
      <w:pStyle w:val="Footer"/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F762" w14:textId="77777777" w:rsidR="0032302B" w:rsidRDefault="00912A0F">
    <w:pPr>
      <w:pStyle w:val="Footer"/>
    </w:pPr>
    <w:r w:rsidRPr="00AE5F8F"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E4C2D" wp14:editId="30BD21C1">
              <wp:simplePos x="0" y="0"/>
              <wp:positionH relativeFrom="column">
                <wp:posOffset>-876300</wp:posOffset>
              </wp:positionH>
              <wp:positionV relativeFrom="paragraph">
                <wp:posOffset>-565150</wp:posOffset>
              </wp:positionV>
              <wp:extent cx="7493000" cy="11620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6D329" w14:textId="77777777" w:rsidR="00912A0F" w:rsidRDefault="00912A0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</w:p>
                        <w:p w14:paraId="13EFBB04" w14:textId="77777777" w:rsidR="00AE5F8F" w:rsidRPr="00D25C0D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The St Andrew</w:t>
                          </w:r>
                          <w:r w:rsidR="00912A0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’</w:t>
                          </w: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s School Trust is a Registered Charity No. 1129232</w:t>
                          </w:r>
                        </w:p>
                        <w:p w14:paraId="6EE64A50" w14:textId="77777777" w:rsidR="00AE5F8F" w:rsidRPr="00AE5F8F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Registered Office as above. Registered in England and Wales</w:t>
                          </w:r>
                        </w:p>
                        <w:p w14:paraId="394EF886" w14:textId="291A3B9A" w:rsidR="00453200" w:rsidRDefault="003132A5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Trustees: </w:t>
                          </w:r>
                          <w:r w:rsidR="0081276B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M</w:t>
                          </w:r>
                          <w:r w:rsidR="007A59B4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s S Brisbane</w:t>
                          </w:r>
                          <w:r w:rsidR="00B35683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Mrs R Robinson</w:t>
                          </w:r>
                          <w:r w:rsidR="004F2CA1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, </w:t>
                          </w:r>
                          <w:r w:rsidR="00DA4CC6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Mr M Goodwin, </w:t>
                          </w:r>
                        </w:p>
                        <w:p w14:paraId="7439BBE5" w14:textId="70D5BE4F" w:rsidR="0081276B" w:rsidRPr="00AE5F8F" w:rsidRDefault="00453200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1076C2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Ms J Meara</w:t>
                          </w:r>
                          <w:r w:rsidR="0031639A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 M Hodges</w:t>
                          </w:r>
                          <w:r w:rsidR="001E51C0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 D Yates</w:t>
                          </w:r>
                        </w:p>
                        <w:p w14:paraId="65EA3DEB" w14:textId="77777777" w:rsidR="00AE5F8F" w:rsidRPr="00AE5F8F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Charitable Company limited by </w:t>
                          </w:r>
                          <w:proofErr w:type="gramStart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guarantee</w:t>
                          </w:r>
                          <w:proofErr w:type="gramEnd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No. 6729913</w:t>
                          </w:r>
                        </w:p>
                        <w:p w14:paraId="665658C7" w14:textId="77777777" w:rsidR="00AE5F8F" w:rsidRPr="00AE5F8F" w:rsidRDefault="00AE5F8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  <w:p w14:paraId="1998C687" w14:textId="77777777" w:rsidR="00AE5F8F" w:rsidRDefault="00AE5F8F" w:rsidP="00AE5F8F">
                          <w:pPr>
                            <w:pStyle w:val="Footer"/>
                          </w:pPr>
                        </w:p>
                        <w:p w14:paraId="1504E2AA" w14:textId="77777777" w:rsidR="00AE5F8F" w:rsidRDefault="00AE5F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42FE4C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9pt;margin-top:-44.5pt;width:590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" stroked="f">
              <v:textbox>
                <w:txbxContent>
                  <w:p w14:paraId="6E56D329" w14:textId="77777777" w:rsidR="00912A0F" w:rsidRDefault="00912A0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</w:p>
                  <w:p w14:paraId="13EFBB04" w14:textId="77777777" w:rsidR="00AE5F8F" w:rsidRPr="00D25C0D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The St Andrew</w:t>
                    </w:r>
                    <w:r w:rsidR="00912A0F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’</w:t>
                    </w: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s School Trust is a Registered Charity No. 1129232</w:t>
                    </w:r>
                  </w:p>
                  <w:p w14:paraId="6EE64A50" w14:textId="77777777" w:rsidR="00AE5F8F" w:rsidRPr="00AE5F8F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Registered Office as above. Registered in England and Wales</w:t>
                    </w:r>
                  </w:p>
                  <w:p w14:paraId="394EF886" w14:textId="291A3B9A" w:rsidR="00453200" w:rsidRDefault="003132A5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Trustees: </w:t>
                    </w:r>
                    <w:r w:rsidR="0081276B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M</w:t>
                    </w:r>
                    <w:r w:rsidR="007A59B4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s S Brisbane</w:t>
                    </w:r>
                    <w:r w:rsidR="00B35683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Mrs R Robinson</w:t>
                    </w:r>
                    <w:r w:rsidR="004F2CA1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, </w:t>
                    </w:r>
                    <w:r w:rsidR="00DA4CC6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Mr M Goodwin, </w:t>
                    </w:r>
                  </w:p>
                  <w:p w14:paraId="7439BBE5" w14:textId="70D5BE4F" w:rsidR="0081276B" w:rsidRPr="00AE5F8F" w:rsidRDefault="00453200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  </w:t>
                    </w:r>
                    <w:r w:rsidR="001076C2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Ms J Meara</w:t>
                    </w:r>
                    <w:r w:rsidR="0031639A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 M Hodges</w:t>
                    </w:r>
                    <w:r w:rsidR="001E51C0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 D Yates</w:t>
                    </w:r>
                  </w:p>
                  <w:p w14:paraId="65EA3DEB" w14:textId="77777777" w:rsidR="00AE5F8F" w:rsidRPr="00AE5F8F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Charitable Company limited by </w:t>
                    </w:r>
                    <w:proofErr w:type="gramStart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guarantee</w:t>
                    </w:r>
                    <w:proofErr w:type="gramEnd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No. 6729913</w:t>
                    </w:r>
                  </w:p>
                  <w:p w14:paraId="665658C7" w14:textId="77777777" w:rsidR="00AE5F8F" w:rsidRPr="00AE5F8F" w:rsidRDefault="00AE5F8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  <w:p w14:paraId="1998C687" w14:textId="77777777" w:rsidR="00AE5F8F" w:rsidRDefault="00AE5F8F" w:rsidP="00AE5F8F">
                    <w:pPr>
                      <w:pStyle w:val="Footer"/>
                    </w:pPr>
                  </w:p>
                  <w:p w14:paraId="1504E2AA" w14:textId="77777777" w:rsidR="00AE5F8F" w:rsidRDefault="00AE5F8F"/>
                </w:txbxContent>
              </v:textbox>
            </v:shape>
          </w:pict>
        </mc:Fallback>
      </mc:AlternateContent>
    </w:r>
    <w:r>
      <w:rPr>
        <w:i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C4C6EC" wp14:editId="32103576">
              <wp:simplePos x="0" y="0"/>
              <wp:positionH relativeFrom="column">
                <wp:posOffset>-688975</wp:posOffset>
              </wp:positionH>
              <wp:positionV relativeFrom="paragraph">
                <wp:posOffset>-487045</wp:posOffset>
              </wp:positionV>
              <wp:extent cx="71247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rgbClr val="FA5A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4D2A8BA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5pt,-38.35pt" to="506.75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" strokecolor="#fa5a00">
              <v:stroke linestyle="thickThin"/>
            </v:line>
          </w:pict>
        </mc:Fallback>
      </mc:AlternateContent>
    </w:r>
    <w:r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DFAEA9" wp14:editId="4A3C451D">
              <wp:simplePos x="0" y="0"/>
              <wp:positionH relativeFrom="column">
                <wp:posOffset>5457825</wp:posOffset>
              </wp:positionH>
              <wp:positionV relativeFrom="paragraph">
                <wp:posOffset>-422275</wp:posOffset>
              </wp:positionV>
              <wp:extent cx="1114425" cy="10001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CCD55" w14:textId="77777777" w:rsidR="00912A0F" w:rsidRDefault="00912A0F">
                          <w:r w:rsidRPr="00912A0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3BA05B" wp14:editId="29837E1B">
                                <wp:extent cx="820420" cy="820420"/>
                                <wp:effectExtent l="0" t="0" r="0" b="0"/>
                                <wp:docPr id="3" name="Picture 3" descr="W:\Ofsted Logo\Ofsted_Good_GP_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:\Ofsted Logo\Ofsted_Good_GP_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420" cy="820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32DFAEA9" id="Text Box 1" o:spid="_x0000_s1028" type="#_x0000_t202" style="position:absolute;margin-left:429.75pt;margin-top:-33.25pt;width:87.75pt;height:7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" fillcolor="white [3201]" stroked="f" strokeweight=".5pt">
              <v:textbox>
                <w:txbxContent>
                  <w:p w14:paraId="603CCD55" w14:textId="77777777" w:rsidR="00912A0F" w:rsidRDefault="00912A0F">
                    <w:r w:rsidRPr="00912A0F">
                      <w:rPr>
                        <w:noProof/>
                        <w:lang w:eastAsia="en-GB"/>
                      </w:rPr>
                      <w:drawing>
                        <wp:inline distT="0" distB="0" distL="0" distR="0" wp14:anchorId="2B3BA05B" wp14:editId="29837E1B">
                          <wp:extent cx="820420" cy="820420"/>
                          <wp:effectExtent l="0" t="0" r="0" b="0"/>
                          <wp:docPr id="3" name="Picture 3" descr="W:\Ofsted Logo\Ofsted_Good_GP_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:\Ofsted Logo\Ofsted_Good_GP_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420" cy="820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14A3" w14:textId="77777777" w:rsidR="00B23242" w:rsidRDefault="00B23242" w:rsidP="00644966">
      <w:r>
        <w:separator/>
      </w:r>
    </w:p>
  </w:footnote>
  <w:footnote w:type="continuationSeparator" w:id="0">
    <w:p w14:paraId="5C322B91" w14:textId="77777777" w:rsidR="00B23242" w:rsidRDefault="00B23242" w:rsidP="0064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F089" w14:textId="77777777" w:rsidR="00424BA8" w:rsidRDefault="00424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72A2" w14:textId="77777777" w:rsidR="00644966" w:rsidRDefault="00644966" w:rsidP="008C6589">
    <w:pPr>
      <w:pStyle w:val="Header"/>
      <w:jc w:val="center"/>
      <w:rPr>
        <w:i/>
        <w:sz w:val="28"/>
      </w:rPr>
    </w:pPr>
  </w:p>
  <w:p w14:paraId="7742770E" w14:textId="77777777" w:rsidR="00644966" w:rsidRDefault="00644966">
    <w:pPr>
      <w:pStyle w:val="Header"/>
      <w:rPr>
        <w:i/>
        <w:sz w:val="28"/>
      </w:rPr>
    </w:pPr>
  </w:p>
  <w:p w14:paraId="4BDE5BDB" w14:textId="77777777" w:rsidR="00644966" w:rsidRDefault="00644966">
    <w:pPr>
      <w:pStyle w:val="Header"/>
      <w:rPr>
        <w:i/>
        <w:sz w:val="28"/>
      </w:rPr>
    </w:pPr>
  </w:p>
  <w:p w14:paraId="2C76BF7F" w14:textId="77777777" w:rsidR="00644966" w:rsidRDefault="00644966">
    <w:pPr>
      <w:pStyle w:val="Header"/>
    </w:pPr>
    <w:r>
      <w:rPr>
        <w:i/>
        <w:noProof/>
        <w:sz w:val="28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3313" w14:textId="77777777" w:rsidR="0032302B" w:rsidRPr="00F22161" w:rsidRDefault="00292A6F" w:rsidP="00292A6F">
    <w:pPr>
      <w:pStyle w:val="Header"/>
      <w:jc w:val="center"/>
      <w:rPr>
        <w:rFonts w:ascii="Lucida Handwriting" w:hAnsi="Lucida Handwriting"/>
        <w:color w:val="FF0000"/>
        <w:sz w:val="40"/>
        <w:szCs w:val="40"/>
      </w:rPr>
    </w:pPr>
    <w:r w:rsidRPr="00F22161">
      <w:rPr>
        <w:rFonts w:ascii="Lucida Handwriting" w:hAnsi="Lucida Handwriting"/>
        <w:i/>
        <w:noProof/>
        <w:color w:val="FF0000"/>
        <w:sz w:val="40"/>
        <w:szCs w:val="40"/>
        <w:lang w:val="en-GB"/>
      </w:rPr>
      <w:drawing>
        <wp:anchor distT="0" distB="0" distL="114300" distR="114300" simplePos="0" relativeHeight="251677696" behindDoc="1" locked="0" layoutInCell="1" allowOverlap="1" wp14:anchorId="52C51E41" wp14:editId="6F267C8D">
          <wp:simplePos x="0" y="0"/>
          <wp:positionH relativeFrom="margin">
            <wp:posOffset>-695325</wp:posOffset>
          </wp:positionH>
          <wp:positionV relativeFrom="paragraph">
            <wp:posOffset>-2540</wp:posOffset>
          </wp:positionV>
          <wp:extent cx="7124700" cy="1809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s-watermark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A92" w:rsidRPr="00F22161">
      <w:rPr>
        <w:rFonts w:ascii="Lucida Handwriting" w:hAnsi="Lucida Handwriting"/>
        <w:color w:val="FF0000"/>
        <w:sz w:val="40"/>
        <w:szCs w:val="40"/>
      </w:rPr>
      <w:t>St Andrew’s School</w:t>
    </w:r>
  </w:p>
  <w:p w14:paraId="4B5F26B6" w14:textId="77777777" w:rsidR="005268CE" w:rsidRDefault="005268CE" w:rsidP="00292A6F">
    <w:pPr>
      <w:pStyle w:val="Header"/>
      <w:jc w:val="center"/>
      <w:rPr>
        <w:rFonts w:ascii="Lucida Handwriting" w:hAnsi="Lucida Handwriting"/>
        <w:color w:val="FF0000"/>
        <w:sz w:val="20"/>
      </w:rPr>
    </w:pPr>
    <w:r w:rsidRPr="00994A92">
      <w:rPr>
        <w:rFonts w:ascii="Lucida Handwriting" w:hAnsi="Lucida Handwriting"/>
        <w:i/>
        <w:noProof/>
        <w:color w:val="FF0000"/>
        <w:sz w:val="32"/>
        <w:szCs w:val="32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851E5E" wp14:editId="37EABA6A">
              <wp:simplePos x="0" y="0"/>
              <wp:positionH relativeFrom="column">
                <wp:posOffset>4371975</wp:posOffset>
              </wp:positionH>
              <wp:positionV relativeFrom="paragraph">
                <wp:posOffset>1012825</wp:posOffset>
              </wp:positionV>
              <wp:extent cx="2077085" cy="45719"/>
              <wp:effectExtent l="0" t="19050" r="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077085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43A76" w14:textId="77777777" w:rsidR="00DA5655" w:rsidRDefault="00DA5655" w:rsidP="005268CE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 xml:space="preserve">                                                                   </w:t>
                          </w:r>
                        </w:p>
                        <w:p w14:paraId="3FB37AF0" w14:textId="77777777" w:rsidR="0032302B" w:rsidRPr="00AE5F8F" w:rsidRDefault="00DA5655" w:rsidP="0032302B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>.</w:t>
                          </w:r>
                        </w:p>
                        <w:p w14:paraId="63801A42" w14:textId="77777777" w:rsidR="008C6589" w:rsidRPr="00AE5F8F" w:rsidRDefault="008C6589" w:rsidP="00914F9C">
                          <w:pPr>
                            <w:pStyle w:val="Header"/>
                            <w:jc w:val="right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2851E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25pt;margin-top:79.75pt;width:163.5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" filled="f" stroked="f">
              <v:textbox>
                <w:txbxContent>
                  <w:p w14:paraId="05343A76" w14:textId="77777777" w:rsidR="00DA5655" w:rsidRDefault="00DA5655" w:rsidP="005268CE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 xml:space="preserve">                                                                   </w:t>
                    </w:r>
                  </w:p>
                  <w:p w14:paraId="3FB37AF0" w14:textId="77777777" w:rsidR="0032302B" w:rsidRPr="00AE5F8F" w:rsidRDefault="00DA5655" w:rsidP="0032302B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>.</w:t>
                    </w:r>
                  </w:p>
                  <w:p w14:paraId="63801A42" w14:textId="77777777" w:rsidR="008C6589" w:rsidRPr="00AE5F8F" w:rsidRDefault="008C6589" w:rsidP="00914F9C">
                    <w:pPr>
                      <w:pStyle w:val="Header"/>
                      <w:jc w:val="right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5268CE">
      <w:rPr>
        <w:rFonts w:ascii="Lucida Handwriting" w:hAnsi="Lucida Handwriting"/>
        <w:color w:val="FF0000"/>
        <w:sz w:val="20"/>
      </w:rPr>
      <w:t>A school with Quaker values</w:t>
    </w:r>
  </w:p>
  <w:p w14:paraId="1C5CE08C" w14:textId="77777777" w:rsidR="00292A6F" w:rsidRDefault="00292A6F" w:rsidP="00292A6F">
    <w:pPr>
      <w:pStyle w:val="Header"/>
      <w:jc w:val="center"/>
      <w:rPr>
        <w:rFonts w:ascii="Lucida Handwriting" w:hAnsi="Lucida Handwriting"/>
        <w:color w:val="FF0000"/>
        <w:sz w:val="20"/>
      </w:rPr>
    </w:pPr>
  </w:p>
  <w:p w14:paraId="321F18D4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Hall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292A6F">
      <w:rPr>
        <w:rFonts w:asciiTheme="minorHAnsi" w:hAnsiTheme="minorHAnsi" w:cstheme="minorHAnsi"/>
        <w:color w:val="FF0000"/>
        <w:sz w:val="22"/>
      </w:rPr>
      <w:t xml:space="preserve"> </w:t>
    </w:r>
    <w:r w:rsidRPr="008C6589">
      <w:rPr>
        <w:rFonts w:asciiTheme="minorHAnsi" w:hAnsiTheme="minorHAnsi" w:cstheme="minorHAnsi"/>
        <w:sz w:val="22"/>
      </w:rPr>
      <w:t xml:space="preserve"> Holt Road</w:t>
    </w:r>
  </w:p>
  <w:p w14:paraId="6E0838CE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Norfolk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NR11 8QA</w:t>
    </w:r>
  </w:p>
  <w:p w14:paraId="4C783517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Telephone</w:t>
    </w:r>
    <w:r w:rsidRPr="008C6589">
      <w:rPr>
        <w:rFonts w:asciiTheme="minorHAnsi" w:hAnsiTheme="minorHAnsi" w:cstheme="minorHAnsi"/>
        <w:sz w:val="22"/>
      </w:rPr>
      <w:t>:  01263 837927</w:t>
    </w:r>
  </w:p>
  <w:p w14:paraId="3A998FBE" w14:textId="77777777" w:rsidR="00292A6F" w:rsidRDefault="00292A6F" w:rsidP="00292A6F">
    <w:pPr>
      <w:pStyle w:val="Header"/>
      <w:jc w:val="center"/>
      <w:rPr>
        <w:rStyle w:val="Hyperlink"/>
        <w:rFonts w:cstheme="minorHAnsi"/>
      </w:rPr>
    </w:pPr>
    <w:r w:rsidRPr="00AE5F8F">
      <w:rPr>
        <w:rFonts w:cstheme="minorHAnsi"/>
      </w:rPr>
      <w:t xml:space="preserve">Email: </w:t>
    </w:r>
    <w:hyperlink r:id="rId2" w:history="1">
      <w:r w:rsidRPr="00AE5F8F">
        <w:rPr>
          <w:rStyle w:val="Hyperlink"/>
          <w:rFonts w:cstheme="minorHAnsi"/>
        </w:rPr>
        <w:t>head@standrewsschool.co.uk</w:t>
      </w:r>
    </w:hyperlink>
  </w:p>
  <w:p w14:paraId="302C4471" w14:textId="2A71AB14" w:rsidR="00292A6F" w:rsidRDefault="00292A6F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1DAC53CD" w14:textId="41CAA315" w:rsidR="002949E2" w:rsidRDefault="002949E2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  <w:r>
      <w:rPr>
        <w:rFonts w:asciiTheme="minorHAnsi" w:hAnsiTheme="minorHAnsi" w:cstheme="minorHAnsi"/>
        <w:sz w:val="22"/>
        <w:szCs w:val="24"/>
      </w:rPr>
      <w:t>Head</w:t>
    </w:r>
    <w:r w:rsidR="00424BA8">
      <w:rPr>
        <w:rFonts w:asciiTheme="minorHAnsi" w:hAnsiTheme="minorHAnsi" w:cstheme="minorHAnsi"/>
        <w:sz w:val="22"/>
        <w:szCs w:val="24"/>
      </w:rPr>
      <w:t>teacher</w:t>
    </w:r>
    <w:r>
      <w:rPr>
        <w:rFonts w:asciiTheme="minorHAnsi" w:hAnsiTheme="minorHAnsi" w:cstheme="minorHAnsi"/>
        <w:sz w:val="22"/>
        <w:szCs w:val="24"/>
      </w:rPr>
      <w:t>: Adrian Crossland</w:t>
    </w:r>
  </w:p>
  <w:p w14:paraId="6FB9B526" w14:textId="20B90010" w:rsidR="00B84F33" w:rsidRPr="00F22161" w:rsidRDefault="00B84F33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2D4A636A" w14:textId="77777777" w:rsidR="00292A6F" w:rsidRDefault="00292A6F" w:rsidP="00292A6F">
    <w:pPr>
      <w:pStyle w:val="Header"/>
      <w:rPr>
        <w:rFonts w:asciiTheme="minorHAnsi" w:hAnsiTheme="minorHAnsi" w:cstheme="minorHAnsi"/>
        <w:b/>
        <w:sz w:val="22"/>
        <w:szCs w:val="24"/>
      </w:rPr>
    </w:pPr>
  </w:p>
  <w:p w14:paraId="19D4B479" w14:textId="77777777" w:rsidR="00292A6F" w:rsidRPr="008C6589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</w:p>
  <w:p w14:paraId="101C4D11" w14:textId="77777777" w:rsidR="00292A6F" w:rsidRPr="005268CE" w:rsidRDefault="00292A6F" w:rsidP="005268CE">
    <w:pPr>
      <w:pStyle w:val="Header"/>
      <w:jc w:val="center"/>
      <w:rPr>
        <w:rFonts w:ascii="Lucida Handwriting" w:hAnsi="Lucida Handwriting"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80EB3"/>
    <w:multiLevelType w:val="hybridMultilevel"/>
    <w:tmpl w:val="5ACA6C4A"/>
    <w:lvl w:ilvl="0" w:tplc="A3BAB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7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66"/>
    <w:rsid w:val="00027FE6"/>
    <w:rsid w:val="00067371"/>
    <w:rsid w:val="0007456B"/>
    <w:rsid w:val="000843E1"/>
    <w:rsid w:val="000867DE"/>
    <w:rsid w:val="000E7703"/>
    <w:rsid w:val="001050E4"/>
    <w:rsid w:val="001065C2"/>
    <w:rsid w:val="001076C2"/>
    <w:rsid w:val="0010793B"/>
    <w:rsid w:val="00107B60"/>
    <w:rsid w:val="00122B24"/>
    <w:rsid w:val="00126703"/>
    <w:rsid w:val="00175B4D"/>
    <w:rsid w:val="00182C3D"/>
    <w:rsid w:val="001A6C33"/>
    <w:rsid w:val="001E0848"/>
    <w:rsid w:val="001E51C0"/>
    <w:rsid w:val="0023140E"/>
    <w:rsid w:val="00276FCF"/>
    <w:rsid w:val="00290532"/>
    <w:rsid w:val="00292A6F"/>
    <w:rsid w:val="002949E2"/>
    <w:rsid w:val="002A22BE"/>
    <w:rsid w:val="002C53D7"/>
    <w:rsid w:val="002F64E0"/>
    <w:rsid w:val="003132A5"/>
    <w:rsid w:val="0031639A"/>
    <w:rsid w:val="0032302B"/>
    <w:rsid w:val="0036065D"/>
    <w:rsid w:val="00365EB1"/>
    <w:rsid w:val="0039770E"/>
    <w:rsid w:val="003A5A9F"/>
    <w:rsid w:val="003A62C3"/>
    <w:rsid w:val="003C29DE"/>
    <w:rsid w:val="004014B8"/>
    <w:rsid w:val="00404F78"/>
    <w:rsid w:val="00405331"/>
    <w:rsid w:val="00424BA8"/>
    <w:rsid w:val="00453200"/>
    <w:rsid w:val="00457F48"/>
    <w:rsid w:val="00491CC7"/>
    <w:rsid w:val="004A42D2"/>
    <w:rsid w:val="004C586B"/>
    <w:rsid w:val="004E5786"/>
    <w:rsid w:val="004F2CA1"/>
    <w:rsid w:val="00503849"/>
    <w:rsid w:val="00525508"/>
    <w:rsid w:val="005268CE"/>
    <w:rsid w:val="00570817"/>
    <w:rsid w:val="00584935"/>
    <w:rsid w:val="005B638C"/>
    <w:rsid w:val="005D091C"/>
    <w:rsid w:val="005D29C2"/>
    <w:rsid w:val="005E36A3"/>
    <w:rsid w:val="00616B31"/>
    <w:rsid w:val="00641634"/>
    <w:rsid w:val="00641676"/>
    <w:rsid w:val="00644966"/>
    <w:rsid w:val="0066023F"/>
    <w:rsid w:val="006640B9"/>
    <w:rsid w:val="00692430"/>
    <w:rsid w:val="006A1B78"/>
    <w:rsid w:val="006D7033"/>
    <w:rsid w:val="006E5608"/>
    <w:rsid w:val="00716877"/>
    <w:rsid w:val="00731FA2"/>
    <w:rsid w:val="00747087"/>
    <w:rsid w:val="0075294B"/>
    <w:rsid w:val="0075668A"/>
    <w:rsid w:val="0076036D"/>
    <w:rsid w:val="00785227"/>
    <w:rsid w:val="007A1944"/>
    <w:rsid w:val="007A39B8"/>
    <w:rsid w:val="007A59B4"/>
    <w:rsid w:val="007C429D"/>
    <w:rsid w:val="00800C86"/>
    <w:rsid w:val="0080371F"/>
    <w:rsid w:val="0081276B"/>
    <w:rsid w:val="00812C19"/>
    <w:rsid w:val="00823754"/>
    <w:rsid w:val="00831E69"/>
    <w:rsid w:val="008731DF"/>
    <w:rsid w:val="00893F29"/>
    <w:rsid w:val="008C6589"/>
    <w:rsid w:val="00901253"/>
    <w:rsid w:val="00912081"/>
    <w:rsid w:val="00912A0F"/>
    <w:rsid w:val="00914F9C"/>
    <w:rsid w:val="009562E7"/>
    <w:rsid w:val="00960215"/>
    <w:rsid w:val="00963043"/>
    <w:rsid w:val="009759FF"/>
    <w:rsid w:val="00983928"/>
    <w:rsid w:val="00994A92"/>
    <w:rsid w:val="009D2704"/>
    <w:rsid w:val="009F5D3E"/>
    <w:rsid w:val="00A2736E"/>
    <w:rsid w:val="00A62984"/>
    <w:rsid w:val="00A700A4"/>
    <w:rsid w:val="00A8304B"/>
    <w:rsid w:val="00A84D43"/>
    <w:rsid w:val="00AA09EB"/>
    <w:rsid w:val="00AA59BA"/>
    <w:rsid w:val="00AB0EFF"/>
    <w:rsid w:val="00AB2A46"/>
    <w:rsid w:val="00AC2CA3"/>
    <w:rsid w:val="00AC529C"/>
    <w:rsid w:val="00AC5608"/>
    <w:rsid w:val="00AE5F8F"/>
    <w:rsid w:val="00AF28D5"/>
    <w:rsid w:val="00B056A5"/>
    <w:rsid w:val="00B1564B"/>
    <w:rsid w:val="00B23242"/>
    <w:rsid w:val="00B30535"/>
    <w:rsid w:val="00B34E36"/>
    <w:rsid w:val="00B35683"/>
    <w:rsid w:val="00B84F33"/>
    <w:rsid w:val="00B8546A"/>
    <w:rsid w:val="00B91051"/>
    <w:rsid w:val="00BC4886"/>
    <w:rsid w:val="00C046F6"/>
    <w:rsid w:val="00C2779C"/>
    <w:rsid w:val="00C60DE1"/>
    <w:rsid w:val="00C62027"/>
    <w:rsid w:val="00C855A7"/>
    <w:rsid w:val="00CC652E"/>
    <w:rsid w:val="00CD7263"/>
    <w:rsid w:val="00CE37CD"/>
    <w:rsid w:val="00CE4C09"/>
    <w:rsid w:val="00D25C0D"/>
    <w:rsid w:val="00D302F2"/>
    <w:rsid w:val="00D4178D"/>
    <w:rsid w:val="00D60AF8"/>
    <w:rsid w:val="00DA4CC6"/>
    <w:rsid w:val="00DA5655"/>
    <w:rsid w:val="00DD7E51"/>
    <w:rsid w:val="00DF02F8"/>
    <w:rsid w:val="00E166DD"/>
    <w:rsid w:val="00E26E84"/>
    <w:rsid w:val="00E331FC"/>
    <w:rsid w:val="00E66479"/>
    <w:rsid w:val="00E922C1"/>
    <w:rsid w:val="00EA7096"/>
    <w:rsid w:val="00EB4FFA"/>
    <w:rsid w:val="00ED3AAF"/>
    <w:rsid w:val="00F013CB"/>
    <w:rsid w:val="00F01DCB"/>
    <w:rsid w:val="00F02342"/>
    <w:rsid w:val="00F04B78"/>
    <w:rsid w:val="00F22161"/>
    <w:rsid w:val="00F33556"/>
    <w:rsid w:val="00F5355D"/>
    <w:rsid w:val="00F670CB"/>
    <w:rsid w:val="00F80C27"/>
    <w:rsid w:val="00F92704"/>
    <w:rsid w:val="00FA63AE"/>
    <w:rsid w:val="00FB6346"/>
    <w:rsid w:val="00FB75A0"/>
    <w:rsid w:val="00FE7C74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1B8E8A66"/>
  <w15:docId w15:val="{4149E09D-44DA-46ED-82B1-9ABD6CC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46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64496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644966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nhideWhenUsed/>
    <w:rsid w:val="00644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66"/>
  </w:style>
  <w:style w:type="character" w:styleId="Hyperlink">
    <w:name w:val="Hyperlink"/>
    <w:basedOn w:val="DefaultParagraphFont"/>
    <w:uiPriority w:val="99"/>
    <w:unhideWhenUsed/>
    <w:rsid w:val="006449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8546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2F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D302F2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LBodyText">
    <w:name w:val="FFL Body Text"/>
    <w:basedOn w:val="Normal"/>
    <w:qFormat/>
    <w:rsid w:val="00F02342"/>
    <w:rPr>
      <w:rFonts w:ascii="Arial" w:eastAsiaTheme="minorEastAsia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eability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d@standrewsschoo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11A1-7E29-4E50-A053-450F5AE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Carole Ashby</cp:lastModifiedBy>
  <cp:revision>2</cp:revision>
  <cp:lastPrinted>2023-09-04T09:53:00Z</cp:lastPrinted>
  <dcterms:created xsi:type="dcterms:W3CDTF">2025-02-11T14:50:00Z</dcterms:created>
  <dcterms:modified xsi:type="dcterms:W3CDTF">2025-02-11T14:50:00Z</dcterms:modified>
</cp:coreProperties>
</file>