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CB24" w14:textId="77777777" w:rsidR="00900668" w:rsidRPr="006B19EE" w:rsidRDefault="00900668" w:rsidP="00BA641A">
      <w:pPr>
        <w:pStyle w:val="Title"/>
        <w:jc w:val="center"/>
        <w:rPr>
          <w:rFonts w:ascii="Lucida Handwriting" w:hAnsi="Lucida Handwriting"/>
          <w:b/>
          <w:bCs/>
          <w:sz w:val="40"/>
          <w:szCs w:val="40"/>
        </w:rPr>
      </w:pPr>
      <w:r w:rsidRPr="006B19EE">
        <w:rPr>
          <w:rFonts w:ascii="Lucida Handwriting" w:hAnsi="Lucida Handwriting"/>
          <w:b/>
          <w:bCs/>
          <w:i/>
          <w:noProof/>
          <w:color w:val="FF0000"/>
          <w:sz w:val="40"/>
          <w:szCs w:val="40"/>
          <w:lang w:eastAsia="en-GB"/>
        </w:rPr>
        <w:drawing>
          <wp:anchor distT="0" distB="0" distL="114300" distR="114300" simplePos="0" relativeHeight="251659264" behindDoc="1" locked="0" layoutInCell="1" allowOverlap="1" wp14:anchorId="48623A80" wp14:editId="24E0C3B6">
            <wp:simplePos x="0" y="0"/>
            <wp:positionH relativeFrom="margin">
              <wp:posOffset>-238125</wp:posOffset>
            </wp:positionH>
            <wp:positionV relativeFrom="page">
              <wp:posOffset>289414</wp:posOffset>
            </wp:positionV>
            <wp:extent cx="7049135" cy="2133600"/>
            <wp:effectExtent l="0" t="0" r="0" b="0"/>
            <wp:wrapNone/>
            <wp:docPr id="8" name="Picture 8"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Pr="006B19EE">
        <w:rPr>
          <w:rFonts w:ascii="Lucida Handwriting" w:hAnsi="Lucida Handwriting"/>
          <w:bCs/>
          <w:color w:val="FF0000"/>
          <w:sz w:val="40"/>
          <w:szCs w:val="40"/>
        </w:rPr>
        <w:t>St Andrew’s School</w:t>
      </w:r>
    </w:p>
    <w:p w14:paraId="2B1EF06F" w14:textId="77777777" w:rsidR="00900668" w:rsidRDefault="00900668" w:rsidP="00900668">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5CFA8952" w14:textId="77777777" w:rsidR="00900668" w:rsidRDefault="00900668" w:rsidP="00900668">
      <w:pPr>
        <w:pStyle w:val="Header"/>
        <w:jc w:val="center"/>
        <w:rPr>
          <w:rFonts w:ascii="Lucida Handwriting" w:hAnsi="Lucida Handwriting"/>
          <w:color w:val="FF0000"/>
          <w:sz w:val="20"/>
        </w:rPr>
      </w:pPr>
    </w:p>
    <w:p w14:paraId="1272F512"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5F3064B1"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5E93BA22" w14:textId="77777777" w:rsidR="00900668" w:rsidRDefault="00900668" w:rsidP="00900668">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2A61C661" w14:textId="424D1963" w:rsidR="00E10F07" w:rsidRDefault="00900668" w:rsidP="00E10F07">
      <w:pPr>
        <w:pStyle w:val="Header"/>
        <w:jc w:val="center"/>
        <w:rPr>
          <w:rFonts w:asciiTheme="minorHAnsi" w:hAnsiTheme="minorHAnsi" w:cstheme="minorHAnsi"/>
          <w:sz w:val="22"/>
          <w:szCs w:val="24"/>
        </w:rPr>
      </w:pPr>
      <w:r w:rsidRPr="00AE5F8F">
        <w:rPr>
          <w:rFonts w:cstheme="minorHAnsi"/>
        </w:rPr>
        <w:t xml:space="preserve">Email: </w:t>
      </w:r>
      <w:hyperlink r:id="rId8" w:history="1">
        <w:r w:rsidR="00E10F07">
          <w:rPr>
            <w:rStyle w:val="Hyperlink"/>
            <w:rFonts w:eastAsiaTheme="majorEastAsia" w:cstheme="minorHAnsi"/>
          </w:rPr>
          <w:t>office</w:t>
        </w:r>
        <w:r w:rsidRPr="00AE5F8F">
          <w:rPr>
            <w:rStyle w:val="Hyperlink"/>
            <w:rFonts w:eastAsiaTheme="majorEastAsia" w:cstheme="minorHAnsi"/>
          </w:rPr>
          <w:t>@standrewsschool.co.uk</w:t>
        </w:r>
      </w:hyperlink>
      <w:r w:rsidRPr="00A0480F">
        <w:rPr>
          <w:rFonts w:asciiTheme="minorHAnsi" w:hAnsiTheme="minorHAnsi" w:cstheme="minorHAnsi"/>
          <w:sz w:val="22"/>
          <w:szCs w:val="24"/>
        </w:rPr>
        <w:t xml:space="preserve"> </w:t>
      </w:r>
    </w:p>
    <w:p w14:paraId="4550F086" w14:textId="4A11DD40" w:rsidR="00900668" w:rsidRPr="007B737E" w:rsidRDefault="00900668" w:rsidP="00E10F07">
      <w:pPr>
        <w:pStyle w:val="Header"/>
        <w:jc w:val="center"/>
        <w:rPr>
          <w:rFonts w:asciiTheme="minorHAnsi" w:hAnsiTheme="minorHAnsi" w:cstheme="minorHAnsi"/>
          <w:sz w:val="22"/>
          <w:szCs w:val="24"/>
        </w:rPr>
      </w:pPr>
      <w:r w:rsidRPr="004B348E">
        <w:rPr>
          <w:rFonts w:asciiTheme="minorHAnsi" w:hAnsiTheme="minorHAnsi" w:cstheme="minorHAnsi"/>
          <w:b/>
          <w:bCs/>
          <w:sz w:val="22"/>
          <w:szCs w:val="24"/>
        </w:rPr>
        <w:t xml:space="preserve"> </w:t>
      </w:r>
    </w:p>
    <w:p w14:paraId="4D28299C" w14:textId="416674FE" w:rsidR="00900668" w:rsidRPr="004B348E" w:rsidRDefault="00900668" w:rsidP="00900668">
      <w:pPr>
        <w:pStyle w:val="Header"/>
        <w:jc w:val="center"/>
        <w:rPr>
          <w:rStyle w:val="Hyperlink"/>
          <w:rFonts w:eastAsiaTheme="majorEastAsia" w:cstheme="minorHAnsi"/>
          <w:b/>
          <w:bCs/>
          <w:color w:val="auto"/>
        </w:rPr>
      </w:pPr>
      <w:r w:rsidRPr="004B348E">
        <w:rPr>
          <w:rFonts w:asciiTheme="minorHAnsi" w:hAnsiTheme="minorHAnsi" w:cstheme="minorHAnsi"/>
          <w:b/>
          <w:bCs/>
          <w:sz w:val="22"/>
          <w:szCs w:val="24"/>
        </w:rPr>
        <w:t xml:space="preserve">  Head</w:t>
      </w:r>
      <w:r w:rsidR="00E10F07">
        <w:rPr>
          <w:rFonts w:asciiTheme="minorHAnsi" w:hAnsiTheme="minorHAnsi" w:cstheme="minorHAnsi"/>
          <w:b/>
          <w:bCs/>
          <w:sz w:val="22"/>
          <w:szCs w:val="24"/>
        </w:rPr>
        <w:t>t</w:t>
      </w:r>
      <w:r w:rsidR="007B737E">
        <w:rPr>
          <w:rFonts w:asciiTheme="minorHAnsi" w:hAnsiTheme="minorHAnsi" w:cstheme="minorHAnsi"/>
          <w:b/>
          <w:bCs/>
          <w:sz w:val="22"/>
          <w:szCs w:val="24"/>
        </w:rPr>
        <w:t>eacher</w:t>
      </w:r>
      <w:r w:rsidRPr="004B348E">
        <w:rPr>
          <w:rFonts w:asciiTheme="minorHAnsi" w:hAnsiTheme="minorHAnsi" w:cstheme="minorHAnsi"/>
          <w:b/>
          <w:bCs/>
          <w:sz w:val="22"/>
          <w:szCs w:val="24"/>
        </w:rPr>
        <w:t xml:space="preserve">: </w:t>
      </w:r>
      <w:r w:rsidR="007B737E">
        <w:rPr>
          <w:rFonts w:asciiTheme="minorHAnsi" w:hAnsiTheme="minorHAnsi" w:cstheme="minorHAnsi"/>
          <w:b/>
          <w:bCs/>
          <w:sz w:val="22"/>
          <w:szCs w:val="24"/>
        </w:rPr>
        <w:t>Adrian Crossland</w:t>
      </w:r>
    </w:p>
    <w:p w14:paraId="18D112DA" w14:textId="77777777" w:rsidR="00900668" w:rsidRPr="00D25C0D" w:rsidRDefault="00900668" w:rsidP="00900668">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27CCEC1F" w14:textId="77777777" w:rsidR="00900668" w:rsidRDefault="00900668" w:rsidP="00900668">
      <w:pPr>
        <w:pStyle w:val="Footer"/>
        <w:jc w:val="center"/>
        <w:rPr>
          <w:rFonts w:cstheme="minorHAnsi"/>
          <w:b/>
          <w:color w:val="A6A6A6" w:themeColor="background1" w:themeShade="A6"/>
          <w:sz w:val="18"/>
          <w:szCs w:val="18"/>
        </w:rPr>
      </w:pPr>
    </w:p>
    <w:p w14:paraId="11CEFDD3" w14:textId="77777777" w:rsidR="00E10F07" w:rsidRDefault="00E10F07" w:rsidP="00900668">
      <w:pPr>
        <w:pStyle w:val="Footer"/>
        <w:jc w:val="center"/>
        <w:rPr>
          <w:rFonts w:cstheme="minorHAnsi"/>
          <w:b/>
          <w:color w:val="A6A6A6" w:themeColor="background1" w:themeShade="A6"/>
          <w:sz w:val="18"/>
          <w:szCs w:val="18"/>
        </w:rPr>
      </w:pPr>
    </w:p>
    <w:p w14:paraId="2311B2AA" w14:textId="77777777" w:rsidR="00EE5EAA" w:rsidRPr="00EE5EAA" w:rsidRDefault="00EE5EAA" w:rsidP="00EE5EAA">
      <w:pPr>
        <w:spacing w:after="0" w:line="240" w:lineRule="auto"/>
        <w:jc w:val="center"/>
        <w:textAlignment w:val="baseline"/>
        <w:rPr>
          <w:rFonts w:ascii="Segoe UI" w:eastAsia="Times New Roman" w:hAnsi="Segoe UI" w:cs="Segoe UI"/>
          <w:sz w:val="18"/>
          <w:szCs w:val="18"/>
          <w:lang w:eastAsia="en-GB"/>
        </w:rPr>
      </w:pPr>
      <w:r w:rsidRPr="00EE5EAA">
        <w:rPr>
          <w:rFonts w:ascii="Aptos" w:eastAsia="Times New Roman" w:hAnsi="Aptos" w:cs="Segoe UI"/>
          <w:sz w:val="96"/>
          <w:szCs w:val="96"/>
          <w:lang w:val="en-US" w:eastAsia="en-GB"/>
        </w:rPr>
        <w:t>Grievance </w:t>
      </w:r>
      <w:r w:rsidRPr="00EE5EAA">
        <w:rPr>
          <w:rFonts w:ascii="Aptos" w:eastAsia="Times New Roman" w:hAnsi="Aptos" w:cs="Segoe UI"/>
          <w:sz w:val="96"/>
          <w:szCs w:val="96"/>
          <w:lang w:eastAsia="en-GB"/>
        </w:rPr>
        <w:t> </w:t>
      </w:r>
    </w:p>
    <w:p w14:paraId="78FFD9DA" w14:textId="77777777" w:rsidR="00EE5EAA" w:rsidRPr="00EE5EAA" w:rsidRDefault="00EE5EAA" w:rsidP="00EE5EAA">
      <w:pPr>
        <w:spacing w:after="0" w:line="240" w:lineRule="auto"/>
        <w:jc w:val="center"/>
        <w:textAlignment w:val="baseline"/>
        <w:rPr>
          <w:rFonts w:ascii="Segoe UI" w:eastAsia="Times New Roman" w:hAnsi="Segoe UI" w:cs="Segoe UI"/>
          <w:sz w:val="18"/>
          <w:szCs w:val="18"/>
          <w:lang w:eastAsia="en-GB"/>
        </w:rPr>
      </w:pPr>
      <w:r w:rsidRPr="00EE5EAA">
        <w:rPr>
          <w:rFonts w:ascii="Aptos" w:eastAsia="Times New Roman" w:hAnsi="Aptos" w:cs="Segoe UI"/>
          <w:sz w:val="96"/>
          <w:szCs w:val="96"/>
          <w:lang w:val="en-US" w:eastAsia="en-GB"/>
        </w:rPr>
        <w:t>Policy and Procedure</w:t>
      </w:r>
      <w:r w:rsidRPr="00EE5EAA">
        <w:rPr>
          <w:rFonts w:ascii="Aptos" w:eastAsia="Times New Roman" w:hAnsi="Aptos" w:cs="Segoe UI"/>
          <w:sz w:val="96"/>
          <w:szCs w:val="96"/>
          <w:lang w:eastAsia="en-GB"/>
        </w:rPr>
        <w:t> </w:t>
      </w:r>
    </w:p>
    <w:p w14:paraId="0A5585F2" w14:textId="77777777" w:rsidR="00EE5EAA" w:rsidRPr="00EE5EAA" w:rsidRDefault="00EE5EAA" w:rsidP="00EE5EAA">
      <w:pPr>
        <w:spacing w:after="0" w:line="240" w:lineRule="auto"/>
        <w:jc w:val="center"/>
        <w:textAlignment w:val="baseline"/>
        <w:rPr>
          <w:rFonts w:ascii="Segoe UI" w:eastAsia="Times New Roman" w:hAnsi="Segoe UI" w:cs="Segoe UI"/>
          <w:sz w:val="18"/>
          <w:szCs w:val="18"/>
          <w:lang w:eastAsia="en-GB"/>
        </w:rPr>
      </w:pPr>
      <w:r w:rsidRPr="00EE5EAA">
        <w:rPr>
          <w:rFonts w:ascii="Aptos" w:eastAsia="Times New Roman" w:hAnsi="Aptos" w:cs="Segoe UI"/>
          <w:sz w:val="72"/>
          <w:szCs w:val="72"/>
          <w:lang w:eastAsia="en-GB"/>
        </w:rPr>
        <w:t> </w:t>
      </w:r>
    </w:p>
    <w:p w14:paraId="0E00513C" w14:textId="77777777" w:rsidR="00EE5EAA" w:rsidRPr="00EE5EAA" w:rsidRDefault="00EE5EAA" w:rsidP="00EE5EAA">
      <w:pPr>
        <w:spacing w:after="0" w:line="240" w:lineRule="auto"/>
        <w:jc w:val="center"/>
        <w:textAlignment w:val="baseline"/>
        <w:rPr>
          <w:rFonts w:ascii="Segoe UI" w:eastAsia="Times New Roman" w:hAnsi="Segoe UI" w:cs="Segoe UI"/>
          <w:sz w:val="18"/>
          <w:szCs w:val="18"/>
          <w:lang w:eastAsia="en-GB"/>
        </w:rPr>
      </w:pPr>
      <w:r w:rsidRPr="00EE5EAA">
        <w:rPr>
          <w:rFonts w:ascii="Aptos" w:eastAsia="Times New Roman" w:hAnsi="Aptos" w:cs="Segoe UI"/>
          <w:sz w:val="32"/>
          <w:szCs w:val="32"/>
          <w:lang w:val="en-US" w:eastAsia="en-GB"/>
        </w:rPr>
        <w:t>Summary of changes</w:t>
      </w:r>
      <w:r w:rsidRPr="00EE5EAA">
        <w:rPr>
          <w:rFonts w:ascii="Aptos" w:eastAsia="Times New Roman" w:hAnsi="Aptos" w:cs="Segoe UI"/>
          <w:sz w:val="32"/>
          <w:szCs w:val="32"/>
          <w:lang w:eastAsia="en-GB"/>
        </w:rPr>
        <w:t> </w:t>
      </w:r>
    </w:p>
    <w:p w14:paraId="3D3926BD" w14:textId="77777777" w:rsidR="00EE5EAA" w:rsidRPr="00EE5EAA" w:rsidRDefault="00EE5EAA" w:rsidP="00EE5EAA">
      <w:pPr>
        <w:spacing w:after="0" w:line="240" w:lineRule="auto"/>
        <w:jc w:val="center"/>
        <w:textAlignment w:val="baseline"/>
        <w:rPr>
          <w:rFonts w:ascii="Segoe UI" w:eastAsia="Times New Roman" w:hAnsi="Segoe UI" w:cs="Segoe UI"/>
          <w:sz w:val="18"/>
          <w:szCs w:val="18"/>
          <w:lang w:eastAsia="en-GB"/>
        </w:rPr>
      </w:pPr>
      <w:r w:rsidRPr="00EE5EAA">
        <w:rPr>
          <w:rFonts w:ascii="Aptos" w:eastAsia="Times New Roman" w:hAnsi="Aptos" w:cs="Segoe UI"/>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2400"/>
        <w:gridCol w:w="2460"/>
        <w:gridCol w:w="2385"/>
      </w:tblGrid>
      <w:tr w:rsidR="00EE5EAA" w:rsidRPr="00EE5EAA" w14:paraId="4C2FEC3D" w14:textId="77777777" w:rsidTr="00EE5EAA">
        <w:trPr>
          <w:trHeight w:val="300"/>
        </w:trPr>
        <w:tc>
          <w:tcPr>
            <w:tcW w:w="2355" w:type="dxa"/>
            <w:tcBorders>
              <w:top w:val="single" w:sz="6" w:space="0" w:color="auto"/>
              <w:left w:val="single" w:sz="6" w:space="0" w:color="auto"/>
              <w:bottom w:val="single" w:sz="6" w:space="0" w:color="auto"/>
              <w:right w:val="single" w:sz="6" w:space="0" w:color="auto"/>
            </w:tcBorders>
            <w:hideMark/>
          </w:tcPr>
          <w:p w14:paraId="5490067D"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val="en-US" w:eastAsia="en-GB"/>
              </w:rPr>
              <w:t>Page Ref</w:t>
            </w:r>
            <w:r w:rsidRPr="00EE5EAA">
              <w:rPr>
                <w:rFonts w:ascii="Aptos" w:eastAsia="Times New Roman" w:hAnsi="Aptos" w:cs="Times New Roman"/>
                <w:sz w:val="24"/>
                <w:szCs w:val="24"/>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3455BD7B"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val="en-US" w:eastAsia="en-GB"/>
              </w:rPr>
              <w:t>Section</w:t>
            </w:r>
            <w:r w:rsidRPr="00EE5EAA">
              <w:rPr>
                <w:rFonts w:ascii="Aptos" w:eastAsia="Times New Roman" w:hAnsi="Aptos" w:cs="Times New Roman"/>
                <w:sz w:val="24"/>
                <w:szCs w:val="24"/>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5852E9E1"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val="en-US" w:eastAsia="en-GB"/>
              </w:rPr>
              <w:t>Amendment</w:t>
            </w:r>
            <w:r w:rsidRPr="00EE5EAA">
              <w:rPr>
                <w:rFonts w:ascii="Aptos" w:eastAsia="Times New Roman" w:hAnsi="Aptos" w:cs="Times New Roman"/>
                <w:sz w:val="24"/>
                <w:szCs w:val="24"/>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7FE3408A"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val="en-US" w:eastAsia="en-GB"/>
              </w:rPr>
              <w:t>Date of change</w:t>
            </w:r>
            <w:r w:rsidRPr="00EE5EAA">
              <w:rPr>
                <w:rFonts w:ascii="Aptos" w:eastAsia="Times New Roman" w:hAnsi="Aptos" w:cs="Times New Roman"/>
                <w:sz w:val="24"/>
                <w:szCs w:val="24"/>
                <w:lang w:eastAsia="en-GB"/>
              </w:rPr>
              <w:t> </w:t>
            </w:r>
          </w:p>
        </w:tc>
      </w:tr>
      <w:tr w:rsidR="00EE5EAA" w:rsidRPr="00EE5EAA" w14:paraId="08AB287C" w14:textId="77777777" w:rsidTr="00EE5EAA">
        <w:trPr>
          <w:trHeight w:val="300"/>
        </w:trPr>
        <w:tc>
          <w:tcPr>
            <w:tcW w:w="2355" w:type="dxa"/>
            <w:tcBorders>
              <w:top w:val="single" w:sz="6" w:space="0" w:color="auto"/>
              <w:left w:val="single" w:sz="6" w:space="0" w:color="auto"/>
              <w:bottom w:val="single" w:sz="6" w:space="0" w:color="auto"/>
              <w:right w:val="single" w:sz="6" w:space="0" w:color="auto"/>
            </w:tcBorders>
            <w:hideMark/>
          </w:tcPr>
          <w:p w14:paraId="6586AE9C"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7AE57753"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501FB77E"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6BCF3EDA"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r>
      <w:tr w:rsidR="00EE5EAA" w:rsidRPr="00EE5EAA" w14:paraId="6DEA7E91" w14:textId="77777777" w:rsidTr="00EE5EAA">
        <w:trPr>
          <w:trHeight w:val="300"/>
        </w:trPr>
        <w:tc>
          <w:tcPr>
            <w:tcW w:w="2355" w:type="dxa"/>
            <w:tcBorders>
              <w:top w:val="single" w:sz="6" w:space="0" w:color="auto"/>
              <w:left w:val="single" w:sz="6" w:space="0" w:color="auto"/>
              <w:bottom w:val="single" w:sz="6" w:space="0" w:color="auto"/>
              <w:right w:val="single" w:sz="6" w:space="0" w:color="auto"/>
            </w:tcBorders>
            <w:hideMark/>
          </w:tcPr>
          <w:p w14:paraId="293CD71E"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1E156AF9"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36B59A77"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6FF3900F"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r>
      <w:tr w:rsidR="00EE5EAA" w:rsidRPr="00EE5EAA" w14:paraId="7A5D2796" w14:textId="77777777" w:rsidTr="00EE5EAA">
        <w:trPr>
          <w:trHeight w:val="300"/>
        </w:trPr>
        <w:tc>
          <w:tcPr>
            <w:tcW w:w="2355" w:type="dxa"/>
            <w:tcBorders>
              <w:top w:val="single" w:sz="6" w:space="0" w:color="auto"/>
              <w:left w:val="single" w:sz="6" w:space="0" w:color="auto"/>
              <w:bottom w:val="single" w:sz="6" w:space="0" w:color="auto"/>
              <w:right w:val="single" w:sz="6" w:space="0" w:color="auto"/>
            </w:tcBorders>
            <w:hideMark/>
          </w:tcPr>
          <w:p w14:paraId="580668E6"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08F332DF"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74F35D64"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3752B100" w14:textId="77777777" w:rsidR="00EE5EAA" w:rsidRPr="00EE5EAA" w:rsidRDefault="00EE5EAA" w:rsidP="00EE5EAA">
            <w:pPr>
              <w:spacing w:after="0" w:line="240" w:lineRule="auto"/>
              <w:jc w:val="center"/>
              <w:textAlignment w:val="baseline"/>
              <w:rPr>
                <w:rFonts w:ascii="Times New Roman" w:eastAsia="Times New Roman" w:hAnsi="Times New Roman" w:cs="Times New Roman"/>
                <w:sz w:val="24"/>
                <w:szCs w:val="24"/>
                <w:lang w:eastAsia="en-GB"/>
              </w:rPr>
            </w:pPr>
            <w:r w:rsidRPr="00EE5EAA">
              <w:rPr>
                <w:rFonts w:ascii="Aptos" w:eastAsia="Times New Roman" w:hAnsi="Aptos" w:cs="Times New Roman"/>
                <w:sz w:val="24"/>
                <w:szCs w:val="24"/>
                <w:lang w:eastAsia="en-GB"/>
              </w:rPr>
              <w:t> </w:t>
            </w:r>
          </w:p>
        </w:tc>
      </w:tr>
    </w:tbl>
    <w:p w14:paraId="62C4967B" w14:textId="77777777" w:rsidR="00EE5EAA" w:rsidRPr="00EE5EAA" w:rsidRDefault="00EE5EAA" w:rsidP="00EE5EAA">
      <w:pPr>
        <w:spacing w:after="0" w:line="240" w:lineRule="auto"/>
        <w:textAlignment w:val="baseline"/>
        <w:rPr>
          <w:rFonts w:ascii="Segoe UI" w:eastAsia="Times New Roman" w:hAnsi="Segoe UI" w:cs="Segoe UI"/>
          <w:sz w:val="18"/>
          <w:szCs w:val="18"/>
          <w:lang w:eastAsia="en-GB"/>
        </w:rPr>
      </w:pPr>
      <w:r w:rsidRPr="00EE5EAA">
        <w:rPr>
          <w:rFonts w:ascii="Aptos" w:eastAsia="Times New Roman" w:hAnsi="Aptos" w:cs="Segoe UI"/>
          <w:sz w:val="32"/>
          <w:szCs w:val="32"/>
          <w:lang w:eastAsia="en-GB"/>
        </w:rPr>
        <w:t> </w:t>
      </w:r>
    </w:p>
    <w:p w14:paraId="2ACDE997" w14:textId="77777777" w:rsidR="00EE5EAA" w:rsidRPr="00EE5EAA" w:rsidRDefault="00EE5EAA" w:rsidP="00EE5EAA">
      <w:pPr>
        <w:spacing w:after="0" w:line="240" w:lineRule="auto"/>
        <w:textAlignment w:val="baseline"/>
        <w:rPr>
          <w:rFonts w:ascii="Segoe UI" w:eastAsia="Times New Roman" w:hAnsi="Segoe UI" w:cs="Segoe UI"/>
          <w:sz w:val="18"/>
          <w:szCs w:val="18"/>
          <w:lang w:eastAsia="en-GB"/>
        </w:rPr>
      </w:pPr>
      <w:r w:rsidRPr="00EE5EAA">
        <w:rPr>
          <w:rFonts w:ascii="Aptos" w:eastAsia="Times New Roman" w:hAnsi="Aptos" w:cs="Segoe UI"/>
          <w:sz w:val="32"/>
          <w:szCs w:val="32"/>
          <w:lang w:eastAsia="en-GB"/>
        </w:rPr>
        <w:t> </w:t>
      </w:r>
    </w:p>
    <w:p w14:paraId="388717D4" w14:textId="77777777" w:rsidR="00EE5EAA" w:rsidRPr="00EE5EAA" w:rsidRDefault="00EE5EAA" w:rsidP="00EE5EAA">
      <w:pPr>
        <w:spacing w:after="0" w:line="240" w:lineRule="auto"/>
        <w:textAlignment w:val="baseline"/>
        <w:rPr>
          <w:rFonts w:ascii="Segoe UI" w:eastAsia="Times New Roman" w:hAnsi="Segoe UI" w:cs="Segoe UI"/>
          <w:sz w:val="18"/>
          <w:szCs w:val="18"/>
          <w:lang w:eastAsia="en-GB"/>
        </w:rPr>
      </w:pPr>
      <w:r w:rsidRPr="00EE5EAA">
        <w:rPr>
          <w:rFonts w:ascii="Aptos" w:eastAsia="Times New Roman" w:hAnsi="Aptos" w:cs="Segoe UI"/>
          <w:sz w:val="32"/>
          <w:szCs w:val="32"/>
          <w:lang w:eastAsia="en-GB"/>
        </w:rPr>
        <w:t> </w:t>
      </w:r>
    </w:p>
    <w:p w14:paraId="31A9EEEB" w14:textId="77777777" w:rsidR="00EE5EAA" w:rsidRPr="00EE5EAA" w:rsidRDefault="00EE5EAA" w:rsidP="00EE5EAA">
      <w:pPr>
        <w:spacing w:after="0" w:line="240" w:lineRule="auto"/>
        <w:textAlignment w:val="baseline"/>
        <w:rPr>
          <w:rFonts w:ascii="Segoe UI" w:eastAsia="Times New Roman" w:hAnsi="Segoe UI" w:cs="Segoe UI"/>
          <w:sz w:val="18"/>
          <w:szCs w:val="18"/>
          <w:lang w:eastAsia="en-GB"/>
        </w:rPr>
      </w:pPr>
      <w:r w:rsidRPr="00EE5EAA">
        <w:rPr>
          <w:rFonts w:ascii="Aptos" w:eastAsia="Times New Roman" w:hAnsi="Aptos" w:cs="Segoe UI"/>
          <w:sz w:val="32"/>
          <w:szCs w:val="32"/>
          <w:lang w:eastAsia="en-GB"/>
        </w:rPr>
        <w:t> </w:t>
      </w:r>
    </w:p>
    <w:p w14:paraId="5F3F6B1C" w14:textId="77777777" w:rsidR="00EE5EAA" w:rsidRPr="00EE5EAA" w:rsidRDefault="00EE5EAA" w:rsidP="00EE5EAA">
      <w:pPr>
        <w:spacing w:after="0" w:line="240" w:lineRule="auto"/>
        <w:textAlignment w:val="baseline"/>
        <w:rPr>
          <w:rFonts w:ascii="Segoe UI" w:eastAsia="Times New Roman" w:hAnsi="Segoe UI" w:cs="Segoe UI"/>
          <w:sz w:val="18"/>
          <w:szCs w:val="18"/>
          <w:lang w:eastAsia="en-GB"/>
        </w:rPr>
      </w:pPr>
      <w:r w:rsidRPr="00EE5EAA">
        <w:rPr>
          <w:rFonts w:ascii="Aptos" w:eastAsia="Times New Roman" w:hAnsi="Aptos" w:cs="Segoe UI"/>
          <w:sz w:val="32"/>
          <w:szCs w:val="32"/>
          <w:lang w:eastAsia="en-GB"/>
        </w:rPr>
        <w:t> </w:t>
      </w:r>
    </w:p>
    <w:p w14:paraId="1EFD04CA" w14:textId="77777777" w:rsidR="00EE5EAA" w:rsidRPr="00EE5EAA" w:rsidRDefault="00EE5EAA" w:rsidP="00EE5EAA">
      <w:pPr>
        <w:spacing w:after="0" w:line="240" w:lineRule="auto"/>
        <w:textAlignment w:val="baseline"/>
        <w:rPr>
          <w:rFonts w:ascii="Segoe UI" w:eastAsia="Times New Roman" w:hAnsi="Segoe UI" w:cs="Segoe UI"/>
          <w:sz w:val="18"/>
          <w:szCs w:val="18"/>
          <w:lang w:eastAsia="en-GB"/>
        </w:rPr>
      </w:pPr>
      <w:r w:rsidRPr="00EE5EAA">
        <w:rPr>
          <w:rFonts w:ascii="Aptos" w:eastAsia="Times New Roman" w:hAnsi="Aptos" w:cs="Segoe UI"/>
          <w:sz w:val="32"/>
          <w:szCs w:val="32"/>
          <w:lang w:eastAsia="en-GB"/>
        </w:rPr>
        <w:t> </w:t>
      </w:r>
    </w:p>
    <w:p w14:paraId="6BAD7745" w14:textId="77777777" w:rsidR="00EE5EAA" w:rsidRPr="00EE5EAA" w:rsidRDefault="00EE5EAA" w:rsidP="00EE5EAA">
      <w:pPr>
        <w:spacing w:after="0" w:line="240" w:lineRule="auto"/>
        <w:ind w:firstLine="1440"/>
        <w:textAlignment w:val="baseline"/>
        <w:rPr>
          <w:rFonts w:ascii="Segoe UI" w:eastAsia="Times New Roman" w:hAnsi="Segoe UI" w:cs="Segoe UI"/>
          <w:sz w:val="18"/>
          <w:szCs w:val="18"/>
          <w:lang w:eastAsia="en-GB"/>
        </w:rPr>
      </w:pPr>
      <w:r w:rsidRPr="00EE5EAA">
        <w:rPr>
          <w:rFonts w:ascii="Aptos" w:eastAsia="Times New Roman" w:hAnsi="Aptos" w:cs="Segoe UI"/>
          <w:sz w:val="32"/>
          <w:szCs w:val="32"/>
          <w:lang w:eastAsia="en-GB"/>
        </w:rPr>
        <w:t> </w:t>
      </w:r>
    </w:p>
    <w:p w14:paraId="78C5939D" w14:textId="2DD4B8C6" w:rsidR="00EE5EAA" w:rsidRPr="00EE5EAA" w:rsidRDefault="00EE5EAA" w:rsidP="00EE5EAA">
      <w:pPr>
        <w:spacing w:after="0" w:line="240" w:lineRule="auto"/>
        <w:textAlignment w:val="baseline"/>
        <w:rPr>
          <w:rFonts w:ascii="Segoe UI" w:eastAsia="Times New Roman" w:hAnsi="Segoe UI" w:cs="Segoe UI"/>
          <w:sz w:val="18"/>
          <w:szCs w:val="18"/>
          <w:lang w:eastAsia="en-GB"/>
        </w:rPr>
      </w:pPr>
      <w:r w:rsidRPr="00EE5EAA">
        <w:rPr>
          <w:rFonts w:ascii="Aptos" w:eastAsia="Times New Roman" w:hAnsi="Aptos" w:cs="Segoe UI"/>
          <w:sz w:val="32"/>
          <w:szCs w:val="32"/>
          <w:lang w:val="en-US" w:eastAsia="en-GB"/>
        </w:rPr>
        <w:t>Adopted by Trustees:</w:t>
      </w:r>
      <w:r w:rsidRPr="00EE5EAA">
        <w:rPr>
          <w:rFonts w:ascii="Calibri" w:eastAsia="Times New Roman" w:hAnsi="Calibri" w:cs="Calibri"/>
          <w:sz w:val="32"/>
          <w:szCs w:val="32"/>
          <w:lang w:eastAsia="en-GB"/>
        </w:rPr>
        <w:tab/>
      </w:r>
      <w:r w:rsidRPr="00EE5EAA">
        <w:rPr>
          <w:rFonts w:ascii="Calibri" w:eastAsia="Times New Roman" w:hAnsi="Calibri" w:cs="Calibri"/>
          <w:lang w:eastAsia="en-GB"/>
        </w:rPr>
        <w:tab/>
      </w:r>
      <w:r>
        <w:rPr>
          <w:rFonts w:ascii="Aptos" w:eastAsia="Times New Roman" w:hAnsi="Aptos" w:cs="Segoe UI"/>
          <w:sz w:val="32"/>
          <w:szCs w:val="32"/>
          <w:lang w:val="en-US" w:eastAsia="en-GB"/>
        </w:rPr>
        <w:t>20th Octob</w:t>
      </w:r>
      <w:r w:rsidRPr="00EE5EAA">
        <w:rPr>
          <w:rFonts w:ascii="Aptos" w:eastAsia="Times New Roman" w:hAnsi="Aptos" w:cs="Segoe UI"/>
          <w:sz w:val="32"/>
          <w:szCs w:val="32"/>
          <w:lang w:val="en-US" w:eastAsia="en-GB"/>
        </w:rPr>
        <w:t>er 2025</w:t>
      </w:r>
      <w:r w:rsidRPr="00EE5EAA">
        <w:rPr>
          <w:rFonts w:ascii="Aptos" w:eastAsia="Times New Roman" w:hAnsi="Aptos" w:cs="Segoe UI"/>
          <w:sz w:val="32"/>
          <w:szCs w:val="32"/>
          <w:lang w:eastAsia="en-GB"/>
        </w:rPr>
        <w:t> </w:t>
      </w:r>
    </w:p>
    <w:p w14:paraId="4EBCF07C" w14:textId="7FAC1CDB" w:rsidR="00EE5EAA" w:rsidRPr="00EE5EAA" w:rsidRDefault="00EE5EAA" w:rsidP="00EE5EAA">
      <w:pPr>
        <w:spacing w:after="0" w:line="240" w:lineRule="auto"/>
        <w:textAlignment w:val="baseline"/>
        <w:rPr>
          <w:rFonts w:ascii="Segoe UI" w:eastAsia="Times New Roman" w:hAnsi="Segoe UI" w:cs="Segoe UI"/>
          <w:sz w:val="18"/>
          <w:szCs w:val="18"/>
          <w:lang w:eastAsia="en-GB"/>
        </w:rPr>
      </w:pPr>
      <w:r w:rsidRPr="00EE5EAA">
        <w:rPr>
          <w:rFonts w:ascii="Aptos" w:eastAsia="Times New Roman" w:hAnsi="Aptos" w:cs="Segoe UI"/>
          <w:sz w:val="32"/>
          <w:szCs w:val="32"/>
          <w:lang w:val="en-US" w:eastAsia="en-GB"/>
        </w:rPr>
        <w:t>Next review date:</w:t>
      </w:r>
      <w:r w:rsidRPr="00EE5EAA">
        <w:rPr>
          <w:rFonts w:ascii="Calibri" w:eastAsia="Times New Roman" w:hAnsi="Calibri" w:cs="Calibri"/>
          <w:sz w:val="32"/>
          <w:szCs w:val="32"/>
          <w:lang w:eastAsia="en-GB"/>
        </w:rPr>
        <w:tab/>
      </w:r>
      <w:r w:rsidRPr="00EE5EAA">
        <w:rPr>
          <w:rFonts w:ascii="Calibri" w:eastAsia="Times New Roman" w:hAnsi="Calibri" w:cs="Calibri"/>
          <w:lang w:eastAsia="en-GB"/>
        </w:rPr>
        <w:tab/>
      </w:r>
      <w:r w:rsidRPr="00EE5EAA">
        <w:rPr>
          <w:rFonts w:ascii="Calibri" w:eastAsia="Times New Roman" w:hAnsi="Calibri" w:cs="Calibri"/>
          <w:lang w:eastAsia="en-GB"/>
        </w:rPr>
        <w:tab/>
      </w:r>
      <w:r w:rsidR="00DE279C">
        <w:rPr>
          <w:rFonts w:ascii="Aptos" w:eastAsia="Times New Roman" w:hAnsi="Aptos" w:cs="Segoe UI"/>
          <w:color w:val="000000"/>
          <w:sz w:val="32"/>
          <w:szCs w:val="32"/>
          <w:shd w:val="clear" w:color="auto" w:fill="EAEEFF"/>
          <w:lang w:val="en-US" w:eastAsia="en-GB"/>
        </w:rPr>
        <w:t xml:space="preserve">Autumn </w:t>
      </w:r>
      <w:r w:rsidRPr="00EE5EAA">
        <w:rPr>
          <w:rFonts w:ascii="Aptos" w:eastAsia="Times New Roman" w:hAnsi="Aptos" w:cs="Segoe UI"/>
          <w:color w:val="000000"/>
          <w:sz w:val="32"/>
          <w:szCs w:val="32"/>
          <w:shd w:val="clear" w:color="auto" w:fill="EAEEFF"/>
          <w:lang w:val="en-US" w:eastAsia="en-GB"/>
        </w:rPr>
        <w:t>2026</w:t>
      </w:r>
      <w:r w:rsidRPr="00EE5EAA">
        <w:rPr>
          <w:rFonts w:ascii="Aptos" w:eastAsia="Times New Roman" w:hAnsi="Aptos" w:cs="Segoe UI"/>
          <w:sz w:val="32"/>
          <w:szCs w:val="32"/>
          <w:lang w:eastAsia="en-GB"/>
        </w:rPr>
        <w:t> </w:t>
      </w:r>
    </w:p>
    <w:p w14:paraId="24F48F7D" w14:textId="77777777" w:rsidR="00E10F07" w:rsidRDefault="00E10F07" w:rsidP="00900668">
      <w:pPr>
        <w:pStyle w:val="Footer"/>
        <w:jc w:val="center"/>
        <w:rPr>
          <w:rFonts w:cstheme="minorHAnsi"/>
          <w:b/>
          <w:color w:val="A6A6A6" w:themeColor="background1" w:themeShade="A6"/>
          <w:sz w:val="18"/>
          <w:szCs w:val="18"/>
        </w:rPr>
      </w:pPr>
    </w:p>
    <w:p w14:paraId="21066BBC" w14:textId="77777777" w:rsidR="00E10F07" w:rsidRDefault="00E10F07" w:rsidP="00900668">
      <w:pPr>
        <w:pStyle w:val="Footer"/>
        <w:jc w:val="center"/>
        <w:rPr>
          <w:rFonts w:cstheme="minorHAnsi"/>
          <w:b/>
          <w:color w:val="A6A6A6" w:themeColor="background1" w:themeShade="A6"/>
          <w:sz w:val="18"/>
          <w:szCs w:val="18"/>
        </w:rPr>
      </w:pPr>
    </w:p>
    <w:p w14:paraId="30485301" w14:textId="77777777" w:rsidR="00EE5EAA" w:rsidRDefault="00EE5EAA" w:rsidP="00B96417">
      <w:pPr>
        <w:spacing w:after="0" w:line="240" w:lineRule="auto"/>
        <w:textAlignment w:val="baseline"/>
        <w:rPr>
          <w:rFonts w:ascii="Aptos" w:eastAsia="Times New Roman" w:hAnsi="Aptos" w:cs="Segoe UI"/>
          <w:b/>
          <w:bCs/>
          <w:color w:val="0F4761"/>
          <w:sz w:val="28"/>
          <w:szCs w:val="28"/>
          <w:lang w:eastAsia="en-GB"/>
        </w:rPr>
      </w:pPr>
    </w:p>
    <w:p w14:paraId="13F57492" w14:textId="77777777" w:rsidR="00EE5EAA" w:rsidRDefault="00EE5EAA" w:rsidP="00B96417">
      <w:pPr>
        <w:spacing w:after="0" w:line="240" w:lineRule="auto"/>
        <w:textAlignment w:val="baseline"/>
        <w:rPr>
          <w:rFonts w:ascii="Aptos" w:eastAsia="Times New Roman" w:hAnsi="Aptos" w:cs="Segoe UI"/>
          <w:b/>
          <w:bCs/>
          <w:color w:val="0F4761"/>
          <w:sz w:val="28"/>
          <w:szCs w:val="28"/>
          <w:lang w:eastAsia="en-GB"/>
        </w:rPr>
      </w:pPr>
    </w:p>
    <w:p w14:paraId="0926990F" w14:textId="77777777" w:rsidR="00EE5EAA" w:rsidRDefault="00EE5EAA" w:rsidP="00B96417">
      <w:pPr>
        <w:spacing w:after="0" w:line="240" w:lineRule="auto"/>
        <w:textAlignment w:val="baseline"/>
        <w:rPr>
          <w:rFonts w:ascii="Aptos" w:eastAsia="Times New Roman" w:hAnsi="Aptos" w:cs="Segoe UI"/>
          <w:b/>
          <w:bCs/>
          <w:color w:val="0F4761"/>
          <w:sz w:val="28"/>
          <w:szCs w:val="28"/>
          <w:lang w:eastAsia="en-GB"/>
        </w:rPr>
      </w:pPr>
    </w:p>
    <w:p w14:paraId="7A607CB3" w14:textId="77777777" w:rsidR="00EE5EAA" w:rsidRDefault="00EE5EAA" w:rsidP="00B96417">
      <w:pPr>
        <w:spacing w:after="0" w:line="240" w:lineRule="auto"/>
        <w:textAlignment w:val="baseline"/>
        <w:rPr>
          <w:rFonts w:ascii="Aptos" w:eastAsia="Times New Roman" w:hAnsi="Aptos" w:cs="Segoe UI"/>
          <w:b/>
          <w:bCs/>
          <w:color w:val="0F4761"/>
          <w:sz w:val="28"/>
          <w:szCs w:val="28"/>
          <w:lang w:eastAsia="en-GB"/>
        </w:rPr>
      </w:pPr>
    </w:p>
    <w:p w14:paraId="38465F82" w14:textId="77777777" w:rsidR="00EE5EAA" w:rsidRDefault="00EE5EAA" w:rsidP="00B96417">
      <w:pPr>
        <w:spacing w:after="0" w:line="240" w:lineRule="auto"/>
        <w:textAlignment w:val="baseline"/>
        <w:rPr>
          <w:rFonts w:ascii="Aptos" w:eastAsia="Times New Roman" w:hAnsi="Aptos" w:cs="Segoe UI"/>
          <w:b/>
          <w:bCs/>
          <w:color w:val="0F4761"/>
          <w:sz w:val="28"/>
          <w:szCs w:val="28"/>
          <w:lang w:eastAsia="en-GB"/>
        </w:rPr>
      </w:pPr>
    </w:p>
    <w:p w14:paraId="7BDF255C" w14:textId="77777777" w:rsidR="00DE279C" w:rsidRDefault="00DE279C" w:rsidP="00B96417">
      <w:pPr>
        <w:spacing w:after="0" w:line="240" w:lineRule="auto"/>
        <w:textAlignment w:val="baseline"/>
        <w:rPr>
          <w:rFonts w:ascii="Aptos" w:eastAsia="Times New Roman" w:hAnsi="Aptos" w:cs="Segoe UI"/>
          <w:b/>
          <w:bCs/>
          <w:color w:val="0F4761"/>
          <w:sz w:val="28"/>
          <w:szCs w:val="28"/>
          <w:lang w:eastAsia="en-GB"/>
        </w:rPr>
      </w:pPr>
    </w:p>
    <w:p w14:paraId="0583689C" w14:textId="77777777" w:rsidR="00DE279C" w:rsidRDefault="00DE279C" w:rsidP="00B96417">
      <w:pPr>
        <w:spacing w:after="0" w:line="240" w:lineRule="auto"/>
        <w:textAlignment w:val="baseline"/>
        <w:rPr>
          <w:rFonts w:ascii="Aptos" w:eastAsia="Times New Roman" w:hAnsi="Aptos" w:cs="Segoe UI"/>
          <w:b/>
          <w:bCs/>
          <w:color w:val="0F4761"/>
          <w:sz w:val="28"/>
          <w:szCs w:val="28"/>
          <w:lang w:eastAsia="en-GB"/>
        </w:rPr>
      </w:pPr>
    </w:p>
    <w:p w14:paraId="1602FCFB" w14:textId="7995868C" w:rsidR="00B96417" w:rsidRPr="00DE279C" w:rsidRDefault="00B96417" w:rsidP="00B96417">
      <w:pPr>
        <w:spacing w:after="0" w:line="240" w:lineRule="auto"/>
        <w:textAlignment w:val="baseline"/>
        <w:rPr>
          <w:rFonts w:ascii="Segoe UI" w:eastAsia="Times New Roman" w:hAnsi="Segoe UI" w:cs="Segoe UI"/>
          <w:color w:val="0F4761"/>
          <w:sz w:val="18"/>
          <w:szCs w:val="18"/>
          <w:lang w:eastAsia="en-GB"/>
        </w:rPr>
      </w:pPr>
    </w:p>
    <w:p w14:paraId="409552F8" w14:textId="7FE61A19" w:rsidR="00B96417" w:rsidRDefault="00B96417" w:rsidP="00300306">
      <w:pPr>
        <w:spacing w:after="0" w:line="240" w:lineRule="auto"/>
        <w:textAlignment w:val="baseline"/>
        <w:rPr>
          <w:rFonts w:ascii="Aptos" w:eastAsia="Times New Roman" w:hAnsi="Aptos" w:cs="Segoe UI"/>
          <w:color w:val="0F4761"/>
          <w:sz w:val="28"/>
          <w:szCs w:val="28"/>
          <w:lang w:eastAsia="en-GB"/>
        </w:rPr>
      </w:pPr>
      <w:r w:rsidRPr="00B96417">
        <w:rPr>
          <w:rFonts w:ascii="Aptos" w:eastAsia="Times New Roman" w:hAnsi="Aptos" w:cs="Segoe UI"/>
          <w:b/>
          <w:bCs/>
          <w:color w:val="0F4761"/>
          <w:sz w:val="28"/>
          <w:szCs w:val="28"/>
          <w:lang w:eastAsia="en-GB"/>
        </w:rPr>
        <w:lastRenderedPageBreak/>
        <w:t>Contents</w:t>
      </w:r>
      <w:r w:rsidRPr="00B96417">
        <w:rPr>
          <w:rFonts w:ascii="Aptos" w:eastAsia="Times New Roman" w:hAnsi="Aptos" w:cs="Segoe UI"/>
          <w:color w:val="0F4761"/>
          <w:sz w:val="28"/>
          <w:szCs w:val="28"/>
          <w:lang w:eastAsia="en-GB"/>
        </w:rPr>
        <w:t> </w:t>
      </w:r>
    </w:p>
    <w:p w14:paraId="4C0A21F5" w14:textId="762B5B4D" w:rsidR="003F0977" w:rsidRPr="003F0977" w:rsidRDefault="00832074" w:rsidP="003F0977">
      <w:pPr>
        <w:spacing w:after="0" w:line="240" w:lineRule="auto"/>
        <w:textAlignment w:val="baseline"/>
        <w:rPr>
          <w:rFonts w:ascii="Aptos" w:eastAsia="Times New Roman" w:hAnsi="Aptos" w:cs="Segoe UI"/>
          <w:color w:val="0F4761"/>
          <w:sz w:val="28"/>
          <w:szCs w:val="28"/>
          <w:lang w:eastAsia="en-GB"/>
        </w:rPr>
      </w:pPr>
      <w:r>
        <w:rPr>
          <w:rFonts w:ascii="Aptos" w:hAnsi="Aptos"/>
          <w:color w:val="000000"/>
          <w:shd w:val="clear" w:color="auto" w:fill="FFFFFF"/>
        </w:rPr>
        <w:t> </w:t>
      </w:r>
    </w:p>
    <w:p w14:paraId="3BC58CB8" w14:textId="77777777"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r w:rsidRPr="2A754057">
        <w:rPr>
          <w:rFonts w:asciiTheme="minorHAnsi" w:hAnsiTheme="minorHAnsi"/>
        </w:rPr>
        <w:fldChar w:fldCharType="begin"/>
      </w:r>
      <w:r w:rsidRPr="0071728B">
        <w:rPr>
          <w:rFonts w:asciiTheme="minorHAnsi" w:hAnsiTheme="minorHAnsi"/>
        </w:rPr>
        <w:instrText xml:space="preserve"> TOC \o "2-3" \h \z \t "Heading 1,1" </w:instrText>
      </w:r>
      <w:r w:rsidRPr="2A754057">
        <w:rPr>
          <w:rFonts w:asciiTheme="minorHAnsi" w:hAnsiTheme="minorHAnsi"/>
        </w:rPr>
        <w:fldChar w:fldCharType="separate"/>
      </w:r>
      <w:hyperlink w:anchor="_Toc188269912" w:history="1">
        <w:r w:rsidRPr="003F0977">
          <w:rPr>
            <w:rStyle w:val="Hyperlink"/>
            <w:rFonts w:asciiTheme="minorHAnsi" w:eastAsiaTheme="majorEastAsia" w:hAnsiTheme="minorHAnsi"/>
            <w:noProof/>
          </w:rPr>
          <w:t>1.</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noProof/>
          </w:rPr>
          <w:t>Introduction and scope</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_Toc188269912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3</w:t>
        </w:r>
        <w:r w:rsidRPr="003F0977">
          <w:rPr>
            <w:rFonts w:asciiTheme="minorHAnsi" w:hAnsiTheme="minorHAnsi"/>
            <w:noProof/>
            <w:webHidden/>
          </w:rPr>
          <w:fldChar w:fldCharType="end"/>
        </w:r>
      </w:hyperlink>
    </w:p>
    <w:p w14:paraId="24B44B15" w14:textId="77777777"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hyperlink w:anchor="_Toc188269913" w:history="1">
        <w:r w:rsidRPr="003F0977">
          <w:rPr>
            <w:rStyle w:val="Hyperlink"/>
            <w:rFonts w:asciiTheme="minorHAnsi" w:eastAsiaTheme="majorEastAsia" w:hAnsiTheme="minorHAnsi"/>
            <w:noProof/>
          </w:rPr>
          <w:t>2.</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noProof/>
          </w:rPr>
          <w:t>Equalities and support</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_Toc188269913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4</w:t>
        </w:r>
        <w:r w:rsidRPr="003F0977">
          <w:rPr>
            <w:rFonts w:asciiTheme="minorHAnsi" w:hAnsiTheme="minorHAnsi"/>
            <w:noProof/>
            <w:webHidden/>
          </w:rPr>
          <w:fldChar w:fldCharType="end"/>
        </w:r>
      </w:hyperlink>
    </w:p>
    <w:p w14:paraId="33B12F1C" w14:textId="3098410F"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hyperlink w:anchor="_Toc188269914" w:history="1">
        <w:r w:rsidRPr="003F0977">
          <w:rPr>
            <w:rStyle w:val="Hyperlink"/>
            <w:rFonts w:asciiTheme="minorHAnsi" w:eastAsiaTheme="majorEastAsia" w:hAnsiTheme="minorHAnsi"/>
            <w:noProof/>
          </w:rPr>
          <w:t>3.</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noProof/>
          </w:rPr>
          <w:t>Principles</w:t>
        </w:r>
        <w:r w:rsidRPr="003F0977">
          <w:rPr>
            <w:rFonts w:asciiTheme="minorHAnsi" w:hAnsiTheme="minorHAnsi"/>
            <w:noProof/>
            <w:webHidden/>
          </w:rPr>
          <w:tab/>
        </w:r>
      </w:hyperlink>
      <w:r w:rsidR="00CF67F4">
        <w:rPr>
          <w:rFonts w:asciiTheme="minorHAnsi" w:hAnsiTheme="minorHAnsi"/>
          <w:noProof/>
        </w:rPr>
        <w:t>4</w:t>
      </w:r>
    </w:p>
    <w:p w14:paraId="2F690DC7" w14:textId="77777777"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hyperlink w:anchor="_Toc188269915" w:history="1">
        <w:r w:rsidRPr="003F0977">
          <w:rPr>
            <w:rStyle w:val="Hyperlink"/>
            <w:rFonts w:asciiTheme="minorHAnsi" w:eastAsiaTheme="majorEastAsia" w:hAnsiTheme="minorHAnsi"/>
            <w:noProof/>
          </w:rPr>
          <w:t>4.</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noProof/>
          </w:rPr>
          <w:t>Legal requirements</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_Toc188269915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5</w:t>
        </w:r>
        <w:r w:rsidRPr="003F0977">
          <w:rPr>
            <w:rFonts w:asciiTheme="minorHAnsi" w:hAnsiTheme="minorHAnsi"/>
            <w:noProof/>
            <w:webHidden/>
          </w:rPr>
          <w:fldChar w:fldCharType="end"/>
        </w:r>
      </w:hyperlink>
    </w:p>
    <w:p w14:paraId="6C426581" w14:textId="04C6C63E"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hyperlink w:anchor="_Toc188269916" w:history="1">
        <w:r w:rsidRPr="003F0977">
          <w:rPr>
            <w:rStyle w:val="Hyperlink"/>
            <w:rFonts w:asciiTheme="minorHAnsi" w:eastAsiaTheme="majorEastAsia" w:hAnsiTheme="minorHAnsi"/>
            <w:noProof/>
          </w:rPr>
          <w:t>5.</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noProof/>
          </w:rPr>
          <w:t>Covert recordings</w:t>
        </w:r>
        <w:r w:rsidRPr="003F0977">
          <w:rPr>
            <w:rFonts w:asciiTheme="minorHAnsi" w:hAnsiTheme="minorHAnsi"/>
            <w:noProof/>
            <w:webHidden/>
          </w:rPr>
          <w:tab/>
        </w:r>
        <w:r w:rsidR="00BB3B97">
          <w:rPr>
            <w:rFonts w:asciiTheme="minorHAnsi" w:hAnsiTheme="minorHAnsi"/>
            <w:noProof/>
            <w:webHidden/>
          </w:rPr>
          <w:t>5</w:t>
        </w:r>
      </w:hyperlink>
    </w:p>
    <w:p w14:paraId="4A3CFA60" w14:textId="77777777"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hyperlink w:anchor="_Toc188269917" w:history="1">
        <w:r w:rsidRPr="003F0977">
          <w:rPr>
            <w:rStyle w:val="Hyperlink"/>
            <w:rFonts w:asciiTheme="minorHAnsi" w:eastAsiaTheme="majorEastAsia" w:hAnsiTheme="minorHAnsi"/>
            <w:noProof/>
          </w:rPr>
          <w:t>6.</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noProof/>
          </w:rPr>
          <w:t>The informal procedure and mediation</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_Toc188269917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6</w:t>
        </w:r>
        <w:r w:rsidRPr="003F0977">
          <w:rPr>
            <w:rFonts w:asciiTheme="minorHAnsi" w:hAnsiTheme="minorHAnsi"/>
            <w:noProof/>
            <w:webHidden/>
          </w:rPr>
          <w:fldChar w:fldCharType="end"/>
        </w:r>
      </w:hyperlink>
    </w:p>
    <w:p w14:paraId="205E201A" w14:textId="77777777"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hyperlink w:anchor="_Toc188269918" w:history="1">
        <w:r w:rsidRPr="003F0977">
          <w:rPr>
            <w:rStyle w:val="Hyperlink"/>
            <w:rFonts w:asciiTheme="minorHAnsi" w:eastAsiaTheme="majorEastAsia" w:hAnsiTheme="minorHAnsi"/>
            <w:noProof/>
          </w:rPr>
          <w:t>7.</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noProof/>
          </w:rPr>
          <w:t>Using mediation to resolve a grievance</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_Toc188269918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8</w:t>
        </w:r>
        <w:r w:rsidRPr="003F0977">
          <w:rPr>
            <w:rFonts w:asciiTheme="minorHAnsi" w:hAnsiTheme="minorHAnsi"/>
            <w:noProof/>
            <w:webHidden/>
          </w:rPr>
          <w:fldChar w:fldCharType="end"/>
        </w:r>
      </w:hyperlink>
    </w:p>
    <w:p w14:paraId="56023626" w14:textId="3D3CC3C5"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hyperlink w:anchor="_Toc188269919" w:history="1">
        <w:r w:rsidRPr="003F0977">
          <w:rPr>
            <w:rStyle w:val="Hyperlink"/>
            <w:rFonts w:asciiTheme="minorHAnsi" w:eastAsiaTheme="majorEastAsia" w:hAnsiTheme="minorHAnsi"/>
            <w:bCs/>
            <w:noProof/>
          </w:rPr>
          <w:t>8.</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bCs/>
            <w:noProof/>
          </w:rPr>
          <w:t>Cases unsuitable for mediation</w:t>
        </w:r>
        <w:r w:rsidRPr="003F0977">
          <w:rPr>
            <w:rFonts w:asciiTheme="minorHAnsi" w:hAnsiTheme="minorHAnsi"/>
            <w:noProof/>
            <w:webHidden/>
          </w:rPr>
          <w:tab/>
        </w:r>
        <w:r w:rsidR="00E76D81">
          <w:rPr>
            <w:rFonts w:asciiTheme="minorHAnsi" w:hAnsiTheme="minorHAnsi"/>
            <w:noProof/>
            <w:webHidden/>
          </w:rPr>
          <w:t>8</w:t>
        </w:r>
      </w:hyperlink>
    </w:p>
    <w:p w14:paraId="2DE42C31" w14:textId="77777777"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hyperlink w:anchor="_Toc188269920" w:history="1">
        <w:r w:rsidRPr="003F0977">
          <w:rPr>
            <w:rStyle w:val="Hyperlink"/>
            <w:rFonts w:asciiTheme="minorHAnsi" w:eastAsiaTheme="majorEastAsia" w:hAnsiTheme="minorHAnsi"/>
            <w:noProof/>
          </w:rPr>
          <w:t>9.</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noProof/>
          </w:rPr>
          <w:t>The formal procedure</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_Toc188269920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9</w:t>
        </w:r>
        <w:r w:rsidRPr="003F0977">
          <w:rPr>
            <w:rFonts w:asciiTheme="minorHAnsi" w:hAnsiTheme="minorHAnsi"/>
            <w:noProof/>
            <w:webHidden/>
          </w:rPr>
          <w:fldChar w:fldCharType="end"/>
        </w:r>
      </w:hyperlink>
    </w:p>
    <w:p w14:paraId="25802C38" w14:textId="70E1F9B3" w:rsidR="003F0977" w:rsidRPr="003F0977" w:rsidRDefault="003F0977" w:rsidP="003F0977">
      <w:pPr>
        <w:pStyle w:val="TOC2"/>
        <w:tabs>
          <w:tab w:val="left" w:pos="960"/>
          <w:tab w:val="right" w:leader="dot" w:pos="9628"/>
        </w:tabs>
        <w:rPr>
          <w:rFonts w:asciiTheme="minorHAnsi" w:eastAsiaTheme="minorEastAsia" w:hAnsiTheme="minorHAnsi" w:cstheme="minorBidi"/>
          <w:noProof/>
          <w:kern w:val="2"/>
          <w:lang w:eastAsia="en-GB"/>
          <w14:ligatures w14:val="standardContextual"/>
        </w:rPr>
      </w:pPr>
      <w:hyperlink w:anchor="_Toc188269921" w:history="1">
        <w:r w:rsidRPr="003F0977">
          <w:rPr>
            <w:rStyle w:val="Hyperlink"/>
            <w:rFonts w:asciiTheme="minorHAnsi" w:eastAsiaTheme="majorEastAsia" w:hAnsiTheme="minorHAnsi" w:cs="Arial"/>
            <w:noProof/>
          </w:rPr>
          <w:t>9.5</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cs="Arial"/>
            <w:noProof/>
          </w:rPr>
          <w:t>Step 1 – Statement of Grievance, Statement in Response and investigation</w:t>
        </w:r>
        <w:r w:rsidRPr="003F0977">
          <w:rPr>
            <w:rFonts w:asciiTheme="minorHAnsi" w:hAnsiTheme="minorHAnsi"/>
            <w:noProof/>
            <w:webHidden/>
          </w:rPr>
          <w:tab/>
        </w:r>
        <w:r w:rsidR="00972A02">
          <w:rPr>
            <w:rFonts w:asciiTheme="minorHAnsi" w:hAnsiTheme="minorHAnsi"/>
            <w:noProof/>
            <w:webHidden/>
          </w:rPr>
          <w:t>9</w:t>
        </w:r>
      </w:hyperlink>
    </w:p>
    <w:p w14:paraId="412D20B5" w14:textId="65971B8B" w:rsidR="003F0977" w:rsidRPr="003F0977" w:rsidRDefault="003F0977" w:rsidP="003F0977">
      <w:pPr>
        <w:pStyle w:val="TOC2"/>
        <w:tabs>
          <w:tab w:val="left" w:pos="960"/>
          <w:tab w:val="right" w:leader="dot" w:pos="9628"/>
        </w:tabs>
        <w:rPr>
          <w:rFonts w:asciiTheme="minorHAnsi" w:eastAsiaTheme="minorEastAsia" w:hAnsiTheme="minorHAnsi" w:cstheme="minorBidi"/>
          <w:noProof/>
          <w:kern w:val="2"/>
          <w:lang w:eastAsia="en-GB"/>
          <w14:ligatures w14:val="standardContextual"/>
        </w:rPr>
      </w:pPr>
      <w:hyperlink w:anchor="_Toc188269922" w:history="1">
        <w:r w:rsidRPr="003F0977">
          <w:rPr>
            <w:rStyle w:val="Hyperlink"/>
            <w:rFonts w:asciiTheme="minorHAnsi" w:eastAsiaTheme="majorEastAsia" w:hAnsiTheme="minorHAnsi" w:cs="Arial"/>
            <w:noProof/>
          </w:rPr>
          <w:t>9.6</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cs="Arial"/>
            <w:noProof/>
          </w:rPr>
          <w:t>Step 2 – Meeting</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_Toc188269922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1</w:t>
        </w:r>
        <w:r w:rsidR="00972A02">
          <w:rPr>
            <w:rFonts w:asciiTheme="minorHAnsi" w:hAnsiTheme="minorHAnsi"/>
            <w:noProof/>
            <w:webHidden/>
          </w:rPr>
          <w:t>0</w:t>
        </w:r>
        <w:r w:rsidRPr="003F0977">
          <w:rPr>
            <w:rFonts w:asciiTheme="minorHAnsi" w:hAnsiTheme="minorHAnsi"/>
            <w:noProof/>
            <w:webHidden/>
          </w:rPr>
          <w:fldChar w:fldCharType="end"/>
        </w:r>
      </w:hyperlink>
    </w:p>
    <w:p w14:paraId="7B4C9AB7" w14:textId="3C7F36A8" w:rsidR="003F0977" w:rsidRPr="003F0977" w:rsidRDefault="003F0977" w:rsidP="003F0977">
      <w:pPr>
        <w:pStyle w:val="TOC2"/>
        <w:tabs>
          <w:tab w:val="left" w:pos="960"/>
          <w:tab w:val="right" w:leader="dot" w:pos="9628"/>
        </w:tabs>
        <w:rPr>
          <w:rFonts w:asciiTheme="minorHAnsi" w:eastAsiaTheme="minorEastAsia" w:hAnsiTheme="minorHAnsi" w:cstheme="minorBidi"/>
          <w:noProof/>
          <w:kern w:val="2"/>
          <w:lang w:eastAsia="en-GB"/>
          <w14:ligatures w14:val="standardContextual"/>
        </w:rPr>
      </w:pPr>
      <w:hyperlink w:anchor="_Toc188269923" w:history="1">
        <w:r w:rsidRPr="003F0977">
          <w:rPr>
            <w:rStyle w:val="Hyperlink"/>
            <w:rFonts w:asciiTheme="minorHAnsi" w:eastAsiaTheme="majorEastAsia" w:hAnsiTheme="minorHAnsi" w:cs="Arial"/>
            <w:noProof/>
          </w:rPr>
          <w:t>9.7</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cs="Arial"/>
            <w:noProof/>
          </w:rPr>
          <w:t>Step 3 – Confirmation of outcome</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_Toc188269923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1</w:t>
        </w:r>
        <w:r w:rsidR="00972A02">
          <w:rPr>
            <w:rFonts w:asciiTheme="minorHAnsi" w:hAnsiTheme="minorHAnsi"/>
            <w:noProof/>
            <w:webHidden/>
          </w:rPr>
          <w:t>1</w:t>
        </w:r>
        <w:r w:rsidRPr="003F0977">
          <w:rPr>
            <w:rFonts w:asciiTheme="minorHAnsi" w:hAnsiTheme="minorHAnsi"/>
            <w:noProof/>
            <w:webHidden/>
          </w:rPr>
          <w:fldChar w:fldCharType="end"/>
        </w:r>
      </w:hyperlink>
    </w:p>
    <w:p w14:paraId="44D84BF3" w14:textId="4EB0B291" w:rsidR="003F0977" w:rsidRPr="003F0977" w:rsidRDefault="003F0977" w:rsidP="003F0977">
      <w:pPr>
        <w:pStyle w:val="TOC2"/>
        <w:tabs>
          <w:tab w:val="left" w:pos="960"/>
          <w:tab w:val="right" w:leader="dot" w:pos="9628"/>
        </w:tabs>
        <w:rPr>
          <w:rFonts w:asciiTheme="minorHAnsi" w:eastAsiaTheme="minorEastAsia" w:hAnsiTheme="minorHAnsi" w:cstheme="minorBidi"/>
          <w:noProof/>
          <w:kern w:val="2"/>
          <w:lang w:eastAsia="en-GB"/>
          <w14:ligatures w14:val="standardContextual"/>
        </w:rPr>
      </w:pPr>
      <w:hyperlink w:anchor="_Toc188269924" w:history="1">
        <w:r w:rsidRPr="003F0977">
          <w:rPr>
            <w:rStyle w:val="Hyperlink"/>
            <w:rFonts w:asciiTheme="minorHAnsi" w:eastAsiaTheme="majorEastAsia" w:hAnsiTheme="minorHAnsi" w:cs="Arial"/>
            <w:noProof/>
          </w:rPr>
          <w:t>9.8</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cs="Arial"/>
            <w:noProof/>
          </w:rPr>
          <w:t>Step 4 – Appeal</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_Toc188269924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1</w:t>
        </w:r>
        <w:r w:rsidR="00972A02">
          <w:rPr>
            <w:rFonts w:asciiTheme="minorHAnsi" w:hAnsiTheme="minorHAnsi"/>
            <w:noProof/>
            <w:webHidden/>
          </w:rPr>
          <w:t>1</w:t>
        </w:r>
        <w:r w:rsidRPr="003F0977">
          <w:rPr>
            <w:rFonts w:asciiTheme="minorHAnsi" w:hAnsiTheme="minorHAnsi"/>
            <w:noProof/>
            <w:webHidden/>
          </w:rPr>
          <w:fldChar w:fldCharType="end"/>
        </w:r>
      </w:hyperlink>
    </w:p>
    <w:p w14:paraId="38E691A7" w14:textId="77777777"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hyperlink w:anchor="_Toc188269925" w:history="1">
        <w:r w:rsidRPr="003F0977">
          <w:rPr>
            <w:rStyle w:val="Hyperlink"/>
            <w:rFonts w:asciiTheme="minorHAnsi" w:eastAsiaTheme="majorEastAsia" w:hAnsiTheme="minorHAnsi"/>
            <w:noProof/>
          </w:rPr>
          <w:t>10.</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noProof/>
          </w:rPr>
          <w:t>Overlapping procedures</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_Toc188269925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12</w:t>
        </w:r>
        <w:r w:rsidRPr="003F0977">
          <w:rPr>
            <w:rFonts w:asciiTheme="minorHAnsi" w:hAnsiTheme="minorHAnsi"/>
            <w:noProof/>
            <w:webHidden/>
          </w:rPr>
          <w:fldChar w:fldCharType="end"/>
        </w:r>
      </w:hyperlink>
    </w:p>
    <w:p w14:paraId="006E8E7C" w14:textId="6D357204"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hyperlink w:anchor="_Toc188269926" w:history="1">
        <w:r w:rsidRPr="003F0977">
          <w:rPr>
            <w:rStyle w:val="Hyperlink"/>
            <w:rFonts w:asciiTheme="minorHAnsi" w:eastAsiaTheme="majorEastAsia" w:hAnsiTheme="minorHAnsi"/>
            <w:noProof/>
          </w:rPr>
          <w:t xml:space="preserve">11. </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noProof/>
          </w:rPr>
          <w:t>Record keeping</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_Toc188269926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1</w:t>
        </w:r>
        <w:r w:rsidR="00972A02">
          <w:rPr>
            <w:rFonts w:asciiTheme="minorHAnsi" w:hAnsiTheme="minorHAnsi"/>
            <w:noProof/>
            <w:webHidden/>
          </w:rPr>
          <w:t>2</w:t>
        </w:r>
        <w:r w:rsidRPr="003F0977">
          <w:rPr>
            <w:rFonts w:asciiTheme="minorHAnsi" w:hAnsiTheme="minorHAnsi"/>
            <w:noProof/>
            <w:webHidden/>
          </w:rPr>
          <w:fldChar w:fldCharType="end"/>
        </w:r>
      </w:hyperlink>
    </w:p>
    <w:p w14:paraId="2C5CE438" w14:textId="3410022D"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hyperlink w:anchor="_Toc188269927" w:history="1">
        <w:r w:rsidRPr="003F0977">
          <w:rPr>
            <w:rStyle w:val="Hyperlink"/>
            <w:rFonts w:asciiTheme="minorHAnsi" w:eastAsiaTheme="majorEastAsia" w:hAnsiTheme="minorHAnsi"/>
            <w:noProof/>
          </w:rPr>
          <w:t>12.</w:t>
        </w:r>
        <w:r w:rsidRPr="003F0977">
          <w:rPr>
            <w:rFonts w:asciiTheme="minorHAnsi" w:eastAsiaTheme="minorEastAsia" w:hAnsiTheme="minorHAnsi" w:cstheme="minorBidi"/>
            <w:noProof/>
            <w:kern w:val="2"/>
            <w:lang w:eastAsia="en-GB"/>
            <w14:ligatures w14:val="standardContextual"/>
          </w:rPr>
          <w:tab/>
        </w:r>
        <w:r w:rsidRPr="003F0977">
          <w:rPr>
            <w:rStyle w:val="Hyperlink"/>
            <w:rFonts w:asciiTheme="minorHAnsi" w:eastAsiaTheme="majorEastAsia" w:hAnsiTheme="minorHAnsi"/>
            <w:noProof/>
          </w:rPr>
          <w:t>Data protection</w:t>
        </w:r>
        <w:r w:rsidRPr="003F0977">
          <w:rPr>
            <w:rFonts w:asciiTheme="minorHAnsi" w:hAnsiTheme="minorHAnsi"/>
            <w:noProof/>
            <w:webHidden/>
          </w:rPr>
          <w:tab/>
        </w:r>
        <w:r w:rsidRPr="003F0977">
          <w:rPr>
            <w:rFonts w:asciiTheme="minorHAnsi" w:hAnsiTheme="minorHAnsi"/>
            <w:noProof/>
            <w:webHidden/>
          </w:rPr>
          <w:fldChar w:fldCharType="begin"/>
        </w:r>
        <w:r w:rsidRPr="003F0977">
          <w:rPr>
            <w:rFonts w:asciiTheme="minorHAnsi" w:hAnsiTheme="minorHAnsi"/>
            <w:noProof/>
            <w:webHidden/>
          </w:rPr>
          <w:instrText xml:space="preserve"> PAGEREF _Toc188269927 \h </w:instrText>
        </w:r>
        <w:r w:rsidRPr="003F0977">
          <w:rPr>
            <w:rFonts w:asciiTheme="minorHAnsi" w:hAnsiTheme="minorHAnsi"/>
            <w:noProof/>
            <w:webHidden/>
          </w:rPr>
        </w:r>
        <w:r w:rsidRPr="003F0977">
          <w:rPr>
            <w:rFonts w:asciiTheme="minorHAnsi" w:hAnsiTheme="minorHAnsi"/>
            <w:noProof/>
            <w:webHidden/>
          </w:rPr>
          <w:fldChar w:fldCharType="separate"/>
        </w:r>
        <w:r w:rsidRPr="003F0977">
          <w:rPr>
            <w:rFonts w:asciiTheme="minorHAnsi" w:hAnsiTheme="minorHAnsi"/>
            <w:noProof/>
            <w:webHidden/>
          </w:rPr>
          <w:t>1</w:t>
        </w:r>
        <w:r w:rsidR="00972A02">
          <w:rPr>
            <w:rFonts w:asciiTheme="minorHAnsi" w:hAnsiTheme="minorHAnsi"/>
            <w:noProof/>
            <w:webHidden/>
          </w:rPr>
          <w:t>2</w:t>
        </w:r>
        <w:r w:rsidRPr="003F0977">
          <w:rPr>
            <w:rFonts w:asciiTheme="minorHAnsi" w:hAnsiTheme="minorHAnsi"/>
            <w:noProof/>
            <w:webHidden/>
          </w:rPr>
          <w:fldChar w:fldCharType="end"/>
        </w:r>
      </w:hyperlink>
    </w:p>
    <w:p w14:paraId="02AC0287" w14:textId="785A9A85" w:rsidR="003F0977" w:rsidRPr="003F0977" w:rsidRDefault="003F0977" w:rsidP="003F0977">
      <w:pPr>
        <w:pStyle w:val="TOC1"/>
        <w:rPr>
          <w:rFonts w:asciiTheme="minorHAnsi" w:eastAsiaTheme="minorEastAsia" w:hAnsiTheme="minorHAnsi" w:cstheme="minorBidi"/>
          <w:noProof/>
          <w:kern w:val="2"/>
          <w:lang w:eastAsia="en-GB"/>
          <w14:ligatures w14:val="standardContextual"/>
        </w:rPr>
      </w:pPr>
    </w:p>
    <w:p w14:paraId="34E5CE68" w14:textId="1BE9AD47" w:rsidR="003F0977" w:rsidRDefault="003F0977" w:rsidP="003F0977">
      <w:pPr>
        <w:spacing w:after="0" w:line="240" w:lineRule="auto"/>
        <w:textAlignment w:val="baseline"/>
        <w:rPr>
          <w:sz w:val="24"/>
          <w:szCs w:val="24"/>
        </w:rPr>
      </w:pPr>
      <w:r w:rsidRPr="2A754057">
        <w:rPr>
          <w:sz w:val="24"/>
          <w:szCs w:val="24"/>
        </w:rPr>
        <w:fldChar w:fldCharType="end"/>
      </w:r>
    </w:p>
    <w:p w14:paraId="7D751EE3" w14:textId="77777777" w:rsidR="003F0977" w:rsidRDefault="003F0977" w:rsidP="003F0977">
      <w:pPr>
        <w:spacing w:after="0" w:line="240" w:lineRule="auto"/>
        <w:textAlignment w:val="baseline"/>
        <w:rPr>
          <w:sz w:val="24"/>
          <w:szCs w:val="24"/>
        </w:rPr>
      </w:pPr>
    </w:p>
    <w:p w14:paraId="50E788B1" w14:textId="77777777" w:rsidR="003F0977" w:rsidRDefault="003F0977" w:rsidP="003F0977">
      <w:pPr>
        <w:spacing w:after="0" w:line="240" w:lineRule="auto"/>
        <w:textAlignment w:val="baseline"/>
        <w:rPr>
          <w:sz w:val="24"/>
          <w:szCs w:val="24"/>
        </w:rPr>
      </w:pPr>
    </w:p>
    <w:p w14:paraId="3DDA7E5D" w14:textId="77777777" w:rsidR="003F0977" w:rsidRDefault="003F0977" w:rsidP="003F0977">
      <w:pPr>
        <w:spacing w:after="0" w:line="240" w:lineRule="auto"/>
        <w:textAlignment w:val="baseline"/>
        <w:rPr>
          <w:sz w:val="24"/>
          <w:szCs w:val="24"/>
        </w:rPr>
      </w:pPr>
    </w:p>
    <w:p w14:paraId="4D5D34E9" w14:textId="77777777" w:rsidR="003F0977" w:rsidRDefault="003F0977" w:rsidP="003F0977">
      <w:pPr>
        <w:spacing w:after="0" w:line="240" w:lineRule="auto"/>
        <w:textAlignment w:val="baseline"/>
        <w:rPr>
          <w:sz w:val="24"/>
          <w:szCs w:val="24"/>
        </w:rPr>
      </w:pPr>
    </w:p>
    <w:p w14:paraId="6E318E0D" w14:textId="77777777" w:rsidR="003F0977" w:rsidRDefault="003F0977" w:rsidP="003F0977">
      <w:pPr>
        <w:spacing w:after="0" w:line="240" w:lineRule="auto"/>
        <w:textAlignment w:val="baseline"/>
        <w:rPr>
          <w:sz w:val="24"/>
          <w:szCs w:val="24"/>
        </w:rPr>
      </w:pPr>
    </w:p>
    <w:p w14:paraId="34D2B7A3" w14:textId="77777777" w:rsidR="003F0977" w:rsidRDefault="003F0977" w:rsidP="003F0977">
      <w:pPr>
        <w:spacing w:after="0" w:line="240" w:lineRule="auto"/>
        <w:textAlignment w:val="baseline"/>
        <w:rPr>
          <w:sz w:val="24"/>
          <w:szCs w:val="24"/>
        </w:rPr>
      </w:pPr>
    </w:p>
    <w:p w14:paraId="13C763BA" w14:textId="77777777" w:rsidR="003F0977" w:rsidRDefault="003F0977" w:rsidP="003F0977">
      <w:pPr>
        <w:spacing w:after="0" w:line="240" w:lineRule="auto"/>
        <w:textAlignment w:val="baseline"/>
        <w:rPr>
          <w:sz w:val="24"/>
          <w:szCs w:val="24"/>
        </w:rPr>
      </w:pPr>
    </w:p>
    <w:p w14:paraId="17FF7780" w14:textId="77777777" w:rsidR="003F0977" w:rsidRDefault="003F0977" w:rsidP="003F0977">
      <w:pPr>
        <w:spacing w:after="0" w:line="240" w:lineRule="auto"/>
        <w:textAlignment w:val="baseline"/>
        <w:rPr>
          <w:sz w:val="24"/>
          <w:szCs w:val="24"/>
        </w:rPr>
      </w:pPr>
    </w:p>
    <w:p w14:paraId="6C06FB37" w14:textId="77777777" w:rsidR="003F0977" w:rsidRDefault="003F0977" w:rsidP="003F0977">
      <w:pPr>
        <w:spacing w:after="0" w:line="240" w:lineRule="auto"/>
        <w:textAlignment w:val="baseline"/>
        <w:rPr>
          <w:sz w:val="24"/>
          <w:szCs w:val="24"/>
        </w:rPr>
      </w:pPr>
    </w:p>
    <w:p w14:paraId="5456D203" w14:textId="77777777" w:rsidR="003F0977" w:rsidRDefault="003F0977" w:rsidP="003F0977">
      <w:pPr>
        <w:spacing w:after="0" w:line="240" w:lineRule="auto"/>
        <w:textAlignment w:val="baseline"/>
        <w:rPr>
          <w:sz w:val="24"/>
          <w:szCs w:val="24"/>
        </w:rPr>
      </w:pPr>
    </w:p>
    <w:p w14:paraId="6AE33334" w14:textId="77777777" w:rsidR="003F0977" w:rsidRDefault="003F0977" w:rsidP="003F0977">
      <w:pPr>
        <w:spacing w:after="0" w:line="240" w:lineRule="auto"/>
        <w:textAlignment w:val="baseline"/>
        <w:rPr>
          <w:sz w:val="24"/>
          <w:szCs w:val="24"/>
        </w:rPr>
      </w:pPr>
    </w:p>
    <w:p w14:paraId="3BCD6B6F" w14:textId="77777777" w:rsidR="003F0977" w:rsidRDefault="003F0977" w:rsidP="003F0977">
      <w:pPr>
        <w:spacing w:after="0" w:line="240" w:lineRule="auto"/>
        <w:textAlignment w:val="baseline"/>
        <w:rPr>
          <w:sz w:val="24"/>
          <w:szCs w:val="24"/>
        </w:rPr>
      </w:pPr>
    </w:p>
    <w:p w14:paraId="42D2F5F6" w14:textId="77777777" w:rsidR="003F0977" w:rsidRDefault="003F0977" w:rsidP="003F0977">
      <w:pPr>
        <w:spacing w:after="0" w:line="240" w:lineRule="auto"/>
        <w:textAlignment w:val="baseline"/>
        <w:rPr>
          <w:sz w:val="24"/>
          <w:szCs w:val="24"/>
        </w:rPr>
      </w:pPr>
    </w:p>
    <w:p w14:paraId="5E3F0185" w14:textId="77777777" w:rsidR="003F0977" w:rsidRDefault="003F0977" w:rsidP="003F0977">
      <w:pPr>
        <w:spacing w:after="0" w:line="240" w:lineRule="auto"/>
        <w:textAlignment w:val="baseline"/>
        <w:rPr>
          <w:sz w:val="24"/>
          <w:szCs w:val="24"/>
        </w:rPr>
      </w:pPr>
    </w:p>
    <w:p w14:paraId="188F424C" w14:textId="77777777" w:rsidR="003F0977" w:rsidRDefault="003F0977" w:rsidP="003F0977">
      <w:pPr>
        <w:spacing w:after="0" w:line="240" w:lineRule="auto"/>
        <w:textAlignment w:val="baseline"/>
        <w:rPr>
          <w:sz w:val="24"/>
          <w:szCs w:val="24"/>
        </w:rPr>
      </w:pPr>
    </w:p>
    <w:p w14:paraId="523E15D7" w14:textId="77777777" w:rsidR="003F0977" w:rsidRDefault="003F0977" w:rsidP="003F0977">
      <w:pPr>
        <w:spacing w:after="0" w:line="240" w:lineRule="auto"/>
        <w:textAlignment w:val="baseline"/>
        <w:rPr>
          <w:sz w:val="24"/>
          <w:szCs w:val="24"/>
        </w:rPr>
      </w:pPr>
    </w:p>
    <w:p w14:paraId="425231AD" w14:textId="77777777" w:rsidR="003F0977" w:rsidRDefault="003F0977" w:rsidP="003F0977">
      <w:pPr>
        <w:spacing w:after="0" w:line="240" w:lineRule="auto"/>
        <w:textAlignment w:val="baseline"/>
        <w:rPr>
          <w:sz w:val="24"/>
          <w:szCs w:val="24"/>
        </w:rPr>
      </w:pPr>
    </w:p>
    <w:p w14:paraId="087F0250" w14:textId="77777777" w:rsidR="003F0977" w:rsidRDefault="003F0977" w:rsidP="003F0977">
      <w:pPr>
        <w:spacing w:after="0" w:line="240" w:lineRule="auto"/>
        <w:textAlignment w:val="baseline"/>
        <w:rPr>
          <w:sz w:val="24"/>
          <w:szCs w:val="24"/>
        </w:rPr>
      </w:pPr>
    </w:p>
    <w:p w14:paraId="0BAE1ED5" w14:textId="77777777" w:rsidR="003F0977" w:rsidRDefault="003F0977" w:rsidP="003F0977">
      <w:pPr>
        <w:spacing w:after="0" w:line="240" w:lineRule="auto"/>
        <w:textAlignment w:val="baseline"/>
        <w:rPr>
          <w:sz w:val="24"/>
          <w:szCs w:val="24"/>
        </w:rPr>
      </w:pPr>
    </w:p>
    <w:p w14:paraId="36AC54F6" w14:textId="77777777" w:rsidR="003F0977" w:rsidRDefault="003F0977" w:rsidP="003F0977">
      <w:pPr>
        <w:spacing w:after="0" w:line="240" w:lineRule="auto"/>
        <w:textAlignment w:val="baseline"/>
        <w:rPr>
          <w:sz w:val="24"/>
          <w:szCs w:val="24"/>
        </w:rPr>
      </w:pPr>
    </w:p>
    <w:p w14:paraId="2DDFF19D" w14:textId="77777777" w:rsidR="003F0977" w:rsidRDefault="003F0977" w:rsidP="003F0977">
      <w:pPr>
        <w:spacing w:after="0" w:line="240" w:lineRule="auto"/>
        <w:textAlignment w:val="baseline"/>
        <w:rPr>
          <w:sz w:val="24"/>
          <w:szCs w:val="24"/>
        </w:rPr>
      </w:pPr>
    </w:p>
    <w:p w14:paraId="026A09F6" w14:textId="77777777" w:rsidR="003F0977" w:rsidRDefault="003F0977" w:rsidP="003F0977">
      <w:pPr>
        <w:spacing w:after="0" w:line="240" w:lineRule="auto"/>
        <w:textAlignment w:val="baseline"/>
        <w:rPr>
          <w:sz w:val="24"/>
          <w:szCs w:val="24"/>
        </w:rPr>
      </w:pPr>
    </w:p>
    <w:p w14:paraId="3D29BFFE" w14:textId="77777777" w:rsidR="003F0977" w:rsidRDefault="003F0977" w:rsidP="003F0977">
      <w:pPr>
        <w:spacing w:after="0" w:line="240" w:lineRule="auto"/>
        <w:textAlignment w:val="baseline"/>
        <w:rPr>
          <w:sz w:val="24"/>
          <w:szCs w:val="24"/>
        </w:rPr>
      </w:pPr>
    </w:p>
    <w:p w14:paraId="62D9F16E" w14:textId="77777777" w:rsidR="003F0977" w:rsidRDefault="003F0977" w:rsidP="003F0977">
      <w:pPr>
        <w:spacing w:after="0" w:line="240" w:lineRule="auto"/>
        <w:textAlignment w:val="baseline"/>
        <w:rPr>
          <w:sz w:val="24"/>
          <w:szCs w:val="24"/>
        </w:rPr>
      </w:pPr>
    </w:p>
    <w:p w14:paraId="271CEEDD" w14:textId="77777777" w:rsidR="003F0977" w:rsidRDefault="003F0977" w:rsidP="003F0977">
      <w:pPr>
        <w:spacing w:after="0" w:line="240" w:lineRule="auto"/>
        <w:textAlignment w:val="baseline"/>
        <w:rPr>
          <w:sz w:val="24"/>
          <w:szCs w:val="24"/>
        </w:rPr>
      </w:pPr>
    </w:p>
    <w:p w14:paraId="6F74E524" w14:textId="77777777" w:rsidR="003F0977" w:rsidRDefault="003F0977" w:rsidP="003F0977">
      <w:pPr>
        <w:spacing w:after="0" w:line="240" w:lineRule="auto"/>
        <w:textAlignment w:val="baseline"/>
        <w:rPr>
          <w:sz w:val="24"/>
          <w:szCs w:val="24"/>
        </w:rPr>
      </w:pPr>
    </w:p>
    <w:p w14:paraId="55892651" w14:textId="77777777" w:rsidR="003F0977" w:rsidRDefault="003F0977" w:rsidP="003F0977">
      <w:pPr>
        <w:spacing w:after="0" w:line="240" w:lineRule="auto"/>
        <w:textAlignment w:val="baseline"/>
        <w:rPr>
          <w:sz w:val="24"/>
          <w:szCs w:val="24"/>
        </w:rPr>
      </w:pPr>
    </w:p>
    <w:p w14:paraId="6F3EA14D" w14:textId="77777777" w:rsidR="003F0977" w:rsidRDefault="003F0977" w:rsidP="003F0977">
      <w:pPr>
        <w:spacing w:after="0" w:line="240" w:lineRule="auto"/>
        <w:textAlignment w:val="baseline"/>
        <w:rPr>
          <w:sz w:val="24"/>
          <w:szCs w:val="24"/>
        </w:rPr>
      </w:pPr>
    </w:p>
    <w:p w14:paraId="47C3064A" w14:textId="77777777" w:rsidR="003F0977" w:rsidRDefault="003F0977" w:rsidP="003F0977">
      <w:pPr>
        <w:spacing w:after="0" w:line="240" w:lineRule="auto"/>
        <w:textAlignment w:val="baseline"/>
        <w:rPr>
          <w:sz w:val="24"/>
          <w:szCs w:val="24"/>
        </w:rPr>
      </w:pPr>
    </w:p>
    <w:p w14:paraId="4E504DA5" w14:textId="77777777" w:rsidR="003F0977" w:rsidRDefault="003F0977" w:rsidP="003F0977">
      <w:pPr>
        <w:spacing w:after="0" w:line="240" w:lineRule="auto"/>
        <w:textAlignment w:val="baseline"/>
        <w:rPr>
          <w:sz w:val="24"/>
          <w:szCs w:val="24"/>
        </w:rPr>
      </w:pPr>
    </w:p>
    <w:p w14:paraId="46463248" w14:textId="77777777" w:rsidR="003F0977" w:rsidRDefault="003F0977" w:rsidP="003F0977">
      <w:pPr>
        <w:spacing w:after="0" w:line="240" w:lineRule="auto"/>
        <w:textAlignment w:val="baseline"/>
        <w:rPr>
          <w:sz w:val="24"/>
          <w:szCs w:val="24"/>
        </w:rPr>
      </w:pPr>
    </w:p>
    <w:p w14:paraId="44F6AACE" w14:textId="77777777" w:rsidR="003F0977" w:rsidRDefault="003F0977" w:rsidP="003F0977">
      <w:pPr>
        <w:spacing w:after="0" w:line="240" w:lineRule="auto"/>
        <w:textAlignment w:val="baseline"/>
        <w:rPr>
          <w:sz w:val="24"/>
          <w:szCs w:val="24"/>
        </w:rPr>
      </w:pPr>
    </w:p>
    <w:p w14:paraId="47E363E7" w14:textId="77777777" w:rsidR="003F0977" w:rsidRDefault="003F0977" w:rsidP="003F0977">
      <w:pPr>
        <w:spacing w:after="0" w:line="240" w:lineRule="auto"/>
        <w:textAlignment w:val="baseline"/>
        <w:rPr>
          <w:rFonts w:ascii="Segoe UI" w:eastAsia="Times New Roman" w:hAnsi="Segoe UI" w:cs="Segoe UI"/>
          <w:color w:val="0F4761"/>
          <w:sz w:val="18"/>
          <w:szCs w:val="18"/>
          <w:lang w:eastAsia="en-GB"/>
        </w:rPr>
      </w:pPr>
    </w:p>
    <w:p w14:paraId="0F6C6277" w14:textId="77777777" w:rsidR="003F0977" w:rsidRPr="00300306" w:rsidRDefault="003F0977" w:rsidP="00300306">
      <w:pPr>
        <w:spacing w:after="0" w:line="240" w:lineRule="auto"/>
        <w:textAlignment w:val="baseline"/>
        <w:rPr>
          <w:rFonts w:ascii="Segoe UI" w:eastAsia="Times New Roman" w:hAnsi="Segoe UI" w:cs="Segoe UI"/>
          <w:color w:val="0F4761"/>
          <w:sz w:val="18"/>
          <w:szCs w:val="18"/>
          <w:lang w:eastAsia="en-GB"/>
        </w:rPr>
      </w:pPr>
    </w:p>
    <w:p w14:paraId="3B9CBB80" w14:textId="4A8E761B" w:rsidR="00B96417" w:rsidRPr="00300306" w:rsidRDefault="00B96417" w:rsidP="00300306">
      <w:pPr>
        <w:pStyle w:val="ListParagraph"/>
        <w:numPr>
          <w:ilvl w:val="0"/>
          <w:numId w:val="46"/>
        </w:numPr>
        <w:spacing w:after="0" w:line="240" w:lineRule="auto"/>
        <w:textAlignment w:val="baseline"/>
        <w:rPr>
          <w:rFonts w:ascii="Aptos" w:eastAsia="Times New Roman" w:hAnsi="Aptos" w:cs="Segoe UI"/>
          <w:color w:val="0F4761"/>
          <w:sz w:val="28"/>
          <w:szCs w:val="28"/>
          <w:lang w:eastAsia="en-GB"/>
        </w:rPr>
      </w:pPr>
      <w:r w:rsidRPr="00300306">
        <w:rPr>
          <w:rFonts w:ascii="Aptos" w:eastAsia="Times New Roman" w:hAnsi="Aptos" w:cs="Segoe UI"/>
          <w:b/>
          <w:bCs/>
          <w:color w:val="0F4761"/>
          <w:sz w:val="28"/>
          <w:szCs w:val="28"/>
          <w:lang w:eastAsia="en-GB"/>
        </w:rPr>
        <w:t>Introduction and scope</w:t>
      </w:r>
      <w:r w:rsidRPr="00300306">
        <w:rPr>
          <w:rFonts w:ascii="Aptos" w:eastAsia="Times New Roman" w:hAnsi="Aptos" w:cs="Segoe UI"/>
          <w:color w:val="0F4761"/>
          <w:sz w:val="28"/>
          <w:szCs w:val="28"/>
          <w:lang w:eastAsia="en-GB"/>
        </w:rPr>
        <w:t> </w:t>
      </w:r>
    </w:p>
    <w:p w14:paraId="51AFA939" w14:textId="77777777" w:rsidR="00300306" w:rsidRPr="00B96417" w:rsidRDefault="00300306" w:rsidP="00300306">
      <w:pPr>
        <w:spacing w:after="0" w:line="240" w:lineRule="auto"/>
        <w:ind w:left="1080"/>
        <w:textAlignment w:val="baseline"/>
        <w:rPr>
          <w:rFonts w:ascii="Aptos" w:eastAsia="Times New Roman" w:hAnsi="Aptos" w:cs="Segoe UI"/>
          <w:color w:val="0F4761"/>
          <w:sz w:val="28"/>
          <w:szCs w:val="28"/>
          <w:lang w:eastAsia="en-GB"/>
        </w:rPr>
      </w:pPr>
    </w:p>
    <w:p w14:paraId="5BCF4754" w14:textId="77777777" w:rsidR="00763B69" w:rsidRDefault="00B96417" w:rsidP="00763B69">
      <w:pPr>
        <w:pStyle w:val="ListParagraph"/>
        <w:numPr>
          <w:ilvl w:val="1"/>
          <w:numId w:val="47"/>
        </w:numPr>
        <w:spacing w:after="0" w:line="240" w:lineRule="auto"/>
        <w:textAlignment w:val="baseline"/>
        <w:rPr>
          <w:rFonts w:ascii="Aptos" w:eastAsia="Times New Roman" w:hAnsi="Aptos" w:cs="Segoe UI"/>
          <w:lang w:eastAsia="en-GB"/>
        </w:rPr>
      </w:pPr>
      <w:r w:rsidRPr="00763B69">
        <w:rPr>
          <w:rFonts w:ascii="Aptos" w:eastAsia="Times New Roman" w:hAnsi="Aptos" w:cs="Segoe UI"/>
          <w:lang w:eastAsia="en-GB"/>
        </w:rPr>
        <w:t>Grievances are concerns, problems or complaints that employees raise with their employer.  The Trustees aim to have an open policy for communication and consultation so that problems and concerns can be raised and settled as a matter of course. </w:t>
      </w:r>
    </w:p>
    <w:p w14:paraId="501C23FD" w14:textId="77777777" w:rsidR="00763B69" w:rsidRDefault="00763B69" w:rsidP="00763B69">
      <w:pPr>
        <w:pStyle w:val="ListParagraph"/>
        <w:spacing w:after="0" w:line="240" w:lineRule="auto"/>
        <w:ind w:left="360"/>
        <w:textAlignment w:val="baseline"/>
        <w:rPr>
          <w:rFonts w:ascii="Aptos" w:eastAsia="Times New Roman" w:hAnsi="Aptos" w:cs="Segoe UI"/>
          <w:lang w:eastAsia="en-GB"/>
        </w:rPr>
      </w:pPr>
    </w:p>
    <w:p w14:paraId="2E924820" w14:textId="39F03B35" w:rsidR="00763B69" w:rsidRPr="00763B69" w:rsidRDefault="00B96417" w:rsidP="00763B69">
      <w:pPr>
        <w:pStyle w:val="ListParagraph"/>
        <w:numPr>
          <w:ilvl w:val="1"/>
          <w:numId w:val="47"/>
        </w:numPr>
        <w:spacing w:after="0" w:line="240" w:lineRule="auto"/>
        <w:textAlignment w:val="baseline"/>
        <w:rPr>
          <w:rFonts w:ascii="Aptos" w:eastAsia="Times New Roman" w:hAnsi="Aptos" w:cs="Segoe UI"/>
          <w:lang w:eastAsia="en-GB"/>
        </w:rPr>
      </w:pPr>
      <w:r w:rsidRPr="00763B69">
        <w:rPr>
          <w:rFonts w:ascii="Aptos" w:eastAsia="Times New Roman" w:hAnsi="Aptos" w:cs="Segoe UI"/>
          <w:lang w:eastAsia="en-GB"/>
        </w:rPr>
        <w:t>Grievances include reports of any form of discrimination, bullying and harassment</w:t>
      </w:r>
      <w:r w:rsidRPr="00763B69">
        <w:rPr>
          <w:rFonts w:ascii="Aptos" w:eastAsia="Times New Roman" w:hAnsi="Aptos" w:cs="Segoe UI"/>
          <w:sz w:val="19"/>
          <w:szCs w:val="19"/>
          <w:vertAlign w:val="superscript"/>
          <w:lang w:eastAsia="en-GB"/>
        </w:rPr>
        <w:t>1</w:t>
      </w:r>
      <w:r w:rsidRPr="00763B69">
        <w:rPr>
          <w:rFonts w:ascii="Aptos" w:eastAsia="Times New Roman" w:hAnsi="Aptos" w:cs="Segoe UI"/>
          <w:lang w:eastAsia="en-GB"/>
        </w:rPr>
        <w:t>.  </w:t>
      </w:r>
    </w:p>
    <w:p w14:paraId="60615B27" w14:textId="77777777" w:rsidR="00763B69" w:rsidRPr="00763B69" w:rsidRDefault="00763B69" w:rsidP="00763B69">
      <w:pPr>
        <w:pStyle w:val="ListParagraph"/>
        <w:spacing w:after="0" w:line="240" w:lineRule="auto"/>
        <w:ind w:left="360"/>
        <w:textAlignment w:val="baseline"/>
        <w:rPr>
          <w:rFonts w:ascii="Aptos" w:eastAsia="Times New Roman" w:hAnsi="Aptos" w:cs="Segoe UI"/>
          <w:lang w:eastAsia="en-GB"/>
        </w:rPr>
      </w:pPr>
    </w:p>
    <w:p w14:paraId="45C7E763"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1.3</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 xml:space="preserve">Grievances relating to discrimination, harassment and bullying will follow the grievance procedure but </w:t>
      </w:r>
      <w:proofErr w:type="gramStart"/>
      <w:r w:rsidRPr="00B96417">
        <w:rPr>
          <w:rFonts w:ascii="Aptos" w:eastAsia="Times New Roman" w:hAnsi="Aptos" w:cs="Segoe UI"/>
          <w:sz w:val="24"/>
          <w:szCs w:val="24"/>
          <w:lang w:eastAsia="en-GB"/>
        </w:rPr>
        <w:t>take into account</w:t>
      </w:r>
      <w:proofErr w:type="gramEnd"/>
      <w:r w:rsidRPr="00B96417">
        <w:rPr>
          <w:rFonts w:ascii="Aptos" w:eastAsia="Times New Roman" w:hAnsi="Aptos" w:cs="Segoe UI"/>
          <w:sz w:val="24"/>
          <w:szCs w:val="24"/>
          <w:lang w:eastAsia="en-GB"/>
        </w:rPr>
        <w:t xml:space="preserve"> the Discrimination, bullying and harassment policy. </w:t>
      </w:r>
    </w:p>
    <w:p w14:paraId="2104A30C" w14:textId="77777777" w:rsidR="00B96417"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1.4</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Grievances relating to pay should be dealt with under the Pay and Performance Management Appeal Procedure. </w:t>
      </w:r>
    </w:p>
    <w:p w14:paraId="4FA5DBF9" w14:textId="77777777" w:rsidR="00763B69" w:rsidRPr="00B96417" w:rsidRDefault="00763B69" w:rsidP="00B96417">
      <w:pPr>
        <w:spacing w:after="0" w:line="240" w:lineRule="auto"/>
        <w:ind w:left="555" w:hanging="555"/>
        <w:textAlignment w:val="baseline"/>
        <w:rPr>
          <w:rFonts w:ascii="Segoe UI" w:eastAsia="Times New Roman" w:hAnsi="Segoe UI" w:cs="Segoe UI"/>
          <w:sz w:val="18"/>
          <w:szCs w:val="18"/>
          <w:lang w:eastAsia="en-GB"/>
        </w:rPr>
      </w:pPr>
    </w:p>
    <w:p w14:paraId="4E673670" w14:textId="77777777" w:rsidR="00763B69"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1.5</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grievance procedure contained in this document applies to all current employees.  There is no legal requirement for an employer to consider grievances from ex-employees.</w:t>
      </w:r>
    </w:p>
    <w:p w14:paraId="49EFD448" w14:textId="28F4B241"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692EA04D" w14:textId="77777777" w:rsidR="00763B69" w:rsidRDefault="00B96417" w:rsidP="00763B69">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1.6</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This procedure can be used by a single individual or where two or more employees have an identical grievance and want to raise the matter together under the same grievance procedure.  Where this occurs, it will be dealt with as a collective grievance</w:t>
      </w:r>
      <w:r w:rsidR="00763B69">
        <w:rPr>
          <w:rFonts w:ascii="Aptos" w:eastAsia="Times New Roman" w:hAnsi="Aptos" w:cs="Segoe UI"/>
          <w:sz w:val="24"/>
          <w:szCs w:val="24"/>
          <w:lang w:eastAsia="en-GB"/>
        </w:rPr>
        <w:t>.</w:t>
      </w:r>
    </w:p>
    <w:p w14:paraId="10AFAE98" w14:textId="2C30DA2C" w:rsidR="00B96417" w:rsidRPr="00B96417" w:rsidRDefault="00B96417" w:rsidP="00763B69">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   </w:t>
      </w:r>
    </w:p>
    <w:p w14:paraId="3EC9A7EE" w14:textId="77777777" w:rsidR="00B96417"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1.7</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Those employees raising a collective grievance must agree to engage in one process and should nominate one person (the spokesperson) to represent them during the process.  Those raising the grievance should consider that only one Trade Union representative (that of the spokesperson) will be invited to take part in any meetings or hearings.  A collective grievance will follow the same process as outlined in the procedure below, with one meeting taking place to represent all those involved in the collective grievance at each stage.  Where a collective grievance is raised, reference to employee in this document should be read as employees.  If all employees do not voluntarily agree to this arrangement, or if the grievances are not identical, then the grievances will be dealt with on an individual basis. </w:t>
      </w:r>
    </w:p>
    <w:p w14:paraId="74E583AD" w14:textId="77777777" w:rsidR="00763B69" w:rsidRPr="00B96417" w:rsidRDefault="00763B69" w:rsidP="00B96417">
      <w:pPr>
        <w:spacing w:after="0" w:line="240" w:lineRule="auto"/>
        <w:ind w:left="555" w:hanging="555"/>
        <w:textAlignment w:val="baseline"/>
        <w:rPr>
          <w:rFonts w:ascii="Segoe UI" w:eastAsia="Times New Roman" w:hAnsi="Segoe UI" w:cs="Segoe UI"/>
          <w:sz w:val="18"/>
          <w:szCs w:val="18"/>
          <w:lang w:eastAsia="en-GB"/>
        </w:rPr>
      </w:pPr>
    </w:p>
    <w:p w14:paraId="37AA68B1" w14:textId="77777777" w:rsidR="00763B69" w:rsidRDefault="00B96417" w:rsidP="00B96417">
      <w:pPr>
        <w:spacing w:after="0" w:line="240" w:lineRule="auto"/>
        <w:ind w:left="555" w:right="-60"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1.8</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Grievances will be dealt with in a confidential manner minimising the number of people involved.  Confidentiality will be maintained during and after the grievance procedure.  However, there may be instances when this is not possible and this will be made clear to the complainant(s) or any witnesses providing statements at the time, for example:</w:t>
      </w:r>
    </w:p>
    <w:p w14:paraId="593C1D77" w14:textId="23F98D31" w:rsidR="00B96417" w:rsidRPr="00B96417" w:rsidRDefault="00B96417" w:rsidP="00B96417">
      <w:pPr>
        <w:spacing w:after="0" w:line="240" w:lineRule="auto"/>
        <w:ind w:left="555" w:right="-60" w:hanging="555"/>
        <w:textAlignment w:val="baseline"/>
        <w:rPr>
          <w:rFonts w:ascii="Segoe UI" w:eastAsia="Times New Roman" w:hAnsi="Segoe UI" w:cs="Segoe UI"/>
          <w:i/>
          <w:iCs/>
          <w:sz w:val="18"/>
          <w:szCs w:val="18"/>
          <w:lang w:eastAsia="en-GB"/>
        </w:rPr>
      </w:pPr>
      <w:r w:rsidRPr="00B96417">
        <w:rPr>
          <w:rFonts w:ascii="Aptos" w:eastAsia="Times New Roman" w:hAnsi="Aptos" w:cs="Segoe UI"/>
          <w:i/>
          <w:iCs/>
          <w:sz w:val="24"/>
          <w:szCs w:val="24"/>
          <w:lang w:eastAsia="en-GB"/>
        </w:rPr>
        <w:t> </w:t>
      </w:r>
    </w:p>
    <w:p w14:paraId="6C929A7B" w14:textId="77777777" w:rsidR="00763B69" w:rsidRPr="00763B69" w:rsidRDefault="00B96417" w:rsidP="00B96417">
      <w:pPr>
        <w:numPr>
          <w:ilvl w:val="0"/>
          <w:numId w:val="2"/>
        </w:numPr>
        <w:spacing w:after="0" w:line="240" w:lineRule="auto"/>
        <w:ind w:left="1290" w:firstLine="0"/>
        <w:textAlignment w:val="baseline"/>
        <w:rPr>
          <w:rFonts w:ascii="Aptos" w:eastAsia="Times New Roman" w:hAnsi="Aptos" w:cs="Segoe UI"/>
          <w:i/>
          <w:iCs/>
          <w:sz w:val="24"/>
          <w:szCs w:val="24"/>
          <w:lang w:eastAsia="en-GB"/>
        </w:rPr>
      </w:pPr>
      <w:r w:rsidRPr="00B96417">
        <w:rPr>
          <w:rFonts w:ascii="Aptos" w:eastAsia="Times New Roman" w:hAnsi="Aptos" w:cs="Segoe UI"/>
          <w:sz w:val="24"/>
          <w:szCs w:val="24"/>
          <w:lang w:eastAsia="en-GB"/>
        </w:rPr>
        <w:t>the Headteacher may judge the risk to the individual(s) concerned and/or the school as unacceptable, </w:t>
      </w:r>
    </w:p>
    <w:p w14:paraId="72434D6C" w14:textId="1F7F2A9D" w:rsidR="00B96417" w:rsidRPr="00B96417" w:rsidRDefault="00B96417" w:rsidP="00763B69">
      <w:pPr>
        <w:spacing w:after="0" w:line="240" w:lineRule="auto"/>
        <w:ind w:left="1290"/>
        <w:textAlignment w:val="baseline"/>
        <w:rPr>
          <w:rFonts w:ascii="Aptos" w:eastAsia="Times New Roman" w:hAnsi="Aptos" w:cs="Segoe UI"/>
          <w:i/>
          <w:iCs/>
          <w:sz w:val="24"/>
          <w:szCs w:val="24"/>
          <w:lang w:eastAsia="en-GB"/>
        </w:rPr>
      </w:pPr>
      <w:r w:rsidRPr="00B96417">
        <w:rPr>
          <w:rFonts w:ascii="Aptos" w:eastAsia="Times New Roman" w:hAnsi="Aptos" w:cs="Segoe UI"/>
          <w:i/>
          <w:iCs/>
          <w:sz w:val="24"/>
          <w:szCs w:val="24"/>
          <w:lang w:eastAsia="en-GB"/>
        </w:rPr>
        <w:t> </w:t>
      </w:r>
    </w:p>
    <w:p w14:paraId="1AFE175B" w14:textId="77777777" w:rsidR="00B96417" w:rsidRPr="00B96417" w:rsidRDefault="00B96417" w:rsidP="00B96417">
      <w:pPr>
        <w:numPr>
          <w:ilvl w:val="0"/>
          <w:numId w:val="3"/>
        </w:numPr>
        <w:spacing w:after="0" w:line="240" w:lineRule="auto"/>
        <w:ind w:left="1290" w:firstLine="0"/>
        <w:textAlignment w:val="baseline"/>
        <w:rPr>
          <w:rFonts w:ascii="Aptos" w:eastAsia="Times New Roman" w:hAnsi="Aptos" w:cs="Segoe UI"/>
          <w:i/>
          <w:iCs/>
          <w:sz w:val="24"/>
          <w:szCs w:val="24"/>
          <w:lang w:eastAsia="en-GB"/>
        </w:rPr>
      </w:pPr>
      <w:r w:rsidRPr="00B96417">
        <w:rPr>
          <w:rFonts w:ascii="Aptos" w:eastAsia="Times New Roman" w:hAnsi="Aptos" w:cs="Segoe UI"/>
          <w:sz w:val="24"/>
          <w:szCs w:val="24"/>
          <w:lang w:eastAsia="en-GB"/>
        </w:rPr>
        <w:t>it may not be appropriate that the details of any management action resulting from disciplinary procedure are reported back to the complainant.</w:t>
      </w:r>
      <w:r w:rsidRPr="00B96417">
        <w:rPr>
          <w:rFonts w:ascii="Aptos" w:eastAsia="Times New Roman" w:hAnsi="Aptos" w:cs="Segoe UI"/>
          <w:i/>
          <w:iCs/>
          <w:sz w:val="24"/>
          <w:szCs w:val="24"/>
          <w:lang w:eastAsia="en-GB"/>
        </w:rPr>
        <w:t> </w:t>
      </w:r>
    </w:p>
    <w:p w14:paraId="20D2BFEC" w14:textId="77777777" w:rsidR="00B96417" w:rsidRPr="00B96417" w:rsidRDefault="00B96417" w:rsidP="00B96417">
      <w:pPr>
        <w:spacing w:after="0" w:line="240" w:lineRule="auto"/>
        <w:ind w:left="555" w:right="-60" w:hanging="720"/>
        <w:jc w:val="both"/>
        <w:textAlignment w:val="baseline"/>
        <w:rPr>
          <w:rFonts w:ascii="Segoe UI" w:eastAsia="Times New Roman" w:hAnsi="Segoe UI" w:cs="Segoe UI"/>
          <w:i/>
          <w:iCs/>
          <w:sz w:val="18"/>
          <w:szCs w:val="18"/>
          <w:lang w:eastAsia="en-GB"/>
        </w:rPr>
      </w:pPr>
      <w:r w:rsidRPr="00B96417">
        <w:rPr>
          <w:rFonts w:ascii="Aptos" w:eastAsia="Times New Roman" w:hAnsi="Aptos" w:cs="Segoe UI"/>
          <w:i/>
          <w:iCs/>
          <w:sz w:val="24"/>
          <w:szCs w:val="24"/>
          <w:lang w:eastAsia="en-GB"/>
        </w:rPr>
        <w:t> </w:t>
      </w:r>
    </w:p>
    <w:p w14:paraId="50198D9C" w14:textId="77777777" w:rsidR="00B96417" w:rsidRPr="00B96417" w:rsidRDefault="00B96417" w:rsidP="00B96417">
      <w:pPr>
        <w:spacing w:after="0" w:line="240" w:lineRule="auto"/>
        <w:ind w:left="555" w:right="-60"/>
        <w:textAlignment w:val="baseline"/>
        <w:rPr>
          <w:rFonts w:ascii="Segoe UI" w:eastAsia="Times New Roman" w:hAnsi="Segoe UI" w:cs="Segoe UI"/>
          <w:i/>
          <w:iCs/>
          <w:sz w:val="18"/>
          <w:szCs w:val="18"/>
          <w:lang w:eastAsia="en-GB"/>
        </w:rPr>
      </w:pPr>
      <w:r w:rsidRPr="00B96417">
        <w:rPr>
          <w:rFonts w:ascii="Aptos" w:eastAsia="Times New Roman" w:hAnsi="Aptos" w:cs="Segoe UI"/>
          <w:sz w:val="24"/>
          <w:szCs w:val="24"/>
          <w:lang w:eastAsia="en-GB"/>
        </w:rPr>
        <w:t>If witnesses are involved in giving evidence, they will be offered support up to and including protection of identity in some circumstances. </w:t>
      </w:r>
      <w:r w:rsidRPr="00B96417">
        <w:rPr>
          <w:rFonts w:ascii="Aptos" w:eastAsia="Times New Roman" w:hAnsi="Aptos" w:cs="Segoe UI"/>
          <w:i/>
          <w:iCs/>
          <w:sz w:val="24"/>
          <w:szCs w:val="24"/>
          <w:lang w:eastAsia="en-GB"/>
        </w:rPr>
        <w:t> </w:t>
      </w:r>
    </w:p>
    <w:p w14:paraId="7F5A8172" w14:textId="77777777" w:rsidR="00B96417" w:rsidRPr="00B96417" w:rsidRDefault="00B96417" w:rsidP="00B96417">
      <w:pPr>
        <w:spacing w:after="0" w:line="240" w:lineRule="auto"/>
        <w:ind w:left="555" w:right="-60"/>
        <w:textAlignment w:val="baseline"/>
        <w:rPr>
          <w:rFonts w:ascii="Segoe UI" w:eastAsia="Times New Roman" w:hAnsi="Segoe UI" w:cs="Segoe UI"/>
          <w:i/>
          <w:iCs/>
          <w:sz w:val="18"/>
          <w:szCs w:val="18"/>
          <w:lang w:eastAsia="en-GB"/>
        </w:rPr>
      </w:pPr>
      <w:r w:rsidRPr="00B96417">
        <w:rPr>
          <w:rFonts w:ascii="Aptos" w:eastAsia="Times New Roman" w:hAnsi="Aptos" w:cs="Segoe UI"/>
          <w:i/>
          <w:iCs/>
          <w:sz w:val="24"/>
          <w:szCs w:val="24"/>
          <w:lang w:eastAsia="en-GB"/>
        </w:rPr>
        <w:t> </w:t>
      </w:r>
    </w:p>
    <w:p w14:paraId="4E24E235" w14:textId="77777777" w:rsidR="00B96417"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1.9</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If an employee wishes to raise an issue in confidence concerning unethical, illegal or improper conduct without fear of victimisation, subsequent discrimination or disadvantage, the Whistleblowing Policy and Procedure may be more appropriate.  </w:t>
      </w:r>
    </w:p>
    <w:p w14:paraId="32CB896F" w14:textId="77777777" w:rsidR="003F0977" w:rsidRDefault="003F0977" w:rsidP="00B96417">
      <w:pPr>
        <w:spacing w:after="0" w:line="240" w:lineRule="auto"/>
        <w:ind w:left="555" w:hanging="555"/>
        <w:textAlignment w:val="baseline"/>
        <w:rPr>
          <w:rFonts w:ascii="Aptos" w:eastAsia="Times New Roman" w:hAnsi="Aptos" w:cs="Segoe UI"/>
          <w:sz w:val="24"/>
          <w:szCs w:val="24"/>
          <w:lang w:eastAsia="en-GB"/>
        </w:rPr>
      </w:pPr>
    </w:p>
    <w:p w14:paraId="329D7480" w14:textId="77777777" w:rsidR="003F0977" w:rsidRDefault="003F0977" w:rsidP="00B96417">
      <w:pPr>
        <w:spacing w:after="0" w:line="240" w:lineRule="auto"/>
        <w:ind w:left="555" w:hanging="555"/>
        <w:textAlignment w:val="baseline"/>
        <w:rPr>
          <w:rFonts w:ascii="Aptos" w:eastAsia="Times New Roman" w:hAnsi="Aptos" w:cs="Segoe UI"/>
          <w:sz w:val="24"/>
          <w:szCs w:val="24"/>
          <w:lang w:eastAsia="en-GB"/>
        </w:rPr>
      </w:pPr>
    </w:p>
    <w:p w14:paraId="3C2E79F0" w14:textId="77777777" w:rsidR="003F0977" w:rsidRPr="00B96417" w:rsidRDefault="003F0977" w:rsidP="00B96417">
      <w:pPr>
        <w:spacing w:after="0" w:line="240" w:lineRule="auto"/>
        <w:ind w:left="555" w:hanging="555"/>
        <w:textAlignment w:val="baseline"/>
        <w:rPr>
          <w:rFonts w:ascii="Segoe UI" w:eastAsia="Times New Roman" w:hAnsi="Segoe UI" w:cs="Segoe UI"/>
          <w:sz w:val="18"/>
          <w:szCs w:val="18"/>
          <w:lang w:eastAsia="en-GB"/>
        </w:rPr>
      </w:pPr>
    </w:p>
    <w:p w14:paraId="7806E564" w14:textId="77777777" w:rsidR="00B96417" w:rsidRDefault="00B96417" w:rsidP="00B96417">
      <w:pPr>
        <w:spacing w:after="0" w:line="240" w:lineRule="auto"/>
        <w:textAlignment w:val="baseline"/>
        <w:rPr>
          <w:rFonts w:ascii="Aptos" w:eastAsia="Times New Roman" w:hAnsi="Aptos" w:cs="Segoe UI"/>
          <w:lang w:eastAsia="en-GB"/>
        </w:rPr>
      </w:pPr>
      <w:r w:rsidRPr="00B96417">
        <w:rPr>
          <w:rFonts w:ascii="Aptos" w:eastAsia="Times New Roman" w:hAnsi="Aptos" w:cs="Segoe UI"/>
          <w:lang w:eastAsia="en-GB"/>
        </w:rPr>
        <w:t> </w:t>
      </w:r>
    </w:p>
    <w:p w14:paraId="7D877B24" w14:textId="77777777" w:rsidR="00763B69" w:rsidRPr="00B96417" w:rsidRDefault="00763B69" w:rsidP="00B96417">
      <w:pPr>
        <w:spacing w:after="0" w:line="240" w:lineRule="auto"/>
        <w:textAlignment w:val="baseline"/>
        <w:rPr>
          <w:rFonts w:ascii="Segoe UI" w:eastAsia="Times New Roman" w:hAnsi="Segoe UI" w:cs="Segoe UI"/>
          <w:sz w:val="18"/>
          <w:szCs w:val="18"/>
          <w:lang w:eastAsia="en-GB"/>
        </w:rPr>
      </w:pPr>
    </w:p>
    <w:p w14:paraId="3B9B1AE0"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b/>
          <w:bCs/>
          <w:color w:val="0F4761"/>
          <w:sz w:val="28"/>
          <w:szCs w:val="28"/>
          <w:lang w:eastAsia="en-GB"/>
        </w:rPr>
        <w:lastRenderedPageBreak/>
        <w:t>2.</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Equalities and support</w:t>
      </w:r>
      <w:r w:rsidRPr="00B96417">
        <w:rPr>
          <w:rFonts w:ascii="Aptos" w:eastAsia="Times New Roman" w:hAnsi="Aptos" w:cs="Segoe UI"/>
          <w:color w:val="0F4761"/>
          <w:sz w:val="28"/>
          <w:szCs w:val="28"/>
          <w:lang w:eastAsia="en-GB"/>
        </w:rPr>
        <w:t> </w:t>
      </w:r>
    </w:p>
    <w:p w14:paraId="4862CC6E"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color w:val="0F4761"/>
          <w:sz w:val="28"/>
          <w:szCs w:val="28"/>
          <w:lang w:eastAsia="en-GB"/>
        </w:rPr>
        <w:t> </w:t>
      </w:r>
    </w:p>
    <w:p w14:paraId="114975A0" w14:textId="77777777" w:rsidR="00B96417"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2.1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Headteacher will ensure that all reasonable adjustments or supportive measures are considered to allow equality of access and opportunity regardless of age; disability; gender reassignment; marriage and civil partnership; pregnancy and maternity; race; religion or belief; sex; or sexual orientation. </w:t>
      </w:r>
    </w:p>
    <w:p w14:paraId="05C2022E" w14:textId="77777777" w:rsidR="00763B69" w:rsidRPr="00B96417" w:rsidRDefault="00763B69" w:rsidP="00B96417">
      <w:pPr>
        <w:spacing w:after="0" w:line="240" w:lineRule="auto"/>
        <w:ind w:left="555" w:hanging="555"/>
        <w:textAlignment w:val="baseline"/>
        <w:rPr>
          <w:rFonts w:ascii="Segoe UI" w:eastAsia="Times New Roman" w:hAnsi="Segoe UI" w:cs="Segoe UI"/>
          <w:sz w:val="18"/>
          <w:szCs w:val="18"/>
          <w:lang w:eastAsia="en-GB"/>
        </w:rPr>
      </w:pPr>
    </w:p>
    <w:p w14:paraId="19956158" w14:textId="77777777" w:rsidR="00763B69"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2.2</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Through the implementation of this policy, leaders will be mindful of their obligation to seek to maintain and protect the mental health and wellbeing of all employees as far as is reasonably practicable.</w:t>
      </w:r>
    </w:p>
    <w:p w14:paraId="4A32308C" w14:textId="7EDA5900"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0A59B8DD" w14:textId="77777777" w:rsidR="00763B69"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2.3</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According to ACAS it is estimated one in seven people are neurodivergent, meaning that the brain functions, learns and processes information uniquely.  Where an employee discloses neurodiversity, the Trustees understand the employee may require extra support in relation to the application of this policy.  Where reasonable adjustments are necessary and can be accommodated, the Headteacher will support these.</w:t>
      </w:r>
    </w:p>
    <w:p w14:paraId="027D5842" w14:textId="12C428B1"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6E1B6421" w14:textId="77777777" w:rsidR="00763B69"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2.4</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Throughout this procedure reference to companion means trade union representative or work colleague and through the formal procedure, the right exists for the employee to be supported in that way. Where an employee discloses a mental health issue which could be a disability, efforts will be made to seek to agree with the employee and reasonable adjustments to the procedure.</w:t>
      </w:r>
      <w:r w:rsidRPr="00B96417">
        <w:rPr>
          <w:rFonts w:ascii="Arial" w:eastAsia="Times New Roman" w:hAnsi="Arial" w:cs="Arial"/>
          <w:sz w:val="24"/>
          <w:szCs w:val="24"/>
          <w:lang w:eastAsia="en-GB"/>
        </w:rPr>
        <w:t> </w:t>
      </w:r>
      <w:r w:rsidRPr="00B96417">
        <w:rPr>
          <w:rFonts w:ascii="Aptos" w:eastAsia="Times New Roman" w:hAnsi="Aptos" w:cs="Segoe UI"/>
          <w:sz w:val="24"/>
          <w:szCs w:val="24"/>
          <w:lang w:eastAsia="en-GB"/>
        </w:rPr>
        <w:t xml:space="preserve"> This could include allowing the employee to be supported by an individual who does not meet the statutory definition of a companion but does understand the individual’s condition and its effects, and/</w:t>
      </w:r>
      <w:proofErr w:type="gramStart"/>
      <w:r w:rsidRPr="00B96417">
        <w:rPr>
          <w:rFonts w:ascii="Aptos" w:eastAsia="Times New Roman" w:hAnsi="Aptos" w:cs="Segoe UI"/>
          <w:sz w:val="24"/>
          <w:szCs w:val="24"/>
          <w:lang w:eastAsia="en-GB"/>
        </w:rPr>
        <w:t>or;</w:t>
      </w:r>
      <w:proofErr w:type="gramEnd"/>
      <w:r w:rsidRPr="00B96417">
        <w:rPr>
          <w:rFonts w:ascii="Aptos" w:eastAsia="Times New Roman" w:hAnsi="Aptos" w:cs="Segoe UI"/>
          <w:sz w:val="24"/>
          <w:szCs w:val="24"/>
          <w:lang w:eastAsia="en-GB"/>
        </w:rPr>
        <w:t xml:space="preserve"> having regular breaks during longer grievance meetings, and/</w:t>
      </w:r>
      <w:proofErr w:type="gramStart"/>
      <w:r w:rsidRPr="00B96417">
        <w:rPr>
          <w:rFonts w:ascii="Aptos" w:eastAsia="Times New Roman" w:hAnsi="Aptos" w:cs="Segoe UI"/>
          <w:sz w:val="24"/>
          <w:szCs w:val="24"/>
          <w:lang w:eastAsia="en-GB"/>
        </w:rPr>
        <w:t>or;</w:t>
      </w:r>
      <w:proofErr w:type="gramEnd"/>
      <w:r w:rsidRPr="00B96417">
        <w:rPr>
          <w:rFonts w:ascii="Aptos" w:eastAsia="Times New Roman" w:hAnsi="Aptos" w:cs="Segoe UI"/>
          <w:sz w:val="24"/>
          <w:szCs w:val="24"/>
          <w:lang w:eastAsia="en-GB"/>
        </w:rPr>
        <w:t xml:space="preserve"> holding the meeting at a neutral venue.</w:t>
      </w:r>
    </w:p>
    <w:p w14:paraId="1DAF96F3" w14:textId="2F15B05B"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743E99E1"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2.5</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Leaders will seek advice from the HR provider when applying this policy.   </w:t>
      </w:r>
    </w:p>
    <w:p w14:paraId="602E7653" w14:textId="77777777" w:rsidR="00763B69" w:rsidRDefault="00763B69" w:rsidP="00B96417">
      <w:pPr>
        <w:spacing w:after="0" w:line="240" w:lineRule="auto"/>
        <w:textAlignment w:val="baseline"/>
        <w:rPr>
          <w:rFonts w:ascii="Aptos" w:eastAsia="Times New Roman" w:hAnsi="Aptos" w:cs="Segoe UI"/>
          <w:sz w:val="24"/>
          <w:szCs w:val="24"/>
          <w:lang w:eastAsia="en-GB"/>
        </w:rPr>
      </w:pPr>
    </w:p>
    <w:p w14:paraId="20A24706" w14:textId="2BDD345C"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0C8B7571"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b/>
          <w:bCs/>
          <w:color w:val="0F4761"/>
          <w:sz w:val="28"/>
          <w:szCs w:val="28"/>
          <w:lang w:eastAsia="en-GB"/>
        </w:rPr>
        <w:t>3.</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Principles</w:t>
      </w:r>
      <w:r w:rsidRPr="00B96417">
        <w:rPr>
          <w:rFonts w:ascii="Aptos" w:eastAsia="Times New Roman" w:hAnsi="Aptos" w:cs="Segoe UI"/>
          <w:color w:val="0F4761"/>
          <w:sz w:val="28"/>
          <w:szCs w:val="28"/>
          <w:lang w:eastAsia="en-GB"/>
        </w:rPr>
        <w:t> </w:t>
      </w:r>
    </w:p>
    <w:p w14:paraId="5D2535BC"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color w:val="0F4761"/>
          <w:sz w:val="28"/>
          <w:szCs w:val="28"/>
          <w:lang w:eastAsia="en-GB"/>
        </w:rPr>
        <w:t> </w:t>
      </w:r>
    </w:p>
    <w:p w14:paraId="140CBC31" w14:textId="77777777" w:rsidR="00763B69"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3.1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Employees will aim to settle most grievances informally wherever possible.  Before moving to the formal grievance procedure, the employee and the respondent will be asked to first consider using a mediator</w:t>
      </w:r>
      <w:r w:rsidRPr="00B96417">
        <w:rPr>
          <w:rFonts w:ascii="Aptos" w:eastAsia="Times New Roman" w:hAnsi="Aptos" w:cs="Segoe UI"/>
          <w:b/>
          <w:bCs/>
          <w:sz w:val="24"/>
          <w:szCs w:val="24"/>
          <w:lang w:eastAsia="en-GB"/>
        </w:rPr>
        <w:t xml:space="preserve"> </w:t>
      </w:r>
      <w:r w:rsidRPr="00B96417">
        <w:rPr>
          <w:rFonts w:ascii="Aptos" w:eastAsia="Times New Roman" w:hAnsi="Aptos" w:cs="Segoe UI"/>
          <w:sz w:val="24"/>
          <w:szCs w:val="24"/>
          <w:lang w:eastAsia="en-GB"/>
        </w:rPr>
        <w:t>to help resolve the problem (where this is deemed appropriate).</w:t>
      </w:r>
    </w:p>
    <w:p w14:paraId="778B4449" w14:textId="717E443D"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56A16FE0" w14:textId="77777777" w:rsidR="00763B69"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3.2</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All parties will raise and deal with issues promptly and will not unreasonably delay meetings, decisions or confirmation of those decisions.</w:t>
      </w:r>
    </w:p>
    <w:p w14:paraId="34C7A04D" w14:textId="479C6A29"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630E5B15" w14:textId="77777777" w:rsidR="00763B69"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3.3</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Employees are entitled to be accompanied by a companion (defined as “a trade union representative or work colleague”) at any formal meeting. </w:t>
      </w:r>
    </w:p>
    <w:p w14:paraId="695D8682" w14:textId="0A4DBB12"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xml:space="preserve">  </w:t>
      </w:r>
    </w:p>
    <w:p w14:paraId="43FE0F94" w14:textId="77777777" w:rsidR="00B96417"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3.4</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Employees are entitled to appeal against any decision made at the formal stage (paragraph 9.8, step 4 in the procedure below). </w:t>
      </w:r>
    </w:p>
    <w:p w14:paraId="171CC229" w14:textId="77777777" w:rsidR="00763B69" w:rsidRPr="00B96417" w:rsidRDefault="00763B69" w:rsidP="00B96417">
      <w:pPr>
        <w:spacing w:after="0" w:line="240" w:lineRule="auto"/>
        <w:ind w:left="555" w:hanging="555"/>
        <w:textAlignment w:val="baseline"/>
        <w:rPr>
          <w:rFonts w:ascii="Segoe UI" w:eastAsia="Times New Roman" w:hAnsi="Segoe UI" w:cs="Segoe UI"/>
          <w:sz w:val="18"/>
          <w:szCs w:val="18"/>
          <w:lang w:eastAsia="en-GB"/>
        </w:rPr>
      </w:pPr>
    </w:p>
    <w:p w14:paraId="04A87F41" w14:textId="77777777" w:rsidR="00B96417"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3.5</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relevant manager will keep written records of all grievances, see section 11 below. </w:t>
      </w:r>
    </w:p>
    <w:p w14:paraId="5EA077DA" w14:textId="77777777" w:rsidR="00763B69" w:rsidRPr="00B96417" w:rsidRDefault="00763B69" w:rsidP="00B96417">
      <w:pPr>
        <w:spacing w:after="0" w:line="240" w:lineRule="auto"/>
        <w:ind w:left="555" w:hanging="555"/>
        <w:textAlignment w:val="baseline"/>
        <w:rPr>
          <w:rFonts w:ascii="Segoe UI" w:eastAsia="Times New Roman" w:hAnsi="Segoe UI" w:cs="Segoe UI"/>
          <w:sz w:val="18"/>
          <w:szCs w:val="18"/>
          <w:lang w:eastAsia="en-GB"/>
        </w:rPr>
      </w:pPr>
    </w:p>
    <w:p w14:paraId="4F2695F6"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3.6</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Any manager responsible for considering and resolving grievances may seek guidance from external advisers when applying this policy. </w:t>
      </w:r>
    </w:p>
    <w:p w14:paraId="49F16226" w14:textId="77777777" w:rsidR="00763B69" w:rsidRDefault="00763B69" w:rsidP="00B96417">
      <w:pPr>
        <w:spacing w:after="0" w:line="240" w:lineRule="auto"/>
        <w:textAlignment w:val="baseline"/>
        <w:rPr>
          <w:rFonts w:ascii="Aptos" w:eastAsia="Times New Roman" w:hAnsi="Aptos" w:cs="Segoe UI"/>
          <w:b/>
          <w:bCs/>
          <w:color w:val="0F4761"/>
          <w:sz w:val="28"/>
          <w:szCs w:val="28"/>
          <w:lang w:eastAsia="en-GB"/>
        </w:rPr>
      </w:pPr>
    </w:p>
    <w:p w14:paraId="11925191" w14:textId="77777777" w:rsidR="00763B69" w:rsidRDefault="00763B69" w:rsidP="00B96417">
      <w:pPr>
        <w:spacing w:after="0" w:line="240" w:lineRule="auto"/>
        <w:textAlignment w:val="baseline"/>
        <w:rPr>
          <w:rFonts w:ascii="Aptos" w:eastAsia="Times New Roman" w:hAnsi="Aptos" w:cs="Segoe UI"/>
          <w:b/>
          <w:bCs/>
          <w:color w:val="0F4761"/>
          <w:sz w:val="28"/>
          <w:szCs w:val="28"/>
          <w:lang w:eastAsia="en-GB"/>
        </w:rPr>
      </w:pPr>
    </w:p>
    <w:p w14:paraId="55D61EF9" w14:textId="77777777" w:rsidR="00763B69" w:rsidRDefault="00763B69" w:rsidP="00B96417">
      <w:pPr>
        <w:spacing w:after="0" w:line="240" w:lineRule="auto"/>
        <w:textAlignment w:val="baseline"/>
        <w:rPr>
          <w:rFonts w:ascii="Aptos" w:eastAsia="Times New Roman" w:hAnsi="Aptos" w:cs="Segoe UI"/>
          <w:b/>
          <w:bCs/>
          <w:color w:val="0F4761"/>
          <w:sz w:val="28"/>
          <w:szCs w:val="28"/>
          <w:lang w:eastAsia="en-GB"/>
        </w:rPr>
      </w:pPr>
    </w:p>
    <w:p w14:paraId="4CB6A3EA" w14:textId="77777777" w:rsidR="00763B69" w:rsidRDefault="00763B69" w:rsidP="00B96417">
      <w:pPr>
        <w:spacing w:after="0" w:line="240" w:lineRule="auto"/>
        <w:textAlignment w:val="baseline"/>
        <w:rPr>
          <w:rFonts w:ascii="Aptos" w:eastAsia="Times New Roman" w:hAnsi="Aptos" w:cs="Segoe UI"/>
          <w:b/>
          <w:bCs/>
          <w:color w:val="0F4761"/>
          <w:sz w:val="28"/>
          <w:szCs w:val="28"/>
          <w:lang w:eastAsia="en-GB"/>
        </w:rPr>
      </w:pPr>
    </w:p>
    <w:p w14:paraId="1653E4CC" w14:textId="126F23A1"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b/>
          <w:bCs/>
          <w:color w:val="0F4761"/>
          <w:sz w:val="28"/>
          <w:szCs w:val="28"/>
          <w:lang w:eastAsia="en-GB"/>
        </w:rPr>
        <w:lastRenderedPageBreak/>
        <w:t>4.</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Legal requirements</w:t>
      </w:r>
      <w:r w:rsidRPr="00B96417">
        <w:rPr>
          <w:rFonts w:ascii="Aptos" w:eastAsia="Times New Roman" w:hAnsi="Aptos" w:cs="Segoe UI"/>
          <w:color w:val="0F4761"/>
          <w:sz w:val="28"/>
          <w:szCs w:val="28"/>
          <w:lang w:eastAsia="en-GB"/>
        </w:rPr>
        <w:t> </w:t>
      </w:r>
    </w:p>
    <w:p w14:paraId="2B7D2533"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color w:val="0F4761"/>
          <w:sz w:val="28"/>
          <w:szCs w:val="28"/>
          <w:lang w:eastAsia="en-GB"/>
        </w:rPr>
        <w:t> </w:t>
      </w:r>
    </w:p>
    <w:p w14:paraId="48A0C166" w14:textId="77777777" w:rsidR="00763B69"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4.1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This policy and procedure follows the best practice outlined in the ACAS Code of Practice on handling disciplinary and grievance procedures and the ACAS guide to handling discipline and grievances at work.</w:t>
      </w:r>
    </w:p>
    <w:p w14:paraId="7B08ED1E" w14:textId="15BB2C5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207D7EB4"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4.2</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Any Statement of Employment Particulars issued to employees will contain a paragraph which confirms the Trustees’ obligation to provide a grievance procedure.  The procedure contained in this document states to whom any grievance should be addressed.  The Headteacher through effective induction, will ensure employees know how to access the grievance procedure. </w:t>
      </w:r>
    </w:p>
    <w:p w14:paraId="2CA182CD" w14:textId="77777777" w:rsidR="002417C4" w:rsidRDefault="002417C4" w:rsidP="002417C4">
      <w:pPr>
        <w:spacing w:after="0" w:line="240" w:lineRule="auto"/>
        <w:textAlignment w:val="baseline"/>
        <w:rPr>
          <w:rFonts w:ascii="Aptos" w:eastAsia="Times New Roman" w:hAnsi="Aptos" w:cs="Segoe UI"/>
          <w:sz w:val="24"/>
          <w:szCs w:val="24"/>
          <w:lang w:eastAsia="en-GB"/>
        </w:rPr>
      </w:pPr>
    </w:p>
    <w:p w14:paraId="3F3DD17A" w14:textId="77777777" w:rsidR="002417C4" w:rsidRPr="002417C4" w:rsidRDefault="002417C4" w:rsidP="002417C4">
      <w:pPr>
        <w:pStyle w:val="ListParagraph"/>
        <w:numPr>
          <w:ilvl w:val="1"/>
          <w:numId w:val="48"/>
        </w:numPr>
        <w:spacing w:after="0" w:line="240" w:lineRule="auto"/>
        <w:textAlignment w:val="baseline"/>
        <w:rPr>
          <w:rFonts w:ascii="Aptos" w:eastAsia="Times New Roman" w:hAnsi="Aptos" w:cs="Segoe UI"/>
          <w:lang w:eastAsia="en-GB"/>
        </w:rPr>
      </w:pPr>
      <w:r>
        <w:rPr>
          <w:rFonts w:ascii="Aptos" w:eastAsia="Times New Roman" w:hAnsi="Aptos" w:cs="Segoe UI"/>
          <w:lang w:eastAsia="en-GB"/>
        </w:rPr>
        <w:t xml:space="preserve"> </w:t>
      </w:r>
      <w:r w:rsidR="00B96417" w:rsidRPr="002417C4">
        <w:rPr>
          <w:rFonts w:ascii="Aptos" w:eastAsia="Times New Roman" w:hAnsi="Aptos" w:cs="Segoe UI"/>
          <w:lang w:eastAsia="en-GB"/>
        </w:rPr>
        <w:t>Under statute, the Trustees</w:t>
      </w:r>
      <w:r w:rsidR="00B96417" w:rsidRPr="002417C4">
        <w:rPr>
          <w:rFonts w:ascii="Aptos" w:eastAsia="Times New Roman" w:hAnsi="Aptos" w:cs="Segoe UI"/>
          <w:lang w:val="en" w:eastAsia="en-GB"/>
        </w:rPr>
        <w:t xml:space="preserve"> must establish procedures </w:t>
      </w:r>
      <w:r w:rsidR="00B96417" w:rsidRPr="002417C4">
        <w:rPr>
          <w:rFonts w:ascii="Aptos" w:eastAsia="Times New Roman" w:hAnsi="Aptos" w:cs="Segoe UI"/>
          <w:color w:val="000000"/>
          <w:lang w:val="en" w:eastAsia="en-GB"/>
        </w:rPr>
        <w:t xml:space="preserve">by which employees may seek redress for </w:t>
      </w:r>
      <w:r>
        <w:rPr>
          <w:rFonts w:ascii="Aptos" w:eastAsia="Times New Roman" w:hAnsi="Aptos" w:cs="Segoe UI"/>
          <w:color w:val="000000"/>
          <w:lang w:val="en" w:eastAsia="en-GB"/>
        </w:rPr>
        <w:t xml:space="preserve">  </w:t>
      </w:r>
      <w:r w:rsidR="00B96417" w:rsidRPr="002417C4">
        <w:rPr>
          <w:rFonts w:ascii="Aptos" w:eastAsia="Times New Roman" w:hAnsi="Aptos" w:cs="Segoe UI"/>
          <w:color w:val="000000"/>
          <w:lang w:val="en" w:eastAsia="en-GB"/>
        </w:rPr>
        <w:t xml:space="preserve">any grievance relating to their work.  Where the Trustees determine on any action which is </w:t>
      </w:r>
      <w:proofErr w:type="gramStart"/>
      <w:r w:rsidR="00B96417" w:rsidRPr="002417C4">
        <w:rPr>
          <w:rFonts w:ascii="Aptos" w:eastAsia="Times New Roman" w:hAnsi="Aptos" w:cs="Segoe UI"/>
          <w:color w:val="000000"/>
          <w:lang w:val="en" w:eastAsia="en-GB"/>
        </w:rPr>
        <w:t xml:space="preserve">not </w:t>
      </w:r>
      <w:r>
        <w:rPr>
          <w:rFonts w:ascii="Aptos" w:eastAsia="Times New Roman" w:hAnsi="Aptos" w:cs="Segoe UI"/>
          <w:color w:val="000000"/>
          <w:lang w:val="en" w:eastAsia="en-GB"/>
        </w:rPr>
        <w:t xml:space="preserve"> </w:t>
      </w:r>
      <w:r w:rsidR="00B96417" w:rsidRPr="002417C4">
        <w:rPr>
          <w:rFonts w:ascii="Aptos" w:eastAsia="Times New Roman" w:hAnsi="Aptos" w:cs="Segoe UI"/>
          <w:color w:val="000000"/>
          <w:lang w:val="en" w:eastAsia="en-GB"/>
        </w:rPr>
        <w:t>within</w:t>
      </w:r>
      <w:proofErr w:type="gramEnd"/>
      <w:r w:rsidR="00B96417" w:rsidRPr="002417C4">
        <w:rPr>
          <w:rFonts w:ascii="Aptos" w:eastAsia="Times New Roman" w:hAnsi="Aptos" w:cs="Segoe UI"/>
          <w:color w:val="000000"/>
          <w:lang w:val="en" w:eastAsia="en-GB"/>
        </w:rPr>
        <w:t xml:space="preserve"> its jurisdiction but is within the power of the Local Authority, the Local Authority must take that action at the request of the Trustees.</w:t>
      </w:r>
    </w:p>
    <w:p w14:paraId="4DAC106C" w14:textId="77777777" w:rsidR="002417C4" w:rsidRDefault="002417C4" w:rsidP="002417C4">
      <w:pPr>
        <w:pStyle w:val="ListParagraph"/>
        <w:spacing w:after="0" w:line="240" w:lineRule="auto"/>
        <w:ind w:left="360"/>
        <w:textAlignment w:val="baseline"/>
        <w:rPr>
          <w:rFonts w:ascii="Aptos" w:eastAsia="Times New Roman" w:hAnsi="Aptos" w:cs="Segoe UI"/>
          <w:color w:val="000000"/>
          <w:lang w:val="en" w:eastAsia="en-GB"/>
        </w:rPr>
      </w:pPr>
    </w:p>
    <w:p w14:paraId="09727AF6" w14:textId="419A0B30" w:rsidR="00B96417" w:rsidRPr="002417C4" w:rsidRDefault="00B96417" w:rsidP="002417C4">
      <w:pPr>
        <w:pStyle w:val="ListParagraph"/>
        <w:spacing w:after="0" w:line="240" w:lineRule="auto"/>
        <w:ind w:left="360"/>
        <w:textAlignment w:val="baseline"/>
        <w:rPr>
          <w:rFonts w:ascii="Aptos" w:eastAsia="Times New Roman" w:hAnsi="Aptos" w:cs="Segoe UI"/>
          <w:lang w:eastAsia="en-GB"/>
        </w:rPr>
      </w:pPr>
      <w:r w:rsidRPr="002417C4">
        <w:rPr>
          <w:rFonts w:ascii="Aptos" w:eastAsia="Times New Roman" w:hAnsi="Aptos" w:cs="Segoe UI"/>
          <w:color w:val="000000"/>
          <w:lang w:eastAsia="en-GB"/>
        </w:rPr>
        <w:t> </w:t>
      </w:r>
    </w:p>
    <w:p w14:paraId="07E3F25B" w14:textId="77777777" w:rsidR="00B96417" w:rsidRPr="00B96417" w:rsidRDefault="00B96417" w:rsidP="00B96417">
      <w:pPr>
        <w:spacing w:after="0" w:line="240" w:lineRule="auto"/>
        <w:ind w:left="555" w:hanging="555"/>
        <w:textAlignment w:val="baseline"/>
        <w:rPr>
          <w:rFonts w:ascii="Segoe UI" w:eastAsia="Times New Roman" w:hAnsi="Segoe UI" w:cs="Segoe UI"/>
          <w:color w:val="0F4761"/>
          <w:sz w:val="18"/>
          <w:szCs w:val="18"/>
          <w:lang w:eastAsia="en-GB"/>
        </w:rPr>
      </w:pPr>
      <w:r w:rsidRPr="00B96417">
        <w:rPr>
          <w:rFonts w:ascii="Aptos" w:eastAsia="Times New Roman" w:hAnsi="Aptos" w:cs="Segoe UI"/>
          <w:b/>
          <w:bCs/>
          <w:color w:val="0F4761"/>
          <w:sz w:val="28"/>
          <w:szCs w:val="28"/>
          <w:lang w:eastAsia="en-GB"/>
        </w:rPr>
        <w:t>5.</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Covert recordings</w:t>
      </w:r>
      <w:r w:rsidRPr="00B96417">
        <w:rPr>
          <w:rFonts w:ascii="Aptos" w:eastAsia="Times New Roman" w:hAnsi="Aptos" w:cs="Segoe UI"/>
          <w:color w:val="0F4761"/>
          <w:sz w:val="28"/>
          <w:szCs w:val="28"/>
          <w:lang w:eastAsia="en-GB"/>
        </w:rPr>
        <w:t> </w:t>
      </w:r>
    </w:p>
    <w:p w14:paraId="4ED54F5F"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lang w:eastAsia="en-GB"/>
        </w:rPr>
        <w:t> </w:t>
      </w:r>
    </w:p>
    <w:p w14:paraId="3605F4A8" w14:textId="77777777" w:rsidR="002417C4"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5.1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Trustees believe that the covert recordings (audio and video) of workplace meetings undermines trust between individuals.</w:t>
      </w:r>
    </w:p>
    <w:p w14:paraId="6852BFD5" w14:textId="5CFECCDC"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499643CB" w14:textId="77777777" w:rsidR="00B96417"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5.2</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covert recordings of any meetings or proceedings, including disciplinary and grievance hearings and appeals, by an employee potentially constitutes an act of gross misconduct.  It features in the list of non-exhaustive acts of gross misconduct in the guidelines on conduct document.  Without sufficient mitigation, the covert recording by an employee of colleagues in such a meeting may lead to the employee’s summary dismissal. </w:t>
      </w:r>
    </w:p>
    <w:p w14:paraId="75D03FEB" w14:textId="77777777" w:rsidR="002417C4" w:rsidRPr="00B96417" w:rsidRDefault="002417C4" w:rsidP="00B96417">
      <w:pPr>
        <w:spacing w:after="0" w:line="240" w:lineRule="auto"/>
        <w:ind w:left="555" w:hanging="555"/>
        <w:textAlignment w:val="baseline"/>
        <w:rPr>
          <w:rFonts w:ascii="Segoe UI" w:eastAsia="Times New Roman" w:hAnsi="Segoe UI" w:cs="Segoe UI"/>
          <w:sz w:val="18"/>
          <w:szCs w:val="18"/>
          <w:lang w:eastAsia="en-GB"/>
        </w:rPr>
      </w:pPr>
    </w:p>
    <w:p w14:paraId="24B38E6D"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5.3</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Affected employees will be informed of this policy position before any disciplinary, grievance or capability meeting. </w:t>
      </w:r>
    </w:p>
    <w:p w14:paraId="618245D8" w14:textId="77777777" w:rsidR="002417C4"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5.4</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Similarly, no covert recording of the deliberations of a panel at the end of any hearing may be made.  This would also potentially constitute an act of gross misconduct likely to lead to summary dismissal.</w:t>
      </w:r>
    </w:p>
    <w:p w14:paraId="176BB09C" w14:textId="51310B10"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19630F51"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5.5</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In some circumstances, it may be appropriate for a meeting to be recorded but in these cases, there must be written agreement between the manager leading the discussion and the affected employee.  Consent will need to be obtained by all persons who will be included in the recording.  The parties will then be under an obligation to ensure that all recordings are processed, securely stored and used in a manner consistent with the Data Protection Act 2018. </w:t>
      </w:r>
    </w:p>
    <w:p w14:paraId="084F4436" w14:textId="77777777" w:rsidR="00B96417" w:rsidRPr="00B96417" w:rsidRDefault="00B96417" w:rsidP="00B96417">
      <w:pPr>
        <w:spacing w:after="0" w:line="240" w:lineRule="auto"/>
        <w:ind w:left="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63F87E6B" w14:textId="77777777" w:rsidR="00B96417" w:rsidRPr="00B96417" w:rsidRDefault="00B96417" w:rsidP="00B96417">
      <w:pPr>
        <w:spacing w:after="0" w:line="240" w:lineRule="auto"/>
        <w:ind w:left="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4F16AE8E" w14:textId="77777777" w:rsidR="00B96417" w:rsidRPr="00B96417" w:rsidRDefault="00B96417" w:rsidP="00B96417">
      <w:pPr>
        <w:spacing w:after="0" w:line="240" w:lineRule="auto"/>
        <w:ind w:left="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6959BE7F" w14:textId="77777777" w:rsidR="002417C4" w:rsidRDefault="002417C4" w:rsidP="00B96417">
      <w:pPr>
        <w:spacing w:after="0" w:line="240" w:lineRule="auto"/>
        <w:ind w:left="705"/>
        <w:textAlignment w:val="baseline"/>
        <w:rPr>
          <w:rFonts w:ascii="Aptos" w:eastAsia="Times New Roman" w:hAnsi="Aptos" w:cs="Segoe UI"/>
          <w:sz w:val="24"/>
          <w:szCs w:val="24"/>
          <w:lang w:eastAsia="en-GB"/>
        </w:rPr>
      </w:pPr>
    </w:p>
    <w:p w14:paraId="6F8F6975" w14:textId="77777777" w:rsidR="002417C4" w:rsidRDefault="002417C4" w:rsidP="00B96417">
      <w:pPr>
        <w:spacing w:after="0" w:line="240" w:lineRule="auto"/>
        <w:ind w:left="705"/>
        <w:textAlignment w:val="baseline"/>
        <w:rPr>
          <w:rFonts w:ascii="Aptos" w:eastAsia="Times New Roman" w:hAnsi="Aptos" w:cs="Segoe UI"/>
          <w:sz w:val="24"/>
          <w:szCs w:val="24"/>
          <w:lang w:eastAsia="en-GB"/>
        </w:rPr>
      </w:pPr>
    </w:p>
    <w:p w14:paraId="4CFDE588" w14:textId="77777777" w:rsidR="002417C4" w:rsidRDefault="002417C4" w:rsidP="00B96417">
      <w:pPr>
        <w:spacing w:after="0" w:line="240" w:lineRule="auto"/>
        <w:ind w:left="705"/>
        <w:textAlignment w:val="baseline"/>
        <w:rPr>
          <w:rFonts w:ascii="Aptos" w:eastAsia="Times New Roman" w:hAnsi="Aptos" w:cs="Segoe UI"/>
          <w:sz w:val="24"/>
          <w:szCs w:val="24"/>
          <w:lang w:eastAsia="en-GB"/>
        </w:rPr>
      </w:pPr>
    </w:p>
    <w:p w14:paraId="2645F3B2" w14:textId="77777777" w:rsidR="002417C4" w:rsidRDefault="002417C4" w:rsidP="00B96417">
      <w:pPr>
        <w:spacing w:after="0" w:line="240" w:lineRule="auto"/>
        <w:ind w:left="705"/>
        <w:textAlignment w:val="baseline"/>
        <w:rPr>
          <w:rFonts w:ascii="Aptos" w:eastAsia="Times New Roman" w:hAnsi="Aptos" w:cs="Segoe UI"/>
          <w:sz w:val="24"/>
          <w:szCs w:val="24"/>
          <w:lang w:eastAsia="en-GB"/>
        </w:rPr>
      </w:pPr>
    </w:p>
    <w:p w14:paraId="547EE1DD" w14:textId="77777777" w:rsidR="002417C4" w:rsidRDefault="002417C4" w:rsidP="00B96417">
      <w:pPr>
        <w:spacing w:after="0" w:line="240" w:lineRule="auto"/>
        <w:ind w:left="705"/>
        <w:textAlignment w:val="baseline"/>
        <w:rPr>
          <w:rFonts w:ascii="Aptos" w:eastAsia="Times New Roman" w:hAnsi="Aptos" w:cs="Segoe UI"/>
          <w:sz w:val="24"/>
          <w:szCs w:val="24"/>
          <w:lang w:eastAsia="en-GB"/>
        </w:rPr>
      </w:pPr>
    </w:p>
    <w:p w14:paraId="2FDD6379" w14:textId="77777777" w:rsidR="002417C4" w:rsidRDefault="002417C4" w:rsidP="00B96417">
      <w:pPr>
        <w:spacing w:after="0" w:line="240" w:lineRule="auto"/>
        <w:ind w:left="705"/>
        <w:textAlignment w:val="baseline"/>
        <w:rPr>
          <w:rFonts w:ascii="Aptos" w:eastAsia="Times New Roman" w:hAnsi="Aptos" w:cs="Segoe UI"/>
          <w:sz w:val="24"/>
          <w:szCs w:val="24"/>
          <w:lang w:eastAsia="en-GB"/>
        </w:rPr>
      </w:pPr>
    </w:p>
    <w:p w14:paraId="6E7C3D1D" w14:textId="77777777" w:rsidR="002417C4" w:rsidRDefault="002417C4" w:rsidP="00B96417">
      <w:pPr>
        <w:spacing w:after="0" w:line="240" w:lineRule="auto"/>
        <w:ind w:left="705"/>
        <w:textAlignment w:val="baseline"/>
        <w:rPr>
          <w:rFonts w:ascii="Aptos" w:eastAsia="Times New Roman" w:hAnsi="Aptos" w:cs="Segoe UI"/>
          <w:sz w:val="24"/>
          <w:szCs w:val="24"/>
          <w:lang w:eastAsia="en-GB"/>
        </w:rPr>
      </w:pPr>
    </w:p>
    <w:p w14:paraId="7B1BAF72" w14:textId="77777777" w:rsidR="002417C4" w:rsidRDefault="002417C4" w:rsidP="00B96417">
      <w:pPr>
        <w:spacing w:after="0" w:line="240" w:lineRule="auto"/>
        <w:ind w:left="705"/>
        <w:textAlignment w:val="baseline"/>
        <w:rPr>
          <w:rFonts w:ascii="Aptos" w:eastAsia="Times New Roman" w:hAnsi="Aptos" w:cs="Segoe UI"/>
          <w:sz w:val="24"/>
          <w:szCs w:val="24"/>
          <w:lang w:eastAsia="en-GB"/>
        </w:rPr>
      </w:pPr>
    </w:p>
    <w:p w14:paraId="343355B4" w14:textId="2F416710" w:rsidR="00B96417" w:rsidRPr="00B96417" w:rsidRDefault="00B96417" w:rsidP="00B96417">
      <w:pPr>
        <w:spacing w:after="0" w:line="240" w:lineRule="auto"/>
        <w:ind w:left="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306BA53F" w14:textId="77777777" w:rsidR="00B96417" w:rsidRPr="00B96417" w:rsidRDefault="00B96417" w:rsidP="009F1D8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2CAF26F9"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b/>
          <w:bCs/>
          <w:color w:val="0F4761"/>
          <w:sz w:val="28"/>
          <w:szCs w:val="28"/>
          <w:lang w:eastAsia="en-GB"/>
        </w:rPr>
        <w:lastRenderedPageBreak/>
        <w:t>6.</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The informal procedure and mediation</w:t>
      </w:r>
      <w:r w:rsidRPr="00B96417">
        <w:rPr>
          <w:rFonts w:ascii="Aptos" w:eastAsia="Times New Roman" w:hAnsi="Aptos" w:cs="Segoe UI"/>
          <w:color w:val="0F4761"/>
          <w:sz w:val="28"/>
          <w:szCs w:val="28"/>
          <w:lang w:eastAsia="en-GB"/>
        </w:rPr>
        <w:t> </w:t>
      </w:r>
    </w:p>
    <w:p w14:paraId="5676E410"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2A183033" w14:textId="7C89FD63" w:rsidR="00B96417" w:rsidRDefault="00B96417" w:rsidP="00B96417">
      <w:pPr>
        <w:spacing w:after="0" w:line="240" w:lineRule="auto"/>
        <w:ind w:left="555"/>
        <w:textAlignment w:val="baseline"/>
        <w:rPr>
          <w:rFonts w:ascii="Aptos" w:eastAsia="Times New Roman" w:hAnsi="Aptos" w:cs="Segoe UI"/>
          <w:sz w:val="24"/>
          <w:szCs w:val="24"/>
          <w:lang w:eastAsia="en-GB"/>
        </w:rPr>
      </w:pPr>
      <w:r w:rsidRPr="00B96417">
        <w:rPr>
          <w:rFonts w:ascii="Aptos" w:eastAsia="Times New Roman" w:hAnsi="Aptos" w:cs="Segoe UI"/>
          <w:b/>
          <w:bCs/>
          <w:sz w:val="24"/>
          <w:szCs w:val="24"/>
          <w:lang w:eastAsia="en-GB"/>
        </w:rPr>
        <w:t>Informal approach</w:t>
      </w:r>
      <w:r w:rsidRPr="00B96417">
        <w:rPr>
          <w:rFonts w:ascii="Aptos" w:eastAsia="Times New Roman" w:hAnsi="Aptos" w:cs="Segoe UI"/>
          <w:sz w:val="24"/>
          <w:szCs w:val="24"/>
          <w:lang w:eastAsia="en-GB"/>
        </w:rPr>
        <w:t> </w:t>
      </w:r>
    </w:p>
    <w:p w14:paraId="43FF8642" w14:textId="77777777" w:rsidR="007D3CB4" w:rsidRPr="00B96417" w:rsidRDefault="007D3CB4" w:rsidP="00B96417">
      <w:pPr>
        <w:spacing w:after="0" w:line="240" w:lineRule="auto"/>
        <w:ind w:left="555"/>
        <w:textAlignment w:val="baseline"/>
        <w:rPr>
          <w:rFonts w:ascii="Segoe UI" w:eastAsia="Times New Roman" w:hAnsi="Segoe UI" w:cs="Segoe UI"/>
          <w:sz w:val="18"/>
          <w:szCs w:val="18"/>
          <w:lang w:eastAsia="en-GB"/>
        </w:rPr>
      </w:pPr>
    </w:p>
    <w:p w14:paraId="7CFDEE10" w14:textId="49753367" w:rsidR="00B96417" w:rsidRPr="007A2FFF" w:rsidRDefault="007A2FFF" w:rsidP="007A2FFF">
      <w:pPr>
        <w:pStyle w:val="ListParagraph"/>
        <w:numPr>
          <w:ilvl w:val="1"/>
          <w:numId w:val="49"/>
        </w:numPr>
        <w:spacing w:after="0" w:line="240" w:lineRule="auto"/>
        <w:textAlignment w:val="baseline"/>
        <w:rPr>
          <w:rFonts w:ascii="Aptos" w:eastAsia="Times New Roman" w:hAnsi="Aptos" w:cs="Segoe UI"/>
          <w:lang w:eastAsia="en-GB"/>
        </w:rPr>
      </w:pPr>
      <w:r>
        <w:rPr>
          <w:rFonts w:ascii="Aptos" w:eastAsia="Times New Roman" w:hAnsi="Aptos" w:cs="Segoe UI"/>
          <w:lang w:eastAsia="en-GB"/>
        </w:rPr>
        <w:t xml:space="preserve"> </w:t>
      </w:r>
      <w:r w:rsidR="00B96417" w:rsidRPr="007A2FFF">
        <w:rPr>
          <w:rFonts w:ascii="Aptos" w:eastAsia="Times New Roman" w:hAnsi="Aptos" w:cs="Segoe UI"/>
          <w:lang w:eastAsia="en-GB"/>
        </w:rPr>
        <w:t xml:space="preserve">If an employee has a grievance </w:t>
      </w:r>
      <w:r w:rsidR="00B96417" w:rsidRPr="007A2FFF">
        <w:rPr>
          <w:rFonts w:ascii="Aptos" w:eastAsia="Times New Roman" w:hAnsi="Aptos" w:cs="Segoe UI"/>
          <w:sz w:val="19"/>
          <w:szCs w:val="19"/>
          <w:vertAlign w:val="superscript"/>
          <w:lang w:eastAsia="en-GB"/>
        </w:rPr>
        <w:t>2</w:t>
      </w:r>
      <w:r w:rsidR="00B96417" w:rsidRPr="007A2FFF">
        <w:rPr>
          <w:rFonts w:ascii="Aptos" w:eastAsia="Times New Roman" w:hAnsi="Aptos" w:cs="Segoe UI"/>
          <w:lang w:eastAsia="en-GB"/>
        </w:rPr>
        <w:t xml:space="preserve"> to do with work, they should first attempt to resolve the issue informally.  This would normally be through an informal discussion with their line manager or other individual who the grievance relates to.  In most cases, it should be possible for the employee to make direct contact with their line manager, to make them aware of the problem and to seek to agree a solution informally. </w:t>
      </w:r>
    </w:p>
    <w:p w14:paraId="34A2DE57" w14:textId="77777777" w:rsidR="00B96417" w:rsidRPr="00B96417" w:rsidRDefault="00B96417" w:rsidP="00B96417">
      <w:pPr>
        <w:spacing w:after="0" w:line="240" w:lineRule="auto"/>
        <w:ind w:left="705" w:firstLine="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67387343" w14:textId="095C064F" w:rsidR="00B96417" w:rsidRPr="007A2FFF" w:rsidRDefault="007A2FFF" w:rsidP="007A2FFF">
      <w:pPr>
        <w:pStyle w:val="ListParagraph"/>
        <w:numPr>
          <w:ilvl w:val="1"/>
          <w:numId w:val="49"/>
        </w:numPr>
        <w:spacing w:after="0" w:line="240" w:lineRule="auto"/>
        <w:textAlignment w:val="baseline"/>
        <w:rPr>
          <w:rFonts w:ascii="Aptos" w:eastAsia="Times New Roman" w:hAnsi="Aptos" w:cs="Segoe UI"/>
          <w:lang w:eastAsia="en-GB"/>
        </w:rPr>
      </w:pPr>
      <w:r>
        <w:rPr>
          <w:rFonts w:ascii="Aptos" w:eastAsia="Times New Roman" w:hAnsi="Aptos" w:cs="Segoe UI"/>
          <w:lang w:eastAsia="en-GB"/>
        </w:rPr>
        <w:t xml:space="preserve"> </w:t>
      </w:r>
      <w:r w:rsidR="00B96417" w:rsidRPr="007A2FFF">
        <w:rPr>
          <w:rFonts w:ascii="Aptos" w:eastAsia="Times New Roman" w:hAnsi="Aptos" w:cs="Segoe UI"/>
          <w:lang w:eastAsia="en-GB"/>
        </w:rPr>
        <w:t>In cases of discrimination, bullying and harassment, it may be possible for the employee to explain to the other person that the behaviour in question is not welcome, that it offends them or makes them uncomfortable.  Alternatively, if this personal approach is too difficult, they could consider putting it in writing to the individual concerned.  The Discrimination, bullying and harassment policy must be read in conjunction with any bullying and harassment related grievances.  </w:t>
      </w:r>
    </w:p>
    <w:p w14:paraId="7BAAD25D" w14:textId="77777777" w:rsidR="00B96417" w:rsidRPr="00B96417" w:rsidRDefault="00B96417" w:rsidP="00B96417">
      <w:pPr>
        <w:spacing w:after="0" w:line="240" w:lineRule="auto"/>
        <w:ind w:left="127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51EAA982" w14:textId="77777777" w:rsidR="00771CBB" w:rsidRDefault="00771CBB" w:rsidP="00B96417">
      <w:pPr>
        <w:spacing w:after="0" w:line="240" w:lineRule="auto"/>
        <w:ind w:left="555"/>
        <w:textAlignment w:val="baseline"/>
        <w:rPr>
          <w:rFonts w:ascii="Aptos" w:eastAsia="Times New Roman" w:hAnsi="Aptos" w:cs="Segoe UI"/>
          <w:sz w:val="24"/>
          <w:szCs w:val="24"/>
          <w:lang w:eastAsia="en-GB"/>
        </w:rPr>
      </w:pPr>
      <w:r>
        <w:rPr>
          <w:rFonts w:ascii="Aptos" w:eastAsia="Times New Roman" w:hAnsi="Aptos" w:cs="Segoe UI"/>
          <w:sz w:val="24"/>
          <w:szCs w:val="24"/>
          <w:lang w:eastAsia="en-GB"/>
        </w:rPr>
        <w:t xml:space="preserve">  </w:t>
      </w:r>
      <w:r w:rsidR="00B96417" w:rsidRPr="00B96417">
        <w:rPr>
          <w:rFonts w:ascii="Aptos" w:eastAsia="Times New Roman" w:hAnsi="Aptos" w:cs="Segoe UI"/>
          <w:sz w:val="24"/>
          <w:szCs w:val="24"/>
          <w:lang w:eastAsia="en-GB"/>
        </w:rPr>
        <w:t xml:space="preserve">By their nature, discrimination, bullying and/or harassment may make the employee feel </w:t>
      </w:r>
      <w:r>
        <w:rPr>
          <w:rFonts w:ascii="Aptos" w:eastAsia="Times New Roman" w:hAnsi="Aptos" w:cs="Segoe UI"/>
          <w:sz w:val="24"/>
          <w:szCs w:val="24"/>
          <w:lang w:eastAsia="en-GB"/>
        </w:rPr>
        <w:t xml:space="preserve">  </w:t>
      </w:r>
    </w:p>
    <w:p w14:paraId="2F0C90FF" w14:textId="77777777" w:rsidR="00771CBB" w:rsidRDefault="00771CBB" w:rsidP="00B96417">
      <w:pPr>
        <w:spacing w:after="0" w:line="240" w:lineRule="auto"/>
        <w:ind w:left="555"/>
        <w:textAlignment w:val="baseline"/>
        <w:rPr>
          <w:rFonts w:ascii="Aptos" w:eastAsia="Times New Roman" w:hAnsi="Aptos" w:cs="Segoe UI"/>
          <w:sz w:val="24"/>
          <w:szCs w:val="24"/>
          <w:lang w:eastAsia="en-GB"/>
        </w:rPr>
      </w:pPr>
      <w:r>
        <w:rPr>
          <w:rFonts w:ascii="Aptos" w:eastAsia="Times New Roman" w:hAnsi="Aptos" w:cs="Segoe UI"/>
          <w:sz w:val="24"/>
          <w:szCs w:val="24"/>
          <w:lang w:eastAsia="en-GB"/>
        </w:rPr>
        <w:t xml:space="preserve">  </w:t>
      </w:r>
      <w:r w:rsidR="00B96417" w:rsidRPr="00B96417">
        <w:rPr>
          <w:rFonts w:ascii="Aptos" w:eastAsia="Times New Roman" w:hAnsi="Aptos" w:cs="Segoe UI"/>
          <w:sz w:val="24"/>
          <w:szCs w:val="24"/>
          <w:lang w:eastAsia="en-GB"/>
        </w:rPr>
        <w:t xml:space="preserve">embarrassed, worried about damaging their reputation or the working environment, fearful of </w:t>
      </w:r>
    </w:p>
    <w:p w14:paraId="431FBADE" w14:textId="77777777" w:rsidR="00771CBB" w:rsidRDefault="00771CBB" w:rsidP="00B96417">
      <w:pPr>
        <w:spacing w:after="0" w:line="240" w:lineRule="auto"/>
        <w:ind w:left="555"/>
        <w:textAlignment w:val="baseline"/>
        <w:rPr>
          <w:rFonts w:ascii="Aptos" w:eastAsia="Times New Roman" w:hAnsi="Aptos" w:cs="Segoe UI"/>
          <w:sz w:val="24"/>
          <w:szCs w:val="24"/>
          <w:lang w:eastAsia="en-GB"/>
        </w:rPr>
      </w:pPr>
      <w:r>
        <w:rPr>
          <w:rFonts w:ascii="Aptos" w:eastAsia="Times New Roman" w:hAnsi="Aptos" w:cs="Segoe UI"/>
          <w:sz w:val="24"/>
          <w:szCs w:val="24"/>
          <w:lang w:eastAsia="en-GB"/>
        </w:rPr>
        <w:t xml:space="preserve">  </w:t>
      </w:r>
      <w:r w:rsidR="00B96417" w:rsidRPr="00B96417">
        <w:rPr>
          <w:rFonts w:ascii="Aptos" w:eastAsia="Times New Roman" w:hAnsi="Aptos" w:cs="Segoe UI"/>
          <w:sz w:val="24"/>
          <w:szCs w:val="24"/>
          <w:lang w:eastAsia="en-GB"/>
        </w:rPr>
        <w:t>not being taken seriously and concerned about subsequent reprisals.  In these situations, a</w:t>
      </w:r>
    </w:p>
    <w:p w14:paraId="635531BE" w14:textId="3350B12A" w:rsidR="00B96417" w:rsidRPr="00B96417" w:rsidRDefault="00771CBB" w:rsidP="00B96417">
      <w:pPr>
        <w:spacing w:after="0" w:line="240" w:lineRule="auto"/>
        <w:ind w:left="555"/>
        <w:textAlignment w:val="baseline"/>
        <w:rPr>
          <w:rFonts w:ascii="Segoe UI" w:eastAsia="Times New Roman" w:hAnsi="Segoe UI" w:cs="Segoe UI"/>
          <w:sz w:val="18"/>
          <w:szCs w:val="18"/>
          <w:lang w:eastAsia="en-GB"/>
        </w:rPr>
      </w:pPr>
      <w:r>
        <w:rPr>
          <w:rFonts w:ascii="Aptos" w:eastAsia="Times New Roman" w:hAnsi="Aptos" w:cs="Segoe UI"/>
          <w:sz w:val="24"/>
          <w:szCs w:val="24"/>
          <w:lang w:eastAsia="en-GB"/>
        </w:rPr>
        <w:t xml:space="preserve"> </w:t>
      </w:r>
      <w:r w:rsidR="00B96417" w:rsidRPr="00B96417">
        <w:rPr>
          <w:rFonts w:ascii="Aptos" w:eastAsia="Times New Roman" w:hAnsi="Aptos" w:cs="Segoe UI"/>
          <w:sz w:val="24"/>
          <w:szCs w:val="24"/>
          <w:lang w:eastAsia="en-GB"/>
        </w:rPr>
        <w:t xml:space="preserve"> management representative or a Trade Union Representative can make the initial approach. </w:t>
      </w:r>
    </w:p>
    <w:p w14:paraId="56623EE2"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12133D6B" w14:textId="191C3F10" w:rsidR="00B96417" w:rsidRPr="007A2FFF" w:rsidRDefault="007D3CB4" w:rsidP="007A2FFF">
      <w:pPr>
        <w:pStyle w:val="ListParagraph"/>
        <w:numPr>
          <w:ilvl w:val="1"/>
          <w:numId w:val="49"/>
        </w:numPr>
        <w:spacing w:after="0" w:line="240" w:lineRule="auto"/>
        <w:textAlignment w:val="baseline"/>
        <w:rPr>
          <w:rFonts w:ascii="Aptos" w:eastAsia="Times New Roman" w:hAnsi="Aptos" w:cs="Segoe UI"/>
          <w:lang w:eastAsia="en-GB"/>
        </w:rPr>
      </w:pPr>
      <w:r>
        <w:rPr>
          <w:rFonts w:ascii="Aptos" w:eastAsia="Times New Roman" w:hAnsi="Aptos" w:cs="Segoe UI"/>
          <w:lang w:eastAsia="en-GB"/>
        </w:rPr>
        <w:t xml:space="preserve"> </w:t>
      </w:r>
      <w:r w:rsidR="00B96417" w:rsidRPr="007A2FFF">
        <w:rPr>
          <w:rFonts w:ascii="Aptos" w:eastAsia="Times New Roman" w:hAnsi="Aptos" w:cs="Segoe UI"/>
          <w:lang w:eastAsia="en-GB"/>
        </w:rPr>
        <w:t>If the employee cannot resolve their grievance through this informal approach, the next step is to notify the appropriate line manager that they wish for their grievance to be discussed at an informal grievance meeting.   </w:t>
      </w:r>
    </w:p>
    <w:p w14:paraId="0727F922" w14:textId="77777777" w:rsidR="00B96417" w:rsidRPr="00B96417" w:rsidRDefault="00B96417" w:rsidP="00B96417">
      <w:pPr>
        <w:spacing w:after="0" w:line="240" w:lineRule="auto"/>
        <w:ind w:left="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238D36DD" w14:textId="32D7BA8B" w:rsidR="00B96417" w:rsidRPr="007D3CB4" w:rsidRDefault="007D3CB4" w:rsidP="007D3CB4">
      <w:pPr>
        <w:pStyle w:val="ListParagraph"/>
        <w:numPr>
          <w:ilvl w:val="1"/>
          <w:numId w:val="49"/>
        </w:numPr>
        <w:spacing w:after="0" w:line="240" w:lineRule="auto"/>
        <w:textAlignment w:val="baseline"/>
        <w:rPr>
          <w:rFonts w:ascii="Aptos" w:eastAsia="Times New Roman" w:hAnsi="Aptos" w:cs="Segoe UI"/>
          <w:lang w:eastAsia="en-GB"/>
        </w:rPr>
      </w:pPr>
      <w:r>
        <w:rPr>
          <w:rFonts w:ascii="Aptos" w:eastAsia="Times New Roman" w:hAnsi="Aptos" w:cs="Segoe UI"/>
          <w:lang w:eastAsia="en-GB"/>
        </w:rPr>
        <w:t xml:space="preserve"> </w:t>
      </w:r>
      <w:r w:rsidR="00B96417" w:rsidRPr="007D3CB4">
        <w:rPr>
          <w:rFonts w:ascii="Aptos" w:eastAsia="Times New Roman" w:hAnsi="Aptos" w:cs="Segoe UI"/>
          <w:lang w:eastAsia="en-GB"/>
        </w:rPr>
        <w:t xml:space="preserve">Where an employee discloses a mental health issue, which could be a disability, reasonable adjustments will be made to the procedure.  This could be allowing a companion that does not meet the statutory definition of a companion, but is someone who understands the individuals condition and its effects </w:t>
      </w:r>
      <w:proofErr w:type="gramStart"/>
      <w:r w:rsidR="00B96417" w:rsidRPr="007D3CB4">
        <w:rPr>
          <w:rFonts w:ascii="Aptos" w:eastAsia="Times New Roman" w:hAnsi="Aptos" w:cs="Segoe UI"/>
          <w:lang w:eastAsia="en-GB"/>
        </w:rPr>
        <w:t>or;</w:t>
      </w:r>
      <w:proofErr w:type="gramEnd"/>
      <w:r w:rsidR="00B96417" w:rsidRPr="007D3CB4">
        <w:rPr>
          <w:rFonts w:ascii="Aptos" w:eastAsia="Times New Roman" w:hAnsi="Aptos" w:cs="Segoe UI"/>
          <w:lang w:eastAsia="en-GB"/>
        </w:rPr>
        <w:t xml:space="preserve"> having regular breaks during longer grievance meetings </w:t>
      </w:r>
      <w:proofErr w:type="gramStart"/>
      <w:r w:rsidR="00B96417" w:rsidRPr="007D3CB4">
        <w:rPr>
          <w:rFonts w:ascii="Aptos" w:eastAsia="Times New Roman" w:hAnsi="Aptos" w:cs="Segoe UI"/>
          <w:lang w:eastAsia="en-GB"/>
        </w:rPr>
        <w:t>or;</w:t>
      </w:r>
      <w:proofErr w:type="gramEnd"/>
      <w:r w:rsidR="00B96417" w:rsidRPr="007D3CB4">
        <w:rPr>
          <w:rFonts w:ascii="Aptos" w:eastAsia="Times New Roman" w:hAnsi="Aptos" w:cs="Segoe UI"/>
          <w:lang w:eastAsia="en-GB"/>
        </w:rPr>
        <w:t xml:space="preserve"> holding the meeting at a neutral venue.  Where it is clear the process is causing repeated signs of distress to someone involved in the procedure, the Headteacher will ensure the employee is aware of the support offered by SAS</w:t>
      </w:r>
      <w:r w:rsidR="00B96417" w:rsidRPr="007D3CB4">
        <w:rPr>
          <w:rFonts w:ascii="Aptos" w:eastAsia="Times New Roman" w:hAnsi="Aptos" w:cs="Segoe UI"/>
          <w:b/>
          <w:bCs/>
          <w:lang w:eastAsia="en-GB"/>
        </w:rPr>
        <w:t xml:space="preserve"> </w:t>
      </w:r>
      <w:r w:rsidR="00B96417" w:rsidRPr="007D3CB4">
        <w:rPr>
          <w:rFonts w:ascii="Aptos" w:eastAsia="Times New Roman" w:hAnsi="Aptos" w:cs="Segoe UI"/>
          <w:lang w:eastAsia="en-GB"/>
        </w:rPr>
        <w:t>or/and suggest the employee seeks advice from their GP.  In some cases, help may need to be sought from Occupational Health, with the agreement of the employee, to determine how the grievance procedure can continue fairly.  Advice will be sought from the HR provider in these situations. </w:t>
      </w:r>
    </w:p>
    <w:p w14:paraId="49B3E6B7" w14:textId="19439EB9"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15A6C87C" w14:textId="77777777" w:rsidR="00B96417" w:rsidRDefault="00B96417" w:rsidP="00B96417">
      <w:pPr>
        <w:spacing w:after="0" w:line="240" w:lineRule="auto"/>
        <w:ind w:left="555"/>
        <w:textAlignment w:val="baseline"/>
        <w:rPr>
          <w:rFonts w:ascii="Aptos" w:eastAsia="Times New Roman" w:hAnsi="Aptos" w:cs="Segoe UI"/>
          <w:sz w:val="24"/>
          <w:szCs w:val="24"/>
          <w:lang w:eastAsia="en-GB"/>
        </w:rPr>
      </w:pPr>
      <w:r w:rsidRPr="00B96417">
        <w:rPr>
          <w:rFonts w:ascii="Aptos" w:eastAsia="Times New Roman" w:hAnsi="Aptos" w:cs="Segoe UI"/>
          <w:b/>
          <w:bCs/>
          <w:sz w:val="24"/>
          <w:szCs w:val="24"/>
          <w:lang w:eastAsia="en-GB"/>
        </w:rPr>
        <w:t>Informal Grievance Meeting</w:t>
      </w:r>
      <w:r w:rsidRPr="00B96417">
        <w:rPr>
          <w:rFonts w:ascii="Aptos" w:eastAsia="Times New Roman" w:hAnsi="Aptos" w:cs="Segoe UI"/>
          <w:sz w:val="24"/>
          <w:szCs w:val="24"/>
          <w:lang w:eastAsia="en-GB"/>
        </w:rPr>
        <w:t> </w:t>
      </w:r>
    </w:p>
    <w:p w14:paraId="1BF49CC0" w14:textId="77777777" w:rsidR="00771CBB" w:rsidRPr="00B96417" w:rsidRDefault="00771CBB" w:rsidP="00B96417">
      <w:pPr>
        <w:spacing w:after="0" w:line="240" w:lineRule="auto"/>
        <w:ind w:left="555"/>
        <w:textAlignment w:val="baseline"/>
        <w:rPr>
          <w:rFonts w:ascii="Segoe UI" w:eastAsia="Times New Roman" w:hAnsi="Segoe UI" w:cs="Segoe UI"/>
          <w:sz w:val="18"/>
          <w:szCs w:val="18"/>
          <w:lang w:eastAsia="en-GB"/>
        </w:rPr>
      </w:pPr>
    </w:p>
    <w:p w14:paraId="3A65F3E5" w14:textId="174573EF" w:rsidR="00B96417" w:rsidRPr="007D3CB4" w:rsidRDefault="007D3CB4" w:rsidP="007D3CB4">
      <w:pPr>
        <w:pStyle w:val="ListParagraph"/>
        <w:numPr>
          <w:ilvl w:val="1"/>
          <w:numId w:val="49"/>
        </w:numPr>
        <w:spacing w:after="0" w:line="240" w:lineRule="auto"/>
        <w:textAlignment w:val="baseline"/>
        <w:rPr>
          <w:rFonts w:ascii="Aptos" w:eastAsia="Times New Roman" w:hAnsi="Aptos" w:cs="Segoe UI"/>
          <w:lang w:eastAsia="en-GB"/>
        </w:rPr>
      </w:pPr>
      <w:r>
        <w:rPr>
          <w:rFonts w:ascii="Aptos" w:eastAsia="Times New Roman" w:hAnsi="Aptos" w:cs="Segoe UI"/>
          <w:lang w:eastAsia="en-GB"/>
        </w:rPr>
        <w:t xml:space="preserve"> </w:t>
      </w:r>
      <w:r w:rsidR="00B96417" w:rsidRPr="007D3CB4">
        <w:rPr>
          <w:rFonts w:ascii="Aptos" w:eastAsia="Times New Roman" w:hAnsi="Aptos" w:cs="Segoe UI"/>
          <w:lang w:eastAsia="en-GB"/>
        </w:rPr>
        <w:t>Subject to 6.8 to 6.12 below, the line manager will arrange an informal grievance meeting at which any concerns are raised and examined through discussion.  The employee can be accompanied or represented at this meeting by a companion. </w:t>
      </w:r>
    </w:p>
    <w:p w14:paraId="744A7087"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66CBF12A" w14:textId="03E4CA77" w:rsidR="00B96417" w:rsidRPr="007D3CB4" w:rsidRDefault="007D3CB4" w:rsidP="007D3CB4">
      <w:pPr>
        <w:pStyle w:val="ListParagraph"/>
        <w:numPr>
          <w:ilvl w:val="1"/>
          <w:numId w:val="49"/>
        </w:numPr>
        <w:spacing w:after="0" w:line="240" w:lineRule="auto"/>
        <w:textAlignment w:val="baseline"/>
        <w:rPr>
          <w:rFonts w:ascii="Aptos" w:eastAsia="Times New Roman" w:hAnsi="Aptos" w:cs="Segoe UI"/>
          <w:lang w:eastAsia="en-GB"/>
        </w:rPr>
      </w:pPr>
      <w:r>
        <w:rPr>
          <w:rFonts w:ascii="Aptos" w:eastAsia="Times New Roman" w:hAnsi="Aptos" w:cs="Segoe UI"/>
          <w:lang w:eastAsia="en-GB"/>
        </w:rPr>
        <w:t xml:space="preserve"> </w:t>
      </w:r>
      <w:r w:rsidR="00B96417" w:rsidRPr="007D3CB4">
        <w:rPr>
          <w:rFonts w:ascii="Aptos" w:eastAsia="Times New Roman" w:hAnsi="Aptos" w:cs="Segoe UI"/>
          <w:lang w:eastAsia="en-GB"/>
        </w:rPr>
        <w:t>At the informal meeting, the employee should outline clearly their own view of the problem and explain to the line manager what they would consider to be a suitable resolution to the matter.   </w:t>
      </w:r>
    </w:p>
    <w:p w14:paraId="38EFB77E"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5F5F3171" w14:textId="035C0888" w:rsidR="00B96417" w:rsidRPr="006703B3" w:rsidRDefault="006703B3" w:rsidP="006703B3">
      <w:pPr>
        <w:pStyle w:val="ListParagraph"/>
        <w:numPr>
          <w:ilvl w:val="1"/>
          <w:numId w:val="49"/>
        </w:numPr>
        <w:spacing w:after="0" w:line="240" w:lineRule="auto"/>
        <w:textAlignment w:val="baseline"/>
        <w:rPr>
          <w:rFonts w:ascii="Aptos" w:eastAsia="Times New Roman" w:hAnsi="Aptos" w:cs="Segoe UI"/>
          <w:lang w:eastAsia="en-GB"/>
        </w:rPr>
      </w:pPr>
      <w:r>
        <w:rPr>
          <w:rFonts w:ascii="Aptos" w:eastAsia="Times New Roman" w:hAnsi="Aptos" w:cs="Segoe UI"/>
          <w:lang w:eastAsia="en-GB"/>
        </w:rPr>
        <w:t xml:space="preserve"> </w:t>
      </w:r>
      <w:r w:rsidR="00B96417" w:rsidRPr="006703B3">
        <w:rPr>
          <w:rFonts w:ascii="Aptos" w:eastAsia="Times New Roman" w:hAnsi="Aptos" w:cs="Segoe UI"/>
          <w:lang w:eastAsia="en-GB"/>
        </w:rPr>
        <w:t>After the informal meeting, the line manager should give a reply, verbally, as soon as possible.  The initial response will be given within five working days, but further discussion may be needed to resolve the problem.  </w:t>
      </w:r>
    </w:p>
    <w:p w14:paraId="61F89FA1"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6B13AD8A" w14:textId="77777777" w:rsidR="001977B8" w:rsidRDefault="006703B3" w:rsidP="001977B8">
      <w:pPr>
        <w:pStyle w:val="ListParagraph"/>
        <w:numPr>
          <w:ilvl w:val="1"/>
          <w:numId w:val="49"/>
        </w:numPr>
        <w:spacing w:after="0" w:line="240" w:lineRule="auto"/>
        <w:textAlignment w:val="baseline"/>
        <w:rPr>
          <w:rFonts w:ascii="Aptos" w:eastAsia="Times New Roman" w:hAnsi="Aptos" w:cs="Segoe UI"/>
          <w:lang w:eastAsia="en-GB"/>
        </w:rPr>
      </w:pPr>
      <w:r>
        <w:rPr>
          <w:rFonts w:ascii="Aptos" w:eastAsia="Times New Roman" w:hAnsi="Aptos" w:cs="Segoe UI"/>
          <w:lang w:eastAsia="en-GB"/>
        </w:rPr>
        <w:t xml:space="preserve"> </w:t>
      </w:r>
      <w:r w:rsidR="00B96417" w:rsidRPr="006703B3">
        <w:rPr>
          <w:rFonts w:ascii="Aptos" w:eastAsia="Times New Roman" w:hAnsi="Aptos" w:cs="Segoe UI"/>
          <w:lang w:eastAsia="en-GB"/>
        </w:rPr>
        <w:t xml:space="preserve">In some circumstances, the immediate line manager does not have the authority to resolve the </w:t>
      </w:r>
      <w:proofErr w:type="gramStart"/>
      <w:r w:rsidR="00B96417" w:rsidRPr="006703B3">
        <w:rPr>
          <w:rFonts w:ascii="Aptos" w:eastAsia="Times New Roman" w:hAnsi="Aptos" w:cs="Segoe UI"/>
          <w:lang w:eastAsia="en-GB"/>
        </w:rPr>
        <w:t>grievance</w:t>
      </w:r>
      <w:proofErr w:type="gramEnd"/>
      <w:r w:rsidR="00B96417" w:rsidRPr="006703B3">
        <w:rPr>
          <w:rFonts w:ascii="Aptos" w:eastAsia="Times New Roman" w:hAnsi="Aptos" w:cs="Segoe UI"/>
          <w:lang w:eastAsia="en-GB"/>
        </w:rPr>
        <w:t xml:space="preserve"> and they may need to refer it directly to the Headteacher.   </w:t>
      </w:r>
    </w:p>
    <w:p w14:paraId="6CF588E8" w14:textId="77777777" w:rsidR="001977B8" w:rsidRPr="001977B8" w:rsidRDefault="001977B8" w:rsidP="001977B8">
      <w:pPr>
        <w:pStyle w:val="ListParagraph"/>
        <w:rPr>
          <w:rFonts w:ascii="Aptos" w:eastAsia="Times New Roman" w:hAnsi="Aptos" w:cs="Segoe UI"/>
          <w:lang w:eastAsia="en-GB"/>
        </w:rPr>
      </w:pPr>
    </w:p>
    <w:p w14:paraId="5CCF0369" w14:textId="33A4A35E" w:rsidR="00B96417" w:rsidRPr="009716FD" w:rsidRDefault="006703B3" w:rsidP="009716FD">
      <w:pPr>
        <w:pStyle w:val="ListParagraph"/>
        <w:numPr>
          <w:ilvl w:val="1"/>
          <w:numId w:val="49"/>
        </w:numPr>
        <w:spacing w:after="0" w:line="240" w:lineRule="auto"/>
        <w:jc w:val="both"/>
        <w:textAlignment w:val="baseline"/>
        <w:rPr>
          <w:rFonts w:ascii="Aptos" w:eastAsia="Times New Roman" w:hAnsi="Aptos" w:cs="Segoe UI"/>
          <w:lang w:eastAsia="en-GB"/>
        </w:rPr>
      </w:pPr>
      <w:r w:rsidRPr="009716FD">
        <w:rPr>
          <w:rFonts w:ascii="Aptos" w:eastAsia="Times New Roman" w:hAnsi="Aptos" w:cs="Segoe UI"/>
          <w:lang w:eastAsia="en-GB"/>
        </w:rPr>
        <w:t xml:space="preserve"> </w:t>
      </w:r>
      <w:r w:rsidR="00B96417" w:rsidRPr="009716FD">
        <w:rPr>
          <w:rFonts w:ascii="Aptos" w:eastAsia="Times New Roman" w:hAnsi="Aptos" w:cs="Segoe UI"/>
          <w:lang w:eastAsia="en-GB"/>
        </w:rPr>
        <w:t>Flexibility around timescales is often appropriate when trying to resolve informal grievances, particularly where it concerns interpersonal conflict between two or more employees. </w:t>
      </w:r>
    </w:p>
    <w:p w14:paraId="0CC2C7D0"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277822EC"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6.10</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If the employee is not satisfied with the line manager’s reply, or if they feel unable to talk to the immediate line manager, then they should talk to the Headteacher.  If the grievance relates to the Headteacher and the employee is not satisfied with the Headteacher’s reply, or if the employee feels unable to discuss it with the Headteacher, then the employee should discuss the grievance with the Trustees.  </w:t>
      </w:r>
    </w:p>
    <w:p w14:paraId="46E07F97"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2D8BA51D"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6.11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If the grievance is against the Headteacher, the procedure detailed below will apply but reference to ‘Headteacher’ or ‘Headteacher or other management representative’ will need to be read as ‘Chair of Trustees or other nominated Trustee’.  The Chair of Trustees may also request support from the Local Authority in addressing such issues with any request being made through the HR Business Partner (Schools).    </w:t>
      </w:r>
    </w:p>
    <w:p w14:paraId="614A1A88"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72E8BACE" w14:textId="77777777" w:rsidR="00B96417" w:rsidRPr="0053507C"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6.12</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 xml:space="preserve">If an employee other than the Headteacher, has a grievance against a Trustee, the employee should raise the matter initially with the Headteacher who will discuss it with the Chair of Trustees and agree a mechanism for informal resolution.  If an employee has a grievance against the Chair of Trustees, the employee should initially raise it with the Headteacher, who will seek to agree a mechanism for informal resolution, taking advice from the HR provider where </w:t>
      </w:r>
      <w:r w:rsidRPr="0053507C">
        <w:rPr>
          <w:rFonts w:ascii="Aptos" w:eastAsia="Times New Roman" w:hAnsi="Aptos" w:cs="Segoe UI"/>
          <w:sz w:val="24"/>
          <w:szCs w:val="24"/>
          <w:lang w:eastAsia="en-GB"/>
        </w:rPr>
        <w:t>required. </w:t>
      </w:r>
    </w:p>
    <w:p w14:paraId="65536426" w14:textId="77777777" w:rsidR="00B96417" w:rsidRPr="0053507C"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53507C">
        <w:rPr>
          <w:rFonts w:ascii="Aptos" w:eastAsia="Times New Roman" w:hAnsi="Aptos" w:cs="Segoe UI"/>
          <w:sz w:val="24"/>
          <w:szCs w:val="24"/>
          <w:lang w:eastAsia="en-GB"/>
        </w:rPr>
        <w:t> </w:t>
      </w:r>
    </w:p>
    <w:p w14:paraId="48989EAA" w14:textId="77777777" w:rsidR="001C4324" w:rsidRPr="001C4324" w:rsidRDefault="009716FD" w:rsidP="00835812">
      <w:pPr>
        <w:pStyle w:val="ListParagraph"/>
        <w:numPr>
          <w:ilvl w:val="1"/>
          <w:numId w:val="55"/>
        </w:numPr>
        <w:spacing w:after="0" w:line="240" w:lineRule="auto"/>
        <w:textAlignment w:val="baseline"/>
        <w:rPr>
          <w:rFonts w:ascii="Segoe UI" w:eastAsia="Times New Roman" w:hAnsi="Segoe UI" w:cs="Segoe UI"/>
          <w:sz w:val="18"/>
          <w:szCs w:val="18"/>
          <w:lang w:eastAsia="en-GB"/>
        </w:rPr>
      </w:pPr>
      <w:r w:rsidRPr="001C4324">
        <w:rPr>
          <w:rFonts w:ascii="Aptos" w:eastAsia="Times New Roman" w:hAnsi="Aptos" w:cs="Segoe UI"/>
          <w:lang w:eastAsia="en-GB"/>
        </w:rPr>
        <w:t xml:space="preserve"> </w:t>
      </w:r>
      <w:r w:rsidR="00B96417" w:rsidRPr="001C4324">
        <w:rPr>
          <w:rFonts w:ascii="Aptos" w:eastAsia="Times New Roman" w:hAnsi="Aptos" w:cs="Segoe UI"/>
          <w:lang w:eastAsia="en-GB"/>
        </w:rPr>
        <w:t>If the Headteacher has a grievance against a Trustee, they should raise the matter with the Chair of Trustees.  If the grievance includes the Chair of Trustees, the Headteacher should refer it to</w:t>
      </w:r>
      <w:r w:rsidR="0053507C" w:rsidRPr="001C4324">
        <w:rPr>
          <w:rFonts w:ascii="Aptos" w:eastAsia="Times New Roman" w:hAnsi="Aptos" w:cs="Segoe UI"/>
          <w:lang w:eastAsia="en-GB"/>
        </w:rPr>
        <w:t xml:space="preserve"> the Clerk </w:t>
      </w:r>
      <w:r w:rsidR="00CA4487" w:rsidRPr="001C4324">
        <w:rPr>
          <w:rFonts w:ascii="Aptos" w:eastAsia="Times New Roman" w:hAnsi="Aptos" w:cs="Segoe UI"/>
          <w:lang w:eastAsia="en-GB"/>
        </w:rPr>
        <w:t xml:space="preserve">to the Trustees. The Clerk should seek guidance from the HR provider </w:t>
      </w:r>
      <w:r w:rsidR="0024779F" w:rsidRPr="001C4324">
        <w:rPr>
          <w:rFonts w:ascii="Aptos" w:eastAsia="Times New Roman" w:hAnsi="Aptos" w:cs="Segoe UI"/>
          <w:lang w:eastAsia="en-GB"/>
        </w:rPr>
        <w:t xml:space="preserve">on a mechanism for informal resolution, which may </w:t>
      </w:r>
      <w:r w:rsidR="009B4DCE" w:rsidRPr="001C4324">
        <w:rPr>
          <w:rFonts w:ascii="Aptos" w:eastAsia="Times New Roman" w:hAnsi="Aptos" w:cs="Segoe UI"/>
          <w:lang w:eastAsia="en-GB"/>
        </w:rPr>
        <w:t xml:space="preserve">involve facilitation. </w:t>
      </w:r>
      <w:r w:rsidR="00B96417" w:rsidRPr="001C4324">
        <w:rPr>
          <w:rFonts w:ascii="Aptos" w:eastAsia="Times New Roman" w:hAnsi="Aptos" w:cs="Segoe UI"/>
          <w:lang w:eastAsia="en-GB"/>
        </w:rPr>
        <w:t xml:space="preserve"> </w:t>
      </w:r>
    </w:p>
    <w:p w14:paraId="11E0FA8A" w14:textId="24C58554" w:rsidR="001977B8" w:rsidRPr="001C4324" w:rsidRDefault="00B96417" w:rsidP="001C4324">
      <w:pPr>
        <w:pStyle w:val="ListParagraph"/>
        <w:spacing w:after="0" w:line="240" w:lineRule="auto"/>
        <w:ind w:left="468"/>
        <w:textAlignment w:val="baseline"/>
        <w:rPr>
          <w:rFonts w:ascii="Segoe UI" w:eastAsia="Times New Roman" w:hAnsi="Segoe UI" w:cs="Segoe UI"/>
          <w:sz w:val="18"/>
          <w:szCs w:val="18"/>
          <w:lang w:eastAsia="en-GB"/>
        </w:rPr>
      </w:pPr>
      <w:r w:rsidRPr="001C4324">
        <w:rPr>
          <w:rFonts w:ascii="Aptos" w:eastAsia="Times New Roman" w:hAnsi="Aptos" w:cs="Segoe UI"/>
          <w:lang w:eastAsia="en-GB"/>
        </w:rPr>
        <w:t> </w:t>
      </w:r>
    </w:p>
    <w:p w14:paraId="5B5CC7CF" w14:textId="759FE354" w:rsidR="00B96417" w:rsidRPr="001977B8" w:rsidRDefault="00613E21" w:rsidP="001977B8">
      <w:pPr>
        <w:pStyle w:val="ListParagraph"/>
        <w:numPr>
          <w:ilvl w:val="1"/>
          <w:numId w:val="55"/>
        </w:numPr>
        <w:spacing w:after="0" w:line="240" w:lineRule="auto"/>
        <w:textAlignment w:val="baseline"/>
        <w:rPr>
          <w:rFonts w:ascii="Segoe UI" w:eastAsia="Times New Roman" w:hAnsi="Segoe UI" w:cs="Segoe UI"/>
          <w:sz w:val="18"/>
          <w:szCs w:val="18"/>
          <w:lang w:eastAsia="en-GB"/>
        </w:rPr>
      </w:pPr>
      <w:r w:rsidRPr="001977B8">
        <w:rPr>
          <w:rFonts w:ascii="Aptos" w:eastAsia="Times New Roman" w:hAnsi="Aptos" w:cs="Segoe UI"/>
          <w:lang w:eastAsia="en-GB"/>
        </w:rPr>
        <w:t xml:space="preserve"> </w:t>
      </w:r>
      <w:r w:rsidR="00B96417" w:rsidRPr="001977B8">
        <w:rPr>
          <w:rFonts w:ascii="Aptos" w:eastAsia="Times New Roman" w:hAnsi="Aptos" w:cs="Segoe UI"/>
          <w:lang w:eastAsia="en-GB"/>
        </w:rPr>
        <w:t>If it is not possible to resolve the grievance through informal discussions, it may be appropriate for the Headteacher or Chair of Trustees to nominate someone to mediate with the aim of achieving a solution and conciliation.  If mediation is to be used, it should take place before the formal procedure commences. </w:t>
      </w:r>
    </w:p>
    <w:p w14:paraId="116A3AAD" w14:textId="77777777" w:rsidR="00B96417" w:rsidRPr="00B96417" w:rsidRDefault="00B96417" w:rsidP="00B96417">
      <w:pPr>
        <w:spacing w:after="0" w:line="240" w:lineRule="auto"/>
        <w:ind w:left="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3359B698" w14:textId="3D97529E" w:rsidR="00B96417" w:rsidRPr="001C4324" w:rsidRDefault="00B96417" w:rsidP="001C4324">
      <w:pPr>
        <w:pStyle w:val="ListParagraph"/>
        <w:numPr>
          <w:ilvl w:val="1"/>
          <w:numId w:val="55"/>
        </w:numPr>
        <w:spacing w:after="0" w:line="240" w:lineRule="auto"/>
        <w:textAlignment w:val="baseline"/>
        <w:rPr>
          <w:rFonts w:ascii="Aptos" w:eastAsia="Times New Roman" w:hAnsi="Aptos" w:cs="Segoe UI"/>
          <w:lang w:eastAsia="en-GB"/>
        </w:rPr>
      </w:pPr>
      <w:r w:rsidRPr="001C4324">
        <w:rPr>
          <w:rFonts w:ascii="Aptos" w:eastAsia="Times New Roman" w:hAnsi="Aptos" w:cs="Segoe UI"/>
          <w:lang w:eastAsia="en-GB"/>
        </w:rPr>
        <w:t xml:space="preserve">Where an informal approach is enough to resolve the immediate problem, the employee should keep a note of what happened, including any witnesses, and how their issue was resolved.  Similarly, where the Headteacher or another management representative is involved in resolving the problem, proper notes must be kept </w:t>
      </w:r>
      <w:proofErr w:type="gramStart"/>
      <w:r w:rsidRPr="001C4324">
        <w:rPr>
          <w:rFonts w:ascii="Aptos" w:eastAsia="Times New Roman" w:hAnsi="Aptos" w:cs="Segoe UI"/>
          <w:lang w:eastAsia="en-GB"/>
        </w:rPr>
        <w:t>in order to</w:t>
      </w:r>
      <w:proofErr w:type="gramEnd"/>
      <w:r w:rsidRPr="001C4324">
        <w:rPr>
          <w:rFonts w:ascii="Aptos" w:eastAsia="Times New Roman" w:hAnsi="Aptos" w:cs="Segoe UI"/>
          <w:lang w:eastAsia="en-GB"/>
        </w:rPr>
        <w:t xml:space="preserve"> document the action taken.  </w:t>
      </w:r>
    </w:p>
    <w:p w14:paraId="3EEF131E" w14:textId="77777777" w:rsidR="001C4324" w:rsidRPr="001C4324" w:rsidRDefault="001C4324" w:rsidP="001C4324">
      <w:pPr>
        <w:pStyle w:val="ListParagraph"/>
        <w:rPr>
          <w:rFonts w:ascii="Segoe UI" w:eastAsia="Times New Roman" w:hAnsi="Segoe UI" w:cs="Segoe UI"/>
          <w:sz w:val="18"/>
          <w:szCs w:val="18"/>
          <w:lang w:eastAsia="en-GB"/>
        </w:rPr>
      </w:pPr>
    </w:p>
    <w:p w14:paraId="351008F2" w14:textId="77777777" w:rsidR="001C4324" w:rsidRPr="001C4324" w:rsidRDefault="001C4324" w:rsidP="001C4324">
      <w:pPr>
        <w:pStyle w:val="ListParagraph"/>
        <w:spacing w:after="0" w:line="240" w:lineRule="auto"/>
        <w:ind w:left="468"/>
        <w:textAlignment w:val="baseline"/>
        <w:rPr>
          <w:rFonts w:ascii="Segoe UI" w:eastAsia="Times New Roman" w:hAnsi="Segoe UI" w:cs="Segoe UI"/>
          <w:sz w:val="18"/>
          <w:szCs w:val="18"/>
          <w:lang w:eastAsia="en-GB"/>
        </w:rPr>
      </w:pPr>
    </w:p>
    <w:p w14:paraId="47C685A3" w14:textId="2601A997" w:rsidR="001C4324" w:rsidRPr="001C4324" w:rsidRDefault="00B96417" w:rsidP="001C4324">
      <w:pPr>
        <w:pStyle w:val="ListParagraph"/>
        <w:numPr>
          <w:ilvl w:val="1"/>
          <w:numId w:val="55"/>
        </w:numPr>
        <w:spacing w:after="0" w:line="240" w:lineRule="auto"/>
        <w:textAlignment w:val="baseline"/>
        <w:rPr>
          <w:rFonts w:ascii="Aptos" w:eastAsia="Times New Roman" w:hAnsi="Aptos" w:cs="Segoe UI"/>
          <w:lang w:eastAsia="en-GB"/>
        </w:rPr>
      </w:pPr>
      <w:r w:rsidRPr="001C4324">
        <w:rPr>
          <w:rFonts w:ascii="Aptos" w:eastAsia="Times New Roman" w:hAnsi="Aptos" w:cs="Segoe UI"/>
          <w:lang w:eastAsia="en-GB"/>
        </w:rPr>
        <w:t>Where the employee approaches a work colleague for support, it is important to respect the fact that this person may not wish to become involved.  In such circumstances, the employee may consider contacting their trade union representative to seek advice and informal assistance.</w:t>
      </w:r>
    </w:p>
    <w:p w14:paraId="13BEC475" w14:textId="567E566D" w:rsidR="00B96417" w:rsidRPr="001C4324" w:rsidRDefault="00B96417" w:rsidP="001C4324">
      <w:pPr>
        <w:pStyle w:val="ListParagraph"/>
        <w:spacing w:after="0" w:line="240" w:lineRule="auto"/>
        <w:ind w:left="468"/>
        <w:textAlignment w:val="baseline"/>
        <w:rPr>
          <w:rFonts w:ascii="Segoe UI" w:eastAsia="Times New Roman" w:hAnsi="Segoe UI" w:cs="Segoe UI"/>
          <w:sz w:val="18"/>
          <w:szCs w:val="18"/>
          <w:lang w:eastAsia="en-GB"/>
        </w:rPr>
      </w:pPr>
      <w:r w:rsidRPr="001C4324">
        <w:rPr>
          <w:rFonts w:ascii="Aptos" w:eastAsia="Times New Roman" w:hAnsi="Aptos" w:cs="Segoe UI"/>
          <w:lang w:eastAsia="en-GB"/>
        </w:rPr>
        <w:t>  </w:t>
      </w:r>
    </w:p>
    <w:p w14:paraId="39E69415" w14:textId="77777777" w:rsidR="00613E21" w:rsidRDefault="00B96417" w:rsidP="00B96417">
      <w:pPr>
        <w:spacing w:after="0" w:line="240" w:lineRule="auto"/>
        <w:ind w:left="555" w:hanging="52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6.17 The role of the work colleague or trade union representative at this stage is not to impose a solution but to offer support, explore possible options open to the employee and assist the employee to choose a suitable and satisfactory course of action.  The work colleague or representative may feel it is appropriate to assist in resolving the problem by acting as mediator.  In carrying out this function, they will be protected from victimisation and will not be forced to disclose any confidences arising from their assistance with the informal stages of this procedure.</w:t>
      </w:r>
    </w:p>
    <w:p w14:paraId="6CA0C991" w14:textId="77777777" w:rsidR="00613E21" w:rsidRDefault="00613E21" w:rsidP="00B96417">
      <w:pPr>
        <w:spacing w:after="0" w:line="240" w:lineRule="auto"/>
        <w:ind w:left="555" w:hanging="525"/>
        <w:textAlignment w:val="baseline"/>
        <w:rPr>
          <w:rFonts w:ascii="Aptos" w:eastAsia="Times New Roman" w:hAnsi="Aptos" w:cs="Segoe UI"/>
          <w:sz w:val="24"/>
          <w:szCs w:val="24"/>
          <w:lang w:eastAsia="en-GB"/>
        </w:rPr>
      </w:pPr>
    </w:p>
    <w:p w14:paraId="108CF4A2" w14:textId="77777777" w:rsidR="00613E21" w:rsidRDefault="00613E21" w:rsidP="00B96417">
      <w:pPr>
        <w:spacing w:after="0" w:line="240" w:lineRule="auto"/>
        <w:ind w:left="555" w:hanging="525"/>
        <w:textAlignment w:val="baseline"/>
        <w:rPr>
          <w:rFonts w:ascii="Aptos" w:eastAsia="Times New Roman" w:hAnsi="Aptos" w:cs="Segoe UI"/>
          <w:sz w:val="24"/>
          <w:szCs w:val="24"/>
          <w:lang w:eastAsia="en-GB"/>
        </w:rPr>
      </w:pPr>
    </w:p>
    <w:p w14:paraId="11BE33CF" w14:textId="77777777" w:rsidR="00613E21" w:rsidRDefault="00613E21" w:rsidP="00B96417">
      <w:pPr>
        <w:spacing w:after="0" w:line="240" w:lineRule="auto"/>
        <w:ind w:left="555" w:hanging="525"/>
        <w:textAlignment w:val="baseline"/>
        <w:rPr>
          <w:rFonts w:ascii="Aptos" w:eastAsia="Times New Roman" w:hAnsi="Aptos" w:cs="Segoe UI"/>
          <w:sz w:val="24"/>
          <w:szCs w:val="24"/>
          <w:lang w:eastAsia="en-GB"/>
        </w:rPr>
      </w:pPr>
    </w:p>
    <w:p w14:paraId="5EC2DC9B" w14:textId="77777777" w:rsidR="00613E21" w:rsidRDefault="00613E21" w:rsidP="00B96417">
      <w:pPr>
        <w:spacing w:after="0" w:line="240" w:lineRule="auto"/>
        <w:ind w:left="555" w:hanging="525"/>
        <w:textAlignment w:val="baseline"/>
        <w:rPr>
          <w:rFonts w:ascii="Aptos" w:eastAsia="Times New Roman" w:hAnsi="Aptos" w:cs="Segoe UI"/>
          <w:sz w:val="24"/>
          <w:szCs w:val="24"/>
          <w:lang w:eastAsia="en-GB"/>
        </w:rPr>
      </w:pPr>
    </w:p>
    <w:p w14:paraId="18836AD0" w14:textId="48D64286" w:rsidR="00B96417" w:rsidRPr="00B96417" w:rsidRDefault="00B96417" w:rsidP="00B96417">
      <w:pPr>
        <w:spacing w:after="0" w:line="240" w:lineRule="auto"/>
        <w:ind w:left="555" w:hanging="52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04A56AC8" w14:textId="77777777" w:rsidR="00B96417" w:rsidRPr="00B96417" w:rsidRDefault="00B96417" w:rsidP="00B96417">
      <w:pPr>
        <w:spacing w:after="0" w:line="240" w:lineRule="auto"/>
        <w:ind w:left="555" w:hanging="555"/>
        <w:textAlignment w:val="baseline"/>
        <w:rPr>
          <w:rFonts w:ascii="Segoe UI" w:eastAsia="Times New Roman" w:hAnsi="Segoe UI" w:cs="Segoe UI"/>
          <w:color w:val="0F4761"/>
          <w:sz w:val="18"/>
          <w:szCs w:val="18"/>
          <w:lang w:eastAsia="en-GB"/>
        </w:rPr>
      </w:pPr>
      <w:r w:rsidRPr="00B96417">
        <w:rPr>
          <w:rFonts w:ascii="Aptos" w:eastAsia="Times New Roman" w:hAnsi="Aptos" w:cs="Segoe UI"/>
          <w:b/>
          <w:bCs/>
          <w:color w:val="0F4761"/>
          <w:sz w:val="28"/>
          <w:szCs w:val="28"/>
          <w:lang w:eastAsia="en-GB"/>
        </w:rPr>
        <w:t>7.</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Using mediation to resolve a grievance</w:t>
      </w:r>
      <w:r w:rsidRPr="00B96417">
        <w:rPr>
          <w:rFonts w:ascii="Aptos" w:eastAsia="Times New Roman" w:hAnsi="Aptos" w:cs="Segoe UI"/>
          <w:color w:val="0F4761"/>
          <w:sz w:val="28"/>
          <w:szCs w:val="28"/>
          <w:lang w:eastAsia="en-GB"/>
        </w:rPr>
        <w:t> </w:t>
      </w:r>
    </w:p>
    <w:p w14:paraId="58FE3D7E"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lang w:eastAsia="en-GB"/>
        </w:rPr>
        <w:t> </w:t>
      </w:r>
    </w:p>
    <w:p w14:paraId="2C89E583" w14:textId="77777777" w:rsidR="00B96417"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7.1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 xml:space="preserve">An independent third party or mediator can sometimes help resolve grievance issues.  Mediation is a voluntary process where the mediator helps two or more people in dispute to attempt to reach an agreement.  Any agreement comes from those in dispute, not from the mediator.  The mediator is not there to judge, to say one person is right and the other wrong, or to tell those involved in the mediation what they should do.  The mediator </w:t>
      </w:r>
      <w:proofErr w:type="gramStart"/>
      <w:r w:rsidRPr="00B96417">
        <w:rPr>
          <w:rFonts w:ascii="Aptos" w:eastAsia="Times New Roman" w:hAnsi="Aptos" w:cs="Segoe UI"/>
          <w:sz w:val="24"/>
          <w:szCs w:val="24"/>
          <w:lang w:eastAsia="en-GB"/>
        </w:rPr>
        <w:t>is in charge of</w:t>
      </w:r>
      <w:proofErr w:type="gramEnd"/>
      <w:r w:rsidRPr="00B96417">
        <w:rPr>
          <w:rFonts w:ascii="Aptos" w:eastAsia="Times New Roman" w:hAnsi="Aptos" w:cs="Segoe UI"/>
          <w:sz w:val="24"/>
          <w:szCs w:val="24"/>
          <w:lang w:eastAsia="en-GB"/>
        </w:rPr>
        <w:t xml:space="preserve"> the process of seeking to resolve the problem but not the outcome. </w:t>
      </w:r>
    </w:p>
    <w:p w14:paraId="7E848F79" w14:textId="77777777" w:rsidR="001C4324" w:rsidRPr="00B96417" w:rsidRDefault="001C4324" w:rsidP="00B96417">
      <w:pPr>
        <w:spacing w:after="0" w:line="240" w:lineRule="auto"/>
        <w:ind w:left="555" w:hanging="555"/>
        <w:textAlignment w:val="baseline"/>
        <w:rPr>
          <w:rFonts w:ascii="Segoe UI" w:eastAsia="Times New Roman" w:hAnsi="Segoe UI" w:cs="Segoe UI"/>
          <w:sz w:val="18"/>
          <w:szCs w:val="18"/>
          <w:lang w:eastAsia="en-GB"/>
        </w:rPr>
      </w:pPr>
    </w:p>
    <w:p w14:paraId="4136AB28" w14:textId="77777777" w:rsidR="00B96417"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 xml:space="preserve">7.2 </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A mediator does not have to be someone specially trained for the task, but they should have the necessary skills to facilitate a discussion between two people who may have different views about a situation.  Mediators may be employees from within the school, the HR provider or from an external mediation provider. </w:t>
      </w:r>
    </w:p>
    <w:p w14:paraId="77569BB6" w14:textId="77777777" w:rsidR="001C4324" w:rsidRPr="00B96417" w:rsidRDefault="001C4324" w:rsidP="00B96417">
      <w:pPr>
        <w:spacing w:after="0" w:line="240" w:lineRule="auto"/>
        <w:ind w:left="555" w:hanging="555"/>
        <w:textAlignment w:val="baseline"/>
        <w:rPr>
          <w:rFonts w:ascii="Segoe UI" w:eastAsia="Times New Roman" w:hAnsi="Segoe UI" w:cs="Segoe UI"/>
          <w:sz w:val="18"/>
          <w:szCs w:val="18"/>
          <w:lang w:eastAsia="en-GB"/>
        </w:rPr>
      </w:pPr>
    </w:p>
    <w:p w14:paraId="6950EBD4"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7.3</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 xml:space="preserve">There are no hard-and-fast rules for when mediation is </w:t>
      </w:r>
      <w:proofErr w:type="gramStart"/>
      <w:r w:rsidRPr="00B96417">
        <w:rPr>
          <w:rFonts w:ascii="Aptos" w:eastAsia="Times New Roman" w:hAnsi="Aptos" w:cs="Segoe UI"/>
          <w:sz w:val="24"/>
          <w:szCs w:val="24"/>
          <w:lang w:eastAsia="en-GB"/>
        </w:rPr>
        <w:t>appropriate</w:t>
      </w:r>
      <w:proofErr w:type="gramEnd"/>
      <w:r w:rsidRPr="00B96417">
        <w:rPr>
          <w:rFonts w:ascii="Aptos" w:eastAsia="Times New Roman" w:hAnsi="Aptos" w:cs="Segoe UI"/>
          <w:sz w:val="24"/>
          <w:szCs w:val="24"/>
          <w:lang w:eastAsia="en-GB"/>
        </w:rPr>
        <w:t xml:space="preserve"> but it can be used: </w:t>
      </w:r>
    </w:p>
    <w:p w14:paraId="60741D19" w14:textId="77777777" w:rsidR="00B96417" w:rsidRPr="00B96417" w:rsidRDefault="00B96417" w:rsidP="00B96417">
      <w:pPr>
        <w:numPr>
          <w:ilvl w:val="0"/>
          <w:numId w:val="15"/>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for conflict involving colleagues of a similar job or grade, or between an employee and their line manager, </w:t>
      </w:r>
    </w:p>
    <w:p w14:paraId="618D364D" w14:textId="77777777" w:rsidR="00B96417" w:rsidRPr="00B96417" w:rsidRDefault="00B96417" w:rsidP="00B96417">
      <w:pPr>
        <w:numPr>
          <w:ilvl w:val="0"/>
          <w:numId w:val="16"/>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 xml:space="preserve">at any stage in the conflict </w:t>
      </w:r>
      <w:proofErr w:type="gramStart"/>
      <w:r w:rsidRPr="00B96417">
        <w:rPr>
          <w:rFonts w:ascii="Aptos" w:eastAsia="Times New Roman" w:hAnsi="Aptos" w:cs="Segoe UI"/>
          <w:sz w:val="24"/>
          <w:szCs w:val="24"/>
          <w:lang w:eastAsia="en-GB"/>
        </w:rPr>
        <w:t>as long as</w:t>
      </w:r>
      <w:proofErr w:type="gramEnd"/>
      <w:r w:rsidRPr="00B96417">
        <w:rPr>
          <w:rFonts w:ascii="Aptos" w:eastAsia="Times New Roman" w:hAnsi="Aptos" w:cs="Segoe UI"/>
          <w:sz w:val="24"/>
          <w:szCs w:val="24"/>
          <w:lang w:eastAsia="en-GB"/>
        </w:rPr>
        <w:t xml:space="preserve"> any ongoing formal procedures are put in abeyance, or where mediation is included as a stage in the procedures themselves, </w:t>
      </w:r>
    </w:p>
    <w:p w14:paraId="0169093C" w14:textId="77777777" w:rsidR="00B96417" w:rsidRPr="00B96417" w:rsidRDefault="00B96417" w:rsidP="00B96417">
      <w:pPr>
        <w:numPr>
          <w:ilvl w:val="0"/>
          <w:numId w:val="17"/>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to rebuild relationships after a formal dispute has been resolved, </w:t>
      </w:r>
    </w:p>
    <w:p w14:paraId="3593ED6F" w14:textId="77777777" w:rsidR="00B96417" w:rsidRPr="00B96417" w:rsidRDefault="00B96417" w:rsidP="00B96417">
      <w:pPr>
        <w:numPr>
          <w:ilvl w:val="0"/>
          <w:numId w:val="18"/>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to address a range of issues, including relationship breakdown, personality clashes, communication problems, discrimination, bullying or harassment. </w:t>
      </w:r>
    </w:p>
    <w:p w14:paraId="07087C5E" w14:textId="77777777" w:rsidR="00B96417" w:rsidRPr="00B96417" w:rsidRDefault="00B96417" w:rsidP="00B96417">
      <w:pPr>
        <w:spacing w:after="0" w:line="240" w:lineRule="auto"/>
        <w:ind w:left="840"/>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6B97D433" w14:textId="77777777" w:rsidR="00B96417"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7.4</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Where mediation is used, the individual convening the mediation meeting should make a record of the alleged incident and the outcome of the meeting.  To indicate agreement with the outcome, all parties should sign the record.  This will remain confidential to the signatories. </w:t>
      </w:r>
    </w:p>
    <w:p w14:paraId="390689AF" w14:textId="77777777" w:rsidR="00613E21" w:rsidRDefault="00613E21" w:rsidP="00B96417">
      <w:pPr>
        <w:spacing w:after="0" w:line="240" w:lineRule="auto"/>
        <w:ind w:left="555" w:hanging="555"/>
        <w:textAlignment w:val="baseline"/>
        <w:rPr>
          <w:rFonts w:ascii="Aptos" w:eastAsia="Times New Roman" w:hAnsi="Aptos" w:cs="Segoe UI"/>
          <w:sz w:val="24"/>
          <w:szCs w:val="24"/>
          <w:lang w:eastAsia="en-GB"/>
        </w:rPr>
      </w:pPr>
    </w:p>
    <w:p w14:paraId="1641A25B" w14:textId="77777777" w:rsidR="00613E21" w:rsidRPr="00B96417" w:rsidRDefault="00613E21" w:rsidP="00B96417">
      <w:pPr>
        <w:spacing w:after="0" w:line="240" w:lineRule="auto"/>
        <w:ind w:left="555" w:hanging="555"/>
        <w:textAlignment w:val="baseline"/>
        <w:rPr>
          <w:rFonts w:ascii="Segoe UI" w:eastAsia="Times New Roman" w:hAnsi="Segoe UI" w:cs="Segoe UI"/>
          <w:sz w:val="18"/>
          <w:szCs w:val="18"/>
          <w:lang w:eastAsia="en-GB"/>
        </w:rPr>
      </w:pPr>
    </w:p>
    <w:p w14:paraId="3AB48F41" w14:textId="77777777" w:rsidR="00B96417" w:rsidRPr="00B96417" w:rsidRDefault="00B96417" w:rsidP="00B96417">
      <w:pPr>
        <w:spacing w:after="0" w:line="240" w:lineRule="auto"/>
        <w:ind w:left="555" w:hanging="555"/>
        <w:textAlignment w:val="baseline"/>
        <w:rPr>
          <w:rFonts w:ascii="Segoe UI" w:eastAsia="Times New Roman" w:hAnsi="Segoe UI" w:cs="Segoe UI"/>
          <w:color w:val="0F4761"/>
          <w:sz w:val="18"/>
          <w:szCs w:val="18"/>
          <w:lang w:eastAsia="en-GB"/>
        </w:rPr>
      </w:pPr>
      <w:r w:rsidRPr="00B96417">
        <w:rPr>
          <w:rFonts w:ascii="Aptos" w:eastAsia="Times New Roman" w:hAnsi="Aptos" w:cs="Segoe UI"/>
          <w:b/>
          <w:bCs/>
          <w:color w:val="0F4761"/>
          <w:sz w:val="28"/>
          <w:szCs w:val="28"/>
          <w:lang w:eastAsia="en-GB"/>
        </w:rPr>
        <w:t>8.</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Cases unsuitable for mediation</w:t>
      </w:r>
      <w:r w:rsidRPr="00B96417">
        <w:rPr>
          <w:rFonts w:ascii="Aptos" w:eastAsia="Times New Roman" w:hAnsi="Aptos" w:cs="Segoe UI"/>
          <w:color w:val="0F4761"/>
          <w:sz w:val="28"/>
          <w:szCs w:val="28"/>
          <w:lang w:eastAsia="en-GB"/>
        </w:rPr>
        <w:t> </w:t>
      </w:r>
    </w:p>
    <w:p w14:paraId="3BE88BA7" w14:textId="404E37C0" w:rsidR="00B96417" w:rsidRPr="00F103E5" w:rsidRDefault="00F103E5" w:rsidP="00F103E5">
      <w:pPr>
        <w:pStyle w:val="ListParagraph"/>
        <w:numPr>
          <w:ilvl w:val="1"/>
          <w:numId w:val="51"/>
        </w:numPr>
        <w:spacing w:after="0" w:line="240" w:lineRule="auto"/>
        <w:textAlignment w:val="baseline"/>
        <w:rPr>
          <w:rFonts w:ascii="Aptos" w:eastAsia="Times New Roman" w:hAnsi="Aptos" w:cs="Segoe UI"/>
          <w:lang w:eastAsia="en-GB"/>
        </w:rPr>
      </w:pPr>
      <w:r>
        <w:rPr>
          <w:rFonts w:ascii="Aptos" w:eastAsia="Times New Roman" w:hAnsi="Aptos" w:cs="Segoe UI"/>
          <w:lang w:eastAsia="en-GB"/>
        </w:rPr>
        <w:t xml:space="preserve">        </w:t>
      </w:r>
      <w:r w:rsidR="00B96417" w:rsidRPr="00F103E5">
        <w:rPr>
          <w:rFonts w:ascii="Aptos" w:eastAsia="Times New Roman" w:hAnsi="Aptos" w:cs="Segoe UI"/>
          <w:lang w:eastAsia="en-GB"/>
        </w:rPr>
        <w:t>Mediation may not be suitable if: </w:t>
      </w:r>
    </w:p>
    <w:p w14:paraId="634253BE" w14:textId="77777777" w:rsidR="00B96417" w:rsidRPr="00B96417" w:rsidRDefault="00B96417" w:rsidP="00B96417">
      <w:pPr>
        <w:numPr>
          <w:ilvl w:val="0"/>
          <w:numId w:val="20"/>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used as a first resort – because people should be encouraged to speak to each other and talk to their manager before they seek a solution via mediation. </w:t>
      </w:r>
    </w:p>
    <w:p w14:paraId="02938435" w14:textId="77777777" w:rsidR="00B96417" w:rsidRPr="00B96417" w:rsidRDefault="00B96417" w:rsidP="00B96417">
      <w:pPr>
        <w:numPr>
          <w:ilvl w:val="0"/>
          <w:numId w:val="21"/>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it is used by a manager to avoid their managerial responsibilities. </w:t>
      </w:r>
    </w:p>
    <w:p w14:paraId="7043931B" w14:textId="77777777" w:rsidR="00B96417" w:rsidRPr="00B96417" w:rsidRDefault="00B96417" w:rsidP="00B96417">
      <w:pPr>
        <w:numPr>
          <w:ilvl w:val="0"/>
          <w:numId w:val="22"/>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a decision about right or wrong is needed. </w:t>
      </w:r>
    </w:p>
    <w:p w14:paraId="6B6F794E" w14:textId="77777777" w:rsidR="00B96417" w:rsidRPr="00B96417" w:rsidRDefault="00B96417" w:rsidP="00B96417">
      <w:pPr>
        <w:numPr>
          <w:ilvl w:val="0"/>
          <w:numId w:val="23"/>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the individual bringing a discrimination or harassment case wants it investigated. </w:t>
      </w:r>
    </w:p>
    <w:p w14:paraId="2E8D97E7" w14:textId="77777777" w:rsidR="00B96417" w:rsidRPr="00B96417" w:rsidRDefault="00B96417" w:rsidP="00B96417">
      <w:pPr>
        <w:numPr>
          <w:ilvl w:val="0"/>
          <w:numId w:val="24"/>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the parties do not have the power to settle the issue. </w:t>
      </w:r>
    </w:p>
    <w:p w14:paraId="0909486C" w14:textId="77777777" w:rsidR="00B96417" w:rsidRDefault="00B96417" w:rsidP="00B96417">
      <w:pPr>
        <w:numPr>
          <w:ilvl w:val="0"/>
          <w:numId w:val="25"/>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one side is completely intransigent and using mediation will only raise unrealistic expectations of a positive outcome. </w:t>
      </w:r>
    </w:p>
    <w:p w14:paraId="319A61B4" w14:textId="77777777" w:rsidR="00E76D81" w:rsidRDefault="00E76D81" w:rsidP="00E76D81">
      <w:pPr>
        <w:spacing w:after="0" w:line="240" w:lineRule="auto"/>
        <w:textAlignment w:val="baseline"/>
        <w:rPr>
          <w:rFonts w:ascii="Aptos" w:eastAsia="Times New Roman" w:hAnsi="Aptos" w:cs="Segoe UI"/>
          <w:sz w:val="24"/>
          <w:szCs w:val="24"/>
          <w:lang w:eastAsia="en-GB"/>
        </w:rPr>
      </w:pPr>
    </w:p>
    <w:p w14:paraId="2BF7A183" w14:textId="77777777" w:rsidR="00E76D81" w:rsidRDefault="00E76D81" w:rsidP="00E76D81">
      <w:pPr>
        <w:spacing w:after="0" w:line="240" w:lineRule="auto"/>
        <w:textAlignment w:val="baseline"/>
        <w:rPr>
          <w:rFonts w:ascii="Aptos" w:eastAsia="Times New Roman" w:hAnsi="Aptos" w:cs="Segoe UI"/>
          <w:sz w:val="24"/>
          <w:szCs w:val="24"/>
          <w:lang w:eastAsia="en-GB"/>
        </w:rPr>
      </w:pPr>
    </w:p>
    <w:p w14:paraId="3E4B4793" w14:textId="77777777" w:rsidR="00E76D81" w:rsidRDefault="00E76D81" w:rsidP="00E76D81">
      <w:pPr>
        <w:spacing w:after="0" w:line="240" w:lineRule="auto"/>
        <w:textAlignment w:val="baseline"/>
        <w:rPr>
          <w:rFonts w:ascii="Aptos" w:eastAsia="Times New Roman" w:hAnsi="Aptos" w:cs="Segoe UI"/>
          <w:sz w:val="24"/>
          <w:szCs w:val="24"/>
          <w:lang w:eastAsia="en-GB"/>
        </w:rPr>
      </w:pPr>
    </w:p>
    <w:p w14:paraId="176052B6" w14:textId="77777777" w:rsidR="00E76D81" w:rsidRDefault="00E76D81" w:rsidP="00E76D81">
      <w:pPr>
        <w:spacing w:after="0" w:line="240" w:lineRule="auto"/>
        <w:textAlignment w:val="baseline"/>
        <w:rPr>
          <w:rFonts w:ascii="Aptos" w:eastAsia="Times New Roman" w:hAnsi="Aptos" w:cs="Segoe UI"/>
          <w:sz w:val="24"/>
          <w:szCs w:val="24"/>
          <w:lang w:eastAsia="en-GB"/>
        </w:rPr>
      </w:pPr>
    </w:p>
    <w:p w14:paraId="0CD7CF3F" w14:textId="77777777" w:rsidR="00E76D81" w:rsidRDefault="00E76D81" w:rsidP="00E76D81">
      <w:pPr>
        <w:spacing w:after="0" w:line="240" w:lineRule="auto"/>
        <w:textAlignment w:val="baseline"/>
        <w:rPr>
          <w:rFonts w:ascii="Aptos" w:eastAsia="Times New Roman" w:hAnsi="Aptos" w:cs="Segoe UI"/>
          <w:sz w:val="24"/>
          <w:szCs w:val="24"/>
          <w:lang w:eastAsia="en-GB"/>
        </w:rPr>
      </w:pPr>
    </w:p>
    <w:p w14:paraId="185A5E96" w14:textId="77777777" w:rsidR="00E76D81" w:rsidRDefault="00E76D81" w:rsidP="00E76D81">
      <w:pPr>
        <w:spacing w:after="0" w:line="240" w:lineRule="auto"/>
        <w:textAlignment w:val="baseline"/>
        <w:rPr>
          <w:rFonts w:ascii="Aptos" w:eastAsia="Times New Roman" w:hAnsi="Aptos" w:cs="Segoe UI"/>
          <w:sz w:val="24"/>
          <w:szCs w:val="24"/>
          <w:lang w:eastAsia="en-GB"/>
        </w:rPr>
      </w:pPr>
    </w:p>
    <w:p w14:paraId="2900F742" w14:textId="77777777" w:rsidR="00E76D81" w:rsidRDefault="00E76D81" w:rsidP="00E76D81">
      <w:pPr>
        <w:spacing w:after="0" w:line="240" w:lineRule="auto"/>
        <w:textAlignment w:val="baseline"/>
        <w:rPr>
          <w:rFonts w:ascii="Aptos" w:eastAsia="Times New Roman" w:hAnsi="Aptos" w:cs="Segoe UI"/>
          <w:sz w:val="24"/>
          <w:szCs w:val="24"/>
          <w:lang w:eastAsia="en-GB"/>
        </w:rPr>
      </w:pPr>
    </w:p>
    <w:p w14:paraId="004F817F" w14:textId="77777777" w:rsidR="00E76D81" w:rsidRDefault="00E76D81" w:rsidP="00E76D81">
      <w:pPr>
        <w:spacing w:after="0" w:line="240" w:lineRule="auto"/>
        <w:textAlignment w:val="baseline"/>
        <w:rPr>
          <w:rFonts w:ascii="Aptos" w:eastAsia="Times New Roman" w:hAnsi="Aptos" w:cs="Segoe UI"/>
          <w:sz w:val="24"/>
          <w:szCs w:val="24"/>
          <w:lang w:eastAsia="en-GB"/>
        </w:rPr>
      </w:pPr>
    </w:p>
    <w:p w14:paraId="58001446" w14:textId="77777777" w:rsidR="00E76D81" w:rsidRDefault="00E76D81" w:rsidP="00E76D81">
      <w:pPr>
        <w:spacing w:after="0" w:line="240" w:lineRule="auto"/>
        <w:textAlignment w:val="baseline"/>
        <w:rPr>
          <w:rFonts w:ascii="Aptos" w:eastAsia="Times New Roman" w:hAnsi="Aptos" w:cs="Segoe UI"/>
          <w:sz w:val="24"/>
          <w:szCs w:val="24"/>
          <w:lang w:eastAsia="en-GB"/>
        </w:rPr>
      </w:pPr>
    </w:p>
    <w:p w14:paraId="7BC21421" w14:textId="77777777" w:rsidR="00E76D81" w:rsidRDefault="00E76D81" w:rsidP="00E76D81">
      <w:pPr>
        <w:spacing w:after="0" w:line="240" w:lineRule="auto"/>
        <w:textAlignment w:val="baseline"/>
        <w:rPr>
          <w:rFonts w:ascii="Aptos" w:eastAsia="Times New Roman" w:hAnsi="Aptos" w:cs="Segoe UI"/>
          <w:sz w:val="24"/>
          <w:szCs w:val="24"/>
          <w:lang w:eastAsia="en-GB"/>
        </w:rPr>
      </w:pPr>
    </w:p>
    <w:p w14:paraId="79D05160" w14:textId="77777777" w:rsidR="00E76D81" w:rsidRDefault="00E76D81" w:rsidP="00E76D81">
      <w:pPr>
        <w:spacing w:after="0" w:line="240" w:lineRule="auto"/>
        <w:textAlignment w:val="baseline"/>
        <w:rPr>
          <w:rFonts w:ascii="Aptos" w:eastAsia="Times New Roman" w:hAnsi="Aptos" w:cs="Segoe UI"/>
          <w:sz w:val="24"/>
          <w:szCs w:val="24"/>
          <w:lang w:eastAsia="en-GB"/>
        </w:rPr>
      </w:pPr>
    </w:p>
    <w:p w14:paraId="603D2D30" w14:textId="77777777" w:rsidR="00E76D81" w:rsidRPr="00B96417" w:rsidRDefault="00E76D81" w:rsidP="00E76D81">
      <w:pPr>
        <w:spacing w:after="0" w:line="240" w:lineRule="auto"/>
        <w:textAlignment w:val="baseline"/>
        <w:rPr>
          <w:rFonts w:ascii="Aptos" w:eastAsia="Times New Roman" w:hAnsi="Aptos" w:cs="Segoe UI"/>
          <w:sz w:val="24"/>
          <w:szCs w:val="24"/>
          <w:lang w:eastAsia="en-GB"/>
        </w:rPr>
      </w:pPr>
    </w:p>
    <w:p w14:paraId="442BFFFF"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6708AC48" w14:textId="77777777" w:rsidR="00B96417" w:rsidRPr="00B96417" w:rsidRDefault="00B96417" w:rsidP="00B96417">
      <w:pPr>
        <w:spacing w:after="0" w:line="240" w:lineRule="auto"/>
        <w:ind w:left="555" w:hanging="555"/>
        <w:textAlignment w:val="baseline"/>
        <w:rPr>
          <w:rFonts w:ascii="Segoe UI" w:eastAsia="Times New Roman" w:hAnsi="Segoe UI" w:cs="Segoe UI"/>
          <w:color w:val="0F4761"/>
          <w:sz w:val="18"/>
          <w:szCs w:val="18"/>
          <w:lang w:eastAsia="en-GB"/>
        </w:rPr>
      </w:pPr>
      <w:r w:rsidRPr="00B96417">
        <w:rPr>
          <w:rFonts w:ascii="Aptos" w:eastAsia="Times New Roman" w:hAnsi="Aptos" w:cs="Segoe UI"/>
          <w:b/>
          <w:bCs/>
          <w:color w:val="0F4761"/>
          <w:sz w:val="28"/>
          <w:szCs w:val="28"/>
          <w:lang w:eastAsia="en-GB"/>
        </w:rPr>
        <w:lastRenderedPageBreak/>
        <w:t>9.</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The formal procedure</w:t>
      </w:r>
      <w:r w:rsidRPr="00B96417">
        <w:rPr>
          <w:rFonts w:ascii="Aptos" w:eastAsia="Times New Roman" w:hAnsi="Aptos" w:cs="Segoe UI"/>
          <w:color w:val="0F4761"/>
          <w:sz w:val="28"/>
          <w:szCs w:val="28"/>
          <w:lang w:eastAsia="en-GB"/>
        </w:rPr>
        <w:t> </w:t>
      </w:r>
    </w:p>
    <w:p w14:paraId="52C62D68"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lang w:eastAsia="en-GB"/>
        </w:rPr>
        <w:t> </w:t>
      </w:r>
    </w:p>
    <w:p w14:paraId="3A4E2AD1" w14:textId="77777777" w:rsidR="001C4324"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9.1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If the grievance has not been able to be resolved informally, including through mediation, or it is not appropriate to resolve the problem informally, either because the complainant regards attempts at informal resolution as inappropriate because of the serious nature of the complaint or where informal attempts at resolution have failed, the issue should move to the formal stage to be resolved.</w:t>
      </w:r>
    </w:p>
    <w:p w14:paraId="17C8D429" w14:textId="126EEC1D" w:rsidR="00B96417" w:rsidRPr="00B96417" w:rsidRDefault="00B96417" w:rsidP="00E76D81">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0E7FF985"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9.2</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employee who has raised the grievance should, without unreasonable delay, prepare a written statement of the grievance and submit this in line with the following: </w:t>
      </w:r>
    </w:p>
    <w:p w14:paraId="5E9427E0" w14:textId="77777777" w:rsidR="00B96417" w:rsidRPr="00B96417" w:rsidRDefault="00B96417" w:rsidP="00B96417">
      <w:pPr>
        <w:numPr>
          <w:ilvl w:val="0"/>
          <w:numId w:val="26"/>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If the grievance is against a colleague other than the Headteacher, the statement of grievance should be submitted to the Headteacher. </w:t>
      </w:r>
    </w:p>
    <w:p w14:paraId="74CA9DEE" w14:textId="77777777" w:rsidR="00B96417" w:rsidRPr="00B96417" w:rsidRDefault="00B96417" w:rsidP="00B96417">
      <w:pPr>
        <w:numPr>
          <w:ilvl w:val="0"/>
          <w:numId w:val="27"/>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If the grievance is against the Headteacher, the statement of grievance should be submitted to the Chair of Trustees. </w:t>
      </w:r>
    </w:p>
    <w:p w14:paraId="1C19A056" w14:textId="77777777" w:rsidR="00B96417" w:rsidRPr="00B96417" w:rsidRDefault="00B96417" w:rsidP="00B96417">
      <w:pPr>
        <w:numPr>
          <w:ilvl w:val="0"/>
          <w:numId w:val="28"/>
        </w:numPr>
        <w:spacing w:after="0" w:line="240" w:lineRule="auto"/>
        <w:ind w:left="129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If the grievance is against an individual Trustee, the statement of grievance should be submitted to the Chair of Trustees. </w:t>
      </w:r>
    </w:p>
    <w:p w14:paraId="4103A906" w14:textId="77777777" w:rsidR="00A74E76" w:rsidRPr="00A74E76" w:rsidRDefault="00B96417" w:rsidP="00A05CE6">
      <w:pPr>
        <w:numPr>
          <w:ilvl w:val="0"/>
          <w:numId w:val="29"/>
        </w:numPr>
        <w:spacing w:after="0" w:line="240" w:lineRule="auto"/>
        <w:ind w:left="840" w:firstLine="0"/>
        <w:textAlignment w:val="baseline"/>
        <w:rPr>
          <w:rFonts w:ascii="Segoe UI" w:eastAsia="Times New Roman" w:hAnsi="Segoe UI" w:cs="Segoe UI"/>
          <w:sz w:val="18"/>
          <w:szCs w:val="18"/>
          <w:lang w:eastAsia="en-GB"/>
        </w:rPr>
      </w:pPr>
      <w:r w:rsidRPr="00A74E76">
        <w:rPr>
          <w:rFonts w:ascii="Aptos" w:eastAsia="Times New Roman" w:hAnsi="Aptos" w:cs="Segoe UI"/>
          <w:sz w:val="24"/>
          <w:szCs w:val="24"/>
          <w:lang w:eastAsia="en-GB"/>
        </w:rPr>
        <w:t>If the grievance is against the Chair of Trustees, a Committee Trustee or the whole Board of Trustees, the statement of grievance should be submitted to the</w:t>
      </w:r>
      <w:r w:rsidR="00DF448B" w:rsidRPr="00A74E76">
        <w:rPr>
          <w:rFonts w:ascii="Aptos" w:eastAsia="Times New Roman" w:hAnsi="Aptos" w:cs="Segoe UI"/>
          <w:sz w:val="24"/>
          <w:szCs w:val="24"/>
          <w:lang w:eastAsia="en-GB"/>
        </w:rPr>
        <w:t xml:space="preserve"> Clerk to the Trustees who will take advice from the HR provider. </w:t>
      </w:r>
      <w:r w:rsidRPr="00A74E76">
        <w:rPr>
          <w:rFonts w:ascii="Aptos" w:eastAsia="Times New Roman" w:hAnsi="Aptos" w:cs="Segoe UI"/>
          <w:sz w:val="24"/>
          <w:szCs w:val="24"/>
          <w:lang w:eastAsia="en-GB"/>
        </w:rPr>
        <w:t xml:space="preserve"> </w:t>
      </w:r>
    </w:p>
    <w:p w14:paraId="1A89476F" w14:textId="233C0A37" w:rsidR="00B96417" w:rsidRPr="00A74E76" w:rsidRDefault="00B96417" w:rsidP="00A74E76">
      <w:pPr>
        <w:spacing w:after="0" w:line="240" w:lineRule="auto"/>
        <w:textAlignment w:val="baseline"/>
        <w:rPr>
          <w:rFonts w:ascii="Segoe UI" w:eastAsia="Times New Roman" w:hAnsi="Segoe UI" w:cs="Segoe UI"/>
          <w:sz w:val="18"/>
          <w:szCs w:val="18"/>
          <w:lang w:eastAsia="en-GB"/>
        </w:rPr>
      </w:pPr>
    </w:p>
    <w:p w14:paraId="5C6DCC2F" w14:textId="77777777" w:rsidR="00A74E76" w:rsidRDefault="00B96417" w:rsidP="00B96417">
      <w:pPr>
        <w:spacing w:after="0" w:line="240" w:lineRule="auto"/>
        <w:ind w:left="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For the remainder of the formal stage of this procedure, the individual who is the focus of the grievance will be deemed “</w:t>
      </w:r>
      <w:r w:rsidRPr="00B96417">
        <w:rPr>
          <w:rFonts w:ascii="Aptos" w:eastAsia="Times New Roman" w:hAnsi="Aptos" w:cs="Segoe UI"/>
          <w:b/>
          <w:bCs/>
          <w:sz w:val="24"/>
          <w:szCs w:val="24"/>
          <w:lang w:eastAsia="en-GB"/>
        </w:rPr>
        <w:t>the Respondent</w:t>
      </w:r>
      <w:r w:rsidRPr="00B96417">
        <w:rPr>
          <w:rFonts w:ascii="Aptos" w:eastAsia="Times New Roman" w:hAnsi="Aptos" w:cs="Segoe UI"/>
          <w:sz w:val="24"/>
          <w:szCs w:val="24"/>
          <w:lang w:eastAsia="en-GB"/>
        </w:rPr>
        <w:t>” and the person responsible for managing the formal grievance will be deemed “</w:t>
      </w:r>
      <w:r w:rsidRPr="00B96417">
        <w:rPr>
          <w:rFonts w:ascii="Aptos" w:eastAsia="Times New Roman" w:hAnsi="Aptos" w:cs="Segoe UI"/>
          <w:b/>
          <w:bCs/>
          <w:sz w:val="24"/>
          <w:szCs w:val="24"/>
          <w:lang w:eastAsia="en-GB"/>
        </w:rPr>
        <w:t>the Responsible Person</w:t>
      </w:r>
      <w:r w:rsidRPr="00B96417">
        <w:rPr>
          <w:rFonts w:ascii="Aptos" w:eastAsia="Times New Roman" w:hAnsi="Aptos" w:cs="Segoe UI"/>
          <w:sz w:val="24"/>
          <w:szCs w:val="24"/>
          <w:lang w:eastAsia="en-GB"/>
        </w:rPr>
        <w:t>”.</w:t>
      </w:r>
    </w:p>
    <w:p w14:paraId="1F862380" w14:textId="56B798CD" w:rsidR="00B96417" w:rsidRPr="00B96417" w:rsidRDefault="00B96417" w:rsidP="00B96417">
      <w:pPr>
        <w:spacing w:after="0" w:line="240" w:lineRule="auto"/>
        <w:ind w:left="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780CA57C"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9.3</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Statement of Grievance should explain the nature of the grievance, including details of what the employee has done to try and resolve the matter informally, and what they would consider to be a satisfactory outcome to the matter.  It is essential that there is a clear statement about the grievance, in order that it can be properly examined.   </w:t>
      </w:r>
    </w:p>
    <w:p w14:paraId="18358AE6"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9.4</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As appropriate, the Responsible Person will identify a panel of Trustees (the Grievance Committee) to hear the grievance and work with the parties to achieve a resolution.  The Grievance Committee would normally consist of three Trustees although in some circumstances, where agreed between the parties, a panel of two Trustees may be permitted.  If insufficient Trustees exist, or if there are too few Trustees who have not already been involved in the matter, the LA’s Governance Service may be able to identify experienced governors or Trustees from other schools who can help with the process. </w:t>
      </w:r>
    </w:p>
    <w:p w14:paraId="591E4EFA"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7AC8BA36" w14:textId="77777777" w:rsidR="00B96417" w:rsidRPr="00B96417" w:rsidRDefault="00B96417" w:rsidP="00B96417">
      <w:pPr>
        <w:spacing w:after="0" w:line="240" w:lineRule="auto"/>
        <w:ind w:left="555" w:hanging="555"/>
        <w:textAlignment w:val="baseline"/>
        <w:rPr>
          <w:rFonts w:ascii="Segoe UI" w:eastAsia="Times New Roman" w:hAnsi="Segoe UI" w:cs="Segoe UI"/>
          <w:color w:val="0F4761"/>
          <w:sz w:val="18"/>
          <w:szCs w:val="18"/>
          <w:lang w:eastAsia="en-GB"/>
        </w:rPr>
      </w:pPr>
      <w:r w:rsidRPr="00B96417">
        <w:rPr>
          <w:rFonts w:ascii="Aptos" w:eastAsia="Times New Roman" w:hAnsi="Aptos" w:cs="Segoe UI"/>
          <w:b/>
          <w:bCs/>
          <w:color w:val="0F4761"/>
          <w:sz w:val="28"/>
          <w:szCs w:val="28"/>
          <w:lang w:eastAsia="en-GB"/>
        </w:rPr>
        <w:t>9.5</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Step 1 – Statement of Grievance, Statement in Response and investigation</w:t>
      </w:r>
      <w:r w:rsidRPr="00B96417">
        <w:rPr>
          <w:rFonts w:ascii="Aptos" w:eastAsia="Times New Roman" w:hAnsi="Aptos" w:cs="Segoe UI"/>
          <w:color w:val="0F4761"/>
          <w:sz w:val="28"/>
          <w:szCs w:val="28"/>
          <w:lang w:eastAsia="en-GB"/>
        </w:rPr>
        <w:t> </w:t>
      </w:r>
    </w:p>
    <w:p w14:paraId="019CB151" w14:textId="77777777" w:rsidR="00B96417" w:rsidRPr="00B96417" w:rsidRDefault="00B96417" w:rsidP="00B96417">
      <w:pPr>
        <w:spacing w:after="0" w:line="240" w:lineRule="auto"/>
        <w:ind w:left="127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734B221A" w14:textId="77777777" w:rsidR="00B96417" w:rsidRDefault="00B96417" w:rsidP="00B96417">
      <w:pPr>
        <w:spacing w:after="0" w:line="240" w:lineRule="auto"/>
        <w:ind w:left="705" w:hanging="70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9.5.1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Once a Statement of Grievance has been received by the Responsible Person, that person will then share the Statement with the Respondent. </w:t>
      </w:r>
    </w:p>
    <w:p w14:paraId="3EAD992B" w14:textId="77777777" w:rsidR="00A74E76" w:rsidRPr="00B96417" w:rsidRDefault="00A74E76" w:rsidP="00B96417">
      <w:pPr>
        <w:spacing w:after="0" w:line="240" w:lineRule="auto"/>
        <w:ind w:left="705" w:hanging="705"/>
        <w:textAlignment w:val="baseline"/>
        <w:rPr>
          <w:rFonts w:ascii="Segoe UI" w:eastAsia="Times New Roman" w:hAnsi="Segoe UI" w:cs="Segoe UI"/>
          <w:sz w:val="18"/>
          <w:szCs w:val="18"/>
          <w:lang w:eastAsia="en-GB"/>
        </w:rPr>
      </w:pPr>
    </w:p>
    <w:p w14:paraId="246829B2" w14:textId="77777777" w:rsidR="00B96417" w:rsidRDefault="00B96417" w:rsidP="00B96417">
      <w:pPr>
        <w:spacing w:after="0" w:line="240" w:lineRule="auto"/>
        <w:ind w:left="705" w:hanging="70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9.5.2</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Respondent should then prepare a Statement in Response to the grievance.  An appropriate timescale should be set for this stage of the process to ensure there is no unreasonable delay.  However, the complexity of the situation will determine what is reasonable.  If the matter has been considered at the informal stage of the procedure, a note of the steps taken to try to resolve the matter informally will also be required.   </w:t>
      </w:r>
    </w:p>
    <w:p w14:paraId="52B08121" w14:textId="77777777" w:rsidR="00A74E76" w:rsidRPr="00B96417" w:rsidRDefault="00A74E76" w:rsidP="00B96417">
      <w:pPr>
        <w:spacing w:after="0" w:line="240" w:lineRule="auto"/>
        <w:ind w:left="705" w:hanging="705"/>
        <w:textAlignment w:val="baseline"/>
        <w:rPr>
          <w:rFonts w:ascii="Segoe UI" w:eastAsia="Times New Roman" w:hAnsi="Segoe UI" w:cs="Segoe UI"/>
          <w:sz w:val="18"/>
          <w:szCs w:val="18"/>
          <w:lang w:eastAsia="en-GB"/>
        </w:rPr>
      </w:pPr>
    </w:p>
    <w:p w14:paraId="4B146668" w14:textId="77777777" w:rsidR="00B96417" w:rsidRDefault="00B96417" w:rsidP="00B96417">
      <w:pPr>
        <w:spacing w:after="0" w:line="240" w:lineRule="auto"/>
        <w:ind w:left="705" w:hanging="70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9.5.3</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If the grievance is of a serious nature relating to misconduct, consideration may be given to suspending the Respondent (or alternatives to suspension e.g. temporary redeployment).  Due consideration will be given so that the decision to suspend is only made where it is a reasonable response based on the facts of the case.  </w:t>
      </w:r>
    </w:p>
    <w:p w14:paraId="2AF3E009" w14:textId="77777777" w:rsidR="00A74E76" w:rsidRPr="00B96417" w:rsidRDefault="00A74E76" w:rsidP="00B96417">
      <w:pPr>
        <w:spacing w:after="0" w:line="240" w:lineRule="auto"/>
        <w:ind w:left="705" w:hanging="705"/>
        <w:textAlignment w:val="baseline"/>
        <w:rPr>
          <w:rFonts w:ascii="Segoe UI" w:eastAsia="Times New Roman" w:hAnsi="Segoe UI" w:cs="Segoe UI"/>
          <w:sz w:val="18"/>
          <w:szCs w:val="18"/>
          <w:lang w:eastAsia="en-GB"/>
        </w:rPr>
      </w:pPr>
    </w:p>
    <w:p w14:paraId="68A98E54" w14:textId="77777777" w:rsidR="00B96417" w:rsidRDefault="00B96417" w:rsidP="00B96417">
      <w:pPr>
        <w:spacing w:after="0" w:line="240" w:lineRule="auto"/>
        <w:ind w:left="705" w:hanging="73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lastRenderedPageBreak/>
        <w:t>9.5.4</w:t>
      </w:r>
      <w:r w:rsidRPr="00B96417">
        <w:rPr>
          <w:rFonts w:ascii="Calibri" w:eastAsia="Times New Roman" w:hAnsi="Calibri" w:cs="Calibri"/>
          <w:sz w:val="24"/>
          <w:szCs w:val="24"/>
          <w:lang w:eastAsia="en-GB"/>
        </w:rPr>
        <w:tab/>
      </w:r>
      <w:r w:rsidRPr="00B96417">
        <w:rPr>
          <w:rFonts w:ascii="Calibri" w:eastAsia="Times New Roman" w:hAnsi="Calibri" w:cs="Calibri"/>
          <w:lang w:eastAsia="en-GB"/>
        </w:rPr>
        <w:tab/>
      </w:r>
      <w:r w:rsidRPr="00B96417">
        <w:rPr>
          <w:rFonts w:ascii="Aptos" w:eastAsia="Times New Roman" w:hAnsi="Aptos" w:cs="Segoe UI"/>
          <w:sz w:val="24"/>
          <w:szCs w:val="24"/>
          <w:lang w:eastAsia="en-GB"/>
        </w:rPr>
        <w:t xml:space="preserve">If further information is needed </w:t>
      </w:r>
      <w:proofErr w:type="gramStart"/>
      <w:r w:rsidRPr="00B96417">
        <w:rPr>
          <w:rFonts w:ascii="Aptos" w:eastAsia="Times New Roman" w:hAnsi="Aptos" w:cs="Segoe UI"/>
          <w:sz w:val="24"/>
          <w:szCs w:val="24"/>
          <w:lang w:eastAsia="en-GB"/>
        </w:rPr>
        <w:t>in order to</w:t>
      </w:r>
      <w:proofErr w:type="gramEnd"/>
      <w:r w:rsidRPr="00B96417">
        <w:rPr>
          <w:rFonts w:ascii="Aptos" w:eastAsia="Times New Roman" w:hAnsi="Aptos" w:cs="Segoe UI"/>
          <w:sz w:val="24"/>
          <w:szCs w:val="24"/>
          <w:lang w:eastAsia="en-GB"/>
        </w:rPr>
        <w:t xml:space="preserve"> respond to the grievance, the meeting outlined below may be postponed while a full investigation is carried out.  If such an investigation is considered necessary, both parties will be kept informed.  The investigator will need to be independent to the case and be able to present adverse findings.  The grievance meeting should not take place until the investigation is carried out.  </w:t>
      </w:r>
    </w:p>
    <w:p w14:paraId="6CD516D0" w14:textId="77777777" w:rsidR="00A74E76" w:rsidRPr="00B96417" w:rsidRDefault="00A74E76" w:rsidP="00B96417">
      <w:pPr>
        <w:spacing w:after="0" w:line="240" w:lineRule="auto"/>
        <w:ind w:left="705" w:hanging="735"/>
        <w:textAlignment w:val="baseline"/>
        <w:rPr>
          <w:rFonts w:ascii="Segoe UI" w:eastAsia="Times New Roman" w:hAnsi="Segoe UI" w:cs="Segoe UI"/>
          <w:sz w:val="18"/>
          <w:szCs w:val="18"/>
          <w:lang w:eastAsia="en-GB"/>
        </w:rPr>
      </w:pPr>
    </w:p>
    <w:p w14:paraId="4BC61198"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9.5.5</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Responsible Person (with appropriate approval from Trustees) may request support in identifying an investigating officer from the Local Authority, via the HR Business Partner (Schools).   </w:t>
      </w:r>
    </w:p>
    <w:p w14:paraId="089DCF56"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2927C4ED" w14:textId="77777777" w:rsidR="00B96417" w:rsidRPr="00B96417" w:rsidRDefault="00B96417" w:rsidP="00B96417">
      <w:pPr>
        <w:spacing w:after="0" w:line="240" w:lineRule="auto"/>
        <w:ind w:left="555" w:hanging="555"/>
        <w:textAlignment w:val="baseline"/>
        <w:rPr>
          <w:rFonts w:ascii="Segoe UI" w:eastAsia="Times New Roman" w:hAnsi="Segoe UI" w:cs="Segoe UI"/>
          <w:color w:val="0F4761"/>
          <w:sz w:val="18"/>
          <w:szCs w:val="18"/>
          <w:lang w:eastAsia="en-GB"/>
        </w:rPr>
      </w:pPr>
      <w:r w:rsidRPr="00B96417">
        <w:rPr>
          <w:rFonts w:ascii="Aptos" w:eastAsia="Times New Roman" w:hAnsi="Aptos" w:cs="Segoe UI"/>
          <w:b/>
          <w:bCs/>
          <w:color w:val="0F4761"/>
          <w:sz w:val="28"/>
          <w:szCs w:val="28"/>
          <w:lang w:eastAsia="en-GB"/>
        </w:rPr>
        <w:t>9.6</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Step 2 – Meeting</w:t>
      </w:r>
      <w:r w:rsidRPr="00B96417">
        <w:rPr>
          <w:rFonts w:ascii="Aptos" w:eastAsia="Times New Roman" w:hAnsi="Aptos" w:cs="Segoe UI"/>
          <w:color w:val="0F4761"/>
          <w:sz w:val="28"/>
          <w:szCs w:val="28"/>
          <w:lang w:eastAsia="en-GB"/>
        </w:rPr>
        <w:t> </w:t>
      </w:r>
    </w:p>
    <w:p w14:paraId="75BA71CA"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0CAC4D58" w14:textId="77777777" w:rsidR="00B96417" w:rsidRDefault="00B96417" w:rsidP="00B96417">
      <w:pPr>
        <w:spacing w:after="0" w:line="240" w:lineRule="auto"/>
        <w:ind w:left="705" w:hanging="70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9.6.1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Responsible Person will liaise with the HR provider to make the necessary arrangements and invite the employee with a grievance to a meeting as soon as possible.  The meeting would ideally take place within ten days of receipt of the Statement of Response, but this will depend on the availability of Trustees, the companion (if the employee chooses to be accompanied) and others who need to be in attendance.  The employee will receive a copy of the Statement in Response and any other relevant documents to be considered at the meeting at least five working days in advance of the meeting.  The Grievance Committee will be issued with a copy of the Statement of Grievance, the Statement in Response, and any other supporting documentation provided by either party. </w:t>
      </w:r>
    </w:p>
    <w:p w14:paraId="34557648" w14:textId="77777777" w:rsidR="00A74E76" w:rsidRPr="00B96417" w:rsidRDefault="00A74E76" w:rsidP="00B96417">
      <w:pPr>
        <w:spacing w:after="0" w:line="240" w:lineRule="auto"/>
        <w:ind w:left="705" w:hanging="705"/>
        <w:textAlignment w:val="baseline"/>
        <w:rPr>
          <w:rFonts w:ascii="Segoe UI" w:eastAsia="Times New Roman" w:hAnsi="Segoe UI" w:cs="Segoe UI"/>
          <w:sz w:val="18"/>
          <w:szCs w:val="18"/>
          <w:lang w:eastAsia="en-GB"/>
        </w:rPr>
      </w:pPr>
    </w:p>
    <w:p w14:paraId="53D439D0" w14:textId="77777777" w:rsidR="000E06FA" w:rsidRDefault="00B96417" w:rsidP="00B96417">
      <w:pPr>
        <w:spacing w:after="0" w:line="240" w:lineRule="auto"/>
        <w:ind w:left="705" w:hanging="70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9.6.2</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At the grievance meeting, the employee will have the chance to explain their grievance and their suggestions for resolving it.  The employee has the right to be accompanied by a companion (i.e. a trade union representative or work colleague) at this meeting.</w:t>
      </w:r>
    </w:p>
    <w:p w14:paraId="491FDF4B" w14:textId="67B2DCF9"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08E43AB9" w14:textId="77777777" w:rsidR="000E06FA" w:rsidRDefault="00B96417" w:rsidP="00B96417">
      <w:pPr>
        <w:spacing w:after="0" w:line="240" w:lineRule="auto"/>
        <w:ind w:left="705" w:hanging="70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9.6.3</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Grievance Committee will be advised by an HR adviser and the Respondent may be accompanied and advised by an HR adviser.</w:t>
      </w:r>
    </w:p>
    <w:p w14:paraId="66C60E2B" w14:textId="0FBAB5FC"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65139203" w14:textId="77777777" w:rsidR="000D0BA0" w:rsidRDefault="00B96417" w:rsidP="00B96417">
      <w:pPr>
        <w:spacing w:after="0" w:line="240" w:lineRule="auto"/>
        <w:ind w:left="705" w:hanging="70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9.6.4</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At the start of the meeting the Grievance Committee will consider whether it is more appropriate to meet with the employee separately from the other party or may seek agreement from both parties for a joint meeting.</w:t>
      </w:r>
    </w:p>
    <w:p w14:paraId="3AC1DBA6" w14:textId="77777777" w:rsidR="000E06FA" w:rsidRDefault="000E06FA" w:rsidP="00B96417">
      <w:pPr>
        <w:spacing w:after="0" w:line="240" w:lineRule="auto"/>
        <w:ind w:left="705" w:hanging="705"/>
        <w:textAlignment w:val="baseline"/>
        <w:rPr>
          <w:rFonts w:ascii="Aptos" w:eastAsia="Times New Roman" w:hAnsi="Aptos" w:cs="Segoe UI"/>
          <w:sz w:val="24"/>
          <w:szCs w:val="24"/>
          <w:lang w:eastAsia="en-GB"/>
        </w:rPr>
      </w:pPr>
    </w:p>
    <w:p w14:paraId="2F4F8188" w14:textId="7BE089CF" w:rsidR="00B96417" w:rsidRPr="000E06FA" w:rsidRDefault="00B96417" w:rsidP="000E06FA">
      <w:pPr>
        <w:pStyle w:val="ListParagraph"/>
        <w:numPr>
          <w:ilvl w:val="2"/>
          <w:numId w:val="53"/>
        </w:numPr>
        <w:spacing w:after="0" w:line="240" w:lineRule="auto"/>
        <w:textAlignment w:val="baseline"/>
        <w:rPr>
          <w:rFonts w:ascii="Aptos" w:eastAsia="Times New Roman" w:hAnsi="Aptos" w:cs="Segoe UI"/>
          <w:lang w:eastAsia="en-GB"/>
        </w:rPr>
      </w:pPr>
      <w:r w:rsidRPr="000E06FA">
        <w:rPr>
          <w:rFonts w:ascii="Aptos" w:eastAsia="Times New Roman" w:hAnsi="Aptos" w:cs="Segoe UI"/>
          <w:lang w:eastAsia="en-GB"/>
        </w:rPr>
        <w:t>The agenda for a joint meeting will be as set out in 9.6.7 below.   </w:t>
      </w:r>
    </w:p>
    <w:p w14:paraId="18291DCB" w14:textId="77777777" w:rsidR="00B96417" w:rsidRPr="00B96417" w:rsidRDefault="00B96417" w:rsidP="00B96417">
      <w:pPr>
        <w:spacing w:after="0" w:line="240" w:lineRule="auto"/>
        <w:ind w:left="720"/>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7C68B0FC" w14:textId="64AEFA2C" w:rsidR="00B96417" w:rsidRPr="000E06FA" w:rsidRDefault="00B96417" w:rsidP="000E06FA">
      <w:pPr>
        <w:pStyle w:val="ListParagraph"/>
        <w:numPr>
          <w:ilvl w:val="2"/>
          <w:numId w:val="53"/>
        </w:numPr>
        <w:spacing w:after="0" w:line="240" w:lineRule="auto"/>
        <w:textAlignment w:val="baseline"/>
        <w:rPr>
          <w:rFonts w:ascii="Aptos" w:eastAsia="Times New Roman" w:hAnsi="Aptos" w:cs="Segoe UI"/>
          <w:lang w:eastAsia="en-GB"/>
        </w:rPr>
      </w:pPr>
      <w:r w:rsidRPr="000E06FA">
        <w:rPr>
          <w:rFonts w:ascii="Aptos" w:eastAsia="Times New Roman" w:hAnsi="Aptos" w:cs="Segoe UI"/>
          <w:lang w:eastAsia="en-GB"/>
        </w:rPr>
        <w:t>The Chair of the Grievance Committee will introduce those present (where appropriate) and set out how the meeting will be conducted.  The Chair will outline the Committee’s understanding of the grievance, as notified in the Statement of Grievance. </w:t>
      </w:r>
    </w:p>
    <w:p w14:paraId="575AB53F"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37D370B3" w14:textId="77777777" w:rsidR="00C62436" w:rsidRDefault="00B96417" w:rsidP="00C62436">
      <w:pPr>
        <w:pStyle w:val="ListParagraph"/>
        <w:numPr>
          <w:ilvl w:val="2"/>
          <w:numId w:val="53"/>
        </w:numPr>
        <w:spacing w:after="0" w:line="240" w:lineRule="auto"/>
        <w:textAlignment w:val="baseline"/>
        <w:rPr>
          <w:rFonts w:ascii="Aptos" w:eastAsia="Times New Roman" w:hAnsi="Aptos" w:cs="Segoe UI"/>
          <w:lang w:eastAsia="en-GB"/>
        </w:rPr>
      </w:pPr>
      <w:r w:rsidRPr="00C62436">
        <w:rPr>
          <w:rFonts w:ascii="Aptos" w:eastAsia="Times New Roman" w:hAnsi="Aptos" w:cs="Segoe UI"/>
          <w:lang w:eastAsia="en-GB"/>
        </w:rPr>
        <w:t xml:space="preserve">The agenda for a joint meeting will be as </w:t>
      </w:r>
      <w:proofErr w:type="gramStart"/>
      <w:r w:rsidRPr="00C62436">
        <w:rPr>
          <w:rFonts w:ascii="Aptos" w:eastAsia="Times New Roman" w:hAnsi="Aptos" w:cs="Segoe UI"/>
          <w:lang w:eastAsia="en-GB"/>
        </w:rPr>
        <w:t>follows:-</w:t>
      </w:r>
      <w:proofErr w:type="gramEnd"/>
    </w:p>
    <w:p w14:paraId="459742CB" w14:textId="77777777" w:rsidR="00C62436" w:rsidRPr="00C62436" w:rsidRDefault="00C62436" w:rsidP="00C62436">
      <w:pPr>
        <w:pStyle w:val="ListParagraph"/>
        <w:rPr>
          <w:rFonts w:ascii="Aptos" w:eastAsia="Times New Roman" w:hAnsi="Aptos" w:cs="Segoe UI"/>
          <w:lang w:eastAsia="en-GB"/>
        </w:rPr>
      </w:pPr>
    </w:p>
    <w:p w14:paraId="4DE81BE9" w14:textId="6E546C81" w:rsidR="00B96417" w:rsidRPr="00C62436" w:rsidRDefault="00B96417" w:rsidP="00C62436">
      <w:pPr>
        <w:pStyle w:val="ListParagraph"/>
        <w:spacing w:after="0" w:line="240" w:lineRule="auto"/>
        <w:textAlignment w:val="baseline"/>
        <w:rPr>
          <w:rFonts w:ascii="Aptos" w:eastAsia="Times New Roman" w:hAnsi="Aptos" w:cs="Segoe UI"/>
          <w:lang w:eastAsia="en-GB"/>
        </w:rPr>
      </w:pPr>
      <w:r w:rsidRPr="00C62436">
        <w:rPr>
          <w:rFonts w:ascii="Aptos" w:eastAsia="Times New Roman" w:hAnsi="Aptos" w:cs="Segoe UI"/>
          <w:lang w:eastAsia="en-GB"/>
        </w:rPr>
        <w:t> </w:t>
      </w:r>
    </w:p>
    <w:p w14:paraId="5C83944E" w14:textId="77777777" w:rsidR="00B96417" w:rsidRPr="00B96417" w:rsidRDefault="00B96417" w:rsidP="00B96417">
      <w:pPr>
        <w:numPr>
          <w:ilvl w:val="0"/>
          <w:numId w:val="33"/>
        </w:numPr>
        <w:spacing w:after="0" w:line="240" w:lineRule="auto"/>
        <w:ind w:left="144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The employee will be asked to present the case and to answer questions from Trustees, the Respondent and their advisers. </w:t>
      </w:r>
    </w:p>
    <w:p w14:paraId="3EDD6C4C" w14:textId="77777777" w:rsidR="00B96417" w:rsidRPr="00B96417" w:rsidRDefault="00B96417" w:rsidP="00B96417">
      <w:pPr>
        <w:numPr>
          <w:ilvl w:val="0"/>
          <w:numId w:val="34"/>
        </w:numPr>
        <w:spacing w:after="0" w:line="240" w:lineRule="auto"/>
        <w:ind w:left="144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The employee can call upon named witnesses to provide information and answer questions if appropriate. </w:t>
      </w:r>
    </w:p>
    <w:p w14:paraId="4F907208" w14:textId="77777777" w:rsidR="00B96417" w:rsidRPr="00B96417" w:rsidRDefault="00B96417" w:rsidP="00B96417">
      <w:pPr>
        <w:numPr>
          <w:ilvl w:val="0"/>
          <w:numId w:val="35"/>
        </w:numPr>
        <w:spacing w:after="0" w:line="240" w:lineRule="auto"/>
        <w:ind w:left="144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The Respondent will present their case and answer questions. </w:t>
      </w:r>
    </w:p>
    <w:p w14:paraId="73736F40" w14:textId="77777777" w:rsidR="00B96417" w:rsidRPr="00B96417" w:rsidRDefault="00B96417" w:rsidP="00B96417">
      <w:pPr>
        <w:numPr>
          <w:ilvl w:val="0"/>
          <w:numId w:val="36"/>
        </w:numPr>
        <w:spacing w:after="0" w:line="240" w:lineRule="auto"/>
        <w:ind w:left="144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The Respondent can call upon named witnesses to provide information and answer questions if appropriate. </w:t>
      </w:r>
    </w:p>
    <w:p w14:paraId="2E7FDBFE" w14:textId="77777777" w:rsidR="00B96417" w:rsidRPr="00B96417" w:rsidRDefault="00B96417" w:rsidP="00B96417">
      <w:pPr>
        <w:numPr>
          <w:ilvl w:val="0"/>
          <w:numId w:val="37"/>
        </w:numPr>
        <w:spacing w:after="0" w:line="240" w:lineRule="auto"/>
        <w:ind w:left="1440" w:firstLine="0"/>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The employee makes a closing statement, followed by the closing statement of the Respondent. </w:t>
      </w:r>
    </w:p>
    <w:p w14:paraId="132737ED" w14:textId="77777777" w:rsidR="00E76D81" w:rsidRDefault="00E76D81" w:rsidP="00B96417">
      <w:pPr>
        <w:spacing w:after="0" w:line="240" w:lineRule="auto"/>
        <w:ind w:left="990"/>
        <w:textAlignment w:val="baseline"/>
        <w:rPr>
          <w:rFonts w:ascii="Aptos" w:eastAsia="Times New Roman" w:hAnsi="Aptos" w:cs="Segoe UI"/>
          <w:sz w:val="24"/>
          <w:szCs w:val="24"/>
          <w:lang w:eastAsia="en-GB"/>
        </w:rPr>
      </w:pPr>
    </w:p>
    <w:p w14:paraId="7A276EEB" w14:textId="5F1DBEA2" w:rsidR="00B96417" w:rsidRPr="00B96417" w:rsidRDefault="00B96417" w:rsidP="00B96417">
      <w:pPr>
        <w:spacing w:after="0" w:line="240" w:lineRule="auto"/>
        <w:ind w:left="990"/>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51897223" w14:textId="20EC96A3" w:rsidR="003A0D4F" w:rsidRPr="003A0D4F" w:rsidRDefault="00B96417" w:rsidP="003A0D4F">
      <w:pPr>
        <w:pStyle w:val="ListParagraph"/>
        <w:numPr>
          <w:ilvl w:val="2"/>
          <w:numId w:val="53"/>
        </w:numPr>
        <w:spacing w:after="0" w:line="240" w:lineRule="auto"/>
        <w:textAlignment w:val="baseline"/>
        <w:rPr>
          <w:rFonts w:ascii="Aptos" w:eastAsia="Times New Roman" w:hAnsi="Aptos" w:cs="Segoe UI"/>
          <w:lang w:eastAsia="en-GB"/>
        </w:rPr>
      </w:pPr>
      <w:r w:rsidRPr="003A0D4F">
        <w:rPr>
          <w:rFonts w:ascii="Aptos" w:eastAsia="Times New Roman" w:hAnsi="Aptos" w:cs="Segoe UI"/>
          <w:lang w:eastAsia="en-GB"/>
        </w:rPr>
        <w:lastRenderedPageBreak/>
        <w:t>The Grievance Committee will then adjourn the meeting while they consider the information</w:t>
      </w:r>
    </w:p>
    <w:p w14:paraId="55D730CB" w14:textId="0774D58B" w:rsidR="00B96417" w:rsidRPr="003A0D4F" w:rsidRDefault="00B96417" w:rsidP="003A0D4F">
      <w:pPr>
        <w:pStyle w:val="ListParagraph"/>
        <w:spacing w:after="0" w:line="240" w:lineRule="auto"/>
        <w:textAlignment w:val="baseline"/>
        <w:rPr>
          <w:rFonts w:ascii="Aptos" w:eastAsia="Times New Roman" w:hAnsi="Aptos" w:cs="Segoe UI"/>
          <w:lang w:eastAsia="en-GB"/>
        </w:rPr>
      </w:pPr>
      <w:r w:rsidRPr="003A0D4F">
        <w:rPr>
          <w:rFonts w:ascii="Aptos" w:eastAsia="Times New Roman" w:hAnsi="Aptos" w:cs="Segoe UI"/>
          <w:lang w:eastAsia="en-GB"/>
        </w:rPr>
        <w:t>provided and how the grievance might be resolved.  If practicable, the Committee will invite both parties back to the meeting on the same day to sum up the main points, and to outline what action, if any, they feel is necessary and try to achieve an agreed resolution. </w:t>
      </w:r>
    </w:p>
    <w:p w14:paraId="10175054" w14:textId="77777777" w:rsidR="00A74E76" w:rsidRDefault="00A74E76" w:rsidP="00972A02">
      <w:pPr>
        <w:spacing w:after="0" w:line="240" w:lineRule="auto"/>
        <w:textAlignment w:val="baseline"/>
        <w:rPr>
          <w:rFonts w:ascii="Aptos" w:eastAsia="Times New Roman" w:hAnsi="Aptos" w:cs="Segoe UI"/>
          <w:sz w:val="24"/>
          <w:szCs w:val="24"/>
          <w:lang w:eastAsia="en-GB"/>
        </w:rPr>
      </w:pPr>
    </w:p>
    <w:p w14:paraId="3B77CCAA" w14:textId="5856AC28" w:rsidR="00B96417" w:rsidRPr="00B96417" w:rsidRDefault="00B96417" w:rsidP="00B96417">
      <w:pPr>
        <w:spacing w:after="0" w:line="240" w:lineRule="auto"/>
        <w:ind w:left="720"/>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7DF36554" w14:textId="77777777" w:rsidR="00B96417" w:rsidRPr="00B96417" w:rsidRDefault="00B96417" w:rsidP="00B96417">
      <w:pPr>
        <w:spacing w:after="0" w:line="240" w:lineRule="auto"/>
        <w:ind w:left="555" w:hanging="555"/>
        <w:textAlignment w:val="baseline"/>
        <w:rPr>
          <w:rFonts w:ascii="Segoe UI" w:eastAsia="Times New Roman" w:hAnsi="Segoe UI" w:cs="Segoe UI"/>
          <w:color w:val="0F4761"/>
          <w:sz w:val="18"/>
          <w:szCs w:val="18"/>
          <w:lang w:eastAsia="en-GB"/>
        </w:rPr>
      </w:pPr>
      <w:r w:rsidRPr="00B96417">
        <w:rPr>
          <w:rFonts w:ascii="Aptos" w:eastAsia="Times New Roman" w:hAnsi="Aptos" w:cs="Segoe UI"/>
          <w:b/>
          <w:bCs/>
          <w:color w:val="0F4761"/>
          <w:sz w:val="28"/>
          <w:szCs w:val="28"/>
          <w:lang w:eastAsia="en-GB"/>
        </w:rPr>
        <w:t>9.7</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Step 3 – Confirmation of outcome</w:t>
      </w:r>
      <w:r w:rsidRPr="00B96417">
        <w:rPr>
          <w:rFonts w:ascii="Aptos" w:eastAsia="Times New Roman" w:hAnsi="Aptos" w:cs="Segoe UI"/>
          <w:color w:val="0F4761"/>
          <w:sz w:val="28"/>
          <w:szCs w:val="28"/>
          <w:lang w:eastAsia="en-GB"/>
        </w:rPr>
        <w:t> </w:t>
      </w:r>
    </w:p>
    <w:p w14:paraId="7D8343F8"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4AF23563" w14:textId="77777777" w:rsidR="00422BB8" w:rsidRDefault="00B96417" w:rsidP="00B96417">
      <w:pPr>
        <w:spacing w:after="0" w:line="240" w:lineRule="auto"/>
        <w:ind w:left="705" w:hanging="70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9.7.1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Chair of the Committee will write to the employee within five working days of the meeting, with their decision and the reasons behind it.  If the grievance is not upheld, the employee will have a right of appeal against that decision.</w:t>
      </w:r>
    </w:p>
    <w:p w14:paraId="2FD3760F" w14:textId="7DDE0EFF"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5E64E5C1"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9.7.2</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Where other individuals are affected by the outcome of the grievance, or some aspects of the outcome, they will be informed of the affect the outcome has on them and the reasons for it.  The employee who raised the grievance will be informed of who else will be told and what information they will be given.  Confidentiality remains of upmost importance so only information which affects another individual(s) will be communicated. </w:t>
      </w:r>
    </w:p>
    <w:p w14:paraId="300BCEB6" w14:textId="77777777" w:rsidR="00422BB8" w:rsidRDefault="00422BB8" w:rsidP="000D0BA0">
      <w:pPr>
        <w:spacing w:after="0" w:line="240" w:lineRule="auto"/>
        <w:textAlignment w:val="baseline"/>
        <w:rPr>
          <w:rFonts w:ascii="Aptos" w:eastAsia="Times New Roman" w:hAnsi="Aptos" w:cs="Segoe UI"/>
          <w:b/>
          <w:bCs/>
          <w:color w:val="0F4761"/>
          <w:sz w:val="28"/>
          <w:szCs w:val="28"/>
          <w:lang w:eastAsia="en-GB"/>
        </w:rPr>
      </w:pPr>
    </w:p>
    <w:p w14:paraId="0D8BE2C5" w14:textId="77777777" w:rsidR="00422BB8" w:rsidRDefault="00422BB8" w:rsidP="000D0BA0">
      <w:pPr>
        <w:spacing w:after="0" w:line="240" w:lineRule="auto"/>
        <w:textAlignment w:val="baseline"/>
        <w:rPr>
          <w:rFonts w:ascii="Aptos" w:eastAsia="Times New Roman" w:hAnsi="Aptos" w:cs="Segoe UI"/>
          <w:b/>
          <w:bCs/>
          <w:color w:val="0F4761"/>
          <w:sz w:val="28"/>
          <w:szCs w:val="28"/>
          <w:lang w:eastAsia="en-GB"/>
        </w:rPr>
      </w:pPr>
    </w:p>
    <w:p w14:paraId="5FCF01D1" w14:textId="3912E7FE" w:rsidR="00B96417" w:rsidRPr="000D0BA0" w:rsidRDefault="00B96417" w:rsidP="000D0BA0">
      <w:pPr>
        <w:pStyle w:val="ListParagraph"/>
        <w:numPr>
          <w:ilvl w:val="1"/>
          <w:numId w:val="52"/>
        </w:numPr>
        <w:spacing w:after="0" w:line="240" w:lineRule="auto"/>
        <w:textAlignment w:val="baseline"/>
        <w:rPr>
          <w:rFonts w:ascii="Aptos" w:eastAsia="Times New Roman" w:hAnsi="Aptos" w:cs="Segoe UI"/>
          <w:color w:val="0F4761"/>
          <w:sz w:val="28"/>
          <w:szCs w:val="28"/>
          <w:lang w:eastAsia="en-GB"/>
        </w:rPr>
      </w:pPr>
      <w:r w:rsidRPr="000D0BA0">
        <w:rPr>
          <w:rFonts w:ascii="Aptos" w:eastAsia="Times New Roman" w:hAnsi="Aptos" w:cs="Segoe UI"/>
          <w:b/>
          <w:bCs/>
          <w:color w:val="0F4761"/>
          <w:sz w:val="28"/>
          <w:szCs w:val="28"/>
          <w:lang w:eastAsia="en-GB"/>
        </w:rPr>
        <w:t>Step 4 – Appeal</w:t>
      </w:r>
      <w:r w:rsidRPr="000D0BA0">
        <w:rPr>
          <w:rFonts w:ascii="Aptos" w:eastAsia="Times New Roman" w:hAnsi="Aptos" w:cs="Segoe UI"/>
          <w:color w:val="0F4761"/>
          <w:sz w:val="28"/>
          <w:szCs w:val="28"/>
          <w:lang w:eastAsia="en-GB"/>
        </w:rPr>
        <w:t> </w:t>
      </w:r>
    </w:p>
    <w:p w14:paraId="23858D90"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0706A9CE" w14:textId="77777777" w:rsidR="001977B8" w:rsidRDefault="00B96417" w:rsidP="001977B8">
      <w:pPr>
        <w:pStyle w:val="ListParagraph"/>
        <w:numPr>
          <w:ilvl w:val="2"/>
          <w:numId w:val="52"/>
        </w:numPr>
        <w:spacing w:after="0" w:line="240" w:lineRule="auto"/>
        <w:textAlignment w:val="baseline"/>
        <w:rPr>
          <w:rFonts w:ascii="Aptos" w:eastAsia="Times New Roman" w:hAnsi="Aptos" w:cs="Segoe UI"/>
          <w:lang w:eastAsia="en-GB"/>
        </w:rPr>
      </w:pPr>
      <w:r w:rsidRPr="001977B8">
        <w:rPr>
          <w:rFonts w:ascii="Aptos" w:eastAsia="Times New Roman" w:hAnsi="Aptos" w:cs="Segoe UI"/>
          <w:lang w:eastAsia="en-GB"/>
        </w:rPr>
        <w:t>If the employee does not accept the Committee’s decision, they have the right of appeal to another panel of Trustees. </w:t>
      </w:r>
    </w:p>
    <w:p w14:paraId="3D332792" w14:textId="6E81DCF6" w:rsidR="001977B8" w:rsidRDefault="00B96417" w:rsidP="001977B8">
      <w:pPr>
        <w:pStyle w:val="ListParagraph"/>
        <w:spacing w:after="0" w:line="240" w:lineRule="auto"/>
        <w:textAlignment w:val="baseline"/>
        <w:rPr>
          <w:rFonts w:ascii="Aptos" w:eastAsia="Times New Roman" w:hAnsi="Aptos" w:cs="Segoe UI"/>
          <w:lang w:eastAsia="en-GB"/>
        </w:rPr>
      </w:pPr>
      <w:r w:rsidRPr="001977B8">
        <w:rPr>
          <w:rFonts w:ascii="Aptos" w:eastAsia="Times New Roman" w:hAnsi="Aptos" w:cs="Segoe UI"/>
          <w:lang w:eastAsia="en-GB"/>
        </w:rPr>
        <w:t>  </w:t>
      </w:r>
    </w:p>
    <w:p w14:paraId="47DEC2E5" w14:textId="77777777" w:rsidR="001977B8" w:rsidRDefault="00B96417" w:rsidP="001977B8">
      <w:pPr>
        <w:pStyle w:val="ListParagraph"/>
        <w:numPr>
          <w:ilvl w:val="2"/>
          <w:numId w:val="52"/>
        </w:numPr>
        <w:spacing w:after="0" w:line="240" w:lineRule="auto"/>
        <w:textAlignment w:val="baseline"/>
        <w:rPr>
          <w:rFonts w:ascii="Aptos" w:eastAsia="Times New Roman" w:hAnsi="Aptos" w:cs="Segoe UI"/>
          <w:lang w:eastAsia="en-GB"/>
        </w:rPr>
      </w:pPr>
      <w:r w:rsidRPr="001977B8">
        <w:rPr>
          <w:rFonts w:ascii="Aptos" w:eastAsia="Times New Roman" w:hAnsi="Aptos" w:cs="Segoe UI"/>
          <w:lang w:eastAsia="en-GB"/>
        </w:rPr>
        <w:t>The members of the Appeals Committee must not have prior involvement in the grievance.   </w:t>
      </w:r>
    </w:p>
    <w:p w14:paraId="47E797D8" w14:textId="77777777" w:rsidR="001977B8" w:rsidRPr="001977B8" w:rsidRDefault="001977B8" w:rsidP="001977B8">
      <w:pPr>
        <w:pStyle w:val="ListParagraph"/>
        <w:rPr>
          <w:rFonts w:ascii="Aptos" w:eastAsia="Times New Roman" w:hAnsi="Aptos" w:cs="Segoe UI"/>
          <w:lang w:eastAsia="en-GB"/>
        </w:rPr>
      </w:pPr>
    </w:p>
    <w:p w14:paraId="70A378F3" w14:textId="77777777" w:rsidR="001977B8" w:rsidRDefault="00B96417" w:rsidP="001977B8">
      <w:pPr>
        <w:pStyle w:val="ListParagraph"/>
        <w:numPr>
          <w:ilvl w:val="2"/>
          <w:numId w:val="52"/>
        </w:numPr>
        <w:spacing w:after="0" w:line="240" w:lineRule="auto"/>
        <w:textAlignment w:val="baseline"/>
        <w:rPr>
          <w:rFonts w:ascii="Aptos" w:eastAsia="Times New Roman" w:hAnsi="Aptos" w:cs="Segoe UI"/>
          <w:lang w:eastAsia="en-GB"/>
        </w:rPr>
      </w:pPr>
      <w:r w:rsidRPr="001977B8">
        <w:rPr>
          <w:rFonts w:ascii="Aptos" w:eastAsia="Times New Roman" w:hAnsi="Aptos" w:cs="Segoe UI"/>
          <w:lang w:eastAsia="en-GB"/>
        </w:rPr>
        <w:t xml:space="preserve">If the employee wishes to lodge an appeal against the decision of the Grievance Committee, they should, within ten working days of receiving written confirmation of the outcome, write to the Clerk to Trustees setting out the grounds for appeal and enclosing any documents to be </w:t>
      </w:r>
      <w:proofErr w:type="gramStart"/>
      <w:r w:rsidRPr="001977B8">
        <w:rPr>
          <w:rFonts w:ascii="Aptos" w:eastAsia="Times New Roman" w:hAnsi="Aptos" w:cs="Segoe UI"/>
          <w:lang w:eastAsia="en-GB"/>
        </w:rPr>
        <w:t>taken into account</w:t>
      </w:r>
      <w:proofErr w:type="gramEnd"/>
      <w:r w:rsidRPr="001977B8">
        <w:rPr>
          <w:rFonts w:ascii="Aptos" w:eastAsia="Times New Roman" w:hAnsi="Aptos" w:cs="Segoe UI"/>
          <w:lang w:eastAsia="en-GB"/>
        </w:rPr>
        <w:t>.   </w:t>
      </w:r>
    </w:p>
    <w:p w14:paraId="4A63FE6F" w14:textId="77777777" w:rsidR="001977B8" w:rsidRPr="001977B8" w:rsidRDefault="001977B8" w:rsidP="001977B8">
      <w:pPr>
        <w:pStyle w:val="ListParagraph"/>
        <w:rPr>
          <w:rFonts w:ascii="Aptos" w:eastAsia="Times New Roman" w:hAnsi="Aptos" w:cs="Segoe UI"/>
          <w:lang w:eastAsia="en-GB"/>
        </w:rPr>
      </w:pPr>
    </w:p>
    <w:p w14:paraId="2A38E5EC" w14:textId="77777777" w:rsidR="001977B8" w:rsidRDefault="00B96417" w:rsidP="001977B8">
      <w:pPr>
        <w:pStyle w:val="ListParagraph"/>
        <w:numPr>
          <w:ilvl w:val="2"/>
          <w:numId w:val="52"/>
        </w:numPr>
        <w:spacing w:after="0" w:line="240" w:lineRule="auto"/>
        <w:textAlignment w:val="baseline"/>
        <w:rPr>
          <w:rFonts w:ascii="Aptos" w:eastAsia="Times New Roman" w:hAnsi="Aptos" w:cs="Segoe UI"/>
          <w:lang w:eastAsia="en-GB"/>
        </w:rPr>
      </w:pPr>
      <w:r w:rsidRPr="001977B8">
        <w:rPr>
          <w:rFonts w:ascii="Aptos" w:eastAsia="Times New Roman" w:hAnsi="Aptos" w:cs="Segoe UI"/>
          <w:lang w:eastAsia="en-GB"/>
        </w:rPr>
        <w:t>The employee and the Respondent will then be invited to another meeting which will normally take place within fifteen working days of receipt of appeal.  The employee has the right to be accompanied by a companion to the appeal meeting. The Respondent may also be supported.</w:t>
      </w:r>
      <w:r w:rsidRPr="001977B8">
        <w:rPr>
          <w:rFonts w:ascii="Aptos" w:eastAsia="Times New Roman" w:hAnsi="Aptos" w:cs="Segoe UI"/>
          <w:i/>
          <w:iCs/>
          <w:lang w:eastAsia="en-GB"/>
        </w:rPr>
        <w:t> </w:t>
      </w:r>
      <w:r w:rsidRPr="001977B8">
        <w:rPr>
          <w:rFonts w:ascii="Aptos" w:eastAsia="Times New Roman" w:hAnsi="Aptos" w:cs="Segoe UI"/>
          <w:lang w:eastAsia="en-GB"/>
        </w:rPr>
        <w:t> </w:t>
      </w:r>
    </w:p>
    <w:p w14:paraId="63D96A72" w14:textId="77777777" w:rsidR="001977B8" w:rsidRPr="001977B8" w:rsidRDefault="001977B8" w:rsidP="001977B8">
      <w:pPr>
        <w:pStyle w:val="ListParagraph"/>
        <w:rPr>
          <w:rFonts w:ascii="Aptos" w:eastAsia="Times New Roman" w:hAnsi="Aptos" w:cs="Segoe UI"/>
          <w:lang w:eastAsia="en-GB"/>
        </w:rPr>
      </w:pPr>
    </w:p>
    <w:p w14:paraId="3334C190" w14:textId="77777777" w:rsidR="001977B8" w:rsidRDefault="00B96417" w:rsidP="001977B8">
      <w:pPr>
        <w:pStyle w:val="ListParagraph"/>
        <w:numPr>
          <w:ilvl w:val="2"/>
          <w:numId w:val="52"/>
        </w:numPr>
        <w:spacing w:after="0" w:line="240" w:lineRule="auto"/>
        <w:textAlignment w:val="baseline"/>
        <w:rPr>
          <w:rFonts w:ascii="Aptos" w:eastAsia="Times New Roman" w:hAnsi="Aptos" w:cs="Segoe UI"/>
          <w:lang w:eastAsia="en-GB"/>
        </w:rPr>
      </w:pPr>
      <w:r w:rsidRPr="001977B8">
        <w:rPr>
          <w:rFonts w:ascii="Aptos" w:eastAsia="Times New Roman" w:hAnsi="Aptos" w:cs="Segoe UI"/>
          <w:lang w:eastAsia="en-GB"/>
        </w:rPr>
        <w:t>The format for the meeting will follow that outlined in paragraph 9.6.7 above.</w:t>
      </w:r>
    </w:p>
    <w:p w14:paraId="09F27820" w14:textId="77777777" w:rsidR="001977B8" w:rsidRPr="001977B8" w:rsidRDefault="001977B8" w:rsidP="001977B8">
      <w:pPr>
        <w:pStyle w:val="ListParagraph"/>
        <w:rPr>
          <w:rFonts w:ascii="Aptos" w:eastAsia="Times New Roman" w:hAnsi="Aptos" w:cs="Segoe UI"/>
          <w:lang w:eastAsia="en-GB"/>
        </w:rPr>
      </w:pPr>
    </w:p>
    <w:p w14:paraId="7EBE78CD" w14:textId="77777777" w:rsidR="001977B8" w:rsidRDefault="00B96417" w:rsidP="001977B8">
      <w:pPr>
        <w:pStyle w:val="ListParagraph"/>
        <w:numPr>
          <w:ilvl w:val="2"/>
          <w:numId w:val="52"/>
        </w:numPr>
        <w:spacing w:after="0" w:line="240" w:lineRule="auto"/>
        <w:textAlignment w:val="baseline"/>
        <w:rPr>
          <w:rFonts w:ascii="Aptos" w:eastAsia="Times New Roman" w:hAnsi="Aptos" w:cs="Segoe UI"/>
          <w:lang w:eastAsia="en-GB"/>
        </w:rPr>
      </w:pPr>
      <w:r w:rsidRPr="001977B8">
        <w:rPr>
          <w:rFonts w:ascii="Aptos" w:eastAsia="Times New Roman" w:hAnsi="Aptos" w:cs="Segoe UI"/>
          <w:lang w:eastAsia="en-GB"/>
        </w:rPr>
        <w:t> The Appeals Committee will consider the outcome from the first Grievance Committee hearing.  They will listen to the grounds for appeal and consider any further statements provided by those involved.</w:t>
      </w:r>
    </w:p>
    <w:p w14:paraId="6C2D4D87" w14:textId="77777777" w:rsidR="001977B8" w:rsidRPr="001977B8" w:rsidRDefault="001977B8" w:rsidP="001977B8">
      <w:pPr>
        <w:pStyle w:val="ListParagraph"/>
        <w:rPr>
          <w:rFonts w:ascii="Aptos" w:eastAsia="Times New Roman" w:hAnsi="Aptos" w:cs="Segoe UI"/>
          <w:lang w:eastAsia="en-GB"/>
        </w:rPr>
      </w:pPr>
    </w:p>
    <w:p w14:paraId="1D80B049" w14:textId="5ACCC6EC" w:rsidR="00B96417" w:rsidRDefault="00B96417" w:rsidP="001977B8">
      <w:pPr>
        <w:pStyle w:val="ListParagraph"/>
        <w:numPr>
          <w:ilvl w:val="2"/>
          <w:numId w:val="52"/>
        </w:numPr>
        <w:spacing w:after="0" w:line="240" w:lineRule="auto"/>
        <w:textAlignment w:val="baseline"/>
        <w:rPr>
          <w:rFonts w:ascii="Aptos" w:eastAsia="Times New Roman" w:hAnsi="Aptos" w:cs="Segoe UI"/>
          <w:lang w:eastAsia="en-GB"/>
        </w:rPr>
      </w:pPr>
      <w:r w:rsidRPr="001977B8">
        <w:rPr>
          <w:rFonts w:ascii="Aptos" w:eastAsia="Times New Roman" w:hAnsi="Aptos" w:cs="Segoe UI"/>
          <w:lang w:eastAsia="en-GB"/>
        </w:rPr>
        <w:t>The decision of the Appeals Committee is final. The Chair of the Appeals Committee will write to the employee within five working days to confirm this and to share the outcome of the meeting.  The Appeals Committee will give the reasons behind the decision made. </w:t>
      </w:r>
    </w:p>
    <w:p w14:paraId="2354373B" w14:textId="77777777" w:rsidR="00972A02" w:rsidRPr="00972A02" w:rsidRDefault="00972A02" w:rsidP="00972A02">
      <w:pPr>
        <w:pStyle w:val="ListParagraph"/>
        <w:rPr>
          <w:rFonts w:ascii="Aptos" w:eastAsia="Times New Roman" w:hAnsi="Aptos" w:cs="Segoe UI"/>
          <w:lang w:eastAsia="en-GB"/>
        </w:rPr>
      </w:pPr>
    </w:p>
    <w:p w14:paraId="239196D5" w14:textId="77777777" w:rsidR="00972A02" w:rsidRDefault="00972A02" w:rsidP="00972A02">
      <w:pPr>
        <w:spacing w:after="0" w:line="240" w:lineRule="auto"/>
        <w:textAlignment w:val="baseline"/>
        <w:rPr>
          <w:rFonts w:ascii="Aptos" w:eastAsia="Times New Roman" w:hAnsi="Aptos" w:cs="Segoe UI"/>
          <w:lang w:eastAsia="en-GB"/>
        </w:rPr>
      </w:pPr>
    </w:p>
    <w:p w14:paraId="7961785F" w14:textId="77777777" w:rsidR="00972A02" w:rsidRDefault="00972A02" w:rsidP="00972A02">
      <w:pPr>
        <w:spacing w:after="0" w:line="240" w:lineRule="auto"/>
        <w:textAlignment w:val="baseline"/>
        <w:rPr>
          <w:rFonts w:ascii="Aptos" w:eastAsia="Times New Roman" w:hAnsi="Aptos" w:cs="Segoe UI"/>
          <w:lang w:eastAsia="en-GB"/>
        </w:rPr>
      </w:pPr>
    </w:p>
    <w:p w14:paraId="4856B633" w14:textId="77777777" w:rsidR="00972A02" w:rsidRDefault="00972A02" w:rsidP="00972A02">
      <w:pPr>
        <w:spacing w:after="0" w:line="240" w:lineRule="auto"/>
        <w:textAlignment w:val="baseline"/>
        <w:rPr>
          <w:rFonts w:ascii="Aptos" w:eastAsia="Times New Roman" w:hAnsi="Aptos" w:cs="Segoe UI"/>
          <w:lang w:eastAsia="en-GB"/>
        </w:rPr>
      </w:pPr>
    </w:p>
    <w:p w14:paraId="149FCBC0" w14:textId="77777777" w:rsidR="00972A02" w:rsidRPr="00972A02" w:rsidRDefault="00972A02" w:rsidP="00972A02">
      <w:pPr>
        <w:spacing w:after="0" w:line="240" w:lineRule="auto"/>
        <w:textAlignment w:val="baseline"/>
        <w:rPr>
          <w:rFonts w:ascii="Aptos" w:eastAsia="Times New Roman" w:hAnsi="Aptos" w:cs="Segoe UI"/>
          <w:lang w:eastAsia="en-GB"/>
        </w:rPr>
      </w:pPr>
    </w:p>
    <w:p w14:paraId="6CF790EC"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707F949C" w14:textId="77777777" w:rsidR="00B96417" w:rsidRPr="00B96417" w:rsidRDefault="00B96417" w:rsidP="00B96417">
      <w:pPr>
        <w:spacing w:after="0" w:line="240" w:lineRule="auto"/>
        <w:textAlignment w:val="baseline"/>
        <w:rPr>
          <w:rFonts w:ascii="Segoe UI" w:eastAsia="Times New Roman" w:hAnsi="Segoe UI" w:cs="Segoe UI"/>
          <w:color w:val="0F4761"/>
          <w:sz w:val="18"/>
          <w:szCs w:val="18"/>
          <w:lang w:eastAsia="en-GB"/>
        </w:rPr>
      </w:pPr>
      <w:r w:rsidRPr="00B96417">
        <w:rPr>
          <w:rFonts w:ascii="Aptos" w:eastAsia="Times New Roman" w:hAnsi="Aptos" w:cs="Segoe UI"/>
          <w:b/>
          <w:bCs/>
          <w:color w:val="0F4761"/>
          <w:sz w:val="28"/>
          <w:szCs w:val="28"/>
          <w:lang w:eastAsia="en-GB"/>
        </w:rPr>
        <w:lastRenderedPageBreak/>
        <w:t>10.</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Overlapping procedures</w:t>
      </w:r>
      <w:r w:rsidRPr="00B96417">
        <w:rPr>
          <w:rFonts w:ascii="Aptos" w:eastAsia="Times New Roman" w:hAnsi="Aptos" w:cs="Segoe UI"/>
          <w:color w:val="0F4761"/>
          <w:sz w:val="28"/>
          <w:szCs w:val="28"/>
          <w:lang w:eastAsia="en-GB"/>
        </w:rPr>
        <w:t> </w:t>
      </w:r>
    </w:p>
    <w:p w14:paraId="69750DA5" w14:textId="77777777" w:rsidR="00B96417" w:rsidRPr="00B96417" w:rsidRDefault="00B96417" w:rsidP="00B96417">
      <w:pPr>
        <w:spacing w:after="0" w:line="240" w:lineRule="auto"/>
        <w:ind w:left="705" w:hanging="70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4A995F36" w14:textId="77777777" w:rsidR="00B96417" w:rsidRDefault="00B96417" w:rsidP="00B96417">
      <w:pPr>
        <w:spacing w:after="0" w:line="240" w:lineRule="auto"/>
        <w:ind w:left="555" w:hanging="555"/>
        <w:textAlignment w:val="baseline"/>
        <w:rPr>
          <w:rFonts w:ascii="Aptos" w:eastAsia="Times New Roman" w:hAnsi="Aptos" w:cs="Segoe UI"/>
          <w:sz w:val="24"/>
          <w:szCs w:val="24"/>
          <w:lang w:eastAsia="en-GB"/>
        </w:rPr>
      </w:pPr>
      <w:r w:rsidRPr="00B96417">
        <w:rPr>
          <w:rFonts w:ascii="Aptos" w:eastAsia="Times New Roman" w:hAnsi="Aptos" w:cs="Segoe UI"/>
          <w:sz w:val="24"/>
          <w:szCs w:val="24"/>
          <w:lang w:eastAsia="en-GB"/>
        </w:rPr>
        <w:t>10.1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 xml:space="preserve">If an employee raises a grievance after disciplinary proceedings have already started against them, the disciplinary proceedings may be </w:t>
      </w:r>
      <w:proofErr w:type="gramStart"/>
      <w:r w:rsidRPr="00B96417">
        <w:rPr>
          <w:rFonts w:ascii="Aptos" w:eastAsia="Times New Roman" w:hAnsi="Aptos" w:cs="Segoe UI"/>
          <w:sz w:val="24"/>
          <w:szCs w:val="24"/>
          <w:lang w:eastAsia="en-GB"/>
        </w:rPr>
        <w:t>temporarily suspended</w:t>
      </w:r>
      <w:proofErr w:type="gramEnd"/>
      <w:r w:rsidRPr="00B96417">
        <w:rPr>
          <w:rFonts w:ascii="Aptos" w:eastAsia="Times New Roman" w:hAnsi="Aptos" w:cs="Segoe UI"/>
          <w:sz w:val="24"/>
          <w:szCs w:val="24"/>
          <w:lang w:eastAsia="en-GB"/>
        </w:rPr>
        <w:t xml:space="preserve"> </w:t>
      </w:r>
      <w:proofErr w:type="gramStart"/>
      <w:r w:rsidRPr="00B96417">
        <w:rPr>
          <w:rFonts w:ascii="Aptos" w:eastAsia="Times New Roman" w:hAnsi="Aptos" w:cs="Segoe UI"/>
          <w:sz w:val="24"/>
          <w:szCs w:val="24"/>
          <w:lang w:eastAsia="en-GB"/>
        </w:rPr>
        <w:t>in order to</w:t>
      </w:r>
      <w:proofErr w:type="gramEnd"/>
      <w:r w:rsidRPr="00B96417">
        <w:rPr>
          <w:rFonts w:ascii="Aptos" w:eastAsia="Times New Roman" w:hAnsi="Aptos" w:cs="Segoe UI"/>
          <w:sz w:val="24"/>
          <w:szCs w:val="24"/>
          <w:lang w:eastAsia="en-GB"/>
        </w:rPr>
        <w:t xml:space="preserve"> consider the implications of the grievance (if any) on the disciplinary process.  If the grievance and disciplinary proceedings address related matters, it may be possible to deal with the issues simultaneously as part of disciplinary proceedings. </w:t>
      </w:r>
    </w:p>
    <w:p w14:paraId="6F907617" w14:textId="77777777" w:rsidR="001977B8" w:rsidRDefault="001977B8" w:rsidP="00B96417">
      <w:pPr>
        <w:spacing w:after="0" w:line="240" w:lineRule="auto"/>
        <w:ind w:left="555" w:hanging="555"/>
        <w:textAlignment w:val="baseline"/>
        <w:rPr>
          <w:rFonts w:ascii="Segoe UI" w:eastAsia="Times New Roman" w:hAnsi="Segoe UI" w:cs="Segoe UI"/>
          <w:sz w:val="18"/>
          <w:szCs w:val="18"/>
          <w:lang w:eastAsia="en-GB"/>
        </w:rPr>
      </w:pPr>
    </w:p>
    <w:p w14:paraId="6E558316" w14:textId="77777777" w:rsidR="00A74E76" w:rsidRDefault="00A74E76" w:rsidP="00B96417">
      <w:pPr>
        <w:spacing w:after="0" w:line="240" w:lineRule="auto"/>
        <w:ind w:left="555" w:hanging="555"/>
        <w:textAlignment w:val="baseline"/>
        <w:rPr>
          <w:rFonts w:ascii="Segoe UI" w:eastAsia="Times New Roman" w:hAnsi="Segoe UI" w:cs="Segoe UI"/>
          <w:sz w:val="18"/>
          <w:szCs w:val="18"/>
          <w:lang w:eastAsia="en-GB"/>
        </w:rPr>
      </w:pPr>
    </w:p>
    <w:p w14:paraId="57E12C6A" w14:textId="77777777" w:rsidR="00A74E76" w:rsidRPr="00B96417" w:rsidRDefault="00A74E76" w:rsidP="00B96417">
      <w:pPr>
        <w:spacing w:after="0" w:line="240" w:lineRule="auto"/>
        <w:ind w:left="555" w:hanging="555"/>
        <w:textAlignment w:val="baseline"/>
        <w:rPr>
          <w:rFonts w:ascii="Segoe UI" w:eastAsia="Times New Roman" w:hAnsi="Segoe UI" w:cs="Segoe UI"/>
          <w:sz w:val="18"/>
          <w:szCs w:val="18"/>
          <w:lang w:eastAsia="en-GB"/>
        </w:rPr>
      </w:pPr>
    </w:p>
    <w:p w14:paraId="78E68683" w14:textId="77777777" w:rsidR="00B96417" w:rsidRPr="00B96417" w:rsidRDefault="00B96417" w:rsidP="00B96417">
      <w:pPr>
        <w:spacing w:after="0" w:line="240" w:lineRule="auto"/>
        <w:ind w:left="555" w:hanging="555"/>
        <w:textAlignment w:val="baseline"/>
        <w:rPr>
          <w:rFonts w:ascii="Segoe UI" w:eastAsia="Times New Roman" w:hAnsi="Segoe UI" w:cs="Segoe UI"/>
          <w:color w:val="0F4761"/>
          <w:sz w:val="18"/>
          <w:szCs w:val="18"/>
          <w:lang w:eastAsia="en-GB"/>
        </w:rPr>
      </w:pPr>
      <w:r w:rsidRPr="00B96417">
        <w:rPr>
          <w:rFonts w:ascii="Aptos" w:eastAsia="Times New Roman" w:hAnsi="Aptos" w:cs="Segoe UI"/>
          <w:b/>
          <w:bCs/>
          <w:color w:val="0F4761"/>
          <w:sz w:val="28"/>
          <w:szCs w:val="28"/>
          <w:lang w:eastAsia="en-GB"/>
        </w:rPr>
        <w:t xml:space="preserve">11. </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Record keeping</w:t>
      </w:r>
      <w:r w:rsidRPr="00B96417">
        <w:rPr>
          <w:rFonts w:ascii="Aptos" w:eastAsia="Times New Roman" w:hAnsi="Aptos" w:cs="Segoe UI"/>
          <w:color w:val="0F4761"/>
          <w:sz w:val="28"/>
          <w:szCs w:val="28"/>
          <w:lang w:eastAsia="en-GB"/>
        </w:rPr>
        <w:t> </w:t>
      </w:r>
    </w:p>
    <w:p w14:paraId="3EC33F02"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lang w:eastAsia="en-GB"/>
        </w:rPr>
        <w:t> </w:t>
      </w:r>
    </w:p>
    <w:p w14:paraId="63550D76"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11.1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The grievance and related papers will be stored on the file of the employee who raised the grievance.  </w:t>
      </w:r>
    </w:p>
    <w:p w14:paraId="50F24A9F"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11.2</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If the grievance is against another named individual and is upheld, it may be appropriate for a disciplinary investigation to be undertaken and/or a professional guidance letter issued, in which case relevant papers may also be placed on that individual’s personal file. </w:t>
      </w:r>
    </w:p>
    <w:p w14:paraId="294D7E63" w14:textId="77777777" w:rsidR="001977B8" w:rsidRDefault="001977B8" w:rsidP="00B96417">
      <w:pPr>
        <w:spacing w:after="0" w:line="240" w:lineRule="auto"/>
        <w:ind w:left="705" w:hanging="705"/>
        <w:textAlignment w:val="baseline"/>
        <w:rPr>
          <w:rFonts w:ascii="Aptos" w:eastAsia="Times New Roman" w:hAnsi="Aptos" w:cs="Segoe UI"/>
          <w:sz w:val="24"/>
          <w:szCs w:val="24"/>
          <w:lang w:eastAsia="en-GB"/>
        </w:rPr>
      </w:pPr>
    </w:p>
    <w:p w14:paraId="7A259F08" w14:textId="54952FDC" w:rsidR="00B96417" w:rsidRPr="00B96417" w:rsidRDefault="00B96417" w:rsidP="00972A02">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1052FDFB" w14:textId="77777777" w:rsidR="00B96417" w:rsidRPr="00B96417" w:rsidRDefault="00B96417" w:rsidP="00B96417">
      <w:pPr>
        <w:spacing w:after="0" w:line="240" w:lineRule="auto"/>
        <w:ind w:left="555" w:hanging="555"/>
        <w:textAlignment w:val="baseline"/>
        <w:rPr>
          <w:rFonts w:ascii="Segoe UI" w:eastAsia="Times New Roman" w:hAnsi="Segoe UI" w:cs="Segoe UI"/>
          <w:color w:val="0F4761"/>
          <w:sz w:val="18"/>
          <w:szCs w:val="18"/>
          <w:lang w:eastAsia="en-GB"/>
        </w:rPr>
      </w:pPr>
      <w:r w:rsidRPr="00B96417">
        <w:rPr>
          <w:rFonts w:ascii="Aptos" w:eastAsia="Times New Roman" w:hAnsi="Aptos" w:cs="Segoe UI"/>
          <w:b/>
          <w:bCs/>
          <w:color w:val="0F4761"/>
          <w:sz w:val="28"/>
          <w:szCs w:val="28"/>
          <w:lang w:eastAsia="en-GB"/>
        </w:rPr>
        <w:t>12.</w:t>
      </w:r>
      <w:r w:rsidRPr="00B96417">
        <w:rPr>
          <w:rFonts w:ascii="Calibri" w:eastAsia="Times New Roman" w:hAnsi="Calibri" w:cs="Calibri"/>
          <w:color w:val="0F4761"/>
          <w:sz w:val="28"/>
          <w:szCs w:val="28"/>
          <w:lang w:eastAsia="en-GB"/>
        </w:rPr>
        <w:tab/>
      </w:r>
      <w:r w:rsidRPr="00B96417">
        <w:rPr>
          <w:rFonts w:ascii="Aptos" w:eastAsia="Times New Roman" w:hAnsi="Aptos" w:cs="Segoe UI"/>
          <w:b/>
          <w:bCs/>
          <w:color w:val="0F4761"/>
          <w:sz w:val="28"/>
          <w:szCs w:val="28"/>
          <w:lang w:eastAsia="en-GB"/>
        </w:rPr>
        <w:t>Data protection</w:t>
      </w:r>
      <w:r w:rsidRPr="00B96417">
        <w:rPr>
          <w:rFonts w:ascii="Aptos" w:eastAsia="Times New Roman" w:hAnsi="Aptos" w:cs="Segoe UI"/>
          <w:color w:val="0F4761"/>
          <w:sz w:val="28"/>
          <w:szCs w:val="28"/>
          <w:lang w:eastAsia="en-GB"/>
        </w:rPr>
        <w:t> </w:t>
      </w:r>
    </w:p>
    <w:p w14:paraId="5AE63443" w14:textId="77777777" w:rsidR="00B96417" w:rsidRPr="00B96417" w:rsidRDefault="00B96417" w:rsidP="00B96417">
      <w:pPr>
        <w:spacing w:after="0" w:line="240" w:lineRule="auto"/>
        <w:textAlignment w:val="baseline"/>
        <w:rPr>
          <w:rFonts w:ascii="Segoe UI" w:eastAsia="Times New Roman" w:hAnsi="Segoe UI" w:cs="Segoe UI"/>
          <w:sz w:val="18"/>
          <w:szCs w:val="18"/>
          <w:lang w:eastAsia="en-GB"/>
        </w:rPr>
      </w:pPr>
      <w:r w:rsidRPr="00B96417">
        <w:rPr>
          <w:rFonts w:ascii="Aptos" w:eastAsia="Times New Roman" w:hAnsi="Aptos" w:cs="Segoe UI"/>
          <w:lang w:eastAsia="en-GB"/>
        </w:rPr>
        <w:t> </w:t>
      </w:r>
    </w:p>
    <w:p w14:paraId="4C6FE361"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12.1</w:t>
      </w:r>
      <w:r w:rsidRPr="00B96417">
        <w:rPr>
          <w:rFonts w:ascii="Calibri" w:eastAsia="Times New Roman" w:hAnsi="Calibri" w:cs="Calibri"/>
          <w:sz w:val="24"/>
          <w:szCs w:val="24"/>
          <w:lang w:eastAsia="en-GB"/>
        </w:rPr>
        <w:tab/>
      </w:r>
      <w:r w:rsidRPr="00B96417">
        <w:rPr>
          <w:rFonts w:ascii="Aptos" w:eastAsia="Times New Roman" w:hAnsi="Aptos" w:cs="Segoe UI"/>
          <w:sz w:val="24"/>
          <w:szCs w:val="24"/>
          <w:lang w:eastAsia="en-GB"/>
        </w:rPr>
        <w:t>Personal data collected and processed for the purpose of this policy and procedure will be handled in accordance with the data protection policy and applicable statutory obligations.  Any personal data collected is held securely and accessed by, and disclosed to, individuals only for the purposes of employee management or to comply with statutory reporting obligations.  Inappropriate access to, or disclosure of, employee data constitutes a data breach and should be reported without delay, in accordance with the data protection policy.  It may also constitute a disciplinary offence in which case it would be dealt with under the disciplinary policy and procedure. </w:t>
      </w:r>
    </w:p>
    <w:p w14:paraId="7B72CF6F" w14:textId="77777777" w:rsidR="00B96417" w:rsidRPr="00B96417" w:rsidRDefault="00B96417" w:rsidP="00B96417">
      <w:pPr>
        <w:spacing w:after="0" w:line="240" w:lineRule="auto"/>
        <w:ind w:left="555" w:hanging="555"/>
        <w:textAlignment w:val="baseline"/>
        <w:rPr>
          <w:rFonts w:ascii="Segoe UI" w:eastAsia="Times New Roman" w:hAnsi="Segoe UI" w:cs="Segoe UI"/>
          <w:sz w:val="18"/>
          <w:szCs w:val="18"/>
          <w:lang w:eastAsia="en-GB"/>
        </w:rPr>
      </w:pPr>
      <w:r w:rsidRPr="00B96417">
        <w:rPr>
          <w:rFonts w:ascii="Aptos" w:eastAsia="Times New Roman" w:hAnsi="Aptos" w:cs="Segoe UI"/>
          <w:sz w:val="24"/>
          <w:szCs w:val="24"/>
          <w:lang w:eastAsia="en-GB"/>
        </w:rPr>
        <w:t> </w:t>
      </w:r>
    </w:p>
    <w:p w14:paraId="7B8B1A34" w14:textId="77777777" w:rsidR="00900668" w:rsidRDefault="00900668" w:rsidP="00900668">
      <w:pPr>
        <w:pStyle w:val="Footer"/>
        <w:jc w:val="center"/>
        <w:rPr>
          <w:rFonts w:cstheme="minorHAnsi"/>
          <w:b/>
          <w:color w:val="A6A6A6" w:themeColor="background1" w:themeShade="A6"/>
          <w:sz w:val="18"/>
          <w:szCs w:val="18"/>
        </w:rPr>
      </w:pPr>
    </w:p>
    <w:sectPr w:rsidR="00900668" w:rsidSect="00900668">
      <w:footerReference w:type="default" r:id="rId9"/>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FCD0" w14:textId="77777777" w:rsidR="00364CCA" w:rsidRDefault="00364CCA">
      <w:pPr>
        <w:spacing w:after="0" w:line="240" w:lineRule="auto"/>
      </w:pPr>
      <w:r>
        <w:separator/>
      </w:r>
    </w:p>
  </w:endnote>
  <w:endnote w:type="continuationSeparator" w:id="0">
    <w:p w14:paraId="794C123E" w14:textId="77777777" w:rsidR="00364CCA" w:rsidRDefault="0036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545806"/>
      <w:docPartObj>
        <w:docPartGallery w:val="Page Numbers (Bottom of Page)"/>
        <w:docPartUnique/>
      </w:docPartObj>
    </w:sdtPr>
    <w:sdtEndPr>
      <w:rPr>
        <w:noProof/>
      </w:rPr>
    </w:sdtEndPr>
    <w:sdtContent>
      <w:p w14:paraId="5453C573" w14:textId="790D0309" w:rsidR="00BA641A" w:rsidRDefault="00BA641A">
        <w:pPr>
          <w:pStyle w:val="Footer"/>
        </w:pPr>
        <w:r>
          <w:fldChar w:fldCharType="begin"/>
        </w:r>
        <w:r>
          <w:instrText xml:space="preserve"> PAGE   \* MERGEFORMAT </w:instrText>
        </w:r>
        <w:r>
          <w:fldChar w:fldCharType="separate"/>
        </w:r>
        <w:r>
          <w:rPr>
            <w:noProof/>
          </w:rPr>
          <w:t>2</w:t>
        </w:r>
        <w:r>
          <w:rPr>
            <w:noProof/>
          </w:rPr>
          <w:fldChar w:fldCharType="end"/>
        </w:r>
      </w:p>
    </w:sdtContent>
  </w:sdt>
  <w:p w14:paraId="3187D656" w14:textId="77777777" w:rsidR="00C12526" w:rsidRPr="00AE5F8F" w:rsidRDefault="00C12526" w:rsidP="00A0480F">
    <w:pPr>
      <w:pStyle w:val="Footer"/>
      <w:jc w:val="center"/>
      <w:rPr>
        <w:rFonts w:cstheme="minorHAnsi"/>
        <w:b/>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4952" w14:textId="77777777" w:rsidR="00364CCA" w:rsidRDefault="00364CCA">
      <w:pPr>
        <w:spacing w:after="0" w:line="240" w:lineRule="auto"/>
      </w:pPr>
      <w:r>
        <w:separator/>
      </w:r>
    </w:p>
  </w:footnote>
  <w:footnote w:type="continuationSeparator" w:id="0">
    <w:p w14:paraId="48E598A0" w14:textId="77777777" w:rsidR="00364CCA" w:rsidRDefault="00364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7D6"/>
    <w:multiLevelType w:val="multilevel"/>
    <w:tmpl w:val="243ED11E"/>
    <w:lvl w:ilvl="0">
      <w:start w:val="3"/>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 w15:restartNumberingAfterBreak="0">
    <w:nsid w:val="05037C56"/>
    <w:multiLevelType w:val="multilevel"/>
    <w:tmpl w:val="8A06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A6333"/>
    <w:multiLevelType w:val="multilevel"/>
    <w:tmpl w:val="BB727DEE"/>
    <w:lvl w:ilvl="0">
      <w:start w:val="1"/>
      <w:numFmt w:val="decimal"/>
      <w:lvlText w:val="%1."/>
      <w:lvlJc w:val="left"/>
      <w:pPr>
        <w:ind w:left="720" w:hanging="360"/>
      </w:pPr>
      <w:rPr>
        <w:rFonts w:hint="default"/>
        <w:b/>
      </w:rPr>
    </w:lvl>
    <w:lvl w:ilvl="1">
      <w:start w:val="2"/>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A81C8B"/>
    <w:multiLevelType w:val="multilevel"/>
    <w:tmpl w:val="4B16F4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A58A1"/>
    <w:multiLevelType w:val="multilevel"/>
    <w:tmpl w:val="E51A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109CA"/>
    <w:multiLevelType w:val="multilevel"/>
    <w:tmpl w:val="63D423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AD2C8E"/>
    <w:multiLevelType w:val="multilevel"/>
    <w:tmpl w:val="E51E3D98"/>
    <w:lvl w:ilvl="0">
      <w:start w:val="6"/>
      <w:numFmt w:val="decimal"/>
      <w:lvlText w:val="%1"/>
      <w:lvlJc w:val="left"/>
      <w:pPr>
        <w:ind w:left="468" w:hanging="468"/>
      </w:pPr>
      <w:rPr>
        <w:rFonts w:hint="default"/>
      </w:rPr>
    </w:lvl>
    <w:lvl w:ilvl="1">
      <w:start w:val="14"/>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0C6082"/>
    <w:multiLevelType w:val="multilevel"/>
    <w:tmpl w:val="35045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85029"/>
    <w:multiLevelType w:val="multilevel"/>
    <w:tmpl w:val="F8E88A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D92075"/>
    <w:multiLevelType w:val="multilevel"/>
    <w:tmpl w:val="9E0C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F4204C"/>
    <w:multiLevelType w:val="multilevel"/>
    <w:tmpl w:val="9A68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113EB"/>
    <w:multiLevelType w:val="multilevel"/>
    <w:tmpl w:val="9C74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D25FD6"/>
    <w:multiLevelType w:val="multilevel"/>
    <w:tmpl w:val="DFB0E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963A66"/>
    <w:multiLevelType w:val="multilevel"/>
    <w:tmpl w:val="2BD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527269"/>
    <w:multiLevelType w:val="multilevel"/>
    <w:tmpl w:val="D728CC2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FE9593D"/>
    <w:multiLevelType w:val="multilevel"/>
    <w:tmpl w:val="6A8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0A0C41"/>
    <w:multiLevelType w:val="multilevel"/>
    <w:tmpl w:val="BCC0A4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76393B"/>
    <w:multiLevelType w:val="multilevel"/>
    <w:tmpl w:val="98487F42"/>
    <w:lvl w:ilvl="0">
      <w:start w:val="9"/>
      <w:numFmt w:val="decimal"/>
      <w:lvlText w:val="%1"/>
      <w:lvlJc w:val="left"/>
      <w:pPr>
        <w:ind w:left="468" w:hanging="468"/>
      </w:pPr>
      <w:rPr>
        <w:rFonts w:hint="default"/>
      </w:rPr>
    </w:lvl>
    <w:lvl w:ilvl="1">
      <w:start w:val="82"/>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7081444"/>
    <w:multiLevelType w:val="multilevel"/>
    <w:tmpl w:val="72BE4D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D60242"/>
    <w:multiLevelType w:val="multilevel"/>
    <w:tmpl w:val="79FC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3303C8"/>
    <w:multiLevelType w:val="multilevel"/>
    <w:tmpl w:val="766A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922707"/>
    <w:multiLevelType w:val="multilevel"/>
    <w:tmpl w:val="F5520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136E8C"/>
    <w:multiLevelType w:val="multilevel"/>
    <w:tmpl w:val="5F3289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4572A8"/>
    <w:multiLevelType w:val="multilevel"/>
    <w:tmpl w:val="DEF298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5953A2"/>
    <w:multiLevelType w:val="multilevel"/>
    <w:tmpl w:val="8B56C2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233341"/>
    <w:multiLevelType w:val="multilevel"/>
    <w:tmpl w:val="12B0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4E6BC6"/>
    <w:multiLevelType w:val="multilevel"/>
    <w:tmpl w:val="9BA0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81699D"/>
    <w:multiLevelType w:val="multilevel"/>
    <w:tmpl w:val="0344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766ECF"/>
    <w:multiLevelType w:val="multilevel"/>
    <w:tmpl w:val="AC9E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150FB0"/>
    <w:multiLevelType w:val="multilevel"/>
    <w:tmpl w:val="1DE2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F71AE4"/>
    <w:multiLevelType w:val="multilevel"/>
    <w:tmpl w:val="A50097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5E47161"/>
    <w:multiLevelType w:val="multilevel"/>
    <w:tmpl w:val="CCB27778"/>
    <w:lvl w:ilvl="0">
      <w:start w:val="6"/>
      <w:numFmt w:val="decimal"/>
      <w:lvlText w:val="%1"/>
      <w:lvlJc w:val="left"/>
      <w:pPr>
        <w:ind w:left="468" w:hanging="468"/>
      </w:pPr>
      <w:rPr>
        <w:rFonts w:ascii="Aptos" w:hAnsi="Aptos" w:hint="default"/>
        <w:sz w:val="24"/>
      </w:rPr>
    </w:lvl>
    <w:lvl w:ilvl="1">
      <w:start w:val="13"/>
      <w:numFmt w:val="decimal"/>
      <w:lvlText w:val="%1.%2"/>
      <w:lvlJc w:val="left"/>
      <w:pPr>
        <w:ind w:left="468" w:hanging="468"/>
      </w:pPr>
      <w:rPr>
        <w:rFonts w:ascii="Aptos" w:hAnsi="Aptos" w:hint="default"/>
        <w:sz w:val="24"/>
      </w:rPr>
    </w:lvl>
    <w:lvl w:ilvl="2">
      <w:start w:val="1"/>
      <w:numFmt w:val="decimal"/>
      <w:lvlText w:val="%1.%2.%3"/>
      <w:lvlJc w:val="left"/>
      <w:pPr>
        <w:ind w:left="720" w:hanging="720"/>
      </w:pPr>
      <w:rPr>
        <w:rFonts w:ascii="Aptos" w:hAnsi="Aptos" w:hint="default"/>
        <w:sz w:val="24"/>
      </w:rPr>
    </w:lvl>
    <w:lvl w:ilvl="3">
      <w:start w:val="1"/>
      <w:numFmt w:val="decimal"/>
      <w:lvlText w:val="%1.%2.%3.%4"/>
      <w:lvlJc w:val="left"/>
      <w:pPr>
        <w:ind w:left="720" w:hanging="720"/>
      </w:pPr>
      <w:rPr>
        <w:rFonts w:ascii="Aptos" w:hAnsi="Aptos" w:hint="default"/>
        <w:sz w:val="24"/>
      </w:rPr>
    </w:lvl>
    <w:lvl w:ilvl="4">
      <w:start w:val="1"/>
      <w:numFmt w:val="decimal"/>
      <w:lvlText w:val="%1.%2.%3.%4.%5"/>
      <w:lvlJc w:val="left"/>
      <w:pPr>
        <w:ind w:left="720" w:hanging="720"/>
      </w:pPr>
      <w:rPr>
        <w:rFonts w:ascii="Aptos" w:hAnsi="Aptos" w:hint="default"/>
        <w:sz w:val="24"/>
      </w:rPr>
    </w:lvl>
    <w:lvl w:ilvl="5">
      <w:start w:val="1"/>
      <w:numFmt w:val="decimal"/>
      <w:lvlText w:val="%1.%2.%3.%4.%5.%6"/>
      <w:lvlJc w:val="left"/>
      <w:pPr>
        <w:ind w:left="1080" w:hanging="1080"/>
      </w:pPr>
      <w:rPr>
        <w:rFonts w:ascii="Aptos" w:hAnsi="Aptos" w:hint="default"/>
        <w:sz w:val="24"/>
      </w:rPr>
    </w:lvl>
    <w:lvl w:ilvl="6">
      <w:start w:val="1"/>
      <w:numFmt w:val="decimal"/>
      <w:lvlText w:val="%1.%2.%3.%4.%5.%6.%7"/>
      <w:lvlJc w:val="left"/>
      <w:pPr>
        <w:ind w:left="1080" w:hanging="1080"/>
      </w:pPr>
      <w:rPr>
        <w:rFonts w:ascii="Aptos" w:hAnsi="Aptos" w:hint="default"/>
        <w:sz w:val="24"/>
      </w:rPr>
    </w:lvl>
    <w:lvl w:ilvl="7">
      <w:start w:val="1"/>
      <w:numFmt w:val="decimal"/>
      <w:lvlText w:val="%1.%2.%3.%4.%5.%6.%7.%8"/>
      <w:lvlJc w:val="left"/>
      <w:pPr>
        <w:ind w:left="1440" w:hanging="1440"/>
      </w:pPr>
      <w:rPr>
        <w:rFonts w:ascii="Aptos" w:hAnsi="Aptos" w:hint="default"/>
        <w:sz w:val="24"/>
      </w:rPr>
    </w:lvl>
    <w:lvl w:ilvl="8">
      <w:start w:val="1"/>
      <w:numFmt w:val="decimal"/>
      <w:lvlText w:val="%1.%2.%3.%4.%5.%6.%7.%8.%9"/>
      <w:lvlJc w:val="left"/>
      <w:pPr>
        <w:ind w:left="1440" w:hanging="1440"/>
      </w:pPr>
      <w:rPr>
        <w:rFonts w:ascii="Aptos" w:hAnsi="Aptos" w:hint="default"/>
        <w:sz w:val="24"/>
      </w:rPr>
    </w:lvl>
  </w:abstractNum>
  <w:abstractNum w:abstractNumId="32" w15:restartNumberingAfterBreak="0">
    <w:nsid w:val="47B073B3"/>
    <w:multiLevelType w:val="multilevel"/>
    <w:tmpl w:val="B23E8BFA"/>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3" w15:restartNumberingAfterBreak="0">
    <w:nsid w:val="481E5EB4"/>
    <w:multiLevelType w:val="multilevel"/>
    <w:tmpl w:val="AF3A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4C4978"/>
    <w:multiLevelType w:val="multilevel"/>
    <w:tmpl w:val="9884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131B41"/>
    <w:multiLevelType w:val="multilevel"/>
    <w:tmpl w:val="88F8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F04558"/>
    <w:multiLevelType w:val="multilevel"/>
    <w:tmpl w:val="1C9E1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4E77CE"/>
    <w:multiLevelType w:val="multilevel"/>
    <w:tmpl w:val="F2F0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8C0702"/>
    <w:multiLevelType w:val="multilevel"/>
    <w:tmpl w:val="201E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F262427"/>
    <w:multiLevelType w:val="multilevel"/>
    <w:tmpl w:val="2A822F62"/>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1544F37"/>
    <w:multiLevelType w:val="multilevel"/>
    <w:tmpl w:val="7722F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392B37"/>
    <w:multiLevelType w:val="multilevel"/>
    <w:tmpl w:val="E200CCD6"/>
    <w:lvl w:ilvl="0">
      <w:start w:val="9"/>
      <w:numFmt w:val="decimal"/>
      <w:lvlText w:val="%1"/>
      <w:lvlJc w:val="left"/>
      <w:pPr>
        <w:ind w:left="372" w:hanging="372"/>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15:restartNumberingAfterBreak="0">
    <w:nsid w:val="53064ACD"/>
    <w:multiLevelType w:val="multilevel"/>
    <w:tmpl w:val="DE865D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3B04B0"/>
    <w:multiLevelType w:val="multilevel"/>
    <w:tmpl w:val="0976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301E02"/>
    <w:multiLevelType w:val="hybridMultilevel"/>
    <w:tmpl w:val="8054A4D8"/>
    <w:lvl w:ilvl="0" w:tplc="B3787C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302C0D"/>
    <w:multiLevelType w:val="multilevel"/>
    <w:tmpl w:val="38C2D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CE1DF6"/>
    <w:multiLevelType w:val="multilevel"/>
    <w:tmpl w:val="4876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AB4007"/>
    <w:multiLevelType w:val="multilevel"/>
    <w:tmpl w:val="0B168A64"/>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EC7810"/>
    <w:multiLevelType w:val="multilevel"/>
    <w:tmpl w:val="804A14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9C5933"/>
    <w:multiLevelType w:val="multilevel"/>
    <w:tmpl w:val="8FB48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A230F25"/>
    <w:multiLevelType w:val="multilevel"/>
    <w:tmpl w:val="5C88364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78403E"/>
    <w:multiLevelType w:val="multilevel"/>
    <w:tmpl w:val="832C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E630825"/>
    <w:multiLevelType w:val="multilevel"/>
    <w:tmpl w:val="4A36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054E7A"/>
    <w:multiLevelType w:val="multilevel"/>
    <w:tmpl w:val="D91A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0807E4"/>
    <w:multiLevelType w:val="multilevel"/>
    <w:tmpl w:val="AAD4FA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962145">
    <w:abstractNumId w:val="47"/>
  </w:num>
  <w:num w:numId="2" w16cid:durableId="1985968378">
    <w:abstractNumId w:val="35"/>
  </w:num>
  <w:num w:numId="3" w16cid:durableId="1769765193">
    <w:abstractNumId w:val="43"/>
  </w:num>
  <w:num w:numId="4" w16cid:durableId="1410692181">
    <w:abstractNumId w:val="52"/>
  </w:num>
  <w:num w:numId="5" w16cid:durableId="1037193104">
    <w:abstractNumId w:val="33"/>
  </w:num>
  <w:num w:numId="6" w16cid:durableId="1303736636">
    <w:abstractNumId w:val="36"/>
  </w:num>
  <w:num w:numId="7" w16cid:durableId="332342034">
    <w:abstractNumId w:val="0"/>
  </w:num>
  <w:num w:numId="8" w16cid:durableId="410933317">
    <w:abstractNumId w:val="24"/>
  </w:num>
  <w:num w:numId="9" w16cid:durableId="1508639750">
    <w:abstractNumId w:val="21"/>
  </w:num>
  <w:num w:numId="10" w16cid:durableId="1229919158">
    <w:abstractNumId w:val="48"/>
  </w:num>
  <w:num w:numId="11" w16cid:durableId="1199509077">
    <w:abstractNumId w:val="16"/>
  </w:num>
  <w:num w:numId="12" w16cid:durableId="173569252">
    <w:abstractNumId w:val="8"/>
  </w:num>
  <w:num w:numId="13" w16cid:durableId="1540434632">
    <w:abstractNumId w:val="5"/>
  </w:num>
  <w:num w:numId="14" w16cid:durableId="1869030216">
    <w:abstractNumId w:val="42"/>
  </w:num>
  <w:num w:numId="15" w16cid:durableId="644630730">
    <w:abstractNumId w:val="34"/>
  </w:num>
  <w:num w:numId="16" w16cid:durableId="1301500096">
    <w:abstractNumId w:val="13"/>
  </w:num>
  <w:num w:numId="17" w16cid:durableId="1076634254">
    <w:abstractNumId w:val="19"/>
  </w:num>
  <w:num w:numId="18" w16cid:durableId="1100175421">
    <w:abstractNumId w:val="28"/>
  </w:num>
  <w:num w:numId="19" w16cid:durableId="795955316">
    <w:abstractNumId w:val="32"/>
  </w:num>
  <w:num w:numId="20" w16cid:durableId="1175389104">
    <w:abstractNumId w:val="38"/>
  </w:num>
  <w:num w:numId="21" w16cid:durableId="258489577">
    <w:abstractNumId w:val="9"/>
  </w:num>
  <w:num w:numId="22" w16cid:durableId="574902269">
    <w:abstractNumId w:val="51"/>
  </w:num>
  <w:num w:numId="23" w16cid:durableId="1641883863">
    <w:abstractNumId w:val="1"/>
  </w:num>
  <w:num w:numId="24" w16cid:durableId="1269971215">
    <w:abstractNumId w:val="29"/>
  </w:num>
  <w:num w:numId="25" w16cid:durableId="926038126">
    <w:abstractNumId w:val="15"/>
  </w:num>
  <w:num w:numId="26" w16cid:durableId="1080785774">
    <w:abstractNumId w:val="20"/>
  </w:num>
  <w:num w:numId="27" w16cid:durableId="572005333">
    <w:abstractNumId w:val="37"/>
  </w:num>
  <w:num w:numId="28" w16cid:durableId="127093441">
    <w:abstractNumId w:val="53"/>
  </w:num>
  <w:num w:numId="29" w16cid:durableId="952588876">
    <w:abstractNumId w:val="27"/>
  </w:num>
  <w:num w:numId="30" w16cid:durableId="612712426">
    <w:abstractNumId w:val="45"/>
  </w:num>
  <w:num w:numId="31" w16cid:durableId="542908650">
    <w:abstractNumId w:val="54"/>
  </w:num>
  <w:num w:numId="32" w16cid:durableId="1260406330">
    <w:abstractNumId w:val="7"/>
  </w:num>
  <w:num w:numId="33" w16cid:durableId="2121801218">
    <w:abstractNumId w:val="46"/>
  </w:num>
  <w:num w:numId="34" w16cid:durableId="228618877">
    <w:abstractNumId w:val="26"/>
  </w:num>
  <w:num w:numId="35" w16cid:durableId="490291291">
    <w:abstractNumId w:val="11"/>
  </w:num>
  <w:num w:numId="36" w16cid:durableId="2021812364">
    <w:abstractNumId w:val="4"/>
  </w:num>
  <w:num w:numId="37" w16cid:durableId="1389692484">
    <w:abstractNumId w:val="25"/>
  </w:num>
  <w:num w:numId="38" w16cid:durableId="1946762853">
    <w:abstractNumId w:val="22"/>
  </w:num>
  <w:num w:numId="39" w16cid:durableId="865943715">
    <w:abstractNumId w:val="23"/>
  </w:num>
  <w:num w:numId="40" w16cid:durableId="1965966457">
    <w:abstractNumId w:val="10"/>
  </w:num>
  <w:num w:numId="41" w16cid:durableId="764544212">
    <w:abstractNumId w:val="12"/>
  </w:num>
  <w:num w:numId="42" w16cid:durableId="1354725786">
    <w:abstractNumId w:val="40"/>
  </w:num>
  <w:num w:numId="43" w16cid:durableId="1287278307">
    <w:abstractNumId w:val="3"/>
  </w:num>
  <w:num w:numId="44" w16cid:durableId="1978752838">
    <w:abstractNumId w:val="18"/>
  </w:num>
  <w:num w:numId="45" w16cid:durableId="913393797">
    <w:abstractNumId w:val="44"/>
  </w:num>
  <w:num w:numId="46" w16cid:durableId="868221347">
    <w:abstractNumId w:val="2"/>
  </w:num>
  <w:num w:numId="47" w16cid:durableId="1906066946">
    <w:abstractNumId w:val="49"/>
  </w:num>
  <w:num w:numId="48" w16cid:durableId="1490059056">
    <w:abstractNumId w:val="50"/>
  </w:num>
  <w:num w:numId="49" w16cid:durableId="226185966">
    <w:abstractNumId w:val="14"/>
  </w:num>
  <w:num w:numId="50" w16cid:durableId="1007631147">
    <w:abstractNumId w:val="6"/>
  </w:num>
  <w:num w:numId="51" w16cid:durableId="176429761">
    <w:abstractNumId w:val="30"/>
  </w:num>
  <w:num w:numId="52" w16cid:durableId="212009995">
    <w:abstractNumId w:val="41"/>
  </w:num>
  <w:num w:numId="53" w16cid:durableId="669673326">
    <w:abstractNumId w:val="39"/>
  </w:num>
  <w:num w:numId="54" w16cid:durableId="1252811141">
    <w:abstractNumId w:val="17"/>
  </w:num>
  <w:num w:numId="55" w16cid:durableId="14450803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68"/>
    <w:rsid w:val="00000809"/>
    <w:rsid w:val="00073899"/>
    <w:rsid w:val="000D0BA0"/>
    <w:rsid w:val="000E06FA"/>
    <w:rsid w:val="001977B8"/>
    <w:rsid w:val="001C4324"/>
    <w:rsid w:val="002417C4"/>
    <w:rsid w:val="00246D23"/>
    <w:rsid w:val="0024779F"/>
    <w:rsid w:val="00300306"/>
    <w:rsid w:val="00324CA7"/>
    <w:rsid w:val="0034698F"/>
    <w:rsid w:val="00364CCA"/>
    <w:rsid w:val="003A0D4F"/>
    <w:rsid w:val="003A3210"/>
    <w:rsid w:val="003F0977"/>
    <w:rsid w:val="00422BB8"/>
    <w:rsid w:val="00465D19"/>
    <w:rsid w:val="004C4537"/>
    <w:rsid w:val="0053507C"/>
    <w:rsid w:val="00596D19"/>
    <w:rsid w:val="005A23D0"/>
    <w:rsid w:val="00613E21"/>
    <w:rsid w:val="0061432D"/>
    <w:rsid w:val="006675C9"/>
    <w:rsid w:val="006703B3"/>
    <w:rsid w:val="00695900"/>
    <w:rsid w:val="007235F3"/>
    <w:rsid w:val="00763B69"/>
    <w:rsid w:val="00771CBB"/>
    <w:rsid w:val="00792732"/>
    <w:rsid w:val="007A2FFF"/>
    <w:rsid w:val="007B737E"/>
    <w:rsid w:val="007D3CB4"/>
    <w:rsid w:val="007D67B8"/>
    <w:rsid w:val="00832074"/>
    <w:rsid w:val="00890DC6"/>
    <w:rsid w:val="008C5707"/>
    <w:rsid w:val="00900668"/>
    <w:rsid w:val="009716FD"/>
    <w:rsid w:val="00972A02"/>
    <w:rsid w:val="009B4DCE"/>
    <w:rsid w:val="009F1D87"/>
    <w:rsid w:val="00A13902"/>
    <w:rsid w:val="00A21287"/>
    <w:rsid w:val="00A40375"/>
    <w:rsid w:val="00A74E76"/>
    <w:rsid w:val="00AC7393"/>
    <w:rsid w:val="00AD1697"/>
    <w:rsid w:val="00AD1B60"/>
    <w:rsid w:val="00B31091"/>
    <w:rsid w:val="00B6398D"/>
    <w:rsid w:val="00B96417"/>
    <w:rsid w:val="00BA641A"/>
    <w:rsid w:val="00BB3B97"/>
    <w:rsid w:val="00BC5A7E"/>
    <w:rsid w:val="00C12526"/>
    <w:rsid w:val="00C62436"/>
    <w:rsid w:val="00CA4487"/>
    <w:rsid w:val="00CF67F4"/>
    <w:rsid w:val="00DA2939"/>
    <w:rsid w:val="00DE279C"/>
    <w:rsid w:val="00DF448B"/>
    <w:rsid w:val="00E10F07"/>
    <w:rsid w:val="00E6705F"/>
    <w:rsid w:val="00E76D81"/>
    <w:rsid w:val="00EE5EAA"/>
    <w:rsid w:val="00F103E5"/>
    <w:rsid w:val="00F27404"/>
    <w:rsid w:val="00F314C5"/>
    <w:rsid w:val="00F961E5"/>
    <w:rsid w:val="00FD5064"/>
    <w:rsid w:val="00FE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E554"/>
  <w15:chartTrackingRefBased/>
  <w15:docId w15:val="{6D2A327C-8F6B-4945-BCA1-0840BDC3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68"/>
    <w:pPr>
      <w:spacing w:line="259" w:lineRule="auto"/>
    </w:pPr>
    <w:rPr>
      <w:kern w:val="0"/>
      <w:sz w:val="22"/>
      <w:szCs w:val="22"/>
      <w14:ligatures w14:val="none"/>
    </w:rPr>
  </w:style>
  <w:style w:type="paragraph" w:styleId="Heading1">
    <w:name w:val="heading 1"/>
    <w:basedOn w:val="Normal"/>
    <w:next w:val="Normal"/>
    <w:link w:val="Heading1Char"/>
    <w:uiPriority w:val="9"/>
    <w:qFormat/>
    <w:rsid w:val="009006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06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6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066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066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06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06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06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06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68"/>
    <w:rPr>
      <w:rFonts w:eastAsiaTheme="majorEastAsia" w:cstheme="majorBidi"/>
      <w:color w:val="272727" w:themeColor="text1" w:themeTint="D8"/>
    </w:rPr>
  </w:style>
  <w:style w:type="paragraph" w:styleId="Title">
    <w:name w:val="Title"/>
    <w:basedOn w:val="Normal"/>
    <w:next w:val="Normal"/>
    <w:link w:val="TitleChar"/>
    <w:qFormat/>
    <w:rsid w:val="009006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900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0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0668"/>
    <w:rPr>
      <w:i/>
      <w:iCs/>
      <w:color w:val="404040" w:themeColor="text1" w:themeTint="BF"/>
    </w:rPr>
  </w:style>
  <w:style w:type="paragraph" w:styleId="ListParagraph">
    <w:name w:val="List Paragraph"/>
    <w:basedOn w:val="Normal"/>
    <w:uiPriority w:val="34"/>
    <w:qFormat/>
    <w:rsid w:val="009006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0668"/>
    <w:rPr>
      <w:i/>
      <w:iCs/>
      <w:color w:val="0F4761" w:themeColor="accent1" w:themeShade="BF"/>
    </w:rPr>
  </w:style>
  <w:style w:type="paragraph" w:styleId="IntenseQuote">
    <w:name w:val="Intense Quote"/>
    <w:basedOn w:val="Normal"/>
    <w:next w:val="Normal"/>
    <w:link w:val="IntenseQuoteChar"/>
    <w:uiPriority w:val="30"/>
    <w:qFormat/>
    <w:rsid w:val="009006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0668"/>
    <w:rPr>
      <w:i/>
      <w:iCs/>
      <w:color w:val="0F4761" w:themeColor="accent1" w:themeShade="BF"/>
    </w:rPr>
  </w:style>
  <w:style w:type="character" w:styleId="IntenseReference">
    <w:name w:val="Intense Reference"/>
    <w:basedOn w:val="DefaultParagraphFont"/>
    <w:uiPriority w:val="32"/>
    <w:qFormat/>
    <w:rsid w:val="00900668"/>
    <w:rPr>
      <w:b/>
      <w:bCs/>
      <w:smallCaps/>
      <w:color w:val="0F4761" w:themeColor="accent1" w:themeShade="BF"/>
      <w:spacing w:val="5"/>
    </w:rPr>
  </w:style>
  <w:style w:type="paragraph" w:styleId="Header">
    <w:name w:val="header"/>
    <w:basedOn w:val="Normal"/>
    <w:link w:val="HeaderChar"/>
    <w:semiHidden/>
    <w:rsid w:val="00900668"/>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900668"/>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900668"/>
    <w:rPr>
      <w:color w:val="467886" w:themeColor="hyperlink"/>
      <w:u w:val="single"/>
    </w:rPr>
  </w:style>
  <w:style w:type="paragraph" w:styleId="Footer">
    <w:name w:val="footer"/>
    <w:basedOn w:val="Normal"/>
    <w:link w:val="FooterChar"/>
    <w:uiPriority w:val="99"/>
    <w:unhideWhenUsed/>
    <w:rsid w:val="00900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668"/>
    <w:rPr>
      <w:kern w:val="0"/>
      <w:sz w:val="22"/>
      <w:szCs w:val="22"/>
      <w14:ligatures w14:val="none"/>
    </w:rPr>
  </w:style>
  <w:style w:type="table" w:styleId="TableGrid">
    <w:name w:val="Table Grid"/>
    <w:basedOn w:val="TableNormal"/>
    <w:uiPriority w:val="39"/>
    <w:rsid w:val="009006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0668"/>
    <w:rPr>
      <w:b/>
      <w:bCs/>
    </w:rPr>
  </w:style>
  <w:style w:type="character" w:customStyle="1" w:styleId="nowrap">
    <w:name w:val="nowrap"/>
    <w:basedOn w:val="DefaultParagraphFont"/>
    <w:rsid w:val="00900668"/>
  </w:style>
  <w:style w:type="character" w:styleId="FollowedHyperlink">
    <w:name w:val="FollowedHyperlink"/>
    <w:basedOn w:val="DefaultParagraphFont"/>
    <w:uiPriority w:val="99"/>
    <w:semiHidden/>
    <w:unhideWhenUsed/>
    <w:rsid w:val="00890DC6"/>
    <w:rPr>
      <w:color w:val="96607D" w:themeColor="followedHyperlink"/>
      <w:u w:val="single"/>
    </w:rPr>
  </w:style>
  <w:style w:type="paragraph" w:styleId="NoSpacing">
    <w:name w:val="No Spacing"/>
    <w:uiPriority w:val="1"/>
    <w:qFormat/>
    <w:rsid w:val="00BA641A"/>
    <w:pPr>
      <w:spacing w:after="0" w:line="240" w:lineRule="auto"/>
    </w:pPr>
    <w:rPr>
      <w:kern w:val="0"/>
      <w:sz w:val="22"/>
      <w:szCs w:val="22"/>
      <w14:ligatures w14:val="none"/>
    </w:rPr>
  </w:style>
  <w:style w:type="table" w:styleId="GridTable4-Accent6">
    <w:name w:val="Grid Table 4 Accent 6"/>
    <w:basedOn w:val="TableNormal"/>
    <w:uiPriority w:val="49"/>
    <w:rsid w:val="00BA641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E10F07"/>
    <w:rPr>
      <w:color w:val="605E5C"/>
      <w:shd w:val="clear" w:color="auto" w:fill="E1DFDD"/>
    </w:rPr>
  </w:style>
  <w:style w:type="paragraph" w:styleId="TOC1">
    <w:name w:val="toc 1"/>
    <w:basedOn w:val="Normal"/>
    <w:next w:val="Normal"/>
    <w:autoRedefine/>
    <w:uiPriority w:val="39"/>
    <w:rsid w:val="00AD1B60"/>
    <w:pPr>
      <w:tabs>
        <w:tab w:val="left" w:pos="567"/>
        <w:tab w:val="right" w:leader="dot" w:pos="9628"/>
      </w:tabs>
      <w:spacing w:after="0" w:line="240" w:lineRule="auto"/>
    </w:pPr>
    <w:rPr>
      <w:rFonts w:ascii="Arial" w:eastAsia="Times New Roman" w:hAnsi="Arial" w:cs="Times New Roman"/>
      <w:sz w:val="24"/>
      <w:szCs w:val="24"/>
    </w:rPr>
  </w:style>
  <w:style w:type="paragraph" w:styleId="TOC2">
    <w:name w:val="toc 2"/>
    <w:basedOn w:val="Normal"/>
    <w:next w:val="Normal"/>
    <w:autoRedefine/>
    <w:uiPriority w:val="39"/>
    <w:rsid w:val="00AD1B60"/>
    <w:pPr>
      <w:spacing w:after="0" w:line="240" w:lineRule="auto"/>
      <w:ind w:left="240"/>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81350">
      <w:bodyDiv w:val="1"/>
      <w:marLeft w:val="0"/>
      <w:marRight w:val="0"/>
      <w:marTop w:val="0"/>
      <w:marBottom w:val="0"/>
      <w:divBdr>
        <w:top w:val="none" w:sz="0" w:space="0" w:color="auto"/>
        <w:left w:val="none" w:sz="0" w:space="0" w:color="auto"/>
        <w:bottom w:val="none" w:sz="0" w:space="0" w:color="auto"/>
        <w:right w:val="none" w:sz="0" w:space="0" w:color="auto"/>
      </w:divBdr>
      <w:divsChild>
        <w:div w:id="49547762">
          <w:marLeft w:val="0"/>
          <w:marRight w:val="0"/>
          <w:marTop w:val="0"/>
          <w:marBottom w:val="0"/>
          <w:divBdr>
            <w:top w:val="none" w:sz="0" w:space="0" w:color="auto"/>
            <w:left w:val="none" w:sz="0" w:space="0" w:color="auto"/>
            <w:bottom w:val="none" w:sz="0" w:space="0" w:color="auto"/>
            <w:right w:val="none" w:sz="0" w:space="0" w:color="auto"/>
          </w:divBdr>
        </w:div>
        <w:div w:id="441531726">
          <w:marLeft w:val="0"/>
          <w:marRight w:val="0"/>
          <w:marTop w:val="0"/>
          <w:marBottom w:val="0"/>
          <w:divBdr>
            <w:top w:val="none" w:sz="0" w:space="0" w:color="auto"/>
            <w:left w:val="none" w:sz="0" w:space="0" w:color="auto"/>
            <w:bottom w:val="none" w:sz="0" w:space="0" w:color="auto"/>
            <w:right w:val="none" w:sz="0" w:space="0" w:color="auto"/>
          </w:divBdr>
        </w:div>
        <w:div w:id="2087068638">
          <w:marLeft w:val="0"/>
          <w:marRight w:val="0"/>
          <w:marTop w:val="0"/>
          <w:marBottom w:val="0"/>
          <w:divBdr>
            <w:top w:val="none" w:sz="0" w:space="0" w:color="auto"/>
            <w:left w:val="none" w:sz="0" w:space="0" w:color="auto"/>
            <w:bottom w:val="none" w:sz="0" w:space="0" w:color="auto"/>
            <w:right w:val="none" w:sz="0" w:space="0" w:color="auto"/>
          </w:divBdr>
        </w:div>
      </w:divsChild>
    </w:div>
    <w:div w:id="1387871442">
      <w:bodyDiv w:val="1"/>
      <w:marLeft w:val="0"/>
      <w:marRight w:val="0"/>
      <w:marTop w:val="0"/>
      <w:marBottom w:val="0"/>
      <w:divBdr>
        <w:top w:val="none" w:sz="0" w:space="0" w:color="auto"/>
        <w:left w:val="none" w:sz="0" w:space="0" w:color="auto"/>
        <w:bottom w:val="none" w:sz="0" w:space="0" w:color="auto"/>
        <w:right w:val="none" w:sz="0" w:space="0" w:color="auto"/>
      </w:divBdr>
      <w:divsChild>
        <w:div w:id="905527772">
          <w:marLeft w:val="0"/>
          <w:marRight w:val="0"/>
          <w:marTop w:val="0"/>
          <w:marBottom w:val="0"/>
          <w:divBdr>
            <w:top w:val="none" w:sz="0" w:space="0" w:color="auto"/>
            <w:left w:val="none" w:sz="0" w:space="0" w:color="auto"/>
            <w:bottom w:val="none" w:sz="0" w:space="0" w:color="auto"/>
            <w:right w:val="none" w:sz="0" w:space="0" w:color="auto"/>
          </w:divBdr>
        </w:div>
        <w:div w:id="958341591">
          <w:marLeft w:val="0"/>
          <w:marRight w:val="0"/>
          <w:marTop w:val="0"/>
          <w:marBottom w:val="0"/>
          <w:divBdr>
            <w:top w:val="none" w:sz="0" w:space="0" w:color="auto"/>
            <w:left w:val="none" w:sz="0" w:space="0" w:color="auto"/>
            <w:bottom w:val="none" w:sz="0" w:space="0" w:color="auto"/>
            <w:right w:val="none" w:sz="0" w:space="0" w:color="auto"/>
          </w:divBdr>
        </w:div>
        <w:div w:id="1475685379">
          <w:marLeft w:val="0"/>
          <w:marRight w:val="0"/>
          <w:marTop w:val="0"/>
          <w:marBottom w:val="0"/>
          <w:divBdr>
            <w:top w:val="none" w:sz="0" w:space="0" w:color="auto"/>
            <w:left w:val="none" w:sz="0" w:space="0" w:color="auto"/>
            <w:bottom w:val="none" w:sz="0" w:space="0" w:color="auto"/>
            <w:right w:val="none" w:sz="0" w:space="0" w:color="auto"/>
          </w:divBdr>
        </w:div>
        <w:div w:id="134953312">
          <w:marLeft w:val="0"/>
          <w:marRight w:val="0"/>
          <w:marTop w:val="0"/>
          <w:marBottom w:val="0"/>
          <w:divBdr>
            <w:top w:val="none" w:sz="0" w:space="0" w:color="auto"/>
            <w:left w:val="none" w:sz="0" w:space="0" w:color="auto"/>
            <w:bottom w:val="none" w:sz="0" w:space="0" w:color="auto"/>
            <w:right w:val="none" w:sz="0" w:space="0" w:color="auto"/>
          </w:divBdr>
          <w:divsChild>
            <w:div w:id="2055496450">
              <w:marLeft w:val="0"/>
              <w:marRight w:val="0"/>
              <w:marTop w:val="0"/>
              <w:marBottom w:val="0"/>
              <w:divBdr>
                <w:top w:val="none" w:sz="0" w:space="0" w:color="auto"/>
                <w:left w:val="none" w:sz="0" w:space="0" w:color="auto"/>
                <w:bottom w:val="none" w:sz="0" w:space="0" w:color="auto"/>
                <w:right w:val="none" w:sz="0" w:space="0" w:color="auto"/>
              </w:divBdr>
            </w:div>
            <w:div w:id="1525288353">
              <w:marLeft w:val="0"/>
              <w:marRight w:val="0"/>
              <w:marTop w:val="0"/>
              <w:marBottom w:val="0"/>
              <w:divBdr>
                <w:top w:val="none" w:sz="0" w:space="0" w:color="auto"/>
                <w:left w:val="none" w:sz="0" w:space="0" w:color="auto"/>
                <w:bottom w:val="none" w:sz="0" w:space="0" w:color="auto"/>
                <w:right w:val="none" w:sz="0" w:space="0" w:color="auto"/>
              </w:divBdr>
            </w:div>
            <w:div w:id="150604521">
              <w:marLeft w:val="0"/>
              <w:marRight w:val="0"/>
              <w:marTop w:val="0"/>
              <w:marBottom w:val="0"/>
              <w:divBdr>
                <w:top w:val="none" w:sz="0" w:space="0" w:color="auto"/>
                <w:left w:val="none" w:sz="0" w:space="0" w:color="auto"/>
                <w:bottom w:val="none" w:sz="0" w:space="0" w:color="auto"/>
                <w:right w:val="none" w:sz="0" w:space="0" w:color="auto"/>
              </w:divBdr>
            </w:div>
            <w:div w:id="78790206">
              <w:marLeft w:val="0"/>
              <w:marRight w:val="0"/>
              <w:marTop w:val="0"/>
              <w:marBottom w:val="0"/>
              <w:divBdr>
                <w:top w:val="none" w:sz="0" w:space="0" w:color="auto"/>
                <w:left w:val="none" w:sz="0" w:space="0" w:color="auto"/>
                <w:bottom w:val="none" w:sz="0" w:space="0" w:color="auto"/>
                <w:right w:val="none" w:sz="0" w:space="0" w:color="auto"/>
              </w:divBdr>
            </w:div>
            <w:div w:id="2113431507">
              <w:marLeft w:val="0"/>
              <w:marRight w:val="0"/>
              <w:marTop w:val="0"/>
              <w:marBottom w:val="0"/>
              <w:divBdr>
                <w:top w:val="none" w:sz="0" w:space="0" w:color="auto"/>
                <w:left w:val="none" w:sz="0" w:space="0" w:color="auto"/>
                <w:bottom w:val="none" w:sz="0" w:space="0" w:color="auto"/>
                <w:right w:val="none" w:sz="0" w:space="0" w:color="auto"/>
              </w:divBdr>
            </w:div>
            <w:div w:id="1013798040">
              <w:marLeft w:val="0"/>
              <w:marRight w:val="0"/>
              <w:marTop w:val="0"/>
              <w:marBottom w:val="0"/>
              <w:divBdr>
                <w:top w:val="none" w:sz="0" w:space="0" w:color="auto"/>
                <w:left w:val="none" w:sz="0" w:space="0" w:color="auto"/>
                <w:bottom w:val="none" w:sz="0" w:space="0" w:color="auto"/>
                <w:right w:val="none" w:sz="0" w:space="0" w:color="auto"/>
              </w:divBdr>
            </w:div>
            <w:div w:id="2079941574">
              <w:marLeft w:val="0"/>
              <w:marRight w:val="0"/>
              <w:marTop w:val="0"/>
              <w:marBottom w:val="0"/>
              <w:divBdr>
                <w:top w:val="none" w:sz="0" w:space="0" w:color="auto"/>
                <w:left w:val="none" w:sz="0" w:space="0" w:color="auto"/>
                <w:bottom w:val="none" w:sz="0" w:space="0" w:color="auto"/>
                <w:right w:val="none" w:sz="0" w:space="0" w:color="auto"/>
              </w:divBdr>
            </w:div>
            <w:div w:id="1320772226">
              <w:marLeft w:val="0"/>
              <w:marRight w:val="0"/>
              <w:marTop w:val="0"/>
              <w:marBottom w:val="0"/>
              <w:divBdr>
                <w:top w:val="none" w:sz="0" w:space="0" w:color="auto"/>
                <w:left w:val="none" w:sz="0" w:space="0" w:color="auto"/>
                <w:bottom w:val="none" w:sz="0" w:space="0" w:color="auto"/>
                <w:right w:val="none" w:sz="0" w:space="0" w:color="auto"/>
              </w:divBdr>
            </w:div>
            <w:div w:id="788201478">
              <w:marLeft w:val="0"/>
              <w:marRight w:val="0"/>
              <w:marTop w:val="0"/>
              <w:marBottom w:val="0"/>
              <w:divBdr>
                <w:top w:val="none" w:sz="0" w:space="0" w:color="auto"/>
                <w:left w:val="none" w:sz="0" w:space="0" w:color="auto"/>
                <w:bottom w:val="none" w:sz="0" w:space="0" w:color="auto"/>
                <w:right w:val="none" w:sz="0" w:space="0" w:color="auto"/>
              </w:divBdr>
            </w:div>
            <w:div w:id="1584409378">
              <w:marLeft w:val="0"/>
              <w:marRight w:val="0"/>
              <w:marTop w:val="0"/>
              <w:marBottom w:val="0"/>
              <w:divBdr>
                <w:top w:val="none" w:sz="0" w:space="0" w:color="auto"/>
                <w:left w:val="none" w:sz="0" w:space="0" w:color="auto"/>
                <w:bottom w:val="none" w:sz="0" w:space="0" w:color="auto"/>
                <w:right w:val="none" w:sz="0" w:space="0" w:color="auto"/>
              </w:divBdr>
            </w:div>
            <w:div w:id="1093352994">
              <w:marLeft w:val="0"/>
              <w:marRight w:val="0"/>
              <w:marTop w:val="0"/>
              <w:marBottom w:val="0"/>
              <w:divBdr>
                <w:top w:val="none" w:sz="0" w:space="0" w:color="auto"/>
                <w:left w:val="none" w:sz="0" w:space="0" w:color="auto"/>
                <w:bottom w:val="none" w:sz="0" w:space="0" w:color="auto"/>
                <w:right w:val="none" w:sz="0" w:space="0" w:color="auto"/>
              </w:divBdr>
            </w:div>
            <w:div w:id="1507553453">
              <w:marLeft w:val="0"/>
              <w:marRight w:val="0"/>
              <w:marTop w:val="0"/>
              <w:marBottom w:val="0"/>
              <w:divBdr>
                <w:top w:val="none" w:sz="0" w:space="0" w:color="auto"/>
                <w:left w:val="none" w:sz="0" w:space="0" w:color="auto"/>
                <w:bottom w:val="none" w:sz="0" w:space="0" w:color="auto"/>
                <w:right w:val="none" w:sz="0" w:space="0" w:color="auto"/>
              </w:divBdr>
            </w:div>
            <w:div w:id="1020937049">
              <w:marLeft w:val="0"/>
              <w:marRight w:val="0"/>
              <w:marTop w:val="0"/>
              <w:marBottom w:val="0"/>
              <w:divBdr>
                <w:top w:val="none" w:sz="0" w:space="0" w:color="auto"/>
                <w:left w:val="none" w:sz="0" w:space="0" w:color="auto"/>
                <w:bottom w:val="none" w:sz="0" w:space="0" w:color="auto"/>
                <w:right w:val="none" w:sz="0" w:space="0" w:color="auto"/>
              </w:divBdr>
            </w:div>
            <w:div w:id="1516504195">
              <w:marLeft w:val="0"/>
              <w:marRight w:val="0"/>
              <w:marTop w:val="0"/>
              <w:marBottom w:val="0"/>
              <w:divBdr>
                <w:top w:val="none" w:sz="0" w:space="0" w:color="auto"/>
                <w:left w:val="none" w:sz="0" w:space="0" w:color="auto"/>
                <w:bottom w:val="none" w:sz="0" w:space="0" w:color="auto"/>
                <w:right w:val="none" w:sz="0" w:space="0" w:color="auto"/>
              </w:divBdr>
            </w:div>
            <w:div w:id="326329972">
              <w:marLeft w:val="0"/>
              <w:marRight w:val="0"/>
              <w:marTop w:val="0"/>
              <w:marBottom w:val="0"/>
              <w:divBdr>
                <w:top w:val="none" w:sz="0" w:space="0" w:color="auto"/>
                <w:left w:val="none" w:sz="0" w:space="0" w:color="auto"/>
                <w:bottom w:val="none" w:sz="0" w:space="0" w:color="auto"/>
                <w:right w:val="none" w:sz="0" w:space="0" w:color="auto"/>
              </w:divBdr>
            </w:div>
            <w:div w:id="202669778">
              <w:marLeft w:val="0"/>
              <w:marRight w:val="0"/>
              <w:marTop w:val="0"/>
              <w:marBottom w:val="0"/>
              <w:divBdr>
                <w:top w:val="none" w:sz="0" w:space="0" w:color="auto"/>
                <w:left w:val="none" w:sz="0" w:space="0" w:color="auto"/>
                <w:bottom w:val="none" w:sz="0" w:space="0" w:color="auto"/>
                <w:right w:val="none" w:sz="0" w:space="0" w:color="auto"/>
              </w:divBdr>
            </w:div>
            <w:div w:id="1533835034">
              <w:marLeft w:val="0"/>
              <w:marRight w:val="0"/>
              <w:marTop w:val="0"/>
              <w:marBottom w:val="0"/>
              <w:divBdr>
                <w:top w:val="none" w:sz="0" w:space="0" w:color="auto"/>
                <w:left w:val="none" w:sz="0" w:space="0" w:color="auto"/>
                <w:bottom w:val="none" w:sz="0" w:space="0" w:color="auto"/>
                <w:right w:val="none" w:sz="0" w:space="0" w:color="auto"/>
              </w:divBdr>
            </w:div>
            <w:div w:id="1442726392">
              <w:marLeft w:val="0"/>
              <w:marRight w:val="0"/>
              <w:marTop w:val="0"/>
              <w:marBottom w:val="0"/>
              <w:divBdr>
                <w:top w:val="none" w:sz="0" w:space="0" w:color="auto"/>
                <w:left w:val="none" w:sz="0" w:space="0" w:color="auto"/>
                <w:bottom w:val="none" w:sz="0" w:space="0" w:color="auto"/>
                <w:right w:val="none" w:sz="0" w:space="0" w:color="auto"/>
              </w:divBdr>
            </w:div>
            <w:div w:id="1581334438">
              <w:marLeft w:val="0"/>
              <w:marRight w:val="0"/>
              <w:marTop w:val="0"/>
              <w:marBottom w:val="0"/>
              <w:divBdr>
                <w:top w:val="none" w:sz="0" w:space="0" w:color="auto"/>
                <w:left w:val="none" w:sz="0" w:space="0" w:color="auto"/>
                <w:bottom w:val="none" w:sz="0" w:space="0" w:color="auto"/>
                <w:right w:val="none" w:sz="0" w:space="0" w:color="auto"/>
              </w:divBdr>
            </w:div>
            <w:div w:id="1843928803">
              <w:marLeft w:val="0"/>
              <w:marRight w:val="0"/>
              <w:marTop w:val="0"/>
              <w:marBottom w:val="0"/>
              <w:divBdr>
                <w:top w:val="none" w:sz="0" w:space="0" w:color="auto"/>
                <w:left w:val="none" w:sz="0" w:space="0" w:color="auto"/>
                <w:bottom w:val="none" w:sz="0" w:space="0" w:color="auto"/>
                <w:right w:val="none" w:sz="0" w:space="0" w:color="auto"/>
              </w:divBdr>
            </w:div>
          </w:divsChild>
        </w:div>
        <w:div w:id="1451123937">
          <w:marLeft w:val="0"/>
          <w:marRight w:val="0"/>
          <w:marTop w:val="0"/>
          <w:marBottom w:val="0"/>
          <w:divBdr>
            <w:top w:val="none" w:sz="0" w:space="0" w:color="auto"/>
            <w:left w:val="none" w:sz="0" w:space="0" w:color="auto"/>
            <w:bottom w:val="none" w:sz="0" w:space="0" w:color="auto"/>
            <w:right w:val="none" w:sz="0" w:space="0" w:color="auto"/>
          </w:divBdr>
          <w:divsChild>
            <w:div w:id="956839149">
              <w:marLeft w:val="0"/>
              <w:marRight w:val="0"/>
              <w:marTop w:val="0"/>
              <w:marBottom w:val="0"/>
              <w:divBdr>
                <w:top w:val="none" w:sz="0" w:space="0" w:color="auto"/>
                <w:left w:val="none" w:sz="0" w:space="0" w:color="auto"/>
                <w:bottom w:val="none" w:sz="0" w:space="0" w:color="auto"/>
                <w:right w:val="none" w:sz="0" w:space="0" w:color="auto"/>
              </w:divBdr>
            </w:div>
            <w:div w:id="299962078">
              <w:marLeft w:val="0"/>
              <w:marRight w:val="0"/>
              <w:marTop w:val="0"/>
              <w:marBottom w:val="0"/>
              <w:divBdr>
                <w:top w:val="none" w:sz="0" w:space="0" w:color="auto"/>
                <w:left w:val="none" w:sz="0" w:space="0" w:color="auto"/>
                <w:bottom w:val="none" w:sz="0" w:space="0" w:color="auto"/>
                <w:right w:val="none" w:sz="0" w:space="0" w:color="auto"/>
              </w:divBdr>
            </w:div>
            <w:div w:id="1785533771">
              <w:marLeft w:val="0"/>
              <w:marRight w:val="0"/>
              <w:marTop w:val="0"/>
              <w:marBottom w:val="0"/>
              <w:divBdr>
                <w:top w:val="none" w:sz="0" w:space="0" w:color="auto"/>
                <w:left w:val="none" w:sz="0" w:space="0" w:color="auto"/>
                <w:bottom w:val="none" w:sz="0" w:space="0" w:color="auto"/>
                <w:right w:val="none" w:sz="0" w:space="0" w:color="auto"/>
              </w:divBdr>
            </w:div>
            <w:div w:id="1730378874">
              <w:marLeft w:val="0"/>
              <w:marRight w:val="0"/>
              <w:marTop w:val="0"/>
              <w:marBottom w:val="0"/>
              <w:divBdr>
                <w:top w:val="none" w:sz="0" w:space="0" w:color="auto"/>
                <w:left w:val="none" w:sz="0" w:space="0" w:color="auto"/>
                <w:bottom w:val="none" w:sz="0" w:space="0" w:color="auto"/>
                <w:right w:val="none" w:sz="0" w:space="0" w:color="auto"/>
              </w:divBdr>
            </w:div>
            <w:div w:id="2034843579">
              <w:marLeft w:val="0"/>
              <w:marRight w:val="0"/>
              <w:marTop w:val="0"/>
              <w:marBottom w:val="0"/>
              <w:divBdr>
                <w:top w:val="none" w:sz="0" w:space="0" w:color="auto"/>
                <w:left w:val="none" w:sz="0" w:space="0" w:color="auto"/>
                <w:bottom w:val="none" w:sz="0" w:space="0" w:color="auto"/>
                <w:right w:val="none" w:sz="0" w:space="0" w:color="auto"/>
              </w:divBdr>
            </w:div>
            <w:div w:id="31731683">
              <w:marLeft w:val="0"/>
              <w:marRight w:val="0"/>
              <w:marTop w:val="0"/>
              <w:marBottom w:val="0"/>
              <w:divBdr>
                <w:top w:val="none" w:sz="0" w:space="0" w:color="auto"/>
                <w:left w:val="none" w:sz="0" w:space="0" w:color="auto"/>
                <w:bottom w:val="none" w:sz="0" w:space="0" w:color="auto"/>
                <w:right w:val="none" w:sz="0" w:space="0" w:color="auto"/>
              </w:divBdr>
            </w:div>
            <w:div w:id="790319101">
              <w:marLeft w:val="0"/>
              <w:marRight w:val="0"/>
              <w:marTop w:val="0"/>
              <w:marBottom w:val="0"/>
              <w:divBdr>
                <w:top w:val="none" w:sz="0" w:space="0" w:color="auto"/>
                <w:left w:val="none" w:sz="0" w:space="0" w:color="auto"/>
                <w:bottom w:val="none" w:sz="0" w:space="0" w:color="auto"/>
                <w:right w:val="none" w:sz="0" w:space="0" w:color="auto"/>
              </w:divBdr>
            </w:div>
            <w:div w:id="939526650">
              <w:marLeft w:val="0"/>
              <w:marRight w:val="0"/>
              <w:marTop w:val="0"/>
              <w:marBottom w:val="0"/>
              <w:divBdr>
                <w:top w:val="none" w:sz="0" w:space="0" w:color="auto"/>
                <w:left w:val="none" w:sz="0" w:space="0" w:color="auto"/>
                <w:bottom w:val="none" w:sz="0" w:space="0" w:color="auto"/>
                <w:right w:val="none" w:sz="0" w:space="0" w:color="auto"/>
              </w:divBdr>
            </w:div>
            <w:div w:id="1262102699">
              <w:marLeft w:val="0"/>
              <w:marRight w:val="0"/>
              <w:marTop w:val="0"/>
              <w:marBottom w:val="0"/>
              <w:divBdr>
                <w:top w:val="none" w:sz="0" w:space="0" w:color="auto"/>
                <w:left w:val="none" w:sz="0" w:space="0" w:color="auto"/>
                <w:bottom w:val="none" w:sz="0" w:space="0" w:color="auto"/>
                <w:right w:val="none" w:sz="0" w:space="0" w:color="auto"/>
              </w:divBdr>
            </w:div>
            <w:div w:id="869880316">
              <w:marLeft w:val="0"/>
              <w:marRight w:val="0"/>
              <w:marTop w:val="0"/>
              <w:marBottom w:val="0"/>
              <w:divBdr>
                <w:top w:val="none" w:sz="0" w:space="0" w:color="auto"/>
                <w:left w:val="none" w:sz="0" w:space="0" w:color="auto"/>
                <w:bottom w:val="none" w:sz="0" w:space="0" w:color="auto"/>
                <w:right w:val="none" w:sz="0" w:space="0" w:color="auto"/>
              </w:divBdr>
            </w:div>
            <w:div w:id="1672634649">
              <w:marLeft w:val="0"/>
              <w:marRight w:val="0"/>
              <w:marTop w:val="0"/>
              <w:marBottom w:val="0"/>
              <w:divBdr>
                <w:top w:val="none" w:sz="0" w:space="0" w:color="auto"/>
                <w:left w:val="none" w:sz="0" w:space="0" w:color="auto"/>
                <w:bottom w:val="none" w:sz="0" w:space="0" w:color="auto"/>
                <w:right w:val="none" w:sz="0" w:space="0" w:color="auto"/>
              </w:divBdr>
            </w:div>
            <w:div w:id="404693709">
              <w:marLeft w:val="0"/>
              <w:marRight w:val="0"/>
              <w:marTop w:val="0"/>
              <w:marBottom w:val="0"/>
              <w:divBdr>
                <w:top w:val="none" w:sz="0" w:space="0" w:color="auto"/>
                <w:left w:val="none" w:sz="0" w:space="0" w:color="auto"/>
                <w:bottom w:val="none" w:sz="0" w:space="0" w:color="auto"/>
                <w:right w:val="none" w:sz="0" w:space="0" w:color="auto"/>
              </w:divBdr>
            </w:div>
            <w:div w:id="377317266">
              <w:marLeft w:val="0"/>
              <w:marRight w:val="0"/>
              <w:marTop w:val="0"/>
              <w:marBottom w:val="0"/>
              <w:divBdr>
                <w:top w:val="none" w:sz="0" w:space="0" w:color="auto"/>
                <w:left w:val="none" w:sz="0" w:space="0" w:color="auto"/>
                <w:bottom w:val="none" w:sz="0" w:space="0" w:color="auto"/>
                <w:right w:val="none" w:sz="0" w:space="0" w:color="auto"/>
              </w:divBdr>
            </w:div>
            <w:div w:id="1776169352">
              <w:marLeft w:val="0"/>
              <w:marRight w:val="0"/>
              <w:marTop w:val="0"/>
              <w:marBottom w:val="0"/>
              <w:divBdr>
                <w:top w:val="none" w:sz="0" w:space="0" w:color="auto"/>
                <w:left w:val="none" w:sz="0" w:space="0" w:color="auto"/>
                <w:bottom w:val="none" w:sz="0" w:space="0" w:color="auto"/>
                <w:right w:val="none" w:sz="0" w:space="0" w:color="auto"/>
              </w:divBdr>
            </w:div>
            <w:div w:id="1417821069">
              <w:marLeft w:val="0"/>
              <w:marRight w:val="0"/>
              <w:marTop w:val="0"/>
              <w:marBottom w:val="0"/>
              <w:divBdr>
                <w:top w:val="none" w:sz="0" w:space="0" w:color="auto"/>
                <w:left w:val="none" w:sz="0" w:space="0" w:color="auto"/>
                <w:bottom w:val="none" w:sz="0" w:space="0" w:color="auto"/>
                <w:right w:val="none" w:sz="0" w:space="0" w:color="auto"/>
              </w:divBdr>
            </w:div>
            <w:div w:id="661735566">
              <w:marLeft w:val="0"/>
              <w:marRight w:val="0"/>
              <w:marTop w:val="0"/>
              <w:marBottom w:val="0"/>
              <w:divBdr>
                <w:top w:val="none" w:sz="0" w:space="0" w:color="auto"/>
                <w:left w:val="none" w:sz="0" w:space="0" w:color="auto"/>
                <w:bottom w:val="none" w:sz="0" w:space="0" w:color="auto"/>
                <w:right w:val="none" w:sz="0" w:space="0" w:color="auto"/>
              </w:divBdr>
            </w:div>
            <w:div w:id="380524289">
              <w:marLeft w:val="0"/>
              <w:marRight w:val="0"/>
              <w:marTop w:val="0"/>
              <w:marBottom w:val="0"/>
              <w:divBdr>
                <w:top w:val="none" w:sz="0" w:space="0" w:color="auto"/>
                <w:left w:val="none" w:sz="0" w:space="0" w:color="auto"/>
                <w:bottom w:val="none" w:sz="0" w:space="0" w:color="auto"/>
                <w:right w:val="none" w:sz="0" w:space="0" w:color="auto"/>
              </w:divBdr>
            </w:div>
            <w:div w:id="1918049525">
              <w:marLeft w:val="0"/>
              <w:marRight w:val="0"/>
              <w:marTop w:val="0"/>
              <w:marBottom w:val="0"/>
              <w:divBdr>
                <w:top w:val="none" w:sz="0" w:space="0" w:color="auto"/>
                <w:left w:val="none" w:sz="0" w:space="0" w:color="auto"/>
                <w:bottom w:val="none" w:sz="0" w:space="0" w:color="auto"/>
                <w:right w:val="none" w:sz="0" w:space="0" w:color="auto"/>
              </w:divBdr>
            </w:div>
            <w:div w:id="707099483">
              <w:marLeft w:val="0"/>
              <w:marRight w:val="0"/>
              <w:marTop w:val="0"/>
              <w:marBottom w:val="0"/>
              <w:divBdr>
                <w:top w:val="none" w:sz="0" w:space="0" w:color="auto"/>
                <w:left w:val="none" w:sz="0" w:space="0" w:color="auto"/>
                <w:bottom w:val="none" w:sz="0" w:space="0" w:color="auto"/>
                <w:right w:val="none" w:sz="0" w:space="0" w:color="auto"/>
              </w:divBdr>
            </w:div>
            <w:div w:id="1839424688">
              <w:marLeft w:val="0"/>
              <w:marRight w:val="0"/>
              <w:marTop w:val="0"/>
              <w:marBottom w:val="0"/>
              <w:divBdr>
                <w:top w:val="none" w:sz="0" w:space="0" w:color="auto"/>
                <w:left w:val="none" w:sz="0" w:space="0" w:color="auto"/>
                <w:bottom w:val="none" w:sz="0" w:space="0" w:color="auto"/>
                <w:right w:val="none" w:sz="0" w:space="0" w:color="auto"/>
              </w:divBdr>
            </w:div>
          </w:divsChild>
        </w:div>
        <w:div w:id="1230772349">
          <w:marLeft w:val="0"/>
          <w:marRight w:val="0"/>
          <w:marTop w:val="0"/>
          <w:marBottom w:val="0"/>
          <w:divBdr>
            <w:top w:val="none" w:sz="0" w:space="0" w:color="auto"/>
            <w:left w:val="none" w:sz="0" w:space="0" w:color="auto"/>
            <w:bottom w:val="none" w:sz="0" w:space="0" w:color="auto"/>
            <w:right w:val="none" w:sz="0" w:space="0" w:color="auto"/>
          </w:divBdr>
          <w:divsChild>
            <w:div w:id="704644218">
              <w:marLeft w:val="0"/>
              <w:marRight w:val="0"/>
              <w:marTop w:val="0"/>
              <w:marBottom w:val="0"/>
              <w:divBdr>
                <w:top w:val="none" w:sz="0" w:space="0" w:color="auto"/>
                <w:left w:val="none" w:sz="0" w:space="0" w:color="auto"/>
                <w:bottom w:val="none" w:sz="0" w:space="0" w:color="auto"/>
                <w:right w:val="none" w:sz="0" w:space="0" w:color="auto"/>
              </w:divBdr>
            </w:div>
            <w:div w:id="1350596926">
              <w:marLeft w:val="0"/>
              <w:marRight w:val="0"/>
              <w:marTop w:val="0"/>
              <w:marBottom w:val="0"/>
              <w:divBdr>
                <w:top w:val="none" w:sz="0" w:space="0" w:color="auto"/>
                <w:left w:val="none" w:sz="0" w:space="0" w:color="auto"/>
                <w:bottom w:val="none" w:sz="0" w:space="0" w:color="auto"/>
                <w:right w:val="none" w:sz="0" w:space="0" w:color="auto"/>
              </w:divBdr>
            </w:div>
            <w:div w:id="1978220682">
              <w:marLeft w:val="0"/>
              <w:marRight w:val="0"/>
              <w:marTop w:val="0"/>
              <w:marBottom w:val="0"/>
              <w:divBdr>
                <w:top w:val="none" w:sz="0" w:space="0" w:color="auto"/>
                <w:left w:val="none" w:sz="0" w:space="0" w:color="auto"/>
                <w:bottom w:val="none" w:sz="0" w:space="0" w:color="auto"/>
                <w:right w:val="none" w:sz="0" w:space="0" w:color="auto"/>
              </w:divBdr>
            </w:div>
            <w:div w:id="2137749350">
              <w:marLeft w:val="0"/>
              <w:marRight w:val="0"/>
              <w:marTop w:val="0"/>
              <w:marBottom w:val="0"/>
              <w:divBdr>
                <w:top w:val="none" w:sz="0" w:space="0" w:color="auto"/>
                <w:left w:val="none" w:sz="0" w:space="0" w:color="auto"/>
                <w:bottom w:val="none" w:sz="0" w:space="0" w:color="auto"/>
                <w:right w:val="none" w:sz="0" w:space="0" w:color="auto"/>
              </w:divBdr>
            </w:div>
            <w:div w:id="953095229">
              <w:marLeft w:val="0"/>
              <w:marRight w:val="0"/>
              <w:marTop w:val="0"/>
              <w:marBottom w:val="0"/>
              <w:divBdr>
                <w:top w:val="none" w:sz="0" w:space="0" w:color="auto"/>
                <w:left w:val="none" w:sz="0" w:space="0" w:color="auto"/>
                <w:bottom w:val="none" w:sz="0" w:space="0" w:color="auto"/>
                <w:right w:val="none" w:sz="0" w:space="0" w:color="auto"/>
              </w:divBdr>
            </w:div>
            <w:div w:id="1753894114">
              <w:marLeft w:val="0"/>
              <w:marRight w:val="0"/>
              <w:marTop w:val="0"/>
              <w:marBottom w:val="0"/>
              <w:divBdr>
                <w:top w:val="none" w:sz="0" w:space="0" w:color="auto"/>
                <w:left w:val="none" w:sz="0" w:space="0" w:color="auto"/>
                <w:bottom w:val="none" w:sz="0" w:space="0" w:color="auto"/>
                <w:right w:val="none" w:sz="0" w:space="0" w:color="auto"/>
              </w:divBdr>
            </w:div>
            <w:div w:id="450124428">
              <w:marLeft w:val="0"/>
              <w:marRight w:val="0"/>
              <w:marTop w:val="0"/>
              <w:marBottom w:val="0"/>
              <w:divBdr>
                <w:top w:val="none" w:sz="0" w:space="0" w:color="auto"/>
                <w:left w:val="none" w:sz="0" w:space="0" w:color="auto"/>
                <w:bottom w:val="none" w:sz="0" w:space="0" w:color="auto"/>
                <w:right w:val="none" w:sz="0" w:space="0" w:color="auto"/>
              </w:divBdr>
            </w:div>
            <w:div w:id="1357731903">
              <w:marLeft w:val="0"/>
              <w:marRight w:val="0"/>
              <w:marTop w:val="0"/>
              <w:marBottom w:val="0"/>
              <w:divBdr>
                <w:top w:val="none" w:sz="0" w:space="0" w:color="auto"/>
                <w:left w:val="none" w:sz="0" w:space="0" w:color="auto"/>
                <w:bottom w:val="none" w:sz="0" w:space="0" w:color="auto"/>
                <w:right w:val="none" w:sz="0" w:space="0" w:color="auto"/>
              </w:divBdr>
            </w:div>
            <w:div w:id="2079400482">
              <w:marLeft w:val="0"/>
              <w:marRight w:val="0"/>
              <w:marTop w:val="0"/>
              <w:marBottom w:val="0"/>
              <w:divBdr>
                <w:top w:val="none" w:sz="0" w:space="0" w:color="auto"/>
                <w:left w:val="none" w:sz="0" w:space="0" w:color="auto"/>
                <w:bottom w:val="none" w:sz="0" w:space="0" w:color="auto"/>
                <w:right w:val="none" w:sz="0" w:space="0" w:color="auto"/>
              </w:divBdr>
            </w:div>
            <w:div w:id="2029215561">
              <w:marLeft w:val="0"/>
              <w:marRight w:val="0"/>
              <w:marTop w:val="0"/>
              <w:marBottom w:val="0"/>
              <w:divBdr>
                <w:top w:val="none" w:sz="0" w:space="0" w:color="auto"/>
                <w:left w:val="none" w:sz="0" w:space="0" w:color="auto"/>
                <w:bottom w:val="none" w:sz="0" w:space="0" w:color="auto"/>
                <w:right w:val="none" w:sz="0" w:space="0" w:color="auto"/>
              </w:divBdr>
            </w:div>
            <w:div w:id="216672741">
              <w:marLeft w:val="0"/>
              <w:marRight w:val="0"/>
              <w:marTop w:val="0"/>
              <w:marBottom w:val="0"/>
              <w:divBdr>
                <w:top w:val="none" w:sz="0" w:space="0" w:color="auto"/>
                <w:left w:val="none" w:sz="0" w:space="0" w:color="auto"/>
                <w:bottom w:val="none" w:sz="0" w:space="0" w:color="auto"/>
                <w:right w:val="none" w:sz="0" w:space="0" w:color="auto"/>
              </w:divBdr>
            </w:div>
            <w:div w:id="984971796">
              <w:marLeft w:val="0"/>
              <w:marRight w:val="0"/>
              <w:marTop w:val="0"/>
              <w:marBottom w:val="0"/>
              <w:divBdr>
                <w:top w:val="none" w:sz="0" w:space="0" w:color="auto"/>
                <w:left w:val="none" w:sz="0" w:space="0" w:color="auto"/>
                <w:bottom w:val="none" w:sz="0" w:space="0" w:color="auto"/>
                <w:right w:val="none" w:sz="0" w:space="0" w:color="auto"/>
              </w:divBdr>
            </w:div>
            <w:div w:id="1877036481">
              <w:marLeft w:val="0"/>
              <w:marRight w:val="0"/>
              <w:marTop w:val="0"/>
              <w:marBottom w:val="0"/>
              <w:divBdr>
                <w:top w:val="none" w:sz="0" w:space="0" w:color="auto"/>
                <w:left w:val="none" w:sz="0" w:space="0" w:color="auto"/>
                <w:bottom w:val="none" w:sz="0" w:space="0" w:color="auto"/>
                <w:right w:val="none" w:sz="0" w:space="0" w:color="auto"/>
              </w:divBdr>
            </w:div>
            <w:div w:id="1961909009">
              <w:marLeft w:val="0"/>
              <w:marRight w:val="0"/>
              <w:marTop w:val="0"/>
              <w:marBottom w:val="0"/>
              <w:divBdr>
                <w:top w:val="none" w:sz="0" w:space="0" w:color="auto"/>
                <w:left w:val="none" w:sz="0" w:space="0" w:color="auto"/>
                <w:bottom w:val="none" w:sz="0" w:space="0" w:color="auto"/>
                <w:right w:val="none" w:sz="0" w:space="0" w:color="auto"/>
              </w:divBdr>
            </w:div>
            <w:div w:id="85275974">
              <w:marLeft w:val="0"/>
              <w:marRight w:val="0"/>
              <w:marTop w:val="0"/>
              <w:marBottom w:val="0"/>
              <w:divBdr>
                <w:top w:val="none" w:sz="0" w:space="0" w:color="auto"/>
                <w:left w:val="none" w:sz="0" w:space="0" w:color="auto"/>
                <w:bottom w:val="none" w:sz="0" w:space="0" w:color="auto"/>
                <w:right w:val="none" w:sz="0" w:space="0" w:color="auto"/>
              </w:divBdr>
            </w:div>
            <w:div w:id="1173036019">
              <w:marLeft w:val="0"/>
              <w:marRight w:val="0"/>
              <w:marTop w:val="0"/>
              <w:marBottom w:val="0"/>
              <w:divBdr>
                <w:top w:val="none" w:sz="0" w:space="0" w:color="auto"/>
                <w:left w:val="none" w:sz="0" w:space="0" w:color="auto"/>
                <w:bottom w:val="none" w:sz="0" w:space="0" w:color="auto"/>
                <w:right w:val="none" w:sz="0" w:space="0" w:color="auto"/>
              </w:divBdr>
            </w:div>
            <w:div w:id="1438132737">
              <w:marLeft w:val="0"/>
              <w:marRight w:val="0"/>
              <w:marTop w:val="0"/>
              <w:marBottom w:val="0"/>
              <w:divBdr>
                <w:top w:val="none" w:sz="0" w:space="0" w:color="auto"/>
                <w:left w:val="none" w:sz="0" w:space="0" w:color="auto"/>
                <w:bottom w:val="none" w:sz="0" w:space="0" w:color="auto"/>
                <w:right w:val="none" w:sz="0" w:space="0" w:color="auto"/>
              </w:divBdr>
            </w:div>
            <w:div w:id="183136089">
              <w:marLeft w:val="0"/>
              <w:marRight w:val="0"/>
              <w:marTop w:val="0"/>
              <w:marBottom w:val="0"/>
              <w:divBdr>
                <w:top w:val="none" w:sz="0" w:space="0" w:color="auto"/>
                <w:left w:val="none" w:sz="0" w:space="0" w:color="auto"/>
                <w:bottom w:val="none" w:sz="0" w:space="0" w:color="auto"/>
                <w:right w:val="none" w:sz="0" w:space="0" w:color="auto"/>
              </w:divBdr>
            </w:div>
            <w:div w:id="1680810108">
              <w:marLeft w:val="0"/>
              <w:marRight w:val="0"/>
              <w:marTop w:val="0"/>
              <w:marBottom w:val="0"/>
              <w:divBdr>
                <w:top w:val="none" w:sz="0" w:space="0" w:color="auto"/>
                <w:left w:val="none" w:sz="0" w:space="0" w:color="auto"/>
                <w:bottom w:val="none" w:sz="0" w:space="0" w:color="auto"/>
                <w:right w:val="none" w:sz="0" w:space="0" w:color="auto"/>
              </w:divBdr>
            </w:div>
            <w:div w:id="1301420449">
              <w:marLeft w:val="0"/>
              <w:marRight w:val="0"/>
              <w:marTop w:val="0"/>
              <w:marBottom w:val="0"/>
              <w:divBdr>
                <w:top w:val="none" w:sz="0" w:space="0" w:color="auto"/>
                <w:left w:val="none" w:sz="0" w:space="0" w:color="auto"/>
                <w:bottom w:val="none" w:sz="0" w:space="0" w:color="auto"/>
                <w:right w:val="none" w:sz="0" w:space="0" w:color="auto"/>
              </w:divBdr>
            </w:div>
          </w:divsChild>
        </w:div>
        <w:div w:id="243420254">
          <w:marLeft w:val="0"/>
          <w:marRight w:val="0"/>
          <w:marTop w:val="0"/>
          <w:marBottom w:val="0"/>
          <w:divBdr>
            <w:top w:val="none" w:sz="0" w:space="0" w:color="auto"/>
            <w:left w:val="none" w:sz="0" w:space="0" w:color="auto"/>
            <w:bottom w:val="none" w:sz="0" w:space="0" w:color="auto"/>
            <w:right w:val="none" w:sz="0" w:space="0" w:color="auto"/>
          </w:divBdr>
          <w:divsChild>
            <w:div w:id="584267950">
              <w:marLeft w:val="0"/>
              <w:marRight w:val="0"/>
              <w:marTop w:val="0"/>
              <w:marBottom w:val="0"/>
              <w:divBdr>
                <w:top w:val="none" w:sz="0" w:space="0" w:color="auto"/>
                <w:left w:val="none" w:sz="0" w:space="0" w:color="auto"/>
                <w:bottom w:val="none" w:sz="0" w:space="0" w:color="auto"/>
                <w:right w:val="none" w:sz="0" w:space="0" w:color="auto"/>
              </w:divBdr>
            </w:div>
            <w:div w:id="2008315303">
              <w:marLeft w:val="0"/>
              <w:marRight w:val="0"/>
              <w:marTop w:val="0"/>
              <w:marBottom w:val="0"/>
              <w:divBdr>
                <w:top w:val="none" w:sz="0" w:space="0" w:color="auto"/>
                <w:left w:val="none" w:sz="0" w:space="0" w:color="auto"/>
                <w:bottom w:val="none" w:sz="0" w:space="0" w:color="auto"/>
                <w:right w:val="none" w:sz="0" w:space="0" w:color="auto"/>
              </w:divBdr>
            </w:div>
            <w:div w:id="362512123">
              <w:marLeft w:val="0"/>
              <w:marRight w:val="0"/>
              <w:marTop w:val="0"/>
              <w:marBottom w:val="0"/>
              <w:divBdr>
                <w:top w:val="none" w:sz="0" w:space="0" w:color="auto"/>
                <w:left w:val="none" w:sz="0" w:space="0" w:color="auto"/>
                <w:bottom w:val="none" w:sz="0" w:space="0" w:color="auto"/>
                <w:right w:val="none" w:sz="0" w:space="0" w:color="auto"/>
              </w:divBdr>
            </w:div>
            <w:div w:id="352726617">
              <w:marLeft w:val="0"/>
              <w:marRight w:val="0"/>
              <w:marTop w:val="0"/>
              <w:marBottom w:val="0"/>
              <w:divBdr>
                <w:top w:val="none" w:sz="0" w:space="0" w:color="auto"/>
                <w:left w:val="none" w:sz="0" w:space="0" w:color="auto"/>
                <w:bottom w:val="none" w:sz="0" w:space="0" w:color="auto"/>
                <w:right w:val="none" w:sz="0" w:space="0" w:color="auto"/>
              </w:divBdr>
            </w:div>
            <w:div w:id="812985637">
              <w:marLeft w:val="0"/>
              <w:marRight w:val="0"/>
              <w:marTop w:val="0"/>
              <w:marBottom w:val="0"/>
              <w:divBdr>
                <w:top w:val="none" w:sz="0" w:space="0" w:color="auto"/>
                <w:left w:val="none" w:sz="0" w:space="0" w:color="auto"/>
                <w:bottom w:val="none" w:sz="0" w:space="0" w:color="auto"/>
                <w:right w:val="none" w:sz="0" w:space="0" w:color="auto"/>
              </w:divBdr>
            </w:div>
            <w:div w:id="55475477">
              <w:marLeft w:val="0"/>
              <w:marRight w:val="0"/>
              <w:marTop w:val="0"/>
              <w:marBottom w:val="0"/>
              <w:divBdr>
                <w:top w:val="none" w:sz="0" w:space="0" w:color="auto"/>
                <w:left w:val="none" w:sz="0" w:space="0" w:color="auto"/>
                <w:bottom w:val="none" w:sz="0" w:space="0" w:color="auto"/>
                <w:right w:val="none" w:sz="0" w:space="0" w:color="auto"/>
              </w:divBdr>
            </w:div>
            <w:div w:id="1159614076">
              <w:marLeft w:val="0"/>
              <w:marRight w:val="0"/>
              <w:marTop w:val="0"/>
              <w:marBottom w:val="0"/>
              <w:divBdr>
                <w:top w:val="none" w:sz="0" w:space="0" w:color="auto"/>
                <w:left w:val="none" w:sz="0" w:space="0" w:color="auto"/>
                <w:bottom w:val="none" w:sz="0" w:space="0" w:color="auto"/>
                <w:right w:val="none" w:sz="0" w:space="0" w:color="auto"/>
              </w:divBdr>
            </w:div>
            <w:div w:id="319893696">
              <w:marLeft w:val="0"/>
              <w:marRight w:val="0"/>
              <w:marTop w:val="0"/>
              <w:marBottom w:val="0"/>
              <w:divBdr>
                <w:top w:val="none" w:sz="0" w:space="0" w:color="auto"/>
                <w:left w:val="none" w:sz="0" w:space="0" w:color="auto"/>
                <w:bottom w:val="none" w:sz="0" w:space="0" w:color="auto"/>
                <w:right w:val="none" w:sz="0" w:space="0" w:color="auto"/>
              </w:divBdr>
            </w:div>
            <w:div w:id="1117601481">
              <w:marLeft w:val="0"/>
              <w:marRight w:val="0"/>
              <w:marTop w:val="0"/>
              <w:marBottom w:val="0"/>
              <w:divBdr>
                <w:top w:val="none" w:sz="0" w:space="0" w:color="auto"/>
                <w:left w:val="none" w:sz="0" w:space="0" w:color="auto"/>
                <w:bottom w:val="none" w:sz="0" w:space="0" w:color="auto"/>
                <w:right w:val="none" w:sz="0" w:space="0" w:color="auto"/>
              </w:divBdr>
            </w:div>
            <w:div w:id="1989284598">
              <w:marLeft w:val="0"/>
              <w:marRight w:val="0"/>
              <w:marTop w:val="0"/>
              <w:marBottom w:val="0"/>
              <w:divBdr>
                <w:top w:val="none" w:sz="0" w:space="0" w:color="auto"/>
                <w:left w:val="none" w:sz="0" w:space="0" w:color="auto"/>
                <w:bottom w:val="none" w:sz="0" w:space="0" w:color="auto"/>
                <w:right w:val="none" w:sz="0" w:space="0" w:color="auto"/>
              </w:divBdr>
            </w:div>
            <w:div w:id="1890535562">
              <w:marLeft w:val="0"/>
              <w:marRight w:val="0"/>
              <w:marTop w:val="0"/>
              <w:marBottom w:val="0"/>
              <w:divBdr>
                <w:top w:val="none" w:sz="0" w:space="0" w:color="auto"/>
                <w:left w:val="none" w:sz="0" w:space="0" w:color="auto"/>
                <w:bottom w:val="none" w:sz="0" w:space="0" w:color="auto"/>
                <w:right w:val="none" w:sz="0" w:space="0" w:color="auto"/>
              </w:divBdr>
            </w:div>
            <w:div w:id="1916670060">
              <w:marLeft w:val="0"/>
              <w:marRight w:val="0"/>
              <w:marTop w:val="0"/>
              <w:marBottom w:val="0"/>
              <w:divBdr>
                <w:top w:val="none" w:sz="0" w:space="0" w:color="auto"/>
                <w:left w:val="none" w:sz="0" w:space="0" w:color="auto"/>
                <w:bottom w:val="none" w:sz="0" w:space="0" w:color="auto"/>
                <w:right w:val="none" w:sz="0" w:space="0" w:color="auto"/>
              </w:divBdr>
            </w:div>
            <w:div w:id="521281516">
              <w:marLeft w:val="0"/>
              <w:marRight w:val="0"/>
              <w:marTop w:val="0"/>
              <w:marBottom w:val="0"/>
              <w:divBdr>
                <w:top w:val="none" w:sz="0" w:space="0" w:color="auto"/>
                <w:left w:val="none" w:sz="0" w:space="0" w:color="auto"/>
                <w:bottom w:val="none" w:sz="0" w:space="0" w:color="auto"/>
                <w:right w:val="none" w:sz="0" w:space="0" w:color="auto"/>
              </w:divBdr>
            </w:div>
            <w:div w:id="120541982">
              <w:marLeft w:val="0"/>
              <w:marRight w:val="0"/>
              <w:marTop w:val="0"/>
              <w:marBottom w:val="0"/>
              <w:divBdr>
                <w:top w:val="none" w:sz="0" w:space="0" w:color="auto"/>
                <w:left w:val="none" w:sz="0" w:space="0" w:color="auto"/>
                <w:bottom w:val="none" w:sz="0" w:space="0" w:color="auto"/>
                <w:right w:val="none" w:sz="0" w:space="0" w:color="auto"/>
              </w:divBdr>
            </w:div>
            <w:div w:id="1265842307">
              <w:marLeft w:val="0"/>
              <w:marRight w:val="0"/>
              <w:marTop w:val="0"/>
              <w:marBottom w:val="0"/>
              <w:divBdr>
                <w:top w:val="none" w:sz="0" w:space="0" w:color="auto"/>
                <w:left w:val="none" w:sz="0" w:space="0" w:color="auto"/>
                <w:bottom w:val="none" w:sz="0" w:space="0" w:color="auto"/>
                <w:right w:val="none" w:sz="0" w:space="0" w:color="auto"/>
              </w:divBdr>
            </w:div>
            <w:div w:id="671687939">
              <w:marLeft w:val="0"/>
              <w:marRight w:val="0"/>
              <w:marTop w:val="0"/>
              <w:marBottom w:val="0"/>
              <w:divBdr>
                <w:top w:val="none" w:sz="0" w:space="0" w:color="auto"/>
                <w:left w:val="none" w:sz="0" w:space="0" w:color="auto"/>
                <w:bottom w:val="none" w:sz="0" w:space="0" w:color="auto"/>
                <w:right w:val="none" w:sz="0" w:space="0" w:color="auto"/>
              </w:divBdr>
            </w:div>
            <w:div w:id="2129739517">
              <w:marLeft w:val="0"/>
              <w:marRight w:val="0"/>
              <w:marTop w:val="0"/>
              <w:marBottom w:val="0"/>
              <w:divBdr>
                <w:top w:val="none" w:sz="0" w:space="0" w:color="auto"/>
                <w:left w:val="none" w:sz="0" w:space="0" w:color="auto"/>
                <w:bottom w:val="none" w:sz="0" w:space="0" w:color="auto"/>
                <w:right w:val="none" w:sz="0" w:space="0" w:color="auto"/>
              </w:divBdr>
            </w:div>
            <w:div w:id="1980454149">
              <w:marLeft w:val="0"/>
              <w:marRight w:val="0"/>
              <w:marTop w:val="0"/>
              <w:marBottom w:val="0"/>
              <w:divBdr>
                <w:top w:val="none" w:sz="0" w:space="0" w:color="auto"/>
                <w:left w:val="none" w:sz="0" w:space="0" w:color="auto"/>
                <w:bottom w:val="none" w:sz="0" w:space="0" w:color="auto"/>
                <w:right w:val="none" w:sz="0" w:space="0" w:color="auto"/>
              </w:divBdr>
            </w:div>
            <w:div w:id="1419673139">
              <w:marLeft w:val="0"/>
              <w:marRight w:val="0"/>
              <w:marTop w:val="0"/>
              <w:marBottom w:val="0"/>
              <w:divBdr>
                <w:top w:val="none" w:sz="0" w:space="0" w:color="auto"/>
                <w:left w:val="none" w:sz="0" w:space="0" w:color="auto"/>
                <w:bottom w:val="none" w:sz="0" w:space="0" w:color="auto"/>
                <w:right w:val="none" w:sz="0" w:space="0" w:color="auto"/>
              </w:divBdr>
            </w:div>
            <w:div w:id="394865170">
              <w:marLeft w:val="0"/>
              <w:marRight w:val="0"/>
              <w:marTop w:val="0"/>
              <w:marBottom w:val="0"/>
              <w:divBdr>
                <w:top w:val="none" w:sz="0" w:space="0" w:color="auto"/>
                <w:left w:val="none" w:sz="0" w:space="0" w:color="auto"/>
                <w:bottom w:val="none" w:sz="0" w:space="0" w:color="auto"/>
                <w:right w:val="none" w:sz="0" w:space="0" w:color="auto"/>
              </w:divBdr>
            </w:div>
          </w:divsChild>
        </w:div>
        <w:div w:id="1265262900">
          <w:marLeft w:val="0"/>
          <w:marRight w:val="0"/>
          <w:marTop w:val="0"/>
          <w:marBottom w:val="0"/>
          <w:divBdr>
            <w:top w:val="none" w:sz="0" w:space="0" w:color="auto"/>
            <w:left w:val="none" w:sz="0" w:space="0" w:color="auto"/>
            <w:bottom w:val="none" w:sz="0" w:space="0" w:color="auto"/>
            <w:right w:val="none" w:sz="0" w:space="0" w:color="auto"/>
          </w:divBdr>
          <w:divsChild>
            <w:div w:id="1388338460">
              <w:marLeft w:val="0"/>
              <w:marRight w:val="0"/>
              <w:marTop w:val="0"/>
              <w:marBottom w:val="0"/>
              <w:divBdr>
                <w:top w:val="none" w:sz="0" w:space="0" w:color="auto"/>
                <w:left w:val="none" w:sz="0" w:space="0" w:color="auto"/>
                <w:bottom w:val="none" w:sz="0" w:space="0" w:color="auto"/>
                <w:right w:val="none" w:sz="0" w:space="0" w:color="auto"/>
              </w:divBdr>
            </w:div>
            <w:div w:id="588465525">
              <w:marLeft w:val="0"/>
              <w:marRight w:val="0"/>
              <w:marTop w:val="0"/>
              <w:marBottom w:val="0"/>
              <w:divBdr>
                <w:top w:val="none" w:sz="0" w:space="0" w:color="auto"/>
                <w:left w:val="none" w:sz="0" w:space="0" w:color="auto"/>
                <w:bottom w:val="none" w:sz="0" w:space="0" w:color="auto"/>
                <w:right w:val="none" w:sz="0" w:space="0" w:color="auto"/>
              </w:divBdr>
            </w:div>
            <w:div w:id="1056005129">
              <w:marLeft w:val="0"/>
              <w:marRight w:val="0"/>
              <w:marTop w:val="0"/>
              <w:marBottom w:val="0"/>
              <w:divBdr>
                <w:top w:val="none" w:sz="0" w:space="0" w:color="auto"/>
                <w:left w:val="none" w:sz="0" w:space="0" w:color="auto"/>
                <w:bottom w:val="none" w:sz="0" w:space="0" w:color="auto"/>
                <w:right w:val="none" w:sz="0" w:space="0" w:color="auto"/>
              </w:divBdr>
            </w:div>
            <w:div w:id="1610819521">
              <w:marLeft w:val="0"/>
              <w:marRight w:val="0"/>
              <w:marTop w:val="0"/>
              <w:marBottom w:val="0"/>
              <w:divBdr>
                <w:top w:val="none" w:sz="0" w:space="0" w:color="auto"/>
                <w:left w:val="none" w:sz="0" w:space="0" w:color="auto"/>
                <w:bottom w:val="none" w:sz="0" w:space="0" w:color="auto"/>
                <w:right w:val="none" w:sz="0" w:space="0" w:color="auto"/>
              </w:divBdr>
            </w:div>
            <w:div w:id="1002119758">
              <w:marLeft w:val="0"/>
              <w:marRight w:val="0"/>
              <w:marTop w:val="0"/>
              <w:marBottom w:val="0"/>
              <w:divBdr>
                <w:top w:val="none" w:sz="0" w:space="0" w:color="auto"/>
                <w:left w:val="none" w:sz="0" w:space="0" w:color="auto"/>
                <w:bottom w:val="none" w:sz="0" w:space="0" w:color="auto"/>
                <w:right w:val="none" w:sz="0" w:space="0" w:color="auto"/>
              </w:divBdr>
            </w:div>
            <w:div w:id="274020088">
              <w:marLeft w:val="0"/>
              <w:marRight w:val="0"/>
              <w:marTop w:val="0"/>
              <w:marBottom w:val="0"/>
              <w:divBdr>
                <w:top w:val="none" w:sz="0" w:space="0" w:color="auto"/>
                <w:left w:val="none" w:sz="0" w:space="0" w:color="auto"/>
                <w:bottom w:val="none" w:sz="0" w:space="0" w:color="auto"/>
                <w:right w:val="none" w:sz="0" w:space="0" w:color="auto"/>
              </w:divBdr>
            </w:div>
            <w:div w:id="1937441394">
              <w:marLeft w:val="0"/>
              <w:marRight w:val="0"/>
              <w:marTop w:val="0"/>
              <w:marBottom w:val="0"/>
              <w:divBdr>
                <w:top w:val="none" w:sz="0" w:space="0" w:color="auto"/>
                <w:left w:val="none" w:sz="0" w:space="0" w:color="auto"/>
                <w:bottom w:val="none" w:sz="0" w:space="0" w:color="auto"/>
                <w:right w:val="none" w:sz="0" w:space="0" w:color="auto"/>
              </w:divBdr>
            </w:div>
            <w:div w:id="1259558177">
              <w:marLeft w:val="0"/>
              <w:marRight w:val="0"/>
              <w:marTop w:val="0"/>
              <w:marBottom w:val="0"/>
              <w:divBdr>
                <w:top w:val="none" w:sz="0" w:space="0" w:color="auto"/>
                <w:left w:val="none" w:sz="0" w:space="0" w:color="auto"/>
                <w:bottom w:val="none" w:sz="0" w:space="0" w:color="auto"/>
                <w:right w:val="none" w:sz="0" w:space="0" w:color="auto"/>
              </w:divBdr>
            </w:div>
            <w:div w:id="1899785531">
              <w:marLeft w:val="0"/>
              <w:marRight w:val="0"/>
              <w:marTop w:val="0"/>
              <w:marBottom w:val="0"/>
              <w:divBdr>
                <w:top w:val="none" w:sz="0" w:space="0" w:color="auto"/>
                <w:left w:val="none" w:sz="0" w:space="0" w:color="auto"/>
                <w:bottom w:val="none" w:sz="0" w:space="0" w:color="auto"/>
                <w:right w:val="none" w:sz="0" w:space="0" w:color="auto"/>
              </w:divBdr>
            </w:div>
            <w:div w:id="699168784">
              <w:marLeft w:val="0"/>
              <w:marRight w:val="0"/>
              <w:marTop w:val="0"/>
              <w:marBottom w:val="0"/>
              <w:divBdr>
                <w:top w:val="none" w:sz="0" w:space="0" w:color="auto"/>
                <w:left w:val="none" w:sz="0" w:space="0" w:color="auto"/>
                <w:bottom w:val="none" w:sz="0" w:space="0" w:color="auto"/>
                <w:right w:val="none" w:sz="0" w:space="0" w:color="auto"/>
              </w:divBdr>
            </w:div>
            <w:div w:id="991830765">
              <w:marLeft w:val="0"/>
              <w:marRight w:val="0"/>
              <w:marTop w:val="0"/>
              <w:marBottom w:val="0"/>
              <w:divBdr>
                <w:top w:val="none" w:sz="0" w:space="0" w:color="auto"/>
                <w:left w:val="none" w:sz="0" w:space="0" w:color="auto"/>
                <w:bottom w:val="none" w:sz="0" w:space="0" w:color="auto"/>
                <w:right w:val="none" w:sz="0" w:space="0" w:color="auto"/>
              </w:divBdr>
            </w:div>
            <w:div w:id="1592852995">
              <w:marLeft w:val="0"/>
              <w:marRight w:val="0"/>
              <w:marTop w:val="0"/>
              <w:marBottom w:val="0"/>
              <w:divBdr>
                <w:top w:val="none" w:sz="0" w:space="0" w:color="auto"/>
                <w:left w:val="none" w:sz="0" w:space="0" w:color="auto"/>
                <w:bottom w:val="none" w:sz="0" w:space="0" w:color="auto"/>
                <w:right w:val="none" w:sz="0" w:space="0" w:color="auto"/>
              </w:divBdr>
            </w:div>
            <w:div w:id="790251255">
              <w:marLeft w:val="0"/>
              <w:marRight w:val="0"/>
              <w:marTop w:val="0"/>
              <w:marBottom w:val="0"/>
              <w:divBdr>
                <w:top w:val="none" w:sz="0" w:space="0" w:color="auto"/>
                <w:left w:val="none" w:sz="0" w:space="0" w:color="auto"/>
                <w:bottom w:val="none" w:sz="0" w:space="0" w:color="auto"/>
                <w:right w:val="none" w:sz="0" w:space="0" w:color="auto"/>
              </w:divBdr>
            </w:div>
            <w:div w:id="408892584">
              <w:marLeft w:val="0"/>
              <w:marRight w:val="0"/>
              <w:marTop w:val="0"/>
              <w:marBottom w:val="0"/>
              <w:divBdr>
                <w:top w:val="none" w:sz="0" w:space="0" w:color="auto"/>
                <w:left w:val="none" w:sz="0" w:space="0" w:color="auto"/>
                <w:bottom w:val="none" w:sz="0" w:space="0" w:color="auto"/>
                <w:right w:val="none" w:sz="0" w:space="0" w:color="auto"/>
              </w:divBdr>
            </w:div>
            <w:div w:id="524558958">
              <w:marLeft w:val="0"/>
              <w:marRight w:val="0"/>
              <w:marTop w:val="0"/>
              <w:marBottom w:val="0"/>
              <w:divBdr>
                <w:top w:val="none" w:sz="0" w:space="0" w:color="auto"/>
                <w:left w:val="none" w:sz="0" w:space="0" w:color="auto"/>
                <w:bottom w:val="none" w:sz="0" w:space="0" w:color="auto"/>
                <w:right w:val="none" w:sz="0" w:space="0" w:color="auto"/>
              </w:divBdr>
            </w:div>
            <w:div w:id="2036421557">
              <w:marLeft w:val="0"/>
              <w:marRight w:val="0"/>
              <w:marTop w:val="0"/>
              <w:marBottom w:val="0"/>
              <w:divBdr>
                <w:top w:val="none" w:sz="0" w:space="0" w:color="auto"/>
                <w:left w:val="none" w:sz="0" w:space="0" w:color="auto"/>
                <w:bottom w:val="none" w:sz="0" w:space="0" w:color="auto"/>
                <w:right w:val="none" w:sz="0" w:space="0" w:color="auto"/>
              </w:divBdr>
            </w:div>
            <w:div w:id="1739085845">
              <w:marLeft w:val="0"/>
              <w:marRight w:val="0"/>
              <w:marTop w:val="0"/>
              <w:marBottom w:val="0"/>
              <w:divBdr>
                <w:top w:val="none" w:sz="0" w:space="0" w:color="auto"/>
                <w:left w:val="none" w:sz="0" w:space="0" w:color="auto"/>
                <w:bottom w:val="none" w:sz="0" w:space="0" w:color="auto"/>
                <w:right w:val="none" w:sz="0" w:space="0" w:color="auto"/>
              </w:divBdr>
            </w:div>
            <w:div w:id="760300386">
              <w:marLeft w:val="0"/>
              <w:marRight w:val="0"/>
              <w:marTop w:val="0"/>
              <w:marBottom w:val="0"/>
              <w:divBdr>
                <w:top w:val="none" w:sz="0" w:space="0" w:color="auto"/>
                <w:left w:val="none" w:sz="0" w:space="0" w:color="auto"/>
                <w:bottom w:val="none" w:sz="0" w:space="0" w:color="auto"/>
                <w:right w:val="none" w:sz="0" w:space="0" w:color="auto"/>
              </w:divBdr>
            </w:div>
            <w:div w:id="544564399">
              <w:marLeft w:val="0"/>
              <w:marRight w:val="0"/>
              <w:marTop w:val="0"/>
              <w:marBottom w:val="0"/>
              <w:divBdr>
                <w:top w:val="none" w:sz="0" w:space="0" w:color="auto"/>
                <w:left w:val="none" w:sz="0" w:space="0" w:color="auto"/>
                <w:bottom w:val="none" w:sz="0" w:space="0" w:color="auto"/>
                <w:right w:val="none" w:sz="0" w:space="0" w:color="auto"/>
              </w:divBdr>
            </w:div>
            <w:div w:id="1469981530">
              <w:marLeft w:val="0"/>
              <w:marRight w:val="0"/>
              <w:marTop w:val="0"/>
              <w:marBottom w:val="0"/>
              <w:divBdr>
                <w:top w:val="none" w:sz="0" w:space="0" w:color="auto"/>
                <w:left w:val="none" w:sz="0" w:space="0" w:color="auto"/>
                <w:bottom w:val="none" w:sz="0" w:space="0" w:color="auto"/>
                <w:right w:val="none" w:sz="0" w:space="0" w:color="auto"/>
              </w:divBdr>
            </w:div>
          </w:divsChild>
        </w:div>
        <w:div w:id="1225602626">
          <w:marLeft w:val="0"/>
          <w:marRight w:val="0"/>
          <w:marTop w:val="0"/>
          <w:marBottom w:val="0"/>
          <w:divBdr>
            <w:top w:val="none" w:sz="0" w:space="0" w:color="auto"/>
            <w:left w:val="none" w:sz="0" w:space="0" w:color="auto"/>
            <w:bottom w:val="none" w:sz="0" w:space="0" w:color="auto"/>
            <w:right w:val="none" w:sz="0" w:space="0" w:color="auto"/>
          </w:divBdr>
          <w:divsChild>
            <w:div w:id="1923025088">
              <w:marLeft w:val="0"/>
              <w:marRight w:val="0"/>
              <w:marTop w:val="0"/>
              <w:marBottom w:val="0"/>
              <w:divBdr>
                <w:top w:val="none" w:sz="0" w:space="0" w:color="auto"/>
                <w:left w:val="none" w:sz="0" w:space="0" w:color="auto"/>
                <w:bottom w:val="none" w:sz="0" w:space="0" w:color="auto"/>
                <w:right w:val="none" w:sz="0" w:space="0" w:color="auto"/>
              </w:divBdr>
            </w:div>
            <w:div w:id="686179866">
              <w:marLeft w:val="0"/>
              <w:marRight w:val="0"/>
              <w:marTop w:val="0"/>
              <w:marBottom w:val="0"/>
              <w:divBdr>
                <w:top w:val="none" w:sz="0" w:space="0" w:color="auto"/>
                <w:left w:val="none" w:sz="0" w:space="0" w:color="auto"/>
                <w:bottom w:val="none" w:sz="0" w:space="0" w:color="auto"/>
                <w:right w:val="none" w:sz="0" w:space="0" w:color="auto"/>
              </w:divBdr>
            </w:div>
            <w:div w:id="1763454110">
              <w:marLeft w:val="0"/>
              <w:marRight w:val="0"/>
              <w:marTop w:val="0"/>
              <w:marBottom w:val="0"/>
              <w:divBdr>
                <w:top w:val="none" w:sz="0" w:space="0" w:color="auto"/>
                <w:left w:val="none" w:sz="0" w:space="0" w:color="auto"/>
                <w:bottom w:val="none" w:sz="0" w:space="0" w:color="auto"/>
                <w:right w:val="none" w:sz="0" w:space="0" w:color="auto"/>
              </w:divBdr>
            </w:div>
            <w:div w:id="1073165080">
              <w:marLeft w:val="0"/>
              <w:marRight w:val="0"/>
              <w:marTop w:val="0"/>
              <w:marBottom w:val="0"/>
              <w:divBdr>
                <w:top w:val="none" w:sz="0" w:space="0" w:color="auto"/>
                <w:left w:val="none" w:sz="0" w:space="0" w:color="auto"/>
                <w:bottom w:val="none" w:sz="0" w:space="0" w:color="auto"/>
                <w:right w:val="none" w:sz="0" w:space="0" w:color="auto"/>
              </w:divBdr>
            </w:div>
            <w:div w:id="710419631">
              <w:marLeft w:val="0"/>
              <w:marRight w:val="0"/>
              <w:marTop w:val="0"/>
              <w:marBottom w:val="0"/>
              <w:divBdr>
                <w:top w:val="none" w:sz="0" w:space="0" w:color="auto"/>
                <w:left w:val="none" w:sz="0" w:space="0" w:color="auto"/>
                <w:bottom w:val="none" w:sz="0" w:space="0" w:color="auto"/>
                <w:right w:val="none" w:sz="0" w:space="0" w:color="auto"/>
              </w:divBdr>
            </w:div>
            <w:div w:id="851843952">
              <w:marLeft w:val="0"/>
              <w:marRight w:val="0"/>
              <w:marTop w:val="0"/>
              <w:marBottom w:val="0"/>
              <w:divBdr>
                <w:top w:val="none" w:sz="0" w:space="0" w:color="auto"/>
                <w:left w:val="none" w:sz="0" w:space="0" w:color="auto"/>
                <w:bottom w:val="none" w:sz="0" w:space="0" w:color="auto"/>
                <w:right w:val="none" w:sz="0" w:space="0" w:color="auto"/>
              </w:divBdr>
            </w:div>
            <w:div w:id="2144499082">
              <w:marLeft w:val="0"/>
              <w:marRight w:val="0"/>
              <w:marTop w:val="0"/>
              <w:marBottom w:val="0"/>
              <w:divBdr>
                <w:top w:val="none" w:sz="0" w:space="0" w:color="auto"/>
                <w:left w:val="none" w:sz="0" w:space="0" w:color="auto"/>
                <w:bottom w:val="none" w:sz="0" w:space="0" w:color="auto"/>
                <w:right w:val="none" w:sz="0" w:space="0" w:color="auto"/>
              </w:divBdr>
            </w:div>
            <w:div w:id="1590894364">
              <w:marLeft w:val="0"/>
              <w:marRight w:val="0"/>
              <w:marTop w:val="0"/>
              <w:marBottom w:val="0"/>
              <w:divBdr>
                <w:top w:val="none" w:sz="0" w:space="0" w:color="auto"/>
                <w:left w:val="none" w:sz="0" w:space="0" w:color="auto"/>
                <w:bottom w:val="none" w:sz="0" w:space="0" w:color="auto"/>
                <w:right w:val="none" w:sz="0" w:space="0" w:color="auto"/>
              </w:divBdr>
            </w:div>
            <w:div w:id="1740051769">
              <w:marLeft w:val="0"/>
              <w:marRight w:val="0"/>
              <w:marTop w:val="0"/>
              <w:marBottom w:val="0"/>
              <w:divBdr>
                <w:top w:val="none" w:sz="0" w:space="0" w:color="auto"/>
                <w:left w:val="none" w:sz="0" w:space="0" w:color="auto"/>
                <w:bottom w:val="none" w:sz="0" w:space="0" w:color="auto"/>
                <w:right w:val="none" w:sz="0" w:space="0" w:color="auto"/>
              </w:divBdr>
            </w:div>
            <w:div w:id="1084259454">
              <w:marLeft w:val="0"/>
              <w:marRight w:val="0"/>
              <w:marTop w:val="0"/>
              <w:marBottom w:val="0"/>
              <w:divBdr>
                <w:top w:val="none" w:sz="0" w:space="0" w:color="auto"/>
                <w:left w:val="none" w:sz="0" w:space="0" w:color="auto"/>
                <w:bottom w:val="none" w:sz="0" w:space="0" w:color="auto"/>
                <w:right w:val="none" w:sz="0" w:space="0" w:color="auto"/>
              </w:divBdr>
            </w:div>
            <w:div w:id="490488246">
              <w:marLeft w:val="0"/>
              <w:marRight w:val="0"/>
              <w:marTop w:val="0"/>
              <w:marBottom w:val="0"/>
              <w:divBdr>
                <w:top w:val="none" w:sz="0" w:space="0" w:color="auto"/>
                <w:left w:val="none" w:sz="0" w:space="0" w:color="auto"/>
                <w:bottom w:val="none" w:sz="0" w:space="0" w:color="auto"/>
                <w:right w:val="none" w:sz="0" w:space="0" w:color="auto"/>
              </w:divBdr>
            </w:div>
            <w:div w:id="34738415">
              <w:marLeft w:val="0"/>
              <w:marRight w:val="0"/>
              <w:marTop w:val="0"/>
              <w:marBottom w:val="0"/>
              <w:divBdr>
                <w:top w:val="none" w:sz="0" w:space="0" w:color="auto"/>
                <w:left w:val="none" w:sz="0" w:space="0" w:color="auto"/>
                <w:bottom w:val="none" w:sz="0" w:space="0" w:color="auto"/>
                <w:right w:val="none" w:sz="0" w:space="0" w:color="auto"/>
              </w:divBdr>
            </w:div>
            <w:div w:id="552888372">
              <w:marLeft w:val="0"/>
              <w:marRight w:val="0"/>
              <w:marTop w:val="0"/>
              <w:marBottom w:val="0"/>
              <w:divBdr>
                <w:top w:val="none" w:sz="0" w:space="0" w:color="auto"/>
                <w:left w:val="none" w:sz="0" w:space="0" w:color="auto"/>
                <w:bottom w:val="none" w:sz="0" w:space="0" w:color="auto"/>
                <w:right w:val="none" w:sz="0" w:space="0" w:color="auto"/>
              </w:divBdr>
            </w:div>
            <w:div w:id="838084944">
              <w:marLeft w:val="0"/>
              <w:marRight w:val="0"/>
              <w:marTop w:val="0"/>
              <w:marBottom w:val="0"/>
              <w:divBdr>
                <w:top w:val="none" w:sz="0" w:space="0" w:color="auto"/>
                <w:left w:val="none" w:sz="0" w:space="0" w:color="auto"/>
                <w:bottom w:val="none" w:sz="0" w:space="0" w:color="auto"/>
                <w:right w:val="none" w:sz="0" w:space="0" w:color="auto"/>
              </w:divBdr>
            </w:div>
            <w:div w:id="1988431985">
              <w:marLeft w:val="0"/>
              <w:marRight w:val="0"/>
              <w:marTop w:val="0"/>
              <w:marBottom w:val="0"/>
              <w:divBdr>
                <w:top w:val="none" w:sz="0" w:space="0" w:color="auto"/>
                <w:left w:val="none" w:sz="0" w:space="0" w:color="auto"/>
                <w:bottom w:val="none" w:sz="0" w:space="0" w:color="auto"/>
                <w:right w:val="none" w:sz="0" w:space="0" w:color="auto"/>
              </w:divBdr>
            </w:div>
            <w:div w:id="1508401323">
              <w:marLeft w:val="0"/>
              <w:marRight w:val="0"/>
              <w:marTop w:val="0"/>
              <w:marBottom w:val="0"/>
              <w:divBdr>
                <w:top w:val="none" w:sz="0" w:space="0" w:color="auto"/>
                <w:left w:val="none" w:sz="0" w:space="0" w:color="auto"/>
                <w:bottom w:val="none" w:sz="0" w:space="0" w:color="auto"/>
                <w:right w:val="none" w:sz="0" w:space="0" w:color="auto"/>
              </w:divBdr>
            </w:div>
            <w:div w:id="2005432687">
              <w:marLeft w:val="0"/>
              <w:marRight w:val="0"/>
              <w:marTop w:val="0"/>
              <w:marBottom w:val="0"/>
              <w:divBdr>
                <w:top w:val="none" w:sz="0" w:space="0" w:color="auto"/>
                <w:left w:val="none" w:sz="0" w:space="0" w:color="auto"/>
                <w:bottom w:val="none" w:sz="0" w:space="0" w:color="auto"/>
                <w:right w:val="none" w:sz="0" w:space="0" w:color="auto"/>
              </w:divBdr>
            </w:div>
            <w:div w:id="1807777564">
              <w:marLeft w:val="0"/>
              <w:marRight w:val="0"/>
              <w:marTop w:val="0"/>
              <w:marBottom w:val="0"/>
              <w:divBdr>
                <w:top w:val="none" w:sz="0" w:space="0" w:color="auto"/>
                <w:left w:val="none" w:sz="0" w:space="0" w:color="auto"/>
                <w:bottom w:val="none" w:sz="0" w:space="0" w:color="auto"/>
                <w:right w:val="none" w:sz="0" w:space="0" w:color="auto"/>
              </w:divBdr>
            </w:div>
            <w:div w:id="526799249">
              <w:marLeft w:val="0"/>
              <w:marRight w:val="0"/>
              <w:marTop w:val="0"/>
              <w:marBottom w:val="0"/>
              <w:divBdr>
                <w:top w:val="none" w:sz="0" w:space="0" w:color="auto"/>
                <w:left w:val="none" w:sz="0" w:space="0" w:color="auto"/>
                <w:bottom w:val="none" w:sz="0" w:space="0" w:color="auto"/>
                <w:right w:val="none" w:sz="0" w:space="0" w:color="auto"/>
              </w:divBdr>
            </w:div>
            <w:div w:id="1430156718">
              <w:marLeft w:val="0"/>
              <w:marRight w:val="0"/>
              <w:marTop w:val="0"/>
              <w:marBottom w:val="0"/>
              <w:divBdr>
                <w:top w:val="none" w:sz="0" w:space="0" w:color="auto"/>
                <w:left w:val="none" w:sz="0" w:space="0" w:color="auto"/>
                <w:bottom w:val="none" w:sz="0" w:space="0" w:color="auto"/>
                <w:right w:val="none" w:sz="0" w:space="0" w:color="auto"/>
              </w:divBdr>
            </w:div>
          </w:divsChild>
        </w:div>
        <w:div w:id="1404180382">
          <w:marLeft w:val="0"/>
          <w:marRight w:val="0"/>
          <w:marTop w:val="0"/>
          <w:marBottom w:val="0"/>
          <w:divBdr>
            <w:top w:val="none" w:sz="0" w:space="0" w:color="auto"/>
            <w:left w:val="none" w:sz="0" w:space="0" w:color="auto"/>
            <w:bottom w:val="none" w:sz="0" w:space="0" w:color="auto"/>
            <w:right w:val="none" w:sz="0" w:space="0" w:color="auto"/>
          </w:divBdr>
          <w:divsChild>
            <w:div w:id="403531805">
              <w:marLeft w:val="0"/>
              <w:marRight w:val="0"/>
              <w:marTop w:val="0"/>
              <w:marBottom w:val="0"/>
              <w:divBdr>
                <w:top w:val="none" w:sz="0" w:space="0" w:color="auto"/>
                <w:left w:val="none" w:sz="0" w:space="0" w:color="auto"/>
                <w:bottom w:val="none" w:sz="0" w:space="0" w:color="auto"/>
                <w:right w:val="none" w:sz="0" w:space="0" w:color="auto"/>
              </w:divBdr>
            </w:div>
            <w:div w:id="1392772373">
              <w:marLeft w:val="0"/>
              <w:marRight w:val="0"/>
              <w:marTop w:val="0"/>
              <w:marBottom w:val="0"/>
              <w:divBdr>
                <w:top w:val="none" w:sz="0" w:space="0" w:color="auto"/>
                <w:left w:val="none" w:sz="0" w:space="0" w:color="auto"/>
                <w:bottom w:val="none" w:sz="0" w:space="0" w:color="auto"/>
                <w:right w:val="none" w:sz="0" w:space="0" w:color="auto"/>
              </w:divBdr>
            </w:div>
            <w:div w:id="37510881">
              <w:marLeft w:val="0"/>
              <w:marRight w:val="0"/>
              <w:marTop w:val="0"/>
              <w:marBottom w:val="0"/>
              <w:divBdr>
                <w:top w:val="none" w:sz="0" w:space="0" w:color="auto"/>
                <w:left w:val="none" w:sz="0" w:space="0" w:color="auto"/>
                <w:bottom w:val="none" w:sz="0" w:space="0" w:color="auto"/>
                <w:right w:val="none" w:sz="0" w:space="0" w:color="auto"/>
              </w:divBdr>
            </w:div>
            <w:div w:id="1886211498">
              <w:marLeft w:val="0"/>
              <w:marRight w:val="0"/>
              <w:marTop w:val="0"/>
              <w:marBottom w:val="0"/>
              <w:divBdr>
                <w:top w:val="none" w:sz="0" w:space="0" w:color="auto"/>
                <w:left w:val="none" w:sz="0" w:space="0" w:color="auto"/>
                <w:bottom w:val="none" w:sz="0" w:space="0" w:color="auto"/>
                <w:right w:val="none" w:sz="0" w:space="0" w:color="auto"/>
              </w:divBdr>
            </w:div>
            <w:div w:id="172695981">
              <w:marLeft w:val="0"/>
              <w:marRight w:val="0"/>
              <w:marTop w:val="0"/>
              <w:marBottom w:val="0"/>
              <w:divBdr>
                <w:top w:val="none" w:sz="0" w:space="0" w:color="auto"/>
                <w:left w:val="none" w:sz="0" w:space="0" w:color="auto"/>
                <w:bottom w:val="none" w:sz="0" w:space="0" w:color="auto"/>
                <w:right w:val="none" w:sz="0" w:space="0" w:color="auto"/>
              </w:divBdr>
            </w:div>
            <w:div w:id="2060321501">
              <w:marLeft w:val="0"/>
              <w:marRight w:val="0"/>
              <w:marTop w:val="0"/>
              <w:marBottom w:val="0"/>
              <w:divBdr>
                <w:top w:val="none" w:sz="0" w:space="0" w:color="auto"/>
                <w:left w:val="none" w:sz="0" w:space="0" w:color="auto"/>
                <w:bottom w:val="none" w:sz="0" w:space="0" w:color="auto"/>
                <w:right w:val="none" w:sz="0" w:space="0" w:color="auto"/>
              </w:divBdr>
            </w:div>
            <w:div w:id="1523974796">
              <w:marLeft w:val="0"/>
              <w:marRight w:val="0"/>
              <w:marTop w:val="0"/>
              <w:marBottom w:val="0"/>
              <w:divBdr>
                <w:top w:val="none" w:sz="0" w:space="0" w:color="auto"/>
                <w:left w:val="none" w:sz="0" w:space="0" w:color="auto"/>
                <w:bottom w:val="none" w:sz="0" w:space="0" w:color="auto"/>
                <w:right w:val="none" w:sz="0" w:space="0" w:color="auto"/>
              </w:divBdr>
            </w:div>
            <w:div w:id="984703793">
              <w:marLeft w:val="0"/>
              <w:marRight w:val="0"/>
              <w:marTop w:val="0"/>
              <w:marBottom w:val="0"/>
              <w:divBdr>
                <w:top w:val="none" w:sz="0" w:space="0" w:color="auto"/>
                <w:left w:val="none" w:sz="0" w:space="0" w:color="auto"/>
                <w:bottom w:val="none" w:sz="0" w:space="0" w:color="auto"/>
                <w:right w:val="none" w:sz="0" w:space="0" w:color="auto"/>
              </w:divBdr>
            </w:div>
            <w:div w:id="2060351736">
              <w:marLeft w:val="0"/>
              <w:marRight w:val="0"/>
              <w:marTop w:val="0"/>
              <w:marBottom w:val="0"/>
              <w:divBdr>
                <w:top w:val="none" w:sz="0" w:space="0" w:color="auto"/>
                <w:left w:val="none" w:sz="0" w:space="0" w:color="auto"/>
                <w:bottom w:val="none" w:sz="0" w:space="0" w:color="auto"/>
                <w:right w:val="none" w:sz="0" w:space="0" w:color="auto"/>
              </w:divBdr>
            </w:div>
            <w:div w:id="1894001434">
              <w:marLeft w:val="0"/>
              <w:marRight w:val="0"/>
              <w:marTop w:val="0"/>
              <w:marBottom w:val="0"/>
              <w:divBdr>
                <w:top w:val="none" w:sz="0" w:space="0" w:color="auto"/>
                <w:left w:val="none" w:sz="0" w:space="0" w:color="auto"/>
                <w:bottom w:val="none" w:sz="0" w:space="0" w:color="auto"/>
                <w:right w:val="none" w:sz="0" w:space="0" w:color="auto"/>
              </w:divBdr>
            </w:div>
            <w:div w:id="407650377">
              <w:marLeft w:val="0"/>
              <w:marRight w:val="0"/>
              <w:marTop w:val="0"/>
              <w:marBottom w:val="0"/>
              <w:divBdr>
                <w:top w:val="none" w:sz="0" w:space="0" w:color="auto"/>
                <w:left w:val="none" w:sz="0" w:space="0" w:color="auto"/>
                <w:bottom w:val="none" w:sz="0" w:space="0" w:color="auto"/>
                <w:right w:val="none" w:sz="0" w:space="0" w:color="auto"/>
              </w:divBdr>
            </w:div>
            <w:div w:id="1067806345">
              <w:marLeft w:val="0"/>
              <w:marRight w:val="0"/>
              <w:marTop w:val="0"/>
              <w:marBottom w:val="0"/>
              <w:divBdr>
                <w:top w:val="none" w:sz="0" w:space="0" w:color="auto"/>
                <w:left w:val="none" w:sz="0" w:space="0" w:color="auto"/>
                <w:bottom w:val="none" w:sz="0" w:space="0" w:color="auto"/>
                <w:right w:val="none" w:sz="0" w:space="0" w:color="auto"/>
              </w:divBdr>
            </w:div>
            <w:div w:id="334457660">
              <w:marLeft w:val="0"/>
              <w:marRight w:val="0"/>
              <w:marTop w:val="0"/>
              <w:marBottom w:val="0"/>
              <w:divBdr>
                <w:top w:val="none" w:sz="0" w:space="0" w:color="auto"/>
                <w:left w:val="none" w:sz="0" w:space="0" w:color="auto"/>
                <w:bottom w:val="none" w:sz="0" w:space="0" w:color="auto"/>
                <w:right w:val="none" w:sz="0" w:space="0" w:color="auto"/>
              </w:divBdr>
            </w:div>
            <w:div w:id="337732994">
              <w:marLeft w:val="0"/>
              <w:marRight w:val="0"/>
              <w:marTop w:val="0"/>
              <w:marBottom w:val="0"/>
              <w:divBdr>
                <w:top w:val="none" w:sz="0" w:space="0" w:color="auto"/>
                <w:left w:val="none" w:sz="0" w:space="0" w:color="auto"/>
                <w:bottom w:val="none" w:sz="0" w:space="0" w:color="auto"/>
                <w:right w:val="none" w:sz="0" w:space="0" w:color="auto"/>
              </w:divBdr>
            </w:div>
            <w:div w:id="1589269533">
              <w:marLeft w:val="0"/>
              <w:marRight w:val="0"/>
              <w:marTop w:val="0"/>
              <w:marBottom w:val="0"/>
              <w:divBdr>
                <w:top w:val="none" w:sz="0" w:space="0" w:color="auto"/>
                <w:left w:val="none" w:sz="0" w:space="0" w:color="auto"/>
                <w:bottom w:val="none" w:sz="0" w:space="0" w:color="auto"/>
                <w:right w:val="none" w:sz="0" w:space="0" w:color="auto"/>
              </w:divBdr>
            </w:div>
            <w:div w:id="1859081978">
              <w:marLeft w:val="0"/>
              <w:marRight w:val="0"/>
              <w:marTop w:val="0"/>
              <w:marBottom w:val="0"/>
              <w:divBdr>
                <w:top w:val="none" w:sz="0" w:space="0" w:color="auto"/>
                <w:left w:val="none" w:sz="0" w:space="0" w:color="auto"/>
                <w:bottom w:val="none" w:sz="0" w:space="0" w:color="auto"/>
                <w:right w:val="none" w:sz="0" w:space="0" w:color="auto"/>
              </w:divBdr>
            </w:div>
            <w:div w:id="1589122358">
              <w:marLeft w:val="0"/>
              <w:marRight w:val="0"/>
              <w:marTop w:val="0"/>
              <w:marBottom w:val="0"/>
              <w:divBdr>
                <w:top w:val="none" w:sz="0" w:space="0" w:color="auto"/>
                <w:left w:val="none" w:sz="0" w:space="0" w:color="auto"/>
                <w:bottom w:val="none" w:sz="0" w:space="0" w:color="auto"/>
                <w:right w:val="none" w:sz="0" w:space="0" w:color="auto"/>
              </w:divBdr>
            </w:div>
            <w:div w:id="866992417">
              <w:marLeft w:val="0"/>
              <w:marRight w:val="0"/>
              <w:marTop w:val="0"/>
              <w:marBottom w:val="0"/>
              <w:divBdr>
                <w:top w:val="none" w:sz="0" w:space="0" w:color="auto"/>
                <w:left w:val="none" w:sz="0" w:space="0" w:color="auto"/>
                <w:bottom w:val="none" w:sz="0" w:space="0" w:color="auto"/>
                <w:right w:val="none" w:sz="0" w:space="0" w:color="auto"/>
              </w:divBdr>
            </w:div>
            <w:div w:id="708258461">
              <w:marLeft w:val="0"/>
              <w:marRight w:val="0"/>
              <w:marTop w:val="0"/>
              <w:marBottom w:val="0"/>
              <w:divBdr>
                <w:top w:val="none" w:sz="0" w:space="0" w:color="auto"/>
                <w:left w:val="none" w:sz="0" w:space="0" w:color="auto"/>
                <w:bottom w:val="none" w:sz="0" w:space="0" w:color="auto"/>
                <w:right w:val="none" w:sz="0" w:space="0" w:color="auto"/>
              </w:divBdr>
            </w:div>
            <w:div w:id="857350388">
              <w:marLeft w:val="0"/>
              <w:marRight w:val="0"/>
              <w:marTop w:val="0"/>
              <w:marBottom w:val="0"/>
              <w:divBdr>
                <w:top w:val="none" w:sz="0" w:space="0" w:color="auto"/>
                <w:left w:val="none" w:sz="0" w:space="0" w:color="auto"/>
                <w:bottom w:val="none" w:sz="0" w:space="0" w:color="auto"/>
                <w:right w:val="none" w:sz="0" w:space="0" w:color="auto"/>
              </w:divBdr>
            </w:div>
          </w:divsChild>
        </w:div>
        <w:div w:id="1781102661">
          <w:marLeft w:val="0"/>
          <w:marRight w:val="0"/>
          <w:marTop w:val="0"/>
          <w:marBottom w:val="0"/>
          <w:divBdr>
            <w:top w:val="none" w:sz="0" w:space="0" w:color="auto"/>
            <w:left w:val="none" w:sz="0" w:space="0" w:color="auto"/>
            <w:bottom w:val="none" w:sz="0" w:space="0" w:color="auto"/>
            <w:right w:val="none" w:sz="0" w:space="0" w:color="auto"/>
          </w:divBdr>
          <w:divsChild>
            <w:div w:id="246113624">
              <w:marLeft w:val="0"/>
              <w:marRight w:val="0"/>
              <w:marTop w:val="0"/>
              <w:marBottom w:val="0"/>
              <w:divBdr>
                <w:top w:val="none" w:sz="0" w:space="0" w:color="auto"/>
                <w:left w:val="none" w:sz="0" w:space="0" w:color="auto"/>
                <w:bottom w:val="none" w:sz="0" w:space="0" w:color="auto"/>
                <w:right w:val="none" w:sz="0" w:space="0" w:color="auto"/>
              </w:divBdr>
            </w:div>
            <w:div w:id="1672638882">
              <w:marLeft w:val="0"/>
              <w:marRight w:val="0"/>
              <w:marTop w:val="0"/>
              <w:marBottom w:val="0"/>
              <w:divBdr>
                <w:top w:val="none" w:sz="0" w:space="0" w:color="auto"/>
                <w:left w:val="none" w:sz="0" w:space="0" w:color="auto"/>
                <w:bottom w:val="none" w:sz="0" w:space="0" w:color="auto"/>
                <w:right w:val="none" w:sz="0" w:space="0" w:color="auto"/>
              </w:divBdr>
            </w:div>
            <w:div w:id="163206397">
              <w:marLeft w:val="0"/>
              <w:marRight w:val="0"/>
              <w:marTop w:val="0"/>
              <w:marBottom w:val="0"/>
              <w:divBdr>
                <w:top w:val="none" w:sz="0" w:space="0" w:color="auto"/>
                <w:left w:val="none" w:sz="0" w:space="0" w:color="auto"/>
                <w:bottom w:val="none" w:sz="0" w:space="0" w:color="auto"/>
                <w:right w:val="none" w:sz="0" w:space="0" w:color="auto"/>
              </w:divBdr>
            </w:div>
            <w:div w:id="1560902056">
              <w:marLeft w:val="0"/>
              <w:marRight w:val="0"/>
              <w:marTop w:val="0"/>
              <w:marBottom w:val="0"/>
              <w:divBdr>
                <w:top w:val="none" w:sz="0" w:space="0" w:color="auto"/>
                <w:left w:val="none" w:sz="0" w:space="0" w:color="auto"/>
                <w:bottom w:val="none" w:sz="0" w:space="0" w:color="auto"/>
                <w:right w:val="none" w:sz="0" w:space="0" w:color="auto"/>
              </w:divBdr>
            </w:div>
            <w:div w:id="1985430577">
              <w:marLeft w:val="0"/>
              <w:marRight w:val="0"/>
              <w:marTop w:val="0"/>
              <w:marBottom w:val="0"/>
              <w:divBdr>
                <w:top w:val="none" w:sz="0" w:space="0" w:color="auto"/>
                <w:left w:val="none" w:sz="0" w:space="0" w:color="auto"/>
                <w:bottom w:val="none" w:sz="0" w:space="0" w:color="auto"/>
                <w:right w:val="none" w:sz="0" w:space="0" w:color="auto"/>
              </w:divBdr>
            </w:div>
            <w:div w:id="2022926811">
              <w:marLeft w:val="0"/>
              <w:marRight w:val="0"/>
              <w:marTop w:val="0"/>
              <w:marBottom w:val="0"/>
              <w:divBdr>
                <w:top w:val="none" w:sz="0" w:space="0" w:color="auto"/>
                <w:left w:val="none" w:sz="0" w:space="0" w:color="auto"/>
                <w:bottom w:val="none" w:sz="0" w:space="0" w:color="auto"/>
                <w:right w:val="none" w:sz="0" w:space="0" w:color="auto"/>
              </w:divBdr>
            </w:div>
            <w:div w:id="622536250">
              <w:marLeft w:val="0"/>
              <w:marRight w:val="0"/>
              <w:marTop w:val="0"/>
              <w:marBottom w:val="0"/>
              <w:divBdr>
                <w:top w:val="none" w:sz="0" w:space="0" w:color="auto"/>
                <w:left w:val="none" w:sz="0" w:space="0" w:color="auto"/>
                <w:bottom w:val="none" w:sz="0" w:space="0" w:color="auto"/>
                <w:right w:val="none" w:sz="0" w:space="0" w:color="auto"/>
              </w:divBdr>
            </w:div>
            <w:div w:id="112133815">
              <w:marLeft w:val="0"/>
              <w:marRight w:val="0"/>
              <w:marTop w:val="0"/>
              <w:marBottom w:val="0"/>
              <w:divBdr>
                <w:top w:val="none" w:sz="0" w:space="0" w:color="auto"/>
                <w:left w:val="none" w:sz="0" w:space="0" w:color="auto"/>
                <w:bottom w:val="none" w:sz="0" w:space="0" w:color="auto"/>
                <w:right w:val="none" w:sz="0" w:space="0" w:color="auto"/>
              </w:divBdr>
            </w:div>
            <w:div w:id="419183029">
              <w:marLeft w:val="0"/>
              <w:marRight w:val="0"/>
              <w:marTop w:val="0"/>
              <w:marBottom w:val="0"/>
              <w:divBdr>
                <w:top w:val="none" w:sz="0" w:space="0" w:color="auto"/>
                <w:left w:val="none" w:sz="0" w:space="0" w:color="auto"/>
                <w:bottom w:val="none" w:sz="0" w:space="0" w:color="auto"/>
                <w:right w:val="none" w:sz="0" w:space="0" w:color="auto"/>
              </w:divBdr>
            </w:div>
            <w:div w:id="2004889728">
              <w:marLeft w:val="0"/>
              <w:marRight w:val="0"/>
              <w:marTop w:val="0"/>
              <w:marBottom w:val="0"/>
              <w:divBdr>
                <w:top w:val="none" w:sz="0" w:space="0" w:color="auto"/>
                <w:left w:val="none" w:sz="0" w:space="0" w:color="auto"/>
                <w:bottom w:val="none" w:sz="0" w:space="0" w:color="auto"/>
                <w:right w:val="none" w:sz="0" w:space="0" w:color="auto"/>
              </w:divBdr>
            </w:div>
            <w:div w:id="1519080405">
              <w:marLeft w:val="0"/>
              <w:marRight w:val="0"/>
              <w:marTop w:val="0"/>
              <w:marBottom w:val="0"/>
              <w:divBdr>
                <w:top w:val="none" w:sz="0" w:space="0" w:color="auto"/>
                <w:left w:val="none" w:sz="0" w:space="0" w:color="auto"/>
                <w:bottom w:val="none" w:sz="0" w:space="0" w:color="auto"/>
                <w:right w:val="none" w:sz="0" w:space="0" w:color="auto"/>
              </w:divBdr>
            </w:div>
            <w:div w:id="901059555">
              <w:marLeft w:val="0"/>
              <w:marRight w:val="0"/>
              <w:marTop w:val="0"/>
              <w:marBottom w:val="0"/>
              <w:divBdr>
                <w:top w:val="none" w:sz="0" w:space="0" w:color="auto"/>
                <w:left w:val="none" w:sz="0" w:space="0" w:color="auto"/>
                <w:bottom w:val="none" w:sz="0" w:space="0" w:color="auto"/>
                <w:right w:val="none" w:sz="0" w:space="0" w:color="auto"/>
              </w:divBdr>
            </w:div>
            <w:div w:id="1867601251">
              <w:marLeft w:val="0"/>
              <w:marRight w:val="0"/>
              <w:marTop w:val="0"/>
              <w:marBottom w:val="0"/>
              <w:divBdr>
                <w:top w:val="none" w:sz="0" w:space="0" w:color="auto"/>
                <w:left w:val="none" w:sz="0" w:space="0" w:color="auto"/>
                <w:bottom w:val="none" w:sz="0" w:space="0" w:color="auto"/>
                <w:right w:val="none" w:sz="0" w:space="0" w:color="auto"/>
              </w:divBdr>
            </w:div>
            <w:div w:id="1532766405">
              <w:marLeft w:val="0"/>
              <w:marRight w:val="0"/>
              <w:marTop w:val="0"/>
              <w:marBottom w:val="0"/>
              <w:divBdr>
                <w:top w:val="none" w:sz="0" w:space="0" w:color="auto"/>
                <w:left w:val="none" w:sz="0" w:space="0" w:color="auto"/>
                <w:bottom w:val="none" w:sz="0" w:space="0" w:color="auto"/>
                <w:right w:val="none" w:sz="0" w:space="0" w:color="auto"/>
              </w:divBdr>
            </w:div>
            <w:div w:id="767775810">
              <w:marLeft w:val="0"/>
              <w:marRight w:val="0"/>
              <w:marTop w:val="0"/>
              <w:marBottom w:val="0"/>
              <w:divBdr>
                <w:top w:val="none" w:sz="0" w:space="0" w:color="auto"/>
                <w:left w:val="none" w:sz="0" w:space="0" w:color="auto"/>
                <w:bottom w:val="none" w:sz="0" w:space="0" w:color="auto"/>
                <w:right w:val="none" w:sz="0" w:space="0" w:color="auto"/>
              </w:divBdr>
            </w:div>
            <w:div w:id="22370982">
              <w:marLeft w:val="0"/>
              <w:marRight w:val="0"/>
              <w:marTop w:val="0"/>
              <w:marBottom w:val="0"/>
              <w:divBdr>
                <w:top w:val="none" w:sz="0" w:space="0" w:color="auto"/>
                <w:left w:val="none" w:sz="0" w:space="0" w:color="auto"/>
                <w:bottom w:val="none" w:sz="0" w:space="0" w:color="auto"/>
                <w:right w:val="none" w:sz="0" w:space="0" w:color="auto"/>
              </w:divBdr>
            </w:div>
            <w:div w:id="1860074268">
              <w:marLeft w:val="0"/>
              <w:marRight w:val="0"/>
              <w:marTop w:val="0"/>
              <w:marBottom w:val="0"/>
              <w:divBdr>
                <w:top w:val="none" w:sz="0" w:space="0" w:color="auto"/>
                <w:left w:val="none" w:sz="0" w:space="0" w:color="auto"/>
                <w:bottom w:val="none" w:sz="0" w:space="0" w:color="auto"/>
                <w:right w:val="none" w:sz="0" w:space="0" w:color="auto"/>
              </w:divBdr>
            </w:div>
            <w:div w:id="511921248">
              <w:marLeft w:val="0"/>
              <w:marRight w:val="0"/>
              <w:marTop w:val="0"/>
              <w:marBottom w:val="0"/>
              <w:divBdr>
                <w:top w:val="none" w:sz="0" w:space="0" w:color="auto"/>
                <w:left w:val="none" w:sz="0" w:space="0" w:color="auto"/>
                <w:bottom w:val="none" w:sz="0" w:space="0" w:color="auto"/>
                <w:right w:val="none" w:sz="0" w:space="0" w:color="auto"/>
              </w:divBdr>
            </w:div>
            <w:div w:id="509181144">
              <w:marLeft w:val="0"/>
              <w:marRight w:val="0"/>
              <w:marTop w:val="0"/>
              <w:marBottom w:val="0"/>
              <w:divBdr>
                <w:top w:val="none" w:sz="0" w:space="0" w:color="auto"/>
                <w:left w:val="none" w:sz="0" w:space="0" w:color="auto"/>
                <w:bottom w:val="none" w:sz="0" w:space="0" w:color="auto"/>
                <w:right w:val="none" w:sz="0" w:space="0" w:color="auto"/>
              </w:divBdr>
            </w:div>
            <w:div w:id="446461716">
              <w:marLeft w:val="0"/>
              <w:marRight w:val="0"/>
              <w:marTop w:val="0"/>
              <w:marBottom w:val="0"/>
              <w:divBdr>
                <w:top w:val="none" w:sz="0" w:space="0" w:color="auto"/>
                <w:left w:val="none" w:sz="0" w:space="0" w:color="auto"/>
                <w:bottom w:val="none" w:sz="0" w:space="0" w:color="auto"/>
                <w:right w:val="none" w:sz="0" w:space="0" w:color="auto"/>
              </w:divBdr>
            </w:div>
          </w:divsChild>
        </w:div>
        <w:div w:id="1917394288">
          <w:marLeft w:val="0"/>
          <w:marRight w:val="0"/>
          <w:marTop w:val="0"/>
          <w:marBottom w:val="0"/>
          <w:divBdr>
            <w:top w:val="none" w:sz="0" w:space="0" w:color="auto"/>
            <w:left w:val="none" w:sz="0" w:space="0" w:color="auto"/>
            <w:bottom w:val="none" w:sz="0" w:space="0" w:color="auto"/>
            <w:right w:val="none" w:sz="0" w:space="0" w:color="auto"/>
          </w:divBdr>
          <w:divsChild>
            <w:div w:id="1747846132">
              <w:marLeft w:val="0"/>
              <w:marRight w:val="0"/>
              <w:marTop w:val="0"/>
              <w:marBottom w:val="0"/>
              <w:divBdr>
                <w:top w:val="none" w:sz="0" w:space="0" w:color="auto"/>
                <w:left w:val="none" w:sz="0" w:space="0" w:color="auto"/>
                <w:bottom w:val="none" w:sz="0" w:space="0" w:color="auto"/>
                <w:right w:val="none" w:sz="0" w:space="0" w:color="auto"/>
              </w:divBdr>
            </w:div>
            <w:div w:id="880678435">
              <w:marLeft w:val="0"/>
              <w:marRight w:val="0"/>
              <w:marTop w:val="0"/>
              <w:marBottom w:val="0"/>
              <w:divBdr>
                <w:top w:val="none" w:sz="0" w:space="0" w:color="auto"/>
                <w:left w:val="none" w:sz="0" w:space="0" w:color="auto"/>
                <w:bottom w:val="none" w:sz="0" w:space="0" w:color="auto"/>
                <w:right w:val="none" w:sz="0" w:space="0" w:color="auto"/>
              </w:divBdr>
            </w:div>
            <w:div w:id="1523518207">
              <w:marLeft w:val="0"/>
              <w:marRight w:val="0"/>
              <w:marTop w:val="0"/>
              <w:marBottom w:val="0"/>
              <w:divBdr>
                <w:top w:val="none" w:sz="0" w:space="0" w:color="auto"/>
                <w:left w:val="none" w:sz="0" w:space="0" w:color="auto"/>
                <w:bottom w:val="none" w:sz="0" w:space="0" w:color="auto"/>
                <w:right w:val="none" w:sz="0" w:space="0" w:color="auto"/>
              </w:divBdr>
            </w:div>
            <w:div w:id="1631400513">
              <w:marLeft w:val="0"/>
              <w:marRight w:val="0"/>
              <w:marTop w:val="0"/>
              <w:marBottom w:val="0"/>
              <w:divBdr>
                <w:top w:val="none" w:sz="0" w:space="0" w:color="auto"/>
                <w:left w:val="none" w:sz="0" w:space="0" w:color="auto"/>
                <w:bottom w:val="none" w:sz="0" w:space="0" w:color="auto"/>
                <w:right w:val="none" w:sz="0" w:space="0" w:color="auto"/>
              </w:divBdr>
            </w:div>
            <w:div w:id="230818986">
              <w:marLeft w:val="0"/>
              <w:marRight w:val="0"/>
              <w:marTop w:val="0"/>
              <w:marBottom w:val="0"/>
              <w:divBdr>
                <w:top w:val="none" w:sz="0" w:space="0" w:color="auto"/>
                <w:left w:val="none" w:sz="0" w:space="0" w:color="auto"/>
                <w:bottom w:val="none" w:sz="0" w:space="0" w:color="auto"/>
                <w:right w:val="none" w:sz="0" w:space="0" w:color="auto"/>
              </w:divBdr>
            </w:div>
            <w:div w:id="54545297">
              <w:marLeft w:val="0"/>
              <w:marRight w:val="0"/>
              <w:marTop w:val="0"/>
              <w:marBottom w:val="0"/>
              <w:divBdr>
                <w:top w:val="none" w:sz="0" w:space="0" w:color="auto"/>
                <w:left w:val="none" w:sz="0" w:space="0" w:color="auto"/>
                <w:bottom w:val="none" w:sz="0" w:space="0" w:color="auto"/>
                <w:right w:val="none" w:sz="0" w:space="0" w:color="auto"/>
              </w:divBdr>
            </w:div>
            <w:div w:id="1214152291">
              <w:marLeft w:val="0"/>
              <w:marRight w:val="0"/>
              <w:marTop w:val="0"/>
              <w:marBottom w:val="0"/>
              <w:divBdr>
                <w:top w:val="none" w:sz="0" w:space="0" w:color="auto"/>
                <w:left w:val="none" w:sz="0" w:space="0" w:color="auto"/>
                <w:bottom w:val="none" w:sz="0" w:space="0" w:color="auto"/>
                <w:right w:val="none" w:sz="0" w:space="0" w:color="auto"/>
              </w:divBdr>
            </w:div>
            <w:div w:id="1262490109">
              <w:marLeft w:val="0"/>
              <w:marRight w:val="0"/>
              <w:marTop w:val="0"/>
              <w:marBottom w:val="0"/>
              <w:divBdr>
                <w:top w:val="none" w:sz="0" w:space="0" w:color="auto"/>
                <w:left w:val="none" w:sz="0" w:space="0" w:color="auto"/>
                <w:bottom w:val="none" w:sz="0" w:space="0" w:color="auto"/>
                <w:right w:val="none" w:sz="0" w:space="0" w:color="auto"/>
              </w:divBdr>
            </w:div>
            <w:div w:id="347029747">
              <w:marLeft w:val="0"/>
              <w:marRight w:val="0"/>
              <w:marTop w:val="0"/>
              <w:marBottom w:val="0"/>
              <w:divBdr>
                <w:top w:val="none" w:sz="0" w:space="0" w:color="auto"/>
                <w:left w:val="none" w:sz="0" w:space="0" w:color="auto"/>
                <w:bottom w:val="none" w:sz="0" w:space="0" w:color="auto"/>
                <w:right w:val="none" w:sz="0" w:space="0" w:color="auto"/>
              </w:divBdr>
            </w:div>
            <w:div w:id="1168596679">
              <w:marLeft w:val="0"/>
              <w:marRight w:val="0"/>
              <w:marTop w:val="0"/>
              <w:marBottom w:val="0"/>
              <w:divBdr>
                <w:top w:val="none" w:sz="0" w:space="0" w:color="auto"/>
                <w:left w:val="none" w:sz="0" w:space="0" w:color="auto"/>
                <w:bottom w:val="none" w:sz="0" w:space="0" w:color="auto"/>
                <w:right w:val="none" w:sz="0" w:space="0" w:color="auto"/>
              </w:divBdr>
            </w:div>
            <w:div w:id="323245041">
              <w:marLeft w:val="0"/>
              <w:marRight w:val="0"/>
              <w:marTop w:val="0"/>
              <w:marBottom w:val="0"/>
              <w:divBdr>
                <w:top w:val="none" w:sz="0" w:space="0" w:color="auto"/>
                <w:left w:val="none" w:sz="0" w:space="0" w:color="auto"/>
                <w:bottom w:val="none" w:sz="0" w:space="0" w:color="auto"/>
                <w:right w:val="none" w:sz="0" w:space="0" w:color="auto"/>
              </w:divBdr>
            </w:div>
            <w:div w:id="1613318019">
              <w:marLeft w:val="0"/>
              <w:marRight w:val="0"/>
              <w:marTop w:val="0"/>
              <w:marBottom w:val="0"/>
              <w:divBdr>
                <w:top w:val="none" w:sz="0" w:space="0" w:color="auto"/>
                <w:left w:val="none" w:sz="0" w:space="0" w:color="auto"/>
                <w:bottom w:val="none" w:sz="0" w:space="0" w:color="auto"/>
                <w:right w:val="none" w:sz="0" w:space="0" w:color="auto"/>
              </w:divBdr>
            </w:div>
            <w:div w:id="218521889">
              <w:marLeft w:val="0"/>
              <w:marRight w:val="0"/>
              <w:marTop w:val="0"/>
              <w:marBottom w:val="0"/>
              <w:divBdr>
                <w:top w:val="none" w:sz="0" w:space="0" w:color="auto"/>
                <w:left w:val="none" w:sz="0" w:space="0" w:color="auto"/>
                <w:bottom w:val="none" w:sz="0" w:space="0" w:color="auto"/>
                <w:right w:val="none" w:sz="0" w:space="0" w:color="auto"/>
              </w:divBdr>
            </w:div>
            <w:div w:id="1445618153">
              <w:marLeft w:val="0"/>
              <w:marRight w:val="0"/>
              <w:marTop w:val="0"/>
              <w:marBottom w:val="0"/>
              <w:divBdr>
                <w:top w:val="none" w:sz="0" w:space="0" w:color="auto"/>
                <w:left w:val="none" w:sz="0" w:space="0" w:color="auto"/>
                <w:bottom w:val="none" w:sz="0" w:space="0" w:color="auto"/>
                <w:right w:val="none" w:sz="0" w:space="0" w:color="auto"/>
              </w:divBdr>
            </w:div>
            <w:div w:id="1104039620">
              <w:marLeft w:val="0"/>
              <w:marRight w:val="0"/>
              <w:marTop w:val="0"/>
              <w:marBottom w:val="0"/>
              <w:divBdr>
                <w:top w:val="none" w:sz="0" w:space="0" w:color="auto"/>
                <w:left w:val="none" w:sz="0" w:space="0" w:color="auto"/>
                <w:bottom w:val="none" w:sz="0" w:space="0" w:color="auto"/>
                <w:right w:val="none" w:sz="0" w:space="0" w:color="auto"/>
              </w:divBdr>
            </w:div>
            <w:div w:id="1346900461">
              <w:marLeft w:val="0"/>
              <w:marRight w:val="0"/>
              <w:marTop w:val="0"/>
              <w:marBottom w:val="0"/>
              <w:divBdr>
                <w:top w:val="none" w:sz="0" w:space="0" w:color="auto"/>
                <w:left w:val="none" w:sz="0" w:space="0" w:color="auto"/>
                <w:bottom w:val="none" w:sz="0" w:space="0" w:color="auto"/>
                <w:right w:val="none" w:sz="0" w:space="0" w:color="auto"/>
              </w:divBdr>
            </w:div>
            <w:div w:id="868176496">
              <w:marLeft w:val="0"/>
              <w:marRight w:val="0"/>
              <w:marTop w:val="0"/>
              <w:marBottom w:val="0"/>
              <w:divBdr>
                <w:top w:val="none" w:sz="0" w:space="0" w:color="auto"/>
                <w:left w:val="none" w:sz="0" w:space="0" w:color="auto"/>
                <w:bottom w:val="none" w:sz="0" w:space="0" w:color="auto"/>
                <w:right w:val="none" w:sz="0" w:space="0" w:color="auto"/>
              </w:divBdr>
            </w:div>
            <w:div w:id="777454360">
              <w:marLeft w:val="0"/>
              <w:marRight w:val="0"/>
              <w:marTop w:val="0"/>
              <w:marBottom w:val="0"/>
              <w:divBdr>
                <w:top w:val="none" w:sz="0" w:space="0" w:color="auto"/>
                <w:left w:val="none" w:sz="0" w:space="0" w:color="auto"/>
                <w:bottom w:val="none" w:sz="0" w:space="0" w:color="auto"/>
                <w:right w:val="none" w:sz="0" w:space="0" w:color="auto"/>
              </w:divBdr>
            </w:div>
            <w:div w:id="1006857783">
              <w:marLeft w:val="0"/>
              <w:marRight w:val="0"/>
              <w:marTop w:val="0"/>
              <w:marBottom w:val="0"/>
              <w:divBdr>
                <w:top w:val="none" w:sz="0" w:space="0" w:color="auto"/>
                <w:left w:val="none" w:sz="0" w:space="0" w:color="auto"/>
                <w:bottom w:val="none" w:sz="0" w:space="0" w:color="auto"/>
                <w:right w:val="none" w:sz="0" w:space="0" w:color="auto"/>
              </w:divBdr>
            </w:div>
            <w:div w:id="1258296157">
              <w:marLeft w:val="0"/>
              <w:marRight w:val="0"/>
              <w:marTop w:val="0"/>
              <w:marBottom w:val="0"/>
              <w:divBdr>
                <w:top w:val="none" w:sz="0" w:space="0" w:color="auto"/>
                <w:left w:val="none" w:sz="0" w:space="0" w:color="auto"/>
                <w:bottom w:val="none" w:sz="0" w:space="0" w:color="auto"/>
                <w:right w:val="none" w:sz="0" w:space="0" w:color="auto"/>
              </w:divBdr>
            </w:div>
          </w:divsChild>
        </w:div>
        <w:div w:id="1956019389">
          <w:marLeft w:val="0"/>
          <w:marRight w:val="0"/>
          <w:marTop w:val="0"/>
          <w:marBottom w:val="0"/>
          <w:divBdr>
            <w:top w:val="none" w:sz="0" w:space="0" w:color="auto"/>
            <w:left w:val="none" w:sz="0" w:space="0" w:color="auto"/>
            <w:bottom w:val="none" w:sz="0" w:space="0" w:color="auto"/>
            <w:right w:val="none" w:sz="0" w:space="0" w:color="auto"/>
          </w:divBdr>
        </w:div>
        <w:div w:id="258173791">
          <w:marLeft w:val="0"/>
          <w:marRight w:val="0"/>
          <w:marTop w:val="0"/>
          <w:marBottom w:val="0"/>
          <w:divBdr>
            <w:top w:val="none" w:sz="0" w:space="0" w:color="auto"/>
            <w:left w:val="none" w:sz="0" w:space="0" w:color="auto"/>
            <w:bottom w:val="none" w:sz="0" w:space="0" w:color="auto"/>
            <w:right w:val="none" w:sz="0" w:space="0" w:color="auto"/>
          </w:divBdr>
        </w:div>
      </w:divsChild>
    </w:div>
    <w:div w:id="1811050007">
      <w:bodyDiv w:val="1"/>
      <w:marLeft w:val="0"/>
      <w:marRight w:val="0"/>
      <w:marTop w:val="0"/>
      <w:marBottom w:val="0"/>
      <w:divBdr>
        <w:top w:val="none" w:sz="0" w:space="0" w:color="auto"/>
        <w:left w:val="none" w:sz="0" w:space="0" w:color="auto"/>
        <w:bottom w:val="none" w:sz="0" w:space="0" w:color="auto"/>
        <w:right w:val="none" w:sz="0" w:space="0" w:color="auto"/>
      </w:divBdr>
      <w:divsChild>
        <w:div w:id="1509248873">
          <w:marLeft w:val="0"/>
          <w:marRight w:val="0"/>
          <w:marTop w:val="0"/>
          <w:marBottom w:val="0"/>
          <w:divBdr>
            <w:top w:val="none" w:sz="0" w:space="0" w:color="auto"/>
            <w:left w:val="none" w:sz="0" w:space="0" w:color="auto"/>
            <w:bottom w:val="none" w:sz="0" w:space="0" w:color="auto"/>
            <w:right w:val="none" w:sz="0" w:space="0" w:color="auto"/>
          </w:divBdr>
        </w:div>
        <w:div w:id="348726419">
          <w:marLeft w:val="0"/>
          <w:marRight w:val="0"/>
          <w:marTop w:val="0"/>
          <w:marBottom w:val="0"/>
          <w:divBdr>
            <w:top w:val="none" w:sz="0" w:space="0" w:color="auto"/>
            <w:left w:val="none" w:sz="0" w:space="0" w:color="auto"/>
            <w:bottom w:val="none" w:sz="0" w:space="0" w:color="auto"/>
            <w:right w:val="none" w:sz="0" w:space="0" w:color="auto"/>
          </w:divBdr>
        </w:div>
        <w:div w:id="886061811">
          <w:marLeft w:val="0"/>
          <w:marRight w:val="0"/>
          <w:marTop w:val="0"/>
          <w:marBottom w:val="0"/>
          <w:divBdr>
            <w:top w:val="none" w:sz="0" w:space="0" w:color="auto"/>
            <w:left w:val="none" w:sz="0" w:space="0" w:color="auto"/>
            <w:bottom w:val="none" w:sz="0" w:space="0" w:color="auto"/>
            <w:right w:val="none" w:sz="0" w:space="0" w:color="auto"/>
          </w:divBdr>
        </w:div>
        <w:div w:id="260067039">
          <w:marLeft w:val="0"/>
          <w:marRight w:val="0"/>
          <w:marTop w:val="0"/>
          <w:marBottom w:val="0"/>
          <w:divBdr>
            <w:top w:val="none" w:sz="0" w:space="0" w:color="auto"/>
            <w:left w:val="none" w:sz="0" w:space="0" w:color="auto"/>
            <w:bottom w:val="none" w:sz="0" w:space="0" w:color="auto"/>
            <w:right w:val="none" w:sz="0" w:space="0" w:color="auto"/>
          </w:divBdr>
        </w:div>
        <w:div w:id="1823307423">
          <w:marLeft w:val="0"/>
          <w:marRight w:val="0"/>
          <w:marTop w:val="0"/>
          <w:marBottom w:val="0"/>
          <w:divBdr>
            <w:top w:val="none" w:sz="0" w:space="0" w:color="auto"/>
            <w:left w:val="none" w:sz="0" w:space="0" w:color="auto"/>
            <w:bottom w:val="none" w:sz="0" w:space="0" w:color="auto"/>
            <w:right w:val="none" w:sz="0" w:space="0" w:color="auto"/>
          </w:divBdr>
        </w:div>
        <w:div w:id="981499379">
          <w:marLeft w:val="0"/>
          <w:marRight w:val="0"/>
          <w:marTop w:val="0"/>
          <w:marBottom w:val="0"/>
          <w:divBdr>
            <w:top w:val="none" w:sz="0" w:space="0" w:color="auto"/>
            <w:left w:val="none" w:sz="0" w:space="0" w:color="auto"/>
            <w:bottom w:val="none" w:sz="0" w:space="0" w:color="auto"/>
            <w:right w:val="none" w:sz="0" w:space="0" w:color="auto"/>
          </w:divBdr>
          <w:divsChild>
            <w:div w:id="790900170">
              <w:marLeft w:val="-75"/>
              <w:marRight w:val="0"/>
              <w:marTop w:val="30"/>
              <w:marBottom w:val="30"/>
              <w:divBdr>
                <w:top w:val="none" w:sz="0" w:space="0" w:color="auto"/>
                <w:left w:val="none" w:sz="0" w:space="0" w:color="auto"/>
                <w:bottom w:val="none" w:sz="0" w:space="0" w:color="auto"/>
                <w:right w:val="none" w:sz="0" w:space="0" w:color="auto"/>
              </w:divBdr>
              <w:divsChild>
                <w:div w:id="1107391174">
                  <w:marLeft w:val="0"/>
                  <w:marRight w:val="0"/>
                  <w:marTop w:val="0"/>
                  <w:marBottom w:val="0"/>
                  <w:divBdr>
                    <w:top w:val="none" w:sz="0" w:space="0" w:color="auto"/>
                    <w:left w:val="none" w:sz="0" w:space="0" w:color="auto"/>
                    <w:bottom w:val="none" w:sz="0" w:space="0" w:color="auto"/>
                    <w:right w:val="none" w:sz="0" w:space="0" w:color="auto"/>
                  </w:divBdr>
                  <w:divsChild>
                    <w:div w:id="1399790015">
                      <w:marLeft w:val="0"/>
                      <w:marRight w:val="0"/>
                      <w:marTop w:val="0"/>
                      <w:marBottom w:val="0"/>
                      <w:divBdr>
                        <w:top w:val="none" w:sz="0" w:space="0" w:color="auto"/>
                        <w:left w:val="none" w:sz="0" w:space="0" w:color="auto"/>
                        <w:bottom w:val="none" w:sz="0" w:space="0" w:color="auto"/>
                        <w:right w:val="none" w:sz="0" w:space="0" w:color="auto"/>
                      </w:divBdr>
                    </w:div>
                  </w:divsChild>
                </w:div>
                <w:div w:id="893657081">
                  <w:marLeft w:val="0"/>
                  <w:marRight w:val="0"/>
                  <w:marTop w:val="0"/>
                  <w:marBottom w:val="0"/>
                  <w:divBdr>
                    <w:top w:val="none" w:sz="0" w:space="0" w:color="auto"/>
                    <w:left w:val="none" w:sz="0" w:space="0" w:color="auto"/>
                    <w:bottom w:val="none" w:sz="0" w:space="0" w:color="auto"/>
                    <w:right w:val="none" w:sz="0" w:space="0" w:color="auto"/>
                  </w:divBdr>
                  <w:divsChild>
                    <w:div w:id="786393153">
                      <w:marLeft w:val="0"/>
                      <w:marRight w:val="0"/>
                      <w:marTop w:val="0"/>
                      <w:marBottom w:val="0"/>
                      <w:divBdr>
                        <w:top w:val="none" w:sz="0" w:space="0" w:color="auto"/>
                        <w:left w:val="none" w:sz="0" w:space="0" w:color="auto"/>
                        <w:bottom w:val="none" w:sz="0" w:space="0" w:color="auto"/>
                        <w:right w:val="none" w:sz="0" w:space="0" w:color="auto"/>
                      </w:divBdr>
                    </w:div>
                  </w:divsChild>
                </w:div>
                <w:div w:id="637229553">
                  <w:marLeft w:val="0"/>
                  <w:marRight w:val="0"/>
                  <w:marTop w:val="0"/>
                  <w:marBottom w:val="0"/>
                  <w:divBdr>
                    <w:top w:val="none" w:sz="0" w:space="0" w:color="auto"/>
                    <w:left w:val="none" w:sz="0" w:space="0" w:color="auto"/>
                    <w:bottom w:val="none" w:sz="0" w:space="0" w:color="auto"/>
                    <w:right w:val="none" w:sz="0" w:space="0" w:color="auto"/>
                  </w:divBdr>
                  <w:divsChild>
                    <w:div w:id="441725416">
                      <w:marLeft w:val="0"/>
                      <w:marRight w:val="0"/>
                      <w:marTop w:val="0"/>
                      <w:marBottom w:val="0"/>
                      <w:divBdr>
                        <w:top w:val="none" w:sz="0" w:space="0" w:color="auto"/>
                        <w:left w:val="none" w:sz="0" w:space="0" w:color="auto"/>
                        <w:bottom w:val="none" w:sz="0" w:space="0" w:color="auto"/>
                        <w:right w:val="none" w:sz="0" w:space="0" w:color="auto"/>
                      </w:divBdr>
                    </w:div>
                  </w:divsChild>
                </w:div>
                <w:div w:id="2053577507">
                  <w:marLeft w:val="0"/>
                  <w:marRight w:val="0"/>
                  <w:marTop w:val="0"/>
                  <w:marBottom w:val="0"/>
                  <w:divBdr>
                    <w:top w:val="none" w:sz="0" w:space="0" w:color="auto"/>
                    <w:left w:val="none" w:sz="0" w:space="0" w:color="auto"/>
                    <w:bottom w:val="none" w:sz="0" w:space="0" w:color="auto"/>
                    <w:right w:val="none" w:sz="0" w:space="0" w:color="auto"/>
                  </w:divBdr>
                  <w:divsChild>
                    <w:div w:id="237787249">
                      <w:marLeft w:val="0"/>
                      <w:marRight w:val="0"/>
                      <w:marTop w:val="0"/>
                      <w:marBottom w:val="0"/>
                      <w:divBdr>
                        <w:top w:val="none" w:sz="0" w:space="0" w:color="auto"/>
                        <w:left w:val="none" w:sz="0" w:space="0" w:color="auto"/>
                        <w:bottom w:val="none" w:sz="0" w:space="0" w:color="auto"/>
                        <w:right w:val="none" w:sz="0" w:space="0" w:color="auto"/>
                      </w:divBdr>
                    </w:div>
                  </w:divsChild>
                </w:div>
                <w:div w:id="343703020">
                  <w:marLeft w:val="0"/>
                  <w:marRight w:val="0"/>
                  <w:marTop w:val="0"/>
                  <w:marBottom w:val="0"/>
                  <w:divBdr>
                    <w:top w:val="none" w:sz="0" w:space="0" w:color="auto"/>
                    <w:left w:val="none" w:sz="0" w:space="0" w:color="auto"/>
                    <w:bottom w:val="none" w:sz="0" w:space="0" w:color="auto"/>
                    <w:right w:val="none" w:sz="0" w:space="0" w:color="auto"/>
                  </w:divBdr>
                  <w:divsChild>
                    <w:div w:id="268970684">
                      <w:marLeft w:val="0"/>
                      <w:marRight w:val="0"/>
                      <w:marTop w:val="0"/>
                      <w:marBottom w:val="0"/>
                      <w:divBdr>
                        <w:top w:val="none" w:sz="0" w:space="0" w:color="auto"/>
                        <w:left w:val="none" w:sz="0" w:space="0" w:color="auto"/>
                        <w:bottom w:val="none" w:sz="0" w:space="0" w:color="auto"/>
                        <w:right w:val="none" w:sz="0" w:space="0" w:color="auto"/>
                      </w:divBdr>
                    </w:div>
                  </w:divsChild>
                </w:div>
                <w:div w:id="320621208">
                  <w:marLeft w:val="0"/>
                  <w:marRight w:val="0"/>
                  <w:marTop w:val="0"/>
                  <w:marBottom w:val="0"/>
                  <w:divBdr>
                    <w:top w:val="none" w:sz="0" w:space="0" w:color="auto"/>
                    <w:left w:val="none" w:sz="0" w:space="0" w:color="auto"/>
                    <w:bottom w:val="none" w:sz="0" w:space="0" w:color="auto"/>
                    <w:right w:val="none" w:sz="0" w:space="0" w:color="auto"/>
                  </w:divBdr>
                  <w:divsChild>
                    <w:div w:id="1870995245">
                      <w:marLeft w:val="0"/>
                      <w:marRight w:val="0"/>
                      <w:marTop w:val="0"/>
                      <w:marBottom w:val="0"/>
                      <w:divBdr>
                        <w:top w:val="none" w:sz="0" w:space="0" w:color="auto"/>
                        <w:left w:val="none" w:sz="0" w:space="0" w:color="auto"/>
                        <w:bottom w:val="none" w:sz="0" w:space="0" w:color="auto"/>
                        <w:right w:val="none" w:sz="0" w:space="0" w:color="auto"/>
                      </w:divBdr>
                    </w:div>
                  </w:divsChild>
                </w:div>
                <w:div w:id="1511486473">
                  <w:marLeft w:val="0"/>
                  <w:marRight w:val="0"/>
                  <w:marTop w:val="0"/>
                  <w:marBottom w:val="0"/>
                  <w:divBdr>
                    <w:top w:val="none" w:sz="0" w:space="0" w:color="auto"/>
                    <w:left w:val="none" w:sz="0" w:space="0" w:color="auto"/>
                    <w:bottom w:val="none" w:sz="0" w:space="0" w:color="auto"/>
                    <w:right w:val="none" w:sz="0" w:space="0" w:color="auto"/>
                  </w:divBdr>
                  <w:divsChild>
                    <w:div w:id="999424579">
                      <w:marLeft w:val="0"/>
                      <w:marRight w:val="0"/>
                      <w:marTop w:val="0"/>
                      <w:marBottom w:val="0"/>
                      <w:divBdr>
                        <w:top w:val="none" w:sz="0" w:space="0" w:color="auto"/>
                        <w:left w:val="none" w:sz="0" w:space="0" w:color="auto"/>
                        <w:bottom w:val="none" w:sz="0" w:space="0" w:color="auto"/>
                        <w:right w:val="none" w:sz="0" w:space="0" w:color="auto"/>
                      </w:divBdr>
                    </w:div>
                  </w:divsChild>
                </w:div>
                <w:div w:id="854610212">
                  <w:marLeft w:val="0"/>
                  <w:marRight w:val="0"/>
                  <w:marTop w:val="0"/>
                  <w:marBottom w:val="0"/>
                  <w:divBdr>
                    <w:top w:val="none" w:sz="0" w:space="0" w:color="auto"/>
                    <w:left w:val="none" w:sz="0" w:space="0" w:color="auto"/>
                    <w:bottom w:val="none" w:sz="0" w:space="0" w:color="auto"/>
                    <w:right w:val="none" w:sz="0" w:space="0" w:color="auto"/>
                  </w:divBdr>
                  <w:divsChild>
                    <w:div w:id="839586992">
                      <w:marLeft w:val="0"/>
                      <w:marRight w:val="0"/>
                      <w:marTop w:val="0"/>
                      <w:marBottom w:val="0"/>
                      <w:divBdr>
                        <w:top w:val="none" w:sz="0" w:space="0" w:color="auto"/>
                        <w:left w:val="none" w:sz="0" w:space="0" w:color="auto"/>
                        <w:bottom w:val="none" w:sz="0" w:space="0" w:color="auto"/>
                        <w:right w:val="none" w:sz="0" w:space="0" w:color="auto"/>
                      </w:divBdr>
                    </w:div>
                  </w:divsChild>
                </w:div>
                <w:div w:id="66463572">
                  <w:marLeft w:val="0"/>
                  <w:marRight w:val="0"/>
                  <w:marTop w:val="0"/>
                  <w:marBottom w:val="0"/>
                  <w:divBdr>
                    <w:top w:val="none" w:sz="0" w:space="0" w:color="auto"/>
                    <w:left w:val="none" w:sz="0" w:space="0" w:color="auto"/>
                    <w:bottom w:val="none" w:sz="0" w:space="0" w:color="auto"/>
                    <w:right w:val="none" w:sz="0" w:space="0" w:color="auto"/>
                  </w:divBdr>
                  <w:divsChild>
                    <w:div w:id="664265">
                      <w:marLeft w:val="0"/>
                      <w:marRight w:val="0"/>
                      <w:marTop w:val="0"/>
                      <w:marBottom w:val="0"/>
                      <w:divBdr>
                        <w:top w:val="none" w:sz="0" w:space="0" w:color="auto"/>
                        <w:left w:val="none" w:sz="0" w:space="0" w:color="auto"/>
                        <w:bottom w:val="none" w:sz="0" w:space="0" w:color="auto"/>
                        <w:right w:val="none" w:sz="0" w:space="0" w:color="auto"/>
                      </w:divBdr>
                    </w:div>
                  </w:divsChild>
                </w:div>
                <w:div w:id="1962571911">
                  <w:marLeft w:val="0"/>
                  <w:marRight w:val="0"/>
                  <w:marTop w:val="0"/>
                  <w:marBottom w:val="0"/>
                  <w:divBdr>
                    <w:top w:val="none" w:sz="0" w:space="0" w:color="auto"/>
                    <w:left w:val="none" w:sz="0" w:space="0" w:color="auto"/>
                    <w:bottom w:val="none" w:sz="0" w:space="0" w:color="auto"/>
                    <w:right w:val="none" w:sz="0" w:space="0" w:color="auto"/>
                  </w:divBdr>
                  <w:divsChild>
                    <w:div w:id="1694574778">
                      <w:marLeft w:val="0"/>
                      <w:marRight w:val="0"/>
                      <w:marTop w:val="0"/>
                      <w:marBottom w:val="0"/>
                      <w:divBdr>
                        <w:top w:val="none" w:sz="0" w:space="0" w:color="auto"/>
                        <w:left w:val="none" w:sz="0" w:space="0" w:color="auto"/>
                        <w:bottom w:val="none" w:sz="0" w:space="0" w:color="auto"/>
                        <w:right w:val="none" w:sz="0" w:space="0" w:color="auto"/>
                      </w:divBdr>
                    </w:div>
                  </w:divsChild>
                </w:div>
                <w:div w:id="1974212463">
                  <w:marLeft w:val="0"/>
                  <w:marRight w:val="0"/>
                  <w:marTop w:val="0"/>
                  <w:marBottom w:val="0"/>
                  <w:divBdr>
                    <w:top w:val="none" w:sz="0" w:space="0" w:color="auto"/>
                    <w:left w:val="none" w:sz="0" w:space="0" w:color="auto"/>
                    <w:bottom w:val="none" w:sz="0" w:space="0" w:color="auto"/>
                    <w:right w:val="none" w:sz="0" w:space="0" w:color="auto"/>
                  </w:divBdr>
                  <w:divsChild>
                    <w:div w:id="272707594">
                      <w:marLeft w:val="0"/>
                      <w:marRight w:val="0"/>
                      <w:marTop w:val="0"/>
                      <w:marBottom w:val="0"/>
                      <w:divBdr>
                        <w:top w:val="none" w:sz="0" w:space="0" w:color="auto"/>
                        <w:left w:val="none" w:sz="0" w:space="0" w:color="auto"/>
                        <w:bottom w:val="none" w:sz="0" w:space="0" w:color="auto"/>
                        <w:right w:val="none" w:sz="0" w:space="0" w:color="auto"/>
                      </w:divBdr>
                    </w:div>
                  </w:divsChild>
                </w:div>
                <w:div w:id="1731075296">
                  <w:marLeft w:val="0"/>
                  <w:marRight w:val="0"/>
                  <w:marTop w:val="0"/>
                  <w:marBottom w:val="0"/>
                  <w:divBdr>
                    <w:top w:val="none" w:sz="0" w:space="0" w:color="auto"/>
                    <w:left w:val="none" w:sz="0" w:space="0" w:color="auto"/>
                    <w:bottom w:val="none" w:sz="0" w:space="0" w:color="auto"/>
                    <w:right w:val="none" w:sz="0" w:space="0" w:color="auto"/>
                  </w:divBdr>
                  <w:divsChild>
                    <w:div w:id="78674758">
                      <w:marLeft w:val="0"/>
                      <w:marRight w:val="0"/>
                      <w:marTop w:val="0"/>
                      <w:marBottom w:val="0"/>
                      <w:divBdr>
                        <w:top w:val="none" w:sz="0" w:space="0" w:color="auto"/>
                        <w:left w:val="none" w:sz="0" w:space="0" w:color="auto"/>
                        <w:bottom w:val="none" w:sz="0" w:space="0" w:color="auto"/>
                        <w:right w:val="none" w:sz="0" w:space="0" w:color="auto"/>
                      </w:divBdr>
                    </w:div>
                  </w:divsChild>
                </w:div>
                <w:div w:id="2062898894">
                  <w:marLeft w:val="0"/>
                  <w:marRight w:val="0"/>
                  <w:marTop w:val="0"/>
                  <w:marBottom w:val="0"/>
                  <w:divBdr>
                    <w:top w:val="none" w:sz="0" w:space="0" w:color="auto"/>
                    <w:left w:val="none" w:sz="0" w:space="0" w:color="auto"/>
                    <w:bottom w:val="none" w:sz="0" w:space="0" w:color="auto"/>
                    <w:right w:val="none" w:sz="0" w:space="0" w:color="auto"/>
                  </w:divBdr>
                  <w:divsChild>
                    <w:div w:id="1101605834">
                      <w:marLeft w:val="0"/>
                      <w:marRight w:val="0"/>
                      <w:marTop w:val="0"/>
                      <w:marBottom w:val="0"/>
                      <w:divBdr>
                        <w:top w:val="none" w:sz="0" w:space="0" w:color="auto"/>
                        <w:left w:val="none" w:sz="0" w:space="0" w:color="auto"/>
                        <w:bottom w:val="none" w:sz="0" w:space="0" w:color="auto"/>
                        <w:right w:val="none" w:sz="0" w:space="0" w:color="auto"/>
                      </w:divBdr>
                    </w:div>
                  </w:divsChild>
                </w:div>
                <w:div w:id="245504312">
                  <w:marLeft w:val="0"/>
                  <w:marRight w:val="0"/>
                  <w:marTop w:val="0"/>
                  <w:marBottom w:val="0"/>
                  <w:divBdr>
                    <w:top w:val="none" w:sz="0" w:space="0" w:color="auto"/>
                    <w:left w:val="none" w:sz="0" w:space="0" w:color="auto"/>
                    <w:bottom w:val="none" w:sz="0" w:space="0" w:color="auto"/>
                    <w:right w:val="none" w:sz="0" w:space="0" w:color="auto"/>
                  </w:divBdr>
                  <w:divsChild>
                    <w:div w:id="741484724">
                      <w:marLeft w:val="0"/>
                      <w:marRight w:val="0"/>
                      <w:marTop w:val="0"/>
                      <w:marBottom w:val="0"/>
                      <w:divBdr>
                        <w:top w:val="none" w:sz="0" w:space="0" w:color="auto"/>
                        <w:left w:val="none" w:sz="0" w:space="0" w:color="auto"/>
                        <w:bottom w:val="none" w:sz="0" w:space="0" w:color="auto"/>
                        <w:right w:val="none" w:sz="0" w:space="0" w:color="auto"/>
                      </w:divBdr>
                    </w:div>
                  </w:divsChild>
                </w:div>
                <w:div w:id="1352688082">
                  <w:marLeft w:val="0"/>
                  <w:marRight w:val="0"/>
                  <w:marTop w:val="0"/>
                  <w:marBottom w:val="0"/>
                  <w:divBdr>
                    <w:top w:val="none" w:sz="0" w:space="0" w:color="auto"/>
                    <w:left w:val="none" w:sz="0" w:space="0" w:color="auto"/>
                    <w:bottom w:val="none" w:sz="0" w:space="0" w:color="auto"/>
                    <w:right w:val="none" w:sz="0" w:space="0" w:color="auto"/>
                  </w:divBdr>
                  <w:divsChild>
                    <w:div w:id="2011712126">
                      <w:marLeft w:val="0"/>
                      <w:marRight w:val="0"/>
                      <w:marTop w:val="0"/>
                      <w:marBottom w:val="0"/>
                      <w:divBdr>
                        <w:top w:val="none" w:sz="0" w:space="0" w:color="auto"/>
                        <w:left w:val="none" w:sz="0" w:space="0" w:color="auto"/>
                        <w:bottom w:val="none" w:sz="0" w:space="0" w:color="auto"/>
                        <w:right w:val="none" w:sz="0" w:space="0" w:color="auto"/>
                      </w:divBdr>
                    </w:div>
                  </w:divsChild>
                </w:div>
                <w:div w:id="1234775000">
                  <w:marLeft w:val="0"/>
                  <w:marRight w:val="0"/>
                  <w:marTop w:val="0"/>
                  <w:marBottom w:val="0"/>
                  <w:divBdr>
                    <w:top w:val="none" w:sz="0" w:space="0" w:color="auto"/>
                    <w:left w:val="none" w:sz="0" w:space="0" w:color="auto"/>
                    <w:bottom w:val="none" w:sz="0" w:space="0" w:color="auto"/>
                    <w:right w:val="none" w:sz="0" w:space="0" w:color="auto"/>
                  </w:divBdr>
                  <w:divsChild>
                    <w:div w:id="12689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2449">
          <w:marLeft w:val="0"/>
          <w:marRight w:val="0"/>
          <w:marTop w:val="0"/>
          <w:marBottom w:val="0"/>
          <w:divBdr>
            <w:top w:val="none" w:sz="0" w:space="0" w:color="auto"/>
            <w:left w:val="none" w:sz="0" w:space="0" w:color="auto"/>
            <w:bottom w:val="none" w:sz="0" w:space="0" w:color="auto"/>
            <w:right w:val="none" w:sz="0" w:space="0" w:color="auto"/>
          </w:divBdr>
        </w:div>
        <w:div w:id="2104572813">
          <w:marLeft w:val="0"/>
          <w:marRight w:val="0"/>
          <w:marTop w:val="0"/>
          <w:marBottom w:val="0"/>
          <w:divBdr>
            <w:top w:val="none" w:sz="0" w:space="0" w:color="auto"/>
            <w:left w:val="none" w:sz="0" w:space="0" w:color="auto"/>
            <w:bottom w:val="none" w:sz="0" w:space="0" w:color="auto"/>
            <w:right w:val="none" w:sz="0" w:space="0" w:color="auto"/>
          </w:divBdr>
        </w:div>
        <w:div w:id="554581037">
          <w:marLeft w:val="0"/>
          <w:marRight w:val="0"/>
          <w:marTop w:val="0"/>
          <w:marBottom w:val="0"/>
          <w:divBdr>
            <w:top w:val="none" w:sz="0" w:space="0" w:color="auto"/>
            <w:left w:val="none" w:sz="0" w:space="0" w:color="auto"/>
            <w:bottom w:val="none" w:sz="0" w:space="0" w:color="auto"/>
            <w:right w:val="none" w:sz="0" w:space="0" w:color="auto"/>
          </w:divBdr>
        </w:div>
        <w:div w:id="672419973">
          <w:marLeft w:val="0"/>
          <w:marRight w:val="0"/>
          <w:marTop w:val="0"/>
          <w:marBottom w:val="0"/>
          <w:divBdr>
            <w:top w:val="none" w:sz="0" w:space="0" w:color="auto"/>
            <w:left w:val="none" w:sz="0" w:space="0" w:color="auto"/>
            <w:bottom w:val="none" w:sz="0" w:space="0" w:color="auto"/>
            <w:right w:val="none" w:sz="0" w:space="0" w:color="auto"/>
          </w:divBdr>
        </w:div>
        <w:div w:id="426463834">
          <w:marLeft w:val="0"/>
          <w:marRight w:val="0"/>
          <w:marTop w:val="0"/>
          <w:marBottom w:val="0"/>
          <w:divBdr>
            <w:top w:val="none" w:sz="0" w:space="0" w:color="auto"/>
            <w:left w:val="none" w:sz="0" w:space="0" w:color="auto"/>
            <w:bottom w:val="none" w:sz="0" w:space="0" w:color="auto"/>
            <w:right w:val="none" w:sz="0" w:space="0" w:color="auto"/>
          </w:divBdr>
        </w:div>
        <w:div w:id="1820540080">
          <w:marLeft w:val="0"/>
          <w:marRight w:val="0"/>
          <w:marTop w:val="0"/>
          <w:marBottom w:val="0"/>
          <w:divBdr>
            <w:top w:val="none" w:sz="0" w:space="0" w:color="auto"/>
            <w:left w:val="none" w:sz="0" w:space="0" w:color="auto"/>
            <w:bottom w:val="none" w:sz="0" w:space="0" w:color="auto"/>
            <w:right w:val="none" w:sz="0" w:space="0" w:color="auto"/>
          </w:divBdr>
        </w:div>
        <w:div w:id="1003241170">
          <w:marLeft w:val="0"/>
          <w:marRight w:val="0"/>
          <w:marTop w:val="0"/>
          <w:marBottom w:val="0"/>
          <w:divBdr>
            <w:top w:val="none" w:sz="0" w:space="0" w:color="auto"/>
            <w:left w:val="none" w:sz="0" w:space="0" w:color="auto"/>
            <w:bottom w:val="none" w:sz="0" w:space="0" w:color="auto"/>
            <w:right w:val="none" w:sz="0" w:space="0" w:color="auto"/>
          </w:divBdr>
        </w:div>
        <w:div w:id="122700163">
          <w:marLeft w:val="0"/>
          <w:marRight w:val="0"/>
          <w:marTop w:val="0"/>
          <w:marBottom w:val="0"/>
          <w:divBdr>
            <w:top w:val="none" w:sz="0" w:space="0" w:color="auto"/>
            <w:left w:val="none" w:sz="0" w:space="0" w:color="auto"/>
            <w:bottom w:val="none" w:sz="0" w:space="0" w:color="auto"/>
            <w:right w:val="none" w:sz="0" w:space="0" w:color="auto"/>
          </w:divBdr>
        </w:div>
        <w:div w:id="1480490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ndrewsschool.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4399</Words>
  <Characters>25076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McKean</dc:creator>
  <cp:keywords/>
  <dc:description/>
  <cp:lastModifiedBy>Sarah Smith</cp:lastModifiedBy>
  <cp:revision>2</cp:revision>
  <dcterms:created xsi:type="dcterms:W3CDTF">2026-01-06T12:27:00Z</dcterms:created>
  <dcterms:modified xsi:type="dcterms:W3CDTF">2026-01-06T12:27:00Z</dcterms:modified>
</cp:coreProperties>
</file>