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6" w14:textId="1075AF09" w:rsidR="004C437D" w:rsidRDefault="00FF0203">
      <w:pPr>
        <w:pBdr>
          <w:top w:val="nil"/>
          <w:left w:val="nil"/>
          <w:bottom w:val="nil"/>
          <w:right w:val="nil"/>
          <w:between w:val="nil"/>
        </w:pBdr>
        <w:spacing w:after="0" w:line="240" w:lineRule="auto"/>
        <w:jc w:val="center"/>
        <w:rPr>
          <w:color w:val="FF0000"/>
        </w:rPr>
      </w:pPr>
      <w:r>
        <w:rPr>
          <w:noProof/>
        </w:rPr>
        <w:drawing>
          <wp:inline distT="0" distB="0" distL="0" distR="0" wp14:anchorId="0DC8AA04" wp14:editId="40B94FC7">
            <wp:extent cx="1800225" cy="2000250"/>
            <wp:effectExtent l="0" t="0" r="9525" b="0"/>
            <wp:docPr id="630056919" name="Picture 1" descr="A green shield with yellow letter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6919" name="Picture 1" descr="A green shield with yellow letters and a cross&#10;&#10;AI-generated content may be incorrect."/>
                    <pic:cNvPicPr/>
                  </pic:nvPicPr>
                  <pic:blipFill>
                    <a:blip r:embed="rId11"/>
                    <a:stretch>
                      <a:fillRect/>
                    </a:stretch>
                  </pic:blipFill>
                  <pic:spPr>
                    <a:xfrm>
                      <a:off x="0" y="0"/>
                      <a:ext cx="1800225" cy="2000250"/>
                    </a:xfrm>
                    <a:prstGeom prst="rect">
                      <a:avLst/>
                    </a:prstGeom>
                  </pic:spPr>
                </pic:pic>
              </a:graphicData>
            </a:graphic>
          </wp:inline>
        </w:drawing>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C" w14:textId="18D12D04" w:rsidR="004C437D" w:rsidRPr="00FF0203" w:rsidRDefault="00FF0203">
      <w:pPr>
        <w:pBdr>
          <w:top w:val="nil"/>
          <w:left w:val="nil"/>
          <w:bottom w:val="nil"/>
          <w:right w:val="nil"/>
          <w:between w:val="nil"/>
        </w:pBdr>
        <w:spacing w:after="0" w:line="240" w:lineRule="auto"/>
        <w:jc w:val="center"/>
        <w:rPr>
          <w:b/>
          <w:bCs/>
          <w:color w:val="00B050"/>
          <w:sz w:val="144"/>
          <w:szCs w:val="144"/>
        </w:rPr>
      </w:pPr>
      <w:r w:rsidRPr="00FF0203">
        <w:rPr>
          <w:b/>
          <w:bCs/>
          <w:color w:val="00B050"/>
          <w:sz w:val="40"/>
          <w:szCs w:val="40"/>
        </w:rPr>
        <w:t>St Augustine’s Catholic Primary School</w:t>
      </w:r>
    </w:p>
    <w:p w14:paraId="3CBC733D" w14:textId="0AE95A8B" w:rsidR="004C437D" w:rsidRDefault="004C437D">
      <w:pPr>
        <w:pBdr>
          <w:top w:val="nil"/>
          <w:left w:val="nil"/>
          <w:bottom w:val="nil"/>
          <w:right w:val="nil"/>
          <w:between w:val="nil"/>
        </w:pBdr>
        <w:spacing w:after="0" w:line="240" w:lineRule="auto"/>
        <w:jc w:val="center"/>
        <w:rPr>
          <w:b/>
          <w:color w:val="FF0000"/>
          <w:sz w:val="52"/>
          <w:szCs w:val="52"/>
        </w:rPr>
      </w:pP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0479413E" w14:textId="77777777" w:rsidR="00FF0203" w:rsidRDefault="00FF0203">
      <w:pPr>
        <w:pBdr>
          <w:top w:val="nil"/>
          <w:left w:val="nil"/>
          <w:bottom w:val="nil"/>
          <w:right w:val="nil"/>
          <w:between w:val="nil"/>
        </w:pBdr>
        <w:spacing w:after="0" w:line="240" w:lineRule="auto"/>
        <w:rPr>
          <w:color w:val="000000"/>
          <w:sz w:val="24"/>
          <w:szCs w:val="24"/>
        </w:rPr>
      </w:pPr>
    </w:p>
    <w:p w14:paraId="3E67AFBB" w14:textId="77777777" w:rsidR="00FF0203" w:rsidRDefault="00FF0203">
      <w:pPr>
        <w:pBdr>
          <w:top w:val="nil"/>
          <w:left w:val="nil"/>
          <w:bottom w:val="nil"/>
          <w:right w:val="nil"/>
          <w:between w:val="nil"/>
        </w:pBdr>
        <w:spacing w:after="0" w:line="240" w:lineRule="auto"/>
        <w:rPr>
          <w:color w:val="000000"/>
          <w:sz w:val="24"/>
          <w:szCs w:val="24"/>
        </w:rPr>
      </w:pPr>
    </w:p>
    <w:p w14:paraId="263D4D2A" w14:textId="77777777" w:rsidR="00FF0203" w:rsidRDefault="00FF0203">
      <w:pPr>
        <w:pBdr>
          <w:top w:val="nil"/>
          <w:left w:val="nil"/>
          <w:bottom w:val="nil"/>
          <w:right w:val="nil"/>
          <w:between w:val="nil"/>
        </w:pBdr>
        <w:spacing w:after="0" w:line="240" w:lineRule="auto"/>
        <w:rPr>
          <w:color w:val="000000"/>
          <w:sz w:val="24"/>
          <w:szCs w:val="24"/>
        </w:rPr>
      </w:pPr>
    </w:p>
    <w:p w14:paraId="013BB0C1" w14:textId="77777777" w:rsidR="00FF0203" w:rsidRDefault="00FF0203">
      <w:pPr>
        <w:pBdr>
          <w:top w:val="nil"/>
          <w:left w:val="nil"/>
          <w:bottom w:val="nil"/>
          <w:right w:val="nil"/>
          <w:between w:val="nil"/>
        </w:pBdr>
        <w:spacing w:after="0" w:line="240" w:lineRule="auto"/>
        <w:rPr>
          <w:color w:val="000000"/>
          <w:sz w:val="24"/>
          <w:szCs w:val="24"/>
        </w:rPr>
      </w:pPr>
    </w:p>
    <w:p w14:paraId="3CBC734A" w14:textId="7F40B3B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FF0203">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033E874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FF0203">
        <w:rPr>
          <w:color w:val="000000"/>
          <w:sz w:val="24"/>
          <w:szCs w:val="24"/>
        </w:rPr>
        <w:t>To be ratified 13</w:t>
      </w:r>
      <w:r w:rsidR="00FF0203" w:rsidRPr="00FF0203">
        <w:rPr>
          <w:color w:val="000000"/>
          <w:sz w:val="24"/>
          <w:szCs w:val="24"/>
          <w:vertAlign w:val="superscript"/>
        </w:rPr>
        <w:t>th</w:t>
      </w:r>
      <w:r w:rsidR="00FF0203">
        <w:rPr>
          <w:color w:val="000000"/>
          <w:sz w:val="24"/>
          <w:szCs w:val="24"/>
        </w:rPr>
        <w:t xml:space="preserve"> October</w:t>
      </w:r>
      <w:r w:rsidR="00FA6557">
        <w:rPr>
          <w:color w:val="000000"/>
          <w:sz w:val="24"/>
          <w:szCs w:val="24"/>
        </w:rPr>
        <w:t xml:space="preserve"> in Autumn term Governors Meeting</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lastRenderedPageBreak/>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lastRenderedPageBreak/>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2EF216D1" w14:textId="77777777" w:rsidR="00FF0203" w:rsidRPr="00FF0203" w:rsidRDefault="00FF0203">
            <w:pPr>
              <w:rPr>
                <w:color w:val="000000"/>
                <w:sz w:val="20"/>
                <w:szCs w:val="20"/>
              </w:rPr>
            </w:pPr>
            <w:r w:rsidRPr="00FF0203">
              <w:rPr>
                <w:color w:val="000000"/>
                <w:sz w:val="20"/>
                <w:szCs w:val="20"/>
              </w:rPr>
              <w:t xml:space="preserve">Katie Whitehead </w:t>
            </w:r>
          </w:p>
          <w:p w14:paraId="069610A6" w14:textId="77777777" w:rsidR="00FF0203" w:rsidRDefault="00FF0203">
            <w:pPr>
              <w:rPr>
                <w:color w:val="000000"/>
                <w:sz w:val="20"/>
                <w:szCs w:val="20"/>
              </w:rPr>
            </w:pPr>
            <w:r w:rsidRPr="00FF0203">
              <w:rPr>
                <w:color w:val="000000"/>
                <w:sz w:val="20"/>
                <w:szCs w:val="20"/>
              </w:rPr>
              <w:t xml:space="preserve">Telephone 01325 380819 </w:t>
            </w:r>
          </w:p>
          <w:p w14:paraId="3CBC740B" w14:textId="18621A42" w:rsidR="004C437D" w:rsidRDefault="00FF0203">
            <w:pPr>
              <w:rPr>
                <w:color w:val="FF0000"/>
                <w:sz w:val="24"/>
                <w:szCs w:val="24"/>
              </w:rPr>
            </w:pPr>
            <w:r w:rsidRPr="00FF0203">
              <w:rPr>
                <w:color w:val="000000"/>
                <w:sz w:val="20"/>
                <w:szCs w:val="20"/>
              </w:rPr>
              <w:t>kwhitehead@staugustines.bhcet.org.uk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23A53370" w14:textId="59801E89" w:rsidR="00FF0203" w:rsidRPr="00FF0203" w:rsidRDefault="00FF0203">
            <w:pPr>
              <w:rPr>
                <w:color w:val="000000"/>
                <w:sz w:val="20"/>
                <w:szCs w:val="20"/>
              </w:rPr>
            </w:pPr>
            <w:r w:rsidRPr="00FF0203">
              <w:rPr>
                <w:color w:val="000000"/>
                <w:sz w:val="20"/>
                <w:szCs w:val="20"/>
              </w:rPr>
              <w:t xml:space="preserve">Katie Whitehead </w:t>
            </w:r>
          </w:p>
          <w:p w14:paraId="59E5A1E1" w14:textId="77777777" w:rsidR="00FF0203" w:rsidRPr="00FF0203" w:rsidRDefault="00FF0203">
            <w:pPr>
              <w:rPr>
                <w:color w:val="000000"/>
                <w:sz w:val="20"/>
                <w:szCs w:val="20"/>
              </w:rPr>
            </w:pPr>
            <w:r w:rsidRPr="00FF0203">
              <w:rPr>
                <w:color w:val="000000"/>
                <w:sz w:val="20"/>
                <w:szCs w:val="20"/>
              </w:rPr>
              <w:t xml:space="preserve">01325 380819 </w:t>
            </w:r>
          </w:p>
          <w:p w14:paraId="3CBC7411" w14:textId="13B3202A" w:rsidR="004C437D" w:rsidRDefault="00FF0203">
            <w:pPr>
              <w:rPr>
                <w:color w:val="FF0000"/>
                <w:sz w:val="24"/>
                <w:szCs w:val="24"/>
              </w:rPr>
            </w:pPr>
            <w:r w:rsidRPr="00FF0203">
              <w:rPr>
                <w:color w:val="000000"/>
                <w:sz w:val="20"/>
                <w:szCs w:val="20"/>
              </w:rPr>
              <w:t>kwhitehead@staugustines.bhcet.org.uk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72A070BA" w14:textId="77777777" w:rsidR="00FF0203" w:rsidRPr="00FF0203" w:rsidRDefault="00FF0203">
            <w:pPr>
              <w:rPr>
                <w:b/>
                <w:bCs/>
                <w:color w:val="000000"/>
                <w:sz w:val="20"/>
                <w:szCs w:val="20"/>
              </w:rPr>
            </w:pPr>
            <w:r w:rsidRPr="00FF0203">
              <w:rPr>
                <w:b/>
                <w:bCs/>
                <w:color w:val="000000"/>
                <w:sz w:val="20"/>
                <w:szCs w:val="20"/>
              </w:rPr>
              <w:t xml:space="preserve">Deputy Designated Safeguarding Lead / Deputy Head </w:t>
            </w:r>
          </w:p>
          <w:p w14:paraId="094778D3" w14:textId="77777777" w:rsidR="00FF0203" w:rsidRPr="00FF0203" w:rsidRDefault="00FF0203">
            <w:pPr>
              <w:rPr>
                <w:color w:val="000000"/>
                <w:sz w:val="20"/>
                <w:szCs w:val="20"/>
              </w:rPr>
            </w:pPr>
            <w:r w:rsidRPr="00FF0203">
              <w:rPr>
                <w:color w:val="000000"/>
                <w:sz w:val="20"/>
                <w:szCs w:val="20"/>
              </w:rPr>
              <w:t xml:space="preserve">Sarah Coates </w:t>
            </w:r>
          </w:p>
          <w:p w14:paraId="25544B69" w14:textId="77777777" w:rsidR="00FF0203" w:rsidRPr="00FF0203" w:rsidRDefault="00FF0203">
            <w:pPr>
              <w:rPr>
                <w:color w:val="000000"/>
                <w:sz w:val="20"/>
                <w:szCs w:val="20"/>
              </w:rPr>
            </w:pPr>
            <w:r w:rsidRPr="00FF0203">
              <w:rPr>
                <w:color w:val="000000"/>
                <w:sz w:val="20"/>
                <w:szCs w:val="20"/>
              </w:rPr>
              <w:t xml:space="preserve">01325 380819 </w:t>
            </w:r>
          </w:p>
          <w:p w14:paraId="3CBC7417" w14:textId="15F2F957" w:rsidR="004C437D" w:rsidRDefault="00FF0203">
            <w:pPr>
              <w:rPr>
                <w:color w:val="000000"/>
                <w:sz w:val="24"/>
                <w:szCs w:val="24"/>
              </w:rPr>
            </w:pPr>
            <w:r w:rsidRPr="00FF0203">
              <w:rPr>
                <w:color w:val="000000"/>
                <w:sz w:val="20"/>
                <w:szCs w:val="20"/>
              </w:rPr>
              <w:t>shammerton@staugustines.bhcet.org.uk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64743B51" w14:textId="77777777" w:rsidR="00FF0203" w:rsidRDefault="00FF0203">
            <w:pPr>
              <w:rPr>
                <w:color w:val="000000"/>
                <w:sz w:val="24"/>
                <w:szCs w:val="24"/>
              </w:rPr>
            </w:pPr>
            <w:r w:rsidRPr="00FF0203">
              <w:rPr>
                <w:color w:val="000000"/>
                <w:sz w:val="24"/>
                <w:szCs w:val="24"/>
              </w:rPr>
              <w:t xml:space="preserve">Jamie Callaghan </w:t>
            </w:r>
          </w:p>
          <w:p w14:paraId="61360893" w14:textId="77777777" w:rsidR="00FF0203" w:rsidRDefault="00FF0203">
            <w:pPr>
              <w:rPr>
                <w:color w:val="000000"/>
                <w:sz w:val="24"/>
                <w:szCs w:val="24"/>
              </w:rPr>
            </w:pPr>
            <w:r w:rsidRPr="00FF0203">
              <w:rPr>
                <w:color w:val="000000"/>
                <w:sz w:val="24"/>
                <w:szCs w:val="24"/>
              </w:rPr>
              <w:t xml:space="preserve">01325 380819 </w:t>
            </w:r>
          </w:p>
          <w:p w14:paraId="3CBC7429" w14:textId="5A148B6F" w:rsidR="004C437D" w:rsidRDefault="00FF0203">
            <w:pPr>
              <w:rPr>
                <w:color w:val="000000"/>
                <w:sz w:val="24"/>
                <w:szCs w:val="24"/>
              </w:rPr>
            </w:pPr>
            <w:r w:rsidRPr="00FF0203">
              <w:rPr>
                <w:color w:val="000000"/>
                <w:sz w:val="24"/>
                <w:szCs w:val="24"/>
              </w:rPr>
              <w:t>jcallaghan@staugustines.bhcet.org.uk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666E23C5" w14:textId="77777777" w:rsidR="00FF0203" w:rsidRDefault="00FF0203">
            <w:pPr>
              <w:rPr>
                <w:color w:val="000000"/>
                <w:sz w:val="24"/>
                <w:szCs w:val="24"/>
              </w:rPr>
            </w:pPr>
            <w:r w:rsidRPr="00FF0203">
              <w:rPr>
                <w:color w:val="000000"/>
                <w:sz w:val="24"/>
                <w:szCs w:val="24"/>
              </w:rPr>
              <w:t xml:space="preserve">Brian Humphrey </w:t>
            </w:r>
          </w:p>
          <w:p w14:paraId="20861BF1" w14:textId="77777777" w:rsidR="00FF0203" w:rsidRDefault="00FF0203">
            <w:pPr>
              <w:rPr>
                <w:color w:val="000000"/>
                <w:sz w:val="24"/>
                <w:szCs w:val="24"/>
              </w:rPr>
            </w:pPr>
            <w:r w:rsidRPr="00FF0203">
              <w:rPr>
                <w:color w:val="000000"/>
                <w:sz w:val="24"/>
                <w:szCs w:val="24"/>
              </w:rPr>
              <w:t xml:space="preserve">01325 380819 </w:t>
            </w:r>
          </w:p>
          <w:p w14:paraId="3CBC742F" w14:textId="2A5F2E76" w:rsidR="004C437D" w:rsidRDefault="00FF0203">
            <w:pPr>
              <w:rPr>
                <w:color w:val="000000"/>
                <w:sz w:val="24"/>
                <w:szCs w:val="24"/>
              </w:rPr>
            </w:pPr>
            <w:r w:rsidRPr="00FF0203">
              <w:rPr>
                <w:color w:val="000000"/>
                <w:sz w:val="24"/>
                <w:szCs w:val="24"/>
              </w:rPr>
              <w:t>bhumphrey@staugustines.bhcet.org.uk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2" w14:textId="35993FA5" w:rsidR="004C437D" w:rsidRPr="00FF0203" w:rsidRDefault="00FF0203">
            <w:pPr>
              <w:pBdr>
                <w:top w:val="nil"/>
                <w:left w:val="nil"/>
                <w:bottom w:val="nil"/>
                <w:right w:val="nil"/>
                <w:between w:val="nil"/>
              </w:pBdr>
              <w:rPr>
                <w:sz w:val="20"/>
                <w:szCs w:val="20"/>
              </w:rPr>
            </w:pPr>
            <w:r w:rsidRPr="00FF0203">
              <w:rPr>
                <w:sz w:val="20"/>
                <w:szCs w:val="20"/>
              </w:rPr>
              <w:lastRenderedPageBreak/>
              <w:t>Shirley Saunders</w:t>
            </w:r>
          </w:p>
          <w:p w14:paraId="3CBC7444" w14:textId="1FA51150" w:rsidR="004C437D" w:rsidRPr="00FF0203" w:rsidRDefault="00FF0203">
            <w:pPr>
              <w:pBdr>
                <w:top w:val="nil"/>
                <w:left w:val="nil"/>
                <w:bottom w:val="nil"/>
                <w:right w:val="nil"/>
                <w:between w:val="nil"/>
              </w:pBdr>
              <w:rPr>
                <w:sz w:val="20"/>
                <w:szCs w:val="20"/>
              </w:rPr>
            </w:pPr>
            <w:r w:rsidRPr="00FF0203">
              <w:rPr>
                <w:sz w:val="20"/>
                <w:szCs w:val="20"/>
              </w:rPr>
              <w:lastRenderedPageBreak/>
              <w:t>01325 405319 / 07402208622 shirley.saunders@darlington.gov.uk</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3BD4B60C" w14:textId="77777777" w:rsidR="00FF0203" w:rsidRPr="00FF0203" w:rsidRDefault="00FF0203">
            <w:pPr>
              <w:pBdr>
                <w:top w:val="nil"/>
                <w:left w:val="nil"/>
                <w:bottom w:val="nil"/>
                <w:right w:val="nil"/>
                <w:between w:val="nil"/>
              </w:pBdr>
              <w:rPr>
                <w:sz w:val="20"/>
                <w:szCs w:val="20"/>
              </w:rPr>
            </w:pPr>
            <w:r w:rsidRPr="00FF0203">
              <w:rPr>
                <w:sz w:val="20"/>
                <w:szCs w:val="20"/>
              </w:rPr>
              <w:t>01325 406252</w:t>
            </w:r>
          </w:p>
          <w:p w14:paraId="3CBC744B" w14:textId="195DBAD1" w:rsidR="004C437D" w:rsidRPr="00FF0203" w:rsidRDefault="00FF0203">
            <w:pPr>
              <w:pBdr>
                <w:top w:val="nil"/>
                <w:left w:val="nil"/>
                <w:bottom w:val="nil"/>
                <w:right w:val="nil"/>
                <w:between w:val="nil"/>
              </w:pBdr>
              <w:rPr>
                <w:color w:val="FF0000"/>
                <w:sz w:val="20"/>
                <w:szCs w:val="20"/>
              </w:rPr>
            </w:pPr>
            <w:r w:rsidRPr="00FF0203">
              <w:rPr>
                <w:color w:val="FF0000"/>
                <w:sz w:val="20"/>
                <w:szCs w:val="20"/>
              </w:rPr>
              <w:t xml:space="preserve"> </w:t>
            </w:r>
          </w:p>
          <w:p w14:paraId="3CBC744C" w14:textId="77777777" w:rsidR="004C437D" w:rsidRPr="00FF0203" w:rsidRDefault="00EB5698">
            <w:pPr>
              <w:pBdr>
                <w:top w:val="nil"/>
                <w:left w:val="nil"/>
                <w:bottom w:val="nil"/>
                <w:right w:val="nil"/>
                <w:between w:val="nil"/>
              </w:pBdr>
              <w:rPr>
                <w:sz w:val="20"/>
                <w:szCs w:val="20"/>
              </w:rPr>
            </w:pPr>
            <w:r w:rsidRPr="00FF0203">
              <w:rPr>
                <w:sz w:val="20"/>
                <w:szCs w:val="20"/>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sidRPr="00FF0203">
              <w:rPr>
                <w:sz w:val="20"/>
                <w:szCs w:val="20"/>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4F417C8A" w14:textId="77777777" w:rsidR="00FF0203" w:rsidRPr="00FF0203" w:rsidRDefault="00FF0203" w:rsidP="00FF0203">
            <w:pPr>
              <w:pBdr>
                <w:top w:val="nil"/>
                <w:left w:val="nil"/>
                <w:bottom w:val="nil"/>
                <w:right w:val="nil"/>
                <w:between w:val="nil"/>
              </w:pBdr>
              <w:rPr>
                <w:color w:val="000000"/>
                <w:sz w:val="20"/>
                <w:szCs w:val="20"/>
              </w:rPr>
            </w:pPr>
            <w:r w:rsidRPr="00FF0203">
              <w:rPr>
                <w:color w:val="000000"/>
                <w:sz w:val="20"/>
                <w:szCs w:val="20"/>
              </w:rPr>
              <w:t xml:space="preserve">Darlington Safeguarding Partnership </w:t>
            </w:r>
          </w:p>
          <w:p w14:paraId="09745135" w14:textId="77777777" w:rsidR="00FF0203" w:rsidRPr="00FF0203" w:rsidRDefault="00FF0203" w:rsidP="00FF0203">
            <w:pPr>
              <w:pBdr>
                <w:top w:val="nil"/>
                <w:left w:val="nil"/>
                <w:bottom w:val="nil"/>
                <w:right w:val="nil"/>
                <w:between w:val="nil"/>
              </w:pBdr>
              <w:rPr>
                <w:color w:val="000000"/>
                <w:sz w:val="20"/>
                <w:szCs w:val="20"/>
              </w:rPr>
            </w:pPr>
            <w:r w:rsidRPr="00FF0203">
              <w:rPr>
                <w:color w:val="000000"/>
                <w:sz w:val="20"/>
                <w:szCs w:val="20"/>
              </w:rPr>
              <w:t xml:space="preserve">The Business Unit, staff are based at Town Hall, </w:t>
            </w:r>
            <w:proofErr w:type="spellStart"/>
            <w:r w:rsidRPr="00FF0203">
              <w:rPr>
                <w:color w:val="000000"/>
                <w:sz w:val="20"/>
                <w:szCs w:val="20"/>
              </w:rPr>
              <w:t>Feethams</w:t>
            </w:r>
            <w:proofErr w:type="spellEnd"/>
            <w:r w:rsidRPr="00FF0203">
              <w:rPr>
                <w:color w:val="000000"/>
                <w:sz w:val="20"/>
                <w:szCs w:val="20"/>
              </w:rPr>
              <w:t xml:space="preserve">, Darlington, DL1 5QT </w:t>
            </w:r>
          </w:p>
          <w:p w14:paraId="3CBC7455" w14:textId="1E53A1D6" w:rsidR="004C437D" w:rsidRDefault="00FF0203" w:rsidP="00FF0203">
            <w:pPr>
              <w:pBdr>
                <w:top w:val="nil"/>
                <w:left w:val="nil"/>
                <w:bottom w:val="nil"/>
                <w:right w:val="nil"/>
                <w:between w:val="nil"/>
              </w:pBdr>
              <w:rPr>
                <w:sz w:val="24"/>
                <w:szCs w:val="24"/>
              </w:rPr>
            </w:pPr>
            <w:r w:rsidRPr="00FF0203">
              <w:rPr>
                <w:color w:val="000000"/>
                <w:sz w:val="20"/>
                <w:szCs w:val="20"/>
              </w:rPr>
              <w:t>01325 406452</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Pr="00674388" w:rsidRDefault="00EB5698">
            <w:pPr>
              <w:pBdr>
                <w:top w:val="nil"/>
                <w:left w:val="nil"/>
                <w:bottom w:val="nil"/>
                <w:right w:val="nil"/>
                <w:between w:val="nil"/>
              </w:pBdr>
              <w:rPr>
                <w:sz w:val="20"/>
                <w:szCs w:val="20"/>
              </w:rPr>
            </w:pPr>
            <w:r w:rsidRPr="00674388">
              <w:rPr>
                <w:sz w:val="20"/>
                <w:szCs w:val="20"/>
              </w:rPr>
              <w:t>Emergency: 999</w:t>
            </w:r>
          </w:p>
          <w:p w14:paraId="3CBC745E" w14:textId="77777777" w:rsidR="004C437D" w:rsidRPr="00674388" w:rsidRDefault="00EB5698">
            <w:pPr>
              <w:pBdr>
                <w:top w:val="nil"/>
                <w:left w:val="nil"/>
                <w:bottom w:val="nil"/>
                <w:right w:val="nil"/>
                <w:between w:val="nil"/>
              </w:pBdr>
              <w:rPr>
                <w:sz w:val="20"/>
                <w:szCs w:val="20"/>
              </w:rPr>
            </w:pPr>
            <w:r w:rsidRPr="00674388">
              <w:rPr>
                <w:sz w:val="20"/>
                <w:szCs w:val="20"/>
              </w:rPr>
              <w:t>Non-emergency: 101</w:t>
            </w:r>
          </w:p>
          <w:p w14:paraId="3CBC745F" w14:textId="77777777" w:rsidR="004C437D" w:rsidRPr="00674388" w:rsidRDefault="004C437D">
            <w:pPr>
              <w:pBdr>
                <w:top w:val="nil"/>
                <w:left w:val="nil"/>
                <w:bottom w:val="nil"/>
                <w:right w:val="nil"/>
                <w:between w:val="nil"/>
              </w:pBdr>
              <w:rPr>
                <w:color w:val="FF0000"/>
                <w:sz w:val="20"/>
                <w:szCs w:val="20"/>
                <w:u w:val="single"/>
              </w:rPr>
            </w:pPr>
          </w:p>
          <w:p w14:paraId="3CBC7460" w14:textId="77777777" w:rsidR="004C437D" w:rsidRPr="00674388" w:rsidRDefault="00EB5698">
            <w:pPr>
              <w:pBdr>
                <w:top w:val="nil"/>
                <w:left w:val="nil"/>
                <w:bottom w:val="nil"/>
                <w:right w:val="nil"/>
                <w:between w:val="nil"/>
              </w:pBdr>
              <w:rPr>
                <w:sz w:val="20"/>
                <w:szCs w:val="20"/>
              </w:rPr>
            </w:pPr>
            <w:r w:rsidRPr="00674388">
              <w:rPr>
                <w:sz w:val="20"/>
                <w:szCs w:val="20"/>
              </w:rPr>
              <w:t xml:space="preserve">Prevent - please refer to local multi-agency safeguarding partner arrangements </w:t>
            </w:r>
          </w:p>
          <w:p w14:paraId="701F0E4C" w14:textId="77777777" w:rsidR="00674388" w:rsidRPr="00674388" w:rsidRDefault="00674388">
            <w:pPr>
              <w:pBdr>
                <w:top w:val="nil"/>
                <w:left w:val="nil"/>
                <w:bottom w:val="nil"/>
                <w:right w:val="nil"/>
                <w:between w:val="nil"/>
              </w:pBdr>
              <w:rPr>
                <w:sz w:val="20"/>
                <w:szCs w:val="20"/>
              </w:rPr>
            </w:pPr>
          </w:p>
          <w:p w14:paraId="3CBC7461" w14:textId="5DCD7E19" w:rsidR="004C437D" w:rsidRPr="00674388" w:rsidRDefault="00674388">
            <w:pPr>
              <w:pBdr>
                <w:top w:val="nil"/>
                <w:left w:val="nil"/>
                <w:bottom w:val="nil"/>
                <w:right w:val="nil"/>
                <w:between w:val="nil"/>
              </w:pBdr>
              <w:rPr>
                <w:sz w:val="20"/>
                <w:szCs w:val="20"/>
              </w:rPr>
            </w:pPr>
            <w:hyperlink r:id="rId12" w:tgtFrame="_blank" w:history="1">
              <w:r w:rsidRPr="00674388">
                <w:rPr>
                  <w:rFonts w:ascii="Open Sans" w:hAnsi="Open Sans" w:cs="Open Sans"/>
                  <w:b/>
                  <w:bCs/>
                  <w:sz w:val="20"/>
                  <w:szCs w:val="20"/>
                  <w:u w:val="single"/>
                  <w:shd w:val="clear" w:color="auto" w:fill="FCFCFF"/>
                </w:rPr>
                <w:t>Prevent@darlington.gov.uk</w:t>
              </w:r>
            </w:hyperlink>
          </w:p>
          <w:p w14:paraId="3CBC7463" w14:textId="77777777" w:rsidR="004C437D" w:rsidRPr="00674388" w:rsidRDefault="004C437D">
            <w:pPr>
              <w:pBdr>
                <w:top w:val="nil"/>
                <w:left w:val="nil"/>
                <w:bottom w:val="nil"/>
                <w:right w:val="nil"/>
                <w:between w:val="nil"/>
              </w:pBdr>
              <w:rPr>
                <w:color w:val="FF0000"/>
                <w:sz w:val="20"/>
                <w:szCs w:val="20"/>
              </w:rPr>
            </w:pPr>
          </w:p>
          <w:p w14:paraId="3CBC7464" w14:textId="77777777" w:rsidR="004C437D" w:rsidRPr="00674388" w:rsidRDefault="00EB5698">
            <w:pPr>
              <w:pBdr>
                <w:top w:val="nil"/>
                <w:left w:val="nil"/>
                <w:bottom w:val="nil"/>
                <w:right w:val="nil"/>
                <w:between w:val="nil"/>
              </w:pBdr>
              <w:rPr>
                <w:sz w:val="20"/>
                <w:szCs w:val="20"/>
              </w:rPr>
            </w:pPr>
            <w:r w:rsidRPr="00674388">
              <w:rPr>
                <w:sz w:val="20"/>
                <w:szCs w:val="20"/>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3">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4">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5">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Keeping Children Safe in Education</w:t>
      </w:r>
      <w:r w:rsidRPr="00674388">
        <w:rPr>
          <w:color w:val="000000"/>
          <w:sz w:val="24"/>
          <w:szCs w:val="24"/>
        </w:rPr>
        <w:t xml:space="preserve"> (DfE 20</w:t>
      </w:r>
      <w:r w:rsidRPr="00674388">
        <w:rPr>
          <w:sz w:val="24"/>
          <w:szCs w:val="24"/>
        </w:rPr>
        <w:t>25</w:t>
      </w:r>
      <w:r w:rsidRPr="00674388">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Relationships Education</w:t>
      </w:r>
      <w:r w:rsidRPr="00674388">
        <w:rPr>
          <w:color w:val="000000"/>
          <w:sz w:val="24"/>
          <w:szCs w:val="24"/>
        </w:rPr>
        <w:t xml:space="preserve">, </w:t>
      </w:r>
      <w:r w:rsidRPr="00674388">
        <w:rPr>
          <w:i/>
          <w:color w:val="000000"/>
          <w:sz w:val="24"/>
          <w:szCs w:val="24"/>
        </w:rPr>
        <w:t>Relationships and Sex Education (RSE)</w:t>
      </w:r>
      <w:r w:rsidRPr="00674388">
        <w:rPr>
          <w:color w:val="000000"/>
          <w:sz w:val="24"/>
          <w:szCs w:val="24"/>
        </w:rPr>
        <w:t xml:space="preserve"> and </w:t>
      </w:r>
      <w:r w:rsidRPr="00674388">
        <w:rPr>
          <w:i/>
          <w:color w:val="000000"/>
          <w:sz w:val="24"/>
          <w:szCs w:val="24"/>
        </w:rPr>
        <w:t>Health Education</w:t>
      </w:r>
      <w:r w:rsidRPr="00674388">
        <w:rPr>
          <w:color w:val="000000"/>
          <w:sz w:val="24"/>
          <w:szCs w:val="24"/>
        </w:rPr>
        <w:t xml:space="preserve"> guidance (DfE September 202</w:t>
      </w:r>
      <w:r w:rsidRPr="00674388">
        <w:rPr>
          <w:sz w:val="24"/>
          <w:szCs w:val="24"/>
        </w:rPr>
        <w:t>5</w:t>
      </w:r>
      <w:r w:rsidRPr="00674388">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674388" w:rsidRDefault="00EB5698">
      <w:pPr>
        <w:numPr>
          <w:ilvl w:val="0"/>
          <w:numId w:val="57"/>
        </w:numPr>
        <w:pBdr>
          <w:top w:val="nil"/>
          <w:left w:val="nil"/>
          <w:bottom w:val="nil"/>
          <w:right w:val="nil"/>
          <w:between w:val="nil"/>
        </w:pBdr>
        <w:spacing w:after="0" w:line="240" w:lineRule="auto"/>
        <w:rPr>
          <w:i/>
          <w:color w:val="000000"/>
          <w:sz w:val="24"/>
          <w:szCs w:val="24"/>
        </w:rPr>
      </w:pPr>
      <w:r w:rsidRPr="00674388">
        <w:rPr>
          <w:i/>
          <w:sz w:val="24"/>
          <w:szCs w:val="24"/>
        </w:rPr>
        <w:t xml:space="preserve">Children Missing Education </w:t>
      </w:r>
      <w:r w:rsidRPr="00674388">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Statutory framework for the early years foundation stage</w:t>
      </w:r>
      <w:r w:rsidRPr="00674388">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5FABE9AF" w14:textId="77777777" w:rsidR="00674388" w:rsidRDefault="00674388">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674388">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674388">
        <w:rPr>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674388">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674388">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50A71C11" w:rsidR="004C437D" w:rsidRDefault="0020740C">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Complete CPOMS records appropriately following the STAR approach</w:t>
      </w:r>
    </w:p>
    <w:p w14:paraId="4E574463" w14:textId="3A5CD25C" w:rsidR="0020740C" w:rsidRDefault="0020740C">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Supply staff and visitors on site to complete Cause for Concern Form (Appendix L)</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16A3DF6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57056173" w14:textId="77777777" w:rsidR="0020740C" w:rsidRDefault="0020740C">
      <w:pPr>
        <w:pBdr>
          <w:top w:val="nil"/>
          <w:left w:val="nil"/>
          <w:bottom w:val="nil"/>
          <w:right w:val="nil"/>
          <w:between w:val="nil"/>
        </w:pBdr>
        <w:spacing w:after="0" w:line="240" w:lineRule="auto"/>
        <w:rPr>
          <w:color w:val="FF0000"/>
          <w:sz w:val="24"/>
          <w:szCs w:val="24"/>
        </w:rPr>
      </w:pP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20740C">
        <w:rPr>
          <w:color w:val="000000"/>
          <w:sz w:val="24"/>
          <w:szCs w:val="24"/>
        </w:rPr>
        <w:t>or questio</w:t>
      </w:r>
      <w:r w:rsidRPr="0020740C">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20740C" w:rsidRDefault="00EB5698">
      <w:pPr>
        <w:spacing w:after="240" w:line="276" w:lineRule="auto"/>
        <w:rPr>
          <w:b/>
          <w:sz w:val="24"/>
          <w:szCs w:val="24"/>
        </w:rPr>
      </w:pPr>
      <w:r w:rsidRPr="0020740C">
        <w:rPr>
          <w:b/>
          <w:sz w:val="24"/>
          <w:szCs w:val="24"/>
        </w:rPr>
        <w:t>Children in Alternative Provision</w:t>
      </w:r>
    </w:p>
    <w:p w14:paraId="3CBC7544" w14:textId="77777777" w:rsidR="004C437D" w:rsidRPr="0020740C" w:rsidRDefault="00EB5698">
      <w:pPr>
        <w:spacing w:after="0" w:line="276" w:lineRule="auto"/>
        <w:rPr>
          <w:sz w:val="24"/>
          <w:szCs w:val="24"/>
        </w:rPr>
      </w:pPr>
      <w:r w:rsidRPr="0020740C">
        <w:rPr>
          <w:sz w:val="24"/>
          <w:szCs w:val="24"/>
        </w:rPr>
        <w:t>School is responsible for the safeguarding of pupils placed in Alternative Provision. This will include:</w:t>
      </w:r>
    </w:p>
    <w:p w14:paraId="3CBC7545" w14:textId="77777777" w:rsidR="004C437D" w:rsidRPr="0020740C" w:rsidRDefault="00EB5698">
      <w:pPr>
        <w:numPr>
          <w:ilvl w:val="0"/>
          <w:numId w:val="1"/>
        </w:numPr>
        <w:spacing w:after="0" w:line="276" w:lineRule="auto"/>
        <w:rPr>
          <w:sz w:val="24"/>
          <w:szCs w:val="24"/>
        </w:rPr>
      </w:pPr>
      <w:r w:rsidRPr="0020740C">
        <w:rPr>
          <w:sz w:val="24"/>
          <w:szCs w:val="24"/>
        </w:rPr>
        <w:t>Obtaining written confirmation that the AP has conducted appropriate safeguarding checks on all staff.</w:t>
      </w:r>
    </w:p>
    <w:p w14:paraId="3CBC7546" w14:textId="77777777" w:rsidR="004C437D" w:rsidRPr="0020740C" w:rsidRDefault="00EB5698">
      <w:pPr>
        <w:numPr>
          <w:ilvl w:val="0"/>
          <w:numId w:val="1"/>
        </w:numPr>
        <w:spacing w:after="0" w:line="276" w:lineRule="auto"/>
        <w:rPr>
          <w:sz w:val="24"/>
          <w:szCs w:val="24"/>
        </w:rPr>
      </w:pPr>
      <w:r w:rsidRPr="0020740C">
        <w:rPr>
          <w:sz w:val="24"/>
          <w:szCs w:val="24"/>
        </w:rPr>
        <w:t>Knowing the address of the AP site where the child is being educated.</w:t>
      </w:r>
    </w:p>
    <w:p w14:paraId="3CBC7547" w14:textId="77777777" w:rsidR="004C437D" w:rsidRPr="0020740C" w:rsidRDefault="00EB5698">
      <w:pPr>
        <w:numPr>
          <w:ilvl w:val="0"/>
          <w:numId w:val="1"/>
        </w:numPr>
        <w:shd w:val="clear" w:color="auto" w:fill="FFFFFF"/>
        <w:spacing w:after="240" w:line="276" w:lineRule="auto"/>
        <w:rPr>
          <w:color w:val="0A0A0A"/>
          <w:sz w:val="24"/>
          <w:szCs w:val="24"/>
        </w:rPr>
      </w:pPr>
      <w:r w:rsidRPr="0020740C">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04785ACA"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All children know who they can report to in school</w:t>
      </w:r>
    </w:p>
    <w:p w14:paraId="3CBC7574" w14:textId="0584CF3F"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Worry boxes in each year group/around school</w:t>
      </w:r>
    </w:p>
    <w:p w14:paraId="3CBC7575"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Assemblies signposting children to key actions/people</w:t>
      </w:r>
    </w:p>
    <w:p w14:paraId="3CBC7576"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Posters around school</w:t>
      </w:r>
    </w:p>
    <w:p w14:paraId="3CBC7577"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r w:rsidRPr="0020740C">
        <w:rPr>
          <w:sz w:val="24"/>
          <w:szCs w:val="24"/>
        </w:rPr>
        <w:t>(CPOMS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6">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00CEF2A8"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7">
        <w:r>
          <w:rPr>
            <w:color w:val="1D70B8"/>
            <w:sz w:val="24"/>
            <w:szCs w:val="24"/>
            <w:u w:val="single"/>
          </w:rPr>
          <w:t>online</w:t>
        </w:r>
      </w:hyperlink>
      <w:r>
        <w:rPr>
          <w:color w:val="000000"/>
          <w:sz w:val="24"/>
          <w:szCs w:val="24"/>
        </w:rPr>
        <w:t> or on 0800 11 11,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8">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9">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0">
        <w:r>
          <w:rPr>
            <w:color w:val="0000FF"/>
            <w:sz w:val="24"/>
            <w:szCs w:val="24"/>
            <w:u w:val="single"/>
          </w:rPr>
          <w:t>NCA Cyber choices</w:t>
        </w:r>
      </w:hyperlink>
      <w:r>
        <w:rPr>
          <w:color w:val="000000"/>
          <w:sz w:val="24"/>
          <w:szCs w:val="24"/>
        </w:rPr>
        <w:t xml:space="preserve">, </w:t>
      </w:r>
      <w:hyperlink r:id="rId21">
        <w:r>
          <w:rPr>
            <w:color w:val="0000FF"/>
            <w:sz w:val="24"/>
            <w:szCs w:val="24"/>
            <w:u w:val="single"/>
          </w:rPr>
          <w:t>NPCC- When to call the police</w:t>
        </w:r>
      </w:hyperlink>
      <w:r>
        <w:rPr>
          <w:color w:val="000000"/>
          <w:sz w:val="24"/>
          <w:szCs w:val="24"/>
        </w:rPr>
        <w:t xml:space="preserve"> and </w:t>
      </w:r>
      <w:hyperlink r:id="rId22">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064D6F52"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3CBC7662" w14:textId="01C2D5DB" w:rsidR="004C437D" w:rsidRPr="0020740C" w:rsidRDefault="0020740C" w:rsidP="0020740C">
            <w:pPr>
              <w:pStyle w:val="NormalWeb"/>
              <w:numPr>
                <w:ilvl w:val="0"/>
                <w:numId w:val="97"/>
              </w:numPr>
              <w:rPr>
                <w:rFonts w:asciiTheme="minorHAnsi" w:hAnsiTheme="minorHAnsi" w:cstheme="minorHAnsi"/>
              </w:rPr>
            </w:pPr>
            <w:r w:rsidRPr="0020740C">
              <w:rPr>
                <w:rFonts w:asciiTheme="minorHAnsi" w:hAnsiTheme="minorHAnsi" w:cstheme="minorHAnsi"/>
              </w:rPr>
              <w:t xml:space="preserve">We have </w:t>
            </w:r>
            <w:proofErr w:type="gramStart"/>
            <w:r w:rsidRPr="0020740C">
              <w:rPr>
                <w:rFonts w:asciiTheme="minorHAnsi" w:hAnsiTheme="minorHAnsi" w:cstheme="minorHAnsi"/>
              </w:rPr>
              <w:t>a number of</w:t>
            </w:r>
            <w:proofErr w:type="gramEnd"/>
            <w:r w:rsidRPr="0020740C">
              <w:rPr>
                <w:rFonts w:asciiTheme="minorHAnsi" w:hAnsiTheme="minorHAnsi" w:cstheme="minorHAnsi"/>
              </w:rPr>
              <w:t xml:space="preserve"> children who walk or cycle to school</w:t>
            </w:r>
          </w:p>
        </w:tc>
        <w:tc>
          <w:tcPr>
            <w:tcW w:w="6662" w:type="dxa"/>
            <w:shd w:val="clear" w:color="auto" w:fill="auto"/>
          </w:tcPr>
          <w:p w14:paraId="4DF6408C" w14:textId="7B1720E9" w:rsidR="0020740C" w:rsidRPr="0020740C" w:rsidRDefault="0020740C">
            <w:pPr>
              <w:numPr>
                <w:ilvl w:val="0"/>
                <w:numId w:val="74"/>
              </w:numPr>
              <w:pBdr>
                <w:top w:val="nil"/>
                <w:left w:val="nil"/>
                <w:bottom w:val="nil"/>
                <w:right w:val="nil"/>
                <w:between w:val="nil"/>
              </w:pBdr>
            </w:pPr>
            <w:r w:rsidRPr="0020740C">
              <w:rPr>
                <w:color w:val="000000"/>
                <w:sz w:val="24"/>
                <w:szCs w:val="24"/>
              </w:rPr>
              <w:t xml:space="preserve">Ensure children know how to be safe on the road – </w:t>
            </w:r>
            <w:proofErr w:type="spellStart"/>
            <w:r w:rsidRPr="0020740C">
              <w:rPr>
                <w:color w:val="000000"/>
                <w:sz w:val="24"/>
                <w:szCs w:val="24"/>
              </w:rPr>
              <w:t>Bikeability</w:t>
            </w:r>
            <w:proofErr w:type="spellEnd"/>
            <w:r w:rsidRPr="0020740C">
              <w:rPr>
                <w:color w:val="000000"/>
                <w:sz w:val="24"/>
                <w:szCs w:val="24"/>
              </w:rPr>
              <w:t xml:space="preserve"> / Wheels Education. ·</w:t>
            </w:r>
          </w:p>
          <w:p w14:paraId="3E4FADA1" w14:textId="77777777" w:rsidR="004C437D" w:rsidRPr="0020740C" w:rsidRDefault="0020740C">
            <w:pPr>
              <w:numPr>
                <w:ilvl w:val="0"/>
                <w:numId w:val="74"/>
              </w:numPr>
              <w:pBdr>
                <w:top w:val="nil"/>
                <w:left w:val="nil"/>
                <w:bottom w:val="nil"/>
                <w:right w:val="nil"/>
                <w:between w:val="nil"/>
              </w:pBdr>
              <w:rPr>
                <w:sz w:val="24"/>
                <w:szCs w:val="24"/>
              </w:rPr>
            </w:pPr>
            <w:r w:rsidRPr="0020740C">
              <w:rPr>
                <w:color w:val="000000"/>
                <w:sz w:val="24"/>
                <w:szCs w:val="24"/>
              </w:rPr>
              <w:t>For children who walk to school by themselves ensure they use the lollipop lady to cross the main roads and are aware how to stay safe.</w:t>
            </w:r>
          </w:p>
          <w:p w14:paraId="3CBC7664" w14:textId="26A32929" w:rsidR="0020740C" w:rsidRPr="0020740C" w:rsidRDefault="0020740C">
            <w:pPr>
              <w:numPr>
                <w:ilvl w:val="0"/>
                <w:numId w:val="74"/>
              </w:numPr>
              <w:pBdr>
                <w:top w:val="nil"/>
                <w:left w:val="nil"/>
                <w:bottom w:val="nil"/>
                <w:right w:val="nil"/>
                <w:between w:val="nil"/>
              </w:pBdr>
              <w:rPr>
                <w:sz w:val="24"/>
                <w:szCs w:val="24"/>
              </w:rPr>
            </w:pPr>
            <w:r>
              <w:rPr>
                <w:color w:val="000000"/>
                <w:sz w:val="24"/>
                <w:szCs w:val="24"/>
              </w:rPr>
              <w:t>Travel Ambassadors to raise awareness of safety through assemblies.</w:t>
            </w:r>
          </w:p>
        </w:tc>
      </w:tr>
      <w:tr w:rsidR="004C437D" w14:paraId="3CBC7668" w14:textId="77777777">
        <w:tc>
          <w:tcPr>
            <w:tcW w:w="3256" w:type="dxa"/>
            <w:shd w:val="clear" w:color="auto" w:fill="BDD6EE"/>
          </w:tcPr>
          <w:p w14:paraId="3CBC7666" w14:textId="77777777" w:rsidR="004C437D" w:rsidRPr="0020740C" w:rsidRDefault="00EB5698">
            <w:pPr>
              <w:jc w:val="center"/>
              <w:rPr>
                <w:b/>
                <w:sz w:val="24"/>
                <w:szCs w:val="24"/>
              </w:rPr>
            </w:pPr>
            <w:r w:rsidRPr="0020740C">
              <w:rPr>
                <w:b/>
                <w:sz w:val="24"/>
                <w:szCs w:val="24"/>
              </w:rPr>
              <w:t>Social and economic factors</w:t>
            </w:r>
          </w:p>
        </w:tc>
        <w:tc>
          <w:tcPr>
            <w:tcW w:w="6662" w:type="dxa"/>
            <w:shd w:val="clear" w:color="auto" w:fill="BDD6EE"/>
          </w:tcPr>
          <w:p w14:paraId="3CBC7667" w14:textId="77777777" w:rsidR="004C437D" w:rsidRPr="0020740C" w:rsidRDefault="00EB5698">
            <w:pPr>
              <w:jc w:val="center"/>
              <w:rPr>
                <w:b/>
                <w:sz w:val="24"/>
                <w:szCs w:val="24"/>
              </w:rPr>
            </w:pPr>
            <w:r w:rsidRPr="0020740C">
              <w:rPr>
                <w:b/>
                <w:sz w:val="24"/>
                <w:szCs w:val="24"/>
              </w:rPr>
              <w:t>School’s response</w:t>
            </w:r>
          </w:p>
        </w:tc>
      </w:tr>
      <w:tr w:rsidR="004C437D" w14:paraId="3CBC766D" w14:textId="77777777">
        <w:tc>
          <w:tcPr>
            <w:tcW w:w="3256" w:type="dxa"/>
            <w:shd w:val="clear" w:color="auto" w:fill="auto"/>
          </w:tcPr>
          <w:p w14:paraId="3CBC7669" w14:textId="7107DC8E" w:rsidR="004C437D" w:rsidRPr="0020740C" w:rsidRDefault="0020740C" w:rsidP="0020740C">
            <w:pPr>
              <w:pStyle w:val="NormalWeb"/>
              <w:numPr>
                <w:ilvl w:val="0"/>
                <w:numId w:val="97"/>
              </w:numPr>
              <w:spacing w:before="0" w:beforeAutospacing="0"/>
              <w:rPr>
                <w:rFonts w:asciiTheme="minorHAnsi" w:hAnsiTheme="minorHAnsi" w:cstheme="minorHAnsi"/>
              </w:rPr>
            </w:pPr>
            <w:r w:rsidRPr="0020740C">
              <w:rPr>
                <w:rFonts w:asciiTheme="minorHAnsi" w:hAnsiTheme="minorHAnsi" w:cstheme="minorHAnsi"/>
              </w:rPr>
              <w:t xml:space="preserve">Parts of the town have derelict buildings and some incidents of </w:t>
            </w:r>
            <w:proofErr w:type="spellStart"/>
            <w:r w:rsidRPr="0020740C">
              <w:rPr>
                <w:rFonts w:asciiTheme="minorHAnsi" w:hAnsiTheme="minorHAnsi" w:cstheme="minorHAnsi"/>
              </w:rPr>
              <w:t>anti social</w:t>
            </w:r>
            <w:proofErr w:type="spellEnd"/>
            <w:r w:rsidRPr="0020740C">
              <w:rPr>
                <w:rFonts w:asciiTheme="minorHAnsi" w:hAnsiTheme="minorHAnsi" w:cstheme="minorHAnsi"/>
              </w:rPr>
              <w:t xml:space="preserve"> </w:t>
            </w:r>
            <w:proofErr w:type="spellStart"/>
            <w:r w:rsidRPr="0020740C">
              <w:rPr>
                <w:rFonts w:asciiTheme="minorHAnsi" w:hAnsiTheme="minorHAnsi" w:cstheme="minorHAnsi"/>
              </w:rPr>
              <w:t>behaviour</w:t>
            </w:r>
            <w:proofErr w:type="spellEnd"/>
            <w:r w:rsidRPr="0020740C">
              <w:rPr>
                <w:rFonts w:asciiTheme="minorHAnsi" w:hAnsiTheme="minorHAnsi" w:cstheme="minorHAnsi"/>
              </w:rPr>
              <w:t>.</w:t>
            </w:r>
          </w:p>
        </w:tc>
        <w:tc>
          <w:tcPr>
            <w:tcW w:w="6662" w:type="dxa"/>
            <w:shd w:val="clear" w:color="auto" w:fill="auto"/>
          </w:tcPr>
          <w:p w14:paraId="556EE86A" w14:textId="77777777" w:rsidR="004C437D" w:rsidRPr="0020740C" w:rsidRDefault="0020740C" w:rsidP="0020740C">
            <w:pPr>
              <w:pStyle w:val="NormalWeb"/>
              <w:numPr>
                <w:ilvl w:val="0"/>
                <w:numId w:val="97"/>
              </w:numPr>
              <w:rPr>
                <w:rFonts w:asciiTheme="minorHAnsi" w:hAnsiTheme="minorHAnsi" w:cstheme="minorHAnsi"/>
              </w:rPr>
            </w:pPr>
            <w:r w:rsidRPr="0020740C">
              <w:rPr>
                <w:rFonts w:asciiTheme="minorHAnsi" w:hAnsiTheme="minorHAnsi" w:cstheme="minorHAnsi"/>
                <w:color w:val="000000"/>
              </w:rPr>
              <w:t xml:space="preserve">We teach children about personal safety and making the right decisions to keep themselves safe regarding their </w:t>
            </w:r>
            <w:proofErr w:type="spellStart"/>
            <w:r w:rsidRPr="0020740C">
              <w:rPr>
                <w:rFonts w:asciiTheme="minorHAnsi" w:hAnsiTheme="minorHAnsi" w:cstheme="minorHAnsi"/>
                <w:color w:val="000000"/>
              </w:rPr>
              <w:t>behaviour</w:t>
            </w:r>
            <w:proofErr w:type="spellEnd"/>
            <w:r w:rsidRPr="0020740C">
              <w:rPr>
                <w:rFonts w:asciiTheme="minorHAnsi" w:hAnsiTheme="minorHAnsi" w:cstheme="minorHAnsi"/>
                <w:color w:val="000000"/>
              </w:rPr>
              <w:t xml:space="preserve"> beyond school.</w:t>
            </w:r>
          </w:p>
          <w:p w14:paraId="3CBC766C" w14:textId="18EC4581" w:rsidR="0020740C" w:rsidRPr="0020740C" w:rsidRDefault="00177A6E" w:rsidP="0020740C">
            <w:pPr>
              <w:pStyle w:val="NormalWeb"/>
              <w:numPr>
                <w:ilvl w:val="0"/>
                <w:numId w:val="97"/>
              </w:numPr>
              <w:rPr>
                <w:rFonts w:asciiTheme="minorHAnsi" w:hAnsiTheme="minorHAnsi" w:cstheme="minorHAnsi"/>
              </w:rPr>
            </w:pPr>
            <w:r w:rsidRPr="00177A6E">
              <w:rPr>
                <w:rFonts w:asciiTheme="minorHAnsi" w:hAnsiTheme="minorHAnsi" w:cstheme="minorHAnsi"/>
              </w:rPr>
              <w:t xml:space="preserve">Key Stage 2 classes are also taught about anti-social </w:t>
            </w:r>
            <w:proofErr w:type="spellStart"/>
            <w:r w:rsidRPr="00177A6E">
              <w:rPr>
                <w:rFonts w:asciiTheme="minorHAnsi" w:hAnsiTheme="minorHAnsi" w:cstheme="minorHAnsi"/>
              </w:rPr>
              <w:t>behaviour</w:t>
            </w:r>
            <w:proofErr w:type="spellEnd"/>
            <w:r w:rsidRPr="00177A6E">
              <w:rPr>
                <w:rFonts w:asciiTheme="minorHAnsi" w:hAnsiTheme="minorHAnsi" w:cstheme="minorHAnsi"/>
              </w:rPr>
              <w:t xml:space="preserve"> and the consequences of criminal damage and trespassing.</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CBC7671"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lastRenderedPageBreak/>
              <w:t xml:space="preserve">Children have older siblings who may be influential to younger family members.  </w:t>
            </w:r>
          </w:p>
          <w:p w14:paraId="3CBC7672" w14:textId="77777777" w:rsidR="004C437D" w:rsidRDefault="004C437D">
            <w:pPr>
              <w:ind w:left="360"/>
              <w:rPr>
                <w:sz w:val="24"/>
                <w:szCs w:val="24"/>
              </w:rPr>
            </w:pPr>
          </w:p>
        </w:tc>
        <w:tc>
          <w:tcPr>
            <w:tcW w:w="6662" w:type="dxa"/>
            <w:shd w:val="clear" w:color="auto" w:fill="auto"/>
          </w:tcPr>
          <w:p w14:paraId="3CBC7673"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 xml:space="preserve">Our curriculum teaches children about the issue of ‘peer pressure’. </w:t>
            </w:r>
          </w:p>
          <w:p w14:paraId="3CBC7674"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 xml:space="preserve">Children engage in different scenarios and are given choices to make through role play. Children are taught to be confident and assertive through our PSHCE curriculum. </w:t>
            </w:r>
          </w:p>
          <w:p w14:paraId="3CBC7675"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We also engage in a full week of ‘anti-bullying’ activities and we profile this with our school community.</w:t>
            </w:r>
          </w:p>
          <w:p w14:paraId="3CBC7676" w14:textId="77777777" w:rsidR="004C437D" w:rsidRPr="00177A6E" w:rsidRDefault="00EB5698" w:rsidP="00177A6E">
            <w:pPr>
              <w:pStyle w:val="ListParagraph"/>
              <w:numPr>
                <w:ilvl w:val="0"/>
                <w:numId w:val="54"/>
              </w:numPr>
              <w:pBdr>
                <w:top w:val="nil"/>
                <w:left w:val="nil"/>
                <w:bottom w:val="nil"/>
                <w:right w:val="nil"/>
                <w:between w:val="nil"/>
              </w:pBdr>
              <w:rPr>
                <w:sz w:val="24"/>
                <w:szCs w:val="24"/>
              </w:rPr>
            </w:pPr>
            <w:r w:rsidRPr="00177A6E">
              <w:rPr>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t>Home factors</w:t>
            </w:r>
          </w:p>
        </w:tc>
        <w:tc>
          <w:tcPr>
            <w:tcW w:w="6662" w:type="dxa"/>
            <w:shd w:val="clear" w:color="auto" w:fill="BDD6EE"/>
          </w:tcPr>
          <w:p w14:paraId="3CBC7679" w14:textId="77777777" w:rsidR="004C437D" w:rsidRPr="00177A6E" w:rsidRDefault="00EB5698">
            <w:pPr>
              <w:jc w:val="center"/>
              <w:rPr>
                <w:sz w:val="24"/>
                <w:szCs w:val="24"/>
              </w:rPr>
            </w:pPr>
            <w:r w:rsidRPr="00177A6E">
              <w:rPr>
                <w:b/>
                <w:sz w:val="24"/>
                <w:szCs w:val="24"/>
              </w:rPr>
              <w:t>School’s response</w:t>
            </w:r>
          </w:p>
        </w:tc>
      </w:tr>
      <w:tr w:rsidR="004C437D" w14:paraId="3CBC7681" w14:textId="77777777">
        <w:tc>
          <w:tcPr>
            <w:tcW w:w="3256" w:type="dxa"/>
            <w:shd w:val="clear" w:color="auto" w:fill="auto"/>
          </w:tcPr>
          <w:p w14:paraId="3CBC767B" w14:textId="77777777" w:rsidR="004C437D" w:rsidRDefault="00EB5698">
            <w:pPr>
              <w:numPr>
                <w:ilvl w:val="0"/>
                <w:numId w:val="28"/>
              </w:numPr>
              <w:pBdr>
                <w:top w:val="nil"/>
                <w:left w:val="nil"/>
                <w:bottom w:val="nil"/>
                <w:right w:val="nil"/>
                <w:between w:val="nil"/>
              </w:pBdr>
              <w:rPr>
                <w:sz w:val="24"/>
                <w:szCs w:val="24"/>
              </w:rPr>
            </w:pPr>
            <w:r w:rsidRPr="00177A6E">
              <w:rPr>
                <w:sz w:val="24"/>
                <w:szCs w:val="24"/>
              </w:rPr>
              <w:t>Lots of our children are connected to the internet at home and regularly use gaming devices to engage in online games with their friends.</w:t>
            </w:r>
          </w:p>
          <w:p w14:paraId="14FE2BDD" w14:textId="3BDD0E8A" w:rsidR="007343FE" w:rsidRPr="00177A6E" w:rsidRDefault="007343FE">
            <w:pPr>
              <w:numPr>
                <w:ilvl w:val="0"/>
                <w:numId w:val="28"/>
              </w:numPr>
              <w:pBdr>
                <w:top w:val="nil"/>
                <w:left w:val="nil"/>
                <w:bottom w:val="nil"/>
                <w:right w:val="nil"/>
                <w:between w:val="nil"/>
              </w:pBdr>
              <w:rPr>
                <w:sz w:val="24"/>
                <w:szCs w:val="24"/>
              </w:rPr>
            </w:pPr>
            <w:r>
              <w:rPr>
                <w:sz w:val="24"/>
                <w:szCs w:val="24"/>
              </w:rPr>
              <w:t>Children are having increased access to chat apps on devices</w:t>
            </w:r>
          </w:p>
          <w:p w14:paraId="3CBC767C" w14:textId="77777777" w:rsidR="004C437D" w:rsidRDefault="004C437D">
            <w:pPr>
              <w:rPr>
                <w:sz w:val="24"/>
                <w:szCs w:val="24"/>
              </w:rPr>
            </w:pPr>
          </w:p>
        </w:tc>
        <w:tc>
          <w:tcPr>
            <w:tcW w:w="6662" w:type="dxa"/>
            <w:shd w:val="clear" w:color="auto" w:fill="auto"/>
          </w:tcPr>
          <w:p w14:paraId="3CBC767D" w14:textId="77777777" w:rsidR="004C437D" w:rsidRPr="00177A6E" w:rsidRDefault="00EB5698">
            <w:pPr>
              <w:numPr>
                <w:ilvl w:val="0"/>
                <w:numId w:val="28"/>
              </w:numPr>
              <w:pBdr>
                <w:top w:val="nil"/>
                <w:left w:val="nil"/>
                <w:bottom w:val="nil"/>
                <w:right w:val="nil"/>
                <w:between w:val="nil"/>
              </w:pBdr>
              <w:rPr>
                <w:sz w:val="24"/>
                <w:szCs w:val="24"/>
              </w:rPr>
            </w:pPr>
            <w:r w:rsidRPr="00177A6E">
              <w:rPr>
                <w:sz w:val="24"/>
                <w:szCs w:val="24"/>
              </w:rPr>
              <w:t>Through our Computing Curriculum, children are taught about online safety. Every child has signed our ‘Acceptable Use’ contract. Parents sign an ‘Acceptable Use’ contract too.</w:t>
            </w:r>
          </w:p>
          <w:p w14:paraId="3CBC7680" w14:textId="2CAD4407" w:rsidR="004C437D" w:rsidRPr="00177A6E" w:rsidRDefault="00177A6E">
            <w:pPr>
              <w:numPr>
                <w:ilvl w:val="0"/>
                <w:numId w:val="28"/>
              </w:numPr>
              <w:pBdr>
                <w:top w:val="nil"/>
                <w:left w:val="nil"/>
                <w:bottom w:val="nil"/>
                <w:right w:val="nil"/>
                <w:between w:val="nil"/>
              </w:pBdr>
              <w:rPr>
                <w:sz w:val="24"/>
                <w:szCs w:val="24"/>
              </w:rPr>
            </w:pPr>
            <w:r w:rsidRPr="00177A6E">
              <w:rPr>
                <w:sz w:val="27"/>
                <w:szCs w:val="27"/>
              </w:rPr>
              <w:t>Families are also given information on ClassDojo during ‘online safety’ week.</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66ED2753"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w:t>
      </w:r>
      <w:proofErr w:type="gramStart"/>
      <w:r>
        <w:rPr>
          <w:color w:val="000000"/>
          <w:sz w:val="24"/>
          <w:szCs w:val="24"/>
        </w:rPr>
        <w:t>L)</w:t>
      </w:r>
      <w:r w:rsidR="00177A6E">
        <w:rPr>
          <w:color w:val="000000"/>
          <w:sz w:val="24"/>
          <w:szCs w:val="24"/>
        </w:rPr>
        <w:t>or</w:t>
      </w:r>
      <w:proofErr w:type="gramEnd"/>
      <w:r w:rsidR="00177A6E">
        <w:rPr>
          <w:color w:val="000000"/>
          <w:sz w:val="24"/>
          <w:szCs w:val="24"/>
        </w:rPr>
        <w:t xml:space="preserve"> on the school’s CPOMS system</w:t>
      </w:r>
      <w:r>
        <w:rPr>
          <w:color w:val="000000"/>
          <w:sz w:val="24"/>
          <w:szCs w:val="24"/>
        </w:rPr>
        <w:t xml:space="preserve">. </w:t>
      </w:r>
    </w:p>
    <w:p w14:paraId="362DE3CE" w14:textId="77777777" w:rsidR="00177A6E" w:rsidRDefault="00177A6E">
      <w:pPr>
        <w:pBdr>
          <w:top w:val="nil"/>
          <w:left w:val="nil"/>
          <w:bottom w:val="nil"/>
          <w:right w:val="nil"/>
          <w:between w:val="nil"/>
        </w:pBdr>
        <w:spacing w:after="0" w:line="240" w:lineRule="auto"/>
        <w:rPr>
          <w:color w:val="FF0000"/>
          <w:sz w:val="24"/>
          <w:szCs w:val="24"/>
        </w:rPr>
      </w:pP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4961958D" w14:textId="31E51AA9" w:rsidR="00177A6E"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w:t>
      </w:r>
      <w:r w:rsidR="00177A6E">
        <w:rPr>
          <w:color w:val="000000"/>
          <w:sz w:val="24"/>
          <w:szCs w:val="24"/>
        </w:rPr>
        <w:t xml:space="preserve">within CPOMS.  </w:t>
      </w:r>
      <w:r w:rsidR="00177A6E" w:rsidRPr="00177A6E">
        <w:rPr>
          <w:color w:val="000000"/>
          <w:sz w:val="24"/>
          <w:szCs w:val="24"/>
        </w:rPr>
        <w:t>Settings within CPOMs will ensure that Child Protection information is secure and can only be accessed and viewed by those permitted to.</w:t>
      </w:r>
    </w:p>
    <w:p w14:paraId="54626DD4" w14:textId="77777777" w:rsidR="00177A6E" w:rsidRDefault="00177A6E">
      <w:pPr>
        <w:pBdr>
          <w:top w:val="nil"/>
          <w:left w:val="nil"/>
          <w:bottom w:val="nil"/>
          <w:right w:val="nil"/>
          <w:between w:val="nil"/>
        </w:pBdr>
        <w:spacing w:after="0" w:line="240" w:lineRule="auto"/>
        <w:rPr>
          <w:color w:val="000000"/>
          <w:sz w:val="24"/>
          <w:szCs w:val="24"/>
        </w:rPr>
      </w:pPr>
    </w:p>
    <w:p w14:paraId="3CBC7691" w14:textId="3FB3161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58BAA51B"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w:t>
      </w:r>
      <w:r w:rsidR="00177A6E">
        <w:rPr>
          <w:color w:val="000000"/>
          <w:sz w:val="24"/>
          <w:szCs w:val="24"/>
        </w:rPr>
        <w:t>will</w:t>
      </w:r>
      <w:r>
        <w:rPr>
          <w:color w:val="000000"/>
          <w:sz w:val="24"/>
          <w:szCs w:val="24"/>
        </w:rPr>
        <w:t xml:space="preserve"> be in the </w:t>
      </w:r>
      <w:r w:rsidRPr="00177A6E">
        <w:rPr>
          <w:sz w:val="24"/>
          <w:szCs w:val="24"/>
        </w:rPr>
        <w:t>form of electronic records via CPOMS audit features</w:t>
      </w:r>
      <w:r w:rsidR="00177A6E" w:rsidRPr="00177A6E">
        <w:rPr>
          <w:sz w:val="24"/>
          <w:szCs w:val="24"/>
        </w:rPr>
        <w:t>.</w:t>
      </w:r>
      <w:r w:rsidRPr="00177A6E">
        <w:rPr>
          <w:sz w:val="24"/>
          <w:szCs w:val="24"/>
        </w:rPr>
        <w:t xml:space="preserve"> Where child protection files are electronic the</w:t>
      </w:r>
      <w:r>
        <w:rPr>
          <w:color w:val="000000"/>
          <w:sz w:val="24"/>
          <w:szCs w:val="24"/>
        </w:rPr>
        <w:t xml:space="preserv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D" w14:textId="20E20BF7" w:rsidR="004C437D"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Pr="00CA7C17">
        <w:rPr>
          <w:sz w:val="24"/>
          <w:szCs w:val="24"/>
        </w:rPr>
        <w:t>headteacher. However, if it is a low level concern this should be reported to the DSL. Where there are concerns about the headteacher this should be referred</w:t>
      </w:r>
      <w:r w:rsidR="007343FE">
        <w:rPr>
          <w:sz w:val="24"/>
          <w:szCs w:val="24"/>
        </w:rPr>
        <w:t xml:space="preserve"> to the chair of the local governing board.</w:t>
      </w:r>
    </w:p>
    <w:p w14:paraId="4A31EF86" w14:textId="77777777" w:rsidR="007343FE" w:rsidRDefault="007343FE">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an allegation is made against an adult that meets the above criteria it should be reported immediately to the</w:t>
      </w:r>
      <w:r w:rsidRPr="00CA7C17">
        <w:rPr>
          <w:sz w:val="24"/>
          <w:szCs w:val="24"/>
        </w:rPr>
        <w:t xml:space="preserve"> headteacher </w:t>
      </w:r>
      <w:r>
        <w:rPr>
          <w:color w:val="000000"/>
          <w:sz w:val="24"/>
          <w:szCs w:val="24"/>
        </w:rPr>
        <w:t>who is the ‘case manager’.</w:t>
      </w:r>
    </w:p>
    <w:p w14:paraId="3CBC76B6" w14:textId="63B9EC6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w:t>
      </w:r>
      <w:r w:rsidR="007343FE">
        <w:rPr>
          <w:color w:val="000000"/>
          <w:sz w:val="24"/>
          <w:szCs w:val="24"/>
        </w:rPr>
        <w:t xml:space="preserve">this will be reported to the chair of the local governing board. </w:t>
      </w:r>
    </w:p>
    <w:p w14:paraId="70BF38A3" w14:textId="77777777" w:rsidR="007343FE" w:rsidRPr="00CA7C17" w:rsidRDefault="007343FE">
      <w:pPr>
        <w:pBdr>
          <w:top w:val="nil"/>
          <w:left w:val="nil"/>
          <w:bottom w:val="nil"/>
          <w:right w:val="nil"/>
          <w:between w:val="nil"/>
        </w:pBdr>
        <w:spacing w:after="0" w:line="240" w:lineRule="auto"/>
      </w:pPr>
    </w:p>
    <w:p w14:paraId="3CBC76B7" w14:textId="59988939" w:rsidR="004C437D" w:rsidRPr="00CA7C17" w:rsidRDefault="00EB5698">
      <w:pPr>
        <w:pBdr>
          <w:top w:val="nil"/>
          <w:left w:val="nil"/>
          <w:bottom w:val="nil"/>
          <w:right w:val="nil"/>
          <w:between w:val="nil"/>
        </w:pBdr>
        <w:spacing w:after="0" w:line="240" w:lineRule="auto"/>
        <w:rPr>
          <w:sz w:val="24"/>
          <w:szCs w:val="24"/>
        </w:rPr>
      </w:pPr>
      <w:proofErr w:type="gramStart"/>
      <w:r>
        <w:rPr>
          <w:color w:val="000000"/>
          <w:sz w:val="24"/>
          <w:szCs w:val="24"/>
        </w:rPr>
        <w:t>In the event that</w:t>
      </w:r>
      <w:proofErr w:type="gramEnd"/>
      <w:r>
        <w:rPr>
          <w:color w:val="000000"/>
          <w:sz w:val="24"/>
          <w:szCs w:val="24"/>
        </w:rPr>
        <w:t xml:space="preserve"> neither the </w:t>
      </w:r>
      <w:r w:rsidRPr="00CA7C17">
        <w:rPr>
          <w:sz w:val="24"/>
          <w:szCs w:val="24"/>
        </w:rPr>
        <w:t>headteacher nor</w:t>
      </w:r>
      <w:r w:rsidR="007343FE">
        <w:rPr>
          <w:sz w:val="24"/>
          <w:szCs w:val="24"/>
        </w:rPr>
        <w:t xml:space="preserve"> chair of the governing board is contactable</w:t>
      </w:r>
      <w:r w:rsidRPr="00CA7C17">
        <w:rPr>
          <w:sz w:val="24"/>
          <w:szCs w:val="24"/>
        </w:rPr>
        <w:t xml:space="preserve"> is contactable on that day, the information must be passed to and dealt with by either the member of staff acting as headteacher/the DSL, the </w:t>
      </w:r>
      <w:r w:rsidR="007343FE">
        <w:rPr>
          <w:sz w:val="24"/>
          <w:szCs w:val="24"/>
        </w:rPr>
        <w:t xml:space="preserve">vice chair of the governing board </w:t>
      </w:r>
      <w:r w:rsidRPr="00CA7C17">
        <w:rPr>
          <w:sz w:val="24"/>
          <w:szCs w:val="24"/>
        </w:rPr>
        <w:t>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5D973C04"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w:t>
      </w:r>
      <w:r w:rsidR="00CA7C17">
        <w:rPr>
          <w:color w:val="000000"/>
          <w:sz w:val="24"/>
          <w:szCs w:val="24"/>
        </w:rPr>
        <w:t xml:space="preserve">CPOMs or the cause </w:t>
      </w:r>
      <w:r w:rsidR="00CA7C17" w:rsidRPr="00CA7C17">
        <w:rPr>
          <w:sz w:val="24"/>
          <w:szCs w:val="24"/>
        </w:rPr>
        <w:t xml:space="preserve">for </w:t>
      </w:r>
      <w:r w:rsidRPr="00CA7C17">
        <w:rPr>
          <w:sz w:val="24"/>
          <w:szCs w:val="24"/>
        </w:rPr>
        <w:t>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the individual who is subject to the allegation is informed as soon as possible explaining the likely course of action guided by the LADO, and the police where </w:t>
      </w:r>
      <w:r>
        <w:rPr>
          <w:color w:val="000000"/>
          <w:sz w:val="24"/>
          <w:szCs w:val="24"/>
        </w:rPr>
        <w:lastRenderedPageBreak/>
        <w:t>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CA7C17">
        <w:rPr>
          <w:sz w:val="24"/>
          <w:szCs w:val="24"/>
        </w:rPr>
        <w:t>Throughout the process of handling allegations and at</w:t>
      </w:r>
      <w:r w:rsidRPr="00CA7C17">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CA7C17">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9670098" w14:textId="77777777" w:rsidR="00CA7C17" w:rsidRDefault="00CA7C17">
      <w:pPr>
        <w:pBdr>
          <w:top w:val="nil"/>
          <w:left w:val="nil"/>
          <w:bottom w:val="nil"/>
          <w:right w:val="nil"/>
          <w:between w:val="nil"/>
        </w:pBdr>
        <w:spacing w:after="0" w:line="240" w:lineRule="auto"/>
        <w:rPr>
          <w:b/>
          <w:color w:val="000000"/>
          <w:sz w:val="24"/>
          <w:szCs w:val="24"/>
        </w:rPr>
      </w:pPr>
    </w:p>
    <w:p w14:paraId="3CBC76DE" w14:textId="480800BF" w:rsidR="004C437D" w:rsidRPr="00CA7C17" w:rsidRDefault="00EB5698">
      <w:pPr>
        <w:pBdr>
          <w:top w:val="nil"/>
          <w:left w:val="nil"/>
          <w:bottom w:val="nil"/>
          <w:right w:val="nil"/>
          <w:between w:val="nil"/>
        </w:pBdr>
        <w:spacing w:after="0" w:line="240" w:lineRule="auto"/>
        <w:rPr>
          <w:b/>
          <w:sz w:val="24"/>
          <w:szCs w:val="24"/>
        </w:rPr>
      </w:pPr>
      <w:r w:rsidRPr="00CA7C17">
        <w:rPr>
          <w:b/>
          <w:sz w:val="24"/>
          <w:szCs w:val="24"/>
        </w:rPr>
        <w:t>Please refer to our ‘low level concerns policy’ for full details</w:t>
      </w:r>
      <w:r w:rsidR="00CA7C17" w:rsidRPr="00CA7C17">
        <w:rPr>
          <w:b/>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CA7C17" w:rsidRDefault="00EB5698">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immediately to the </w:t>
      </w:r>
      <w:r w:rsidRPr="00CA7C17">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C07C12">
        <w:rPr>
          <w:sz w:val="24"/>
          <w:szCs w:val="24"/>
        </w:rPr>
        <w:t xml:space="preserve">DSL/headteacher </w:t>
      </w:r>
      <w:r>
        <w:rPr>
          <w:color w:val="000000"/>
          <w:sz w:val="24"/>
          <w:szCs w:val="24"/>
        </w:rPr>
        <w:t>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sidRPr="00C07C12">
        <w:rPr>
          <w:sz w:val="24"/>
          <w:szCs w:val="24"/>
        </w:rPr>
        <w:t xml:space="preserve">DSL/headteacher using the Staff member - cause for concern form and </w:t>
      </w:r>
      <w:r>
        <w:rPr>
          <w:color w:val="000000"/>
          <w:sz w:val="24"/>
          <w:szCs w:val="24"/>
        </w:rPr>
        <w:t>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w:t>
      </w:r>
      <w:r>
        <w:rPr>
          <w:color w:val="000000"/>
          <w:sz w:val="24"/>
          <w:szCs w:val="24"/>
        </w:rPr>
        <w:lastRenderedPageBreak/>
        <w:t xml:space="preserve">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5B2E46D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w:t>
      </w:r>
      <w:r w:rsidRPr="00C07C12">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with the applicant at interview, </w:t>
      </w:r>
      <w:r>
        <w:rPr>
          <w:color w:val="000000"/>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C07C12" w:rsidRDefault="00EB5698">
      <w:pPr>
        <w:pBdr>
          <w:top w:val="nil"/>
          <w:left w:val="nil"/>
          <w:bottom w:val="nil"/>
          <w:right w:val="nil"/>
          <w:between w:val="nil"/>
        </w:pBdr>
        <w:spacing w:after="0" w:line="240" w:lineRule="auto"/>
        <w:rPr>
          <w:sz w:val="24"/>
          <w:szCs w:val="24"/>
        </w:rPr>
      </w:pPr>
      <w:r w:rsidRPr="00C07C12">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C07C12">
        <w:rPr>
          <w:color w:val="000000"/>
          <w:sz w:val="24"/>
          <w:szCs w:val="24"/>
        </w:rPr>
        <w:t>worker</w:t>
      </w:r>
      <w:r w:rsidRPr="00C07C12">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17F719C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sidRPr="00C07C12">
        <w:rPr>
          <w:sz w:val="24"/>
          <w:szCs w:val="24"/>
        </w:rPr>
        <w:t>on CPOMS</w:t>
      </w:r>
      <w:r w:rsidR="00C07C12">
        <w:rPr>
          <w:sz w:val="24"/>
          <w:szCs w:val="24"/>
        </w:rPr>
        <w:t xml:space="preserve"> </w:t>
      </w:r>
      <w:r w:rsidRPr="00C07C12">
        <w:rPr>
          <w:sz w:val="24"/>
          <w:szCs w:val="24"/>
        </w:rPr>
        <w:t xml:space="preserve">and </w:t>
      </w:r>
      <w:r>
        <w:rPr>
          <w:color w:val="000000"/>
          <w:sz w:val="24"/>
          <w:szCs w:val="24"/>
        </w:rPr>
        <w:t xml:space="preserve">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C07C12">
        <w:rPr>
          <w:color w:val="000000"/>
          <w:sz w:val="24"/>
          <w:szCs w:val="24"/>
        </w:rPr>
        <w:t>. This will be underpinned by our behaviour policy and pastoral system, as well as by a planned programme of evidence-based RSHE/RE</w:t>
      </w:r>
      <w:r w:rsidRPr="00C07C12">
        <w:rPr>
          <w:sz w:val="24"/>
          <w:szCs w:val="24"/>
        </w:rPr>
        <w:t xml:space="preserve"> </w:t>
      </w:r>
      <w:r w:rsidRPr="00C07C12">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4C34D6CB" w14:textId="5C2A36AE" w:rsidR="00C07C12" w:rsidRPr="00C07C12" w:rsidRDefault="00C07C12">
      <w:pPr>
        <w:pBdr>
          <w:top w:val="nil"/>
          <w:left w:val="nil"/>
          <w:bottom w:val="nil"/>
          <w:right w:val="nil"/>
          <w:between w:val="nil"/>
        </w:pBdr>
        <w:spacing w:after="0" w:line="240" w:lineRule="auto"/>
        <w:rPr>
          <w:color w:val="FF0000"/>
        </w:rPr>
      </w:pPr>
      <w:r w:rsidRPr="00C07C12">
        <w:rPr>
          <w:color w:val="000000"/>
          <w:sz w:val="24"/>
          <w:szCs w:val="24"/>
        </w:rPr>
        <w:t>At St Augustine’s we ensure that children are taught about safeguarding, including online safety. We recognise that a one size fit approach may not be appropriate for all children, and a more personalised or contextualised approach for more vulnerable children, victims of abuse and some SENd children might be needed</w:t>
      </w:r>
      <w:r>
        <w:rPr>
          <w:color w:val="000000"/>
          <w:sz w:val="24"/>
          <w:szCs w:val="24"/>
        </w:rPr>
        <w:t>.</w:t>
      </w:r>
    </w:p>
    <w:p w14:paraId="66CFEBF5" w14:textId="77777777" w:rsidR="00C07C12" w:rsidRDefault="00C07C12">
      <w:pPr>
        <w:pBdr>
          <w:top w:val="nil"/>
          <w:left w:val="nil"/>
          <w:bottom w:val="nil"/>
          <w:right w:val="nil"/>
          <w:between w:val="nil"/>
        </w:pBdr>
        <w:spacing w:after="0" w:line="240" w:lineRule="auto"/>
        <w:rPr>
          <w:color w:val="FF0000"/>
          <w:sz w:val="24"/>
          <w:szCs w:val="24"/>
        </w:rPr>
      </w:pPr>
    </w:p>
    <w:p w14:paraId="67FC2FBD" w14:textId="66CA9AA7" w:rsidR="00C07C12" w:rsidRPr="00C07C12" w:rsidRDefault="00C07C12">
      <w:pPr>
        <w:pBdr>
          <w:top w:val="nil"/>
          <w:left w:val="nil"/>
          <w:bottom w:val="nil"/>
          <w:right w:val="nil"/>
          <w:between w:val="nil"/>
        </w:pBdr>
        <w:spacing w:after="0" w:line="240" w:lineRule="auto"/>
        <w:rPr>
          <w:color w:val="FF0000"/>
        </w:rPr>
      </w:pPr>
      <w:r w:rsidRPr="00C07C12">
        <w:rPr>
          <w:color w:val="000000"/>
          <w:sz w:val="24"/>
          <w:szCs w:val="24"/>
        </w:rPr>
        <w:t>We consider this at St Augustine’s as part of a broad and balanced curriculum. This may include relevant issues through our Relationships and Sex Education programme of study</w:t>
      </w:r>
      <w:r>
        <w:rPr>
          <w:color w:val="000000"/>
          <w:sz w:val="24"/>
          <w:szCs w:val="24"/>
        </w:rPr>
        <w:t xml:space="preserve"> where we will integrate the revised guidance on RSHE 2025</w:t>
      </w:r>
      <w:r w:rsidRPr="00C07C12">
        <w:rPr>
          <w:color w:val="000000"/>
          <w:sz w:val="24"/>
          <w:szCs w:val="24"/>
        </w:rPr>
        <w:t>, 10:10, Life to the Full</w:t>
      </w:r>
      <w:r>
        <w:rPr>
          <w:color w:val="000000"/>
          <w:sz w:val="24"/>
          <w:szCs w:val="24"/>
        </w:rPr>
        <w:t xml:space="preserve"> and local contextual risks,</w:t>
      </w:r>
      <w:r w:rsidRPr="00C07C12">
        <w:rPr>
          <w:color w:val="000000"/>
          <w:sz w:val="24"/>
          <w:szCs w:val="24"/>
        </w:rPr>
        <w:t xml:space="preserve"> as well as the school’s Computing programme where it should reflect the requirements of the National Curriculum programmes of study for Computing.</w:t>
      </w:r>
    </w:p>
    <w:p w14:paraId="7F58A93B" w14:textId="77777777" w:rsidR="00C07C12" w:rsidRDefault="00C07C12">
      <w:pPr>
        <w:pBdr>
          <w:top w:val="nil"/>
          <w:left w:val="nil"/>
          <w:bottom w:val="nil"/>
          <w:right w:val="nil"/>
          <w:between w:val="nil"/>
        </w:pBdr>
        <w:spacing w:after="0" w:line="240" w:lineRule="auto"/>
        <w:rPr>
          <w:color w:val="FF0000"/>
          <w:sz w:val="24"/>
          <w:szCs w:val="24"/>
        </w:rPr>
      </w:pPr>
    </w:p>
    <w:p w14:paraId="3CBC7758" w14:textId="0B4B1302" w:rsidR="004C437D" w:rsidRPr="00C07C12" w:rsidRDefault="00EB5698">
      <w:pPr>
        <w:rPr>
          <w:sz w:val="24"/>
          <w:szCs w:val="24"/>
        </w:rPr>
      </w:pPr>
      <w:r w:rsidRPr="00C07C12">
        <w:rPr>
          <w:sz w:val="24"/>
          <w:szCs w:val="24"/>
        </w:rPr>
        <w:t>Learning about the sharing of nudes and semi-nude images and/or videos/AI, deepfakes and toxic influencers be located within the Relationships Education and Relationships and Sex Education curriculum</w:t>
      </w:r>
      <w:r w:rsidR="00C07C12" w:rsidRPr="00C07C12">
        <w:rPr>
          <w:sz w:val="24"/>
          <w:szCs w:val="24"/>
        </w:rPr>
        <w:t>.</w:t>
      </w:r>
    </w:p>
    <w:p w14:paraId="3CBC7759" w14:textId="1DE01058" w:rsidR="004C437D" w:rsidRPr="00C07C12" w:rsidRDefault="00EB5698">
      <w:pPr>
        <w:rPr>
          <w:sz w:val="24"/>
          <w:szCs w:val="24"/>
        </w:rPr>
      </w:pPr>
      <w:r w:rsidRPr="00C07C12">
        <w:rPr>
          <w:sz w:val="24"/>
          <w:szCs w:val="24"/>
        </w:rPr>
        <w:t xml:space="preserve">Appropriate education on the basic principles of consensual image sharing </w:t>
      </w:r>
      <w:r w:rsidR="00C07C12">
        <w:rPr>
          <w:sz w:val="24"/>
          <w:szCs w:val="24"/>
        </w:rPr>
        <w:t>to</w:t>
      </w:r>
      <w:r w:rsidRPr="00C07C12">
        <w:rPr>
          <w:sz w:val="24"/>
          <w:szCs w:val="24"/>
        </w:rPr>
        <w:t xml:space="preserve"> be delivered to primary-aged children, without the need to discuss the sharing of nudes and semi-nudes specifically.</w:t>
      </w:r>
    </w:p>
    <w:p w14:paraId="3CBC775A" w14:textId="77777777" w:rsidR="004C437D" w:rsidRDefault="004C437D">
      <w:pPr>
        <w:rPr>
          <w:color w:val="FF0000"/>
          <w:sz w:val="24"/>
          <w:szCs w:val="24"/>
        </w:rPr>
      </w:pPr>
    </w:p>
    <w:p w14:paraId="3CBC775B" w14:textId="77777777" w:rsidR="004C437D" w:rsidRPr="00C07C12" w:rsidRDefault="00EB5698">
      <w:pPr>
        <w:rPr>
          <w:sz w:val="24"/>
          <w:szCs w:val="24"/>
        </w:rPr>
      </w:pPr>
      <w:r w:rsidRPr="00C07C12">
        <w:rPr>
          <w:sz w:val="24"/>
          <w:szCs w:val="24"/>
        </w:rPr>
        <w:lastRenderedPageBreak/>
        <w:t>All education settings can refer to the Education for a connected world framework (</w:t>
      </w:r>
      <w:hyperlink r:id="rId24">
        <w:r w:rsidRPr="00C07C12">
          <w:rPr>
            <w:sz w:val="24"/>
            <w:szCs w:val="24"/>
            <w:u w:val="single"/>
          </w:rPr>
          <w:t>https://www.gov.uk/government/publications/education-for-a-connected-world</w:t>
        </w:r>
      </w:hyperlink>
      <w:r w:rsidRPr="00C07C12">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6E1E91A2"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137A46EA" w14:textId="68BFD3B8" w:rsidR="00E8143B" w:rsidRPr="00E8143B" w:rsidRDefault="00E8143B" w:rsidP="00E8143B">
      <w:pPr>
        <w:pStyle w:val="NormalWeb"/>
        <w:ind w:left="1080"/>
        <w:rPr>
          <w:rFonts w:asciiTheme="minorHAnsi" w:hAnsiTheme="minorHAnsi" w:cstheme="minorHAnsi"/>
          <w:color w:val="000000"/>
        </w:rPr>
      </w:pPr>
      <w:r w:rsidRPr="00E8143B">
        <w:rPr>
          <w:rFonts w:asciiTheme="minorHAnsi" w:hAnsiTheme="minorHAnsi" w:cstheme="minorHAnsi"/>
          <w:color w:val="000000"/>
        </w:rPr>
        <w:t xml:space="preserve">o Providing information on our school website and through existing communication </w:t>
      </w:r>
      <w:r>
        <w:rPr>
          <w:rFonts w:asciiTheme="minorHAnsi" w:hAnsiTheme="minorHAnsi" w:cstheme="minorHAnsi"/>
          <w:color w:val="000000"/>
        </w:rPr>
        <w:t xml:space="preserve">  </w:t>
      </w:r>
      <w:r w:rsidRPr="00E8143B">
        <w:rPr>
          <w:rFonts w:asciiTheme="minorHAnsi" w:hAnsiTheme="minorHAnsi" w:cstheme="minorHAnsi"/>
          <w:color w:val="000000"/>
        </w:rPr>
        <w:t xml:space="preserve">channels (such as official social media, newsletters and </w:t>
      </w:r>
      <w:proofErr w:type="spellStart"/>
      <w:r w:rsidRPr="00E8143B">
        <w:rPr>
          <w:rFonts w:asciiTheme="minorHAnsi" w:hAnsiTheme="minorHAnsi" w:cstheme="minorHAnsi"/>
          <w:color w:val="000000"/>
        </w:rPr>
        <w:t>ClassDojos</w:t>
      </w:r>
      <w:proofErr w:type="spellEnd"/>
      <w:r w:rsidRPr="00E8143B">
        <w:rPr>
          <w:rFonts w:asciiTheme="minorHAnsi" w:hAnsiTheme="minorHAnsi" w:cstheme="minorHAnsi"/>
          <w:color w:val="000000"/>
        </w:rPr>
        <w:t>).</w:t>
      </w:r>
    </w:p>
    <w:p w14:paraId="54FF2B11" w14:textId="77777777" w:rsidR="00E8143B" w:rsidRPr="00E8143B" w:rsidRDefault="00E8143B" w:rsidP="00E8143B">
      <w:pPr>
        <w:pStyle w:val="NormalWeb"/>
        <w:ind w:left="1080"/>
        <w:rPr>
          <w:rFonts w:asciiTheme="minorHAnsi" w:hAnsiTheme="minorHAnsi" w:cstheme="minorHAnsi"/>
          <w:color w:val="000000"/>
        </w:rPr>
      </w:pPr>
      <w:r w:rsidRPr="00E8143B">
        <w:rPr>
          <w:rFonts w:asciiTheme="minorHAnsi" w:hAnsiTheme="minorHAnsi" w:cstheme="minorHAnsi"/>
          <w:color w:val="000000"/>
        </w:rPr>
        <w:t>o Share which filtering and monitoring systems are in place with parents/carers and children</w:t>
      </w: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44EEEA89" w14:textId="7E3459FE" w:rsidR="00E8143B" w:rsidRPr="00E8143B" w:rsidRDefault="00EB5698" w:rsidP="00E8143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1CA854A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Low-level Safeguarding Concerns Policy</w:t>
      </w:r>
    </w:p>
    <w:p w14:paraId="00C34337"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Physical Interventions</w:t>
      </w:r>
    </w:p>
    <w:p w14:paraId="5DF63439"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Anti-harassment &amp; Bullying</w:t>
      </w:r>
    </w:p>
    <w:p w14:paraId="493E651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Health &amp; Safety</w:t>
      </w:r>
    </w:p>
    <w:p w14:paraId="79B92EB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Photography, Video, Internet Usage</w:t>
      </w:r>
    </w:p>
    <w:p w14:paraId="5042435A"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Online Safety</w:t>
      </w:r>
    </w:p>
    <w:p w14:paraId="191EACF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Off-site Educational Visits</w:t>
      </w:r>
    </w:p>
    <w:p w14:paraId="48DD337A"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Supporting Children with Medical Conditions</w:t>
      </w:r>
    </w:p>
    <w:p w14:paraId="690CA35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First Aid</w:t>
      </w:r>
    </w:p>
    <w:p w14:paraId="24E225A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Whistleblowing</w:t>
      </w:r>
    </w:p>
    <w:p w14:paraId="12CB5F99"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Complaints</w:t>
      </w:r>
    </w:p>
    <w:p w14:paraId="1F1F2196"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Hire of Facilities and Lettings</w:t>
      </w:r>
    </w:p>
    <w:p w14:paraId="08584964"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Sex &amp; Relationships Education</w:t>
      </w:r>
    </w:p>
    <w:p w14:paraId="3E044942"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Drugs Education</w:t>
      </w:r>
    </w:p>
    <w:p w14:paraId="457B5134"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Behaviour Policy</w:t>
      </w:r>
    </w:p>
    <w:p w14:paraId="26E704C5"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Code of Conduct for Employees</w:t>
      </w:r>
    </w:p>
    <w:p w14:paraId="07AEBAFC"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Safe Recruitment and Selection Policy</w:t>
      </w:r>
    </w:p>
    <w:p w14:paraId="5547F89D"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Attendance Policy</w:t>
      </w:r>
    </w:p>
    <w:p w14:paraId="4519792D"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Intimate care</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7D9EB336" w:rsidR="004C437D" w:rsidRPr="00E8143B" w:rsidRDefault="00EB5698">
      <w:pPr>
        <w:pBdr>
          <w:top w:val="nil"/>
          <w:left w:val="nil"/>
          <w:bottom w:val="nil"/>
          <w:right w:val="nil"/>
          <w:between w:val="nil"/>
        </w:pBdr>
        <w:spacing w:after="0" w:line="240" w:lineRule="auto"/>
        <w:rPr>
          <w:b/>
          <w:sz w:val="24"/>
          <w:szCs w:val="24"/>
        </w:rPr>
      </w:pPr>
      <w:r>
        <w:rPr>
          <w:b/>
          <w:color w:val="000000"/>
          <w:sz w:val="24"/>
          <w:szCs w:val="24"/>
        </w:rPr>
        <w:t xml:space="preserve">A copy of the form to complete is attached to this and others can be obtained </w:t>
      </w:r>
      <w:r w:rsidRPr="00E8143B">
        <w:rPr>
          <w:b/>
          <w:sz w:val="24"/>
          <w:szCs w:val="24"/>
        </w:rPr>
        <w:t xml:space="preserve">from </w:t>
      </w:r>
      <w:r w:rsidR="00E8143B" w:rsidRPr="00E8143B">
        <w:rPr>
          <w:b/>
          <w:sz w:val="24"/>
          <w:szCs w:val="24"/>
        </w:rPr>
        <w:t>Katie Whitehead, Headteacher.</w:t>
      </w:r>
      <w:r w:rsidRPr="00E8143B">
        <w:rPr>
          <w:b/>
          <w:sz w:val="24"/>
          <w:szCs w:val="24"/>
        </w:rPr>
        <w:t xml:space="preserve"> Please ensure you complete all sections as described.</w:t>
      </w:r>
    </w:p>
    <w:p w14:paraId="3CBC77B9" w14:textId="77777777" w:rsidR="004C437D" w:rsidRPr="00E8143B" w:rsidRDefault="004C437D">
      <w:pPr>
        <w:pBdr>
          <w:top w:val="nil"/>
          <w:left w:val="nil"/>
          <w:bottom w:val="nil"/>
          <w:right w:val="nil"/>
          <w:between w:val="nil"/>
        </w:pBdr>
        <w:spacing w:after="0" w:line="240" w:lineRule="auto"/>
        <w:rPr>
          <w:b/>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31FBC47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74260D" w:rsidRPr="0074260D">
        <w:rPr>
          <w:sz w:val="24"/>
          <w:szCs w:val="24"/>
        </w:rPr>
        <w:t>01325 405319</w:t>
      </w:r>
      <w:r w:rsidR="0074260D">
        <w:rPr>
          <w:sz w:val="24"/>
          <w:szCs w:val="24"/>
        </w:rPr>
        <w:t xml:space="preserve"> /</w:t>
      </w:r>
      <w:r w:rsidR="0074260D" w:rsidRPr="0074260D">
        <w:rPr>
          <w:sz w:val="28"/>
          <w:szCs w:val="28"/>
        </w:rPr>
        <w:t xml:space="preserve"> </w:t>
      </w:r>
      <w:r w:rsidR="0074260D" w:rsidRPr="0074260D">
        <w:rPr>
          <w:sz w:val="24"/>
          <w:szCs w:val="24"/>
        </w:rPr>
        <w:t xml:space="preserve">07402208622 </w:t>
      </w:r>
      <w:r w:rsidR="0074260D" w:rsidRPr="0074260D">
        <w:rPr>
          <w:sz w:val="32"/>
          <w:szCs w:val="32"/>
        </w:rPr>
        <w:t xml:space="preserve"> </w:t>
      </w:r>
      <w:r w:rsidR="0074260D" w:rsidRPr="0074260D">
        <w:rPr>
          <w:color w:val="FF0000"/>
          <w:sz w:val="32"/>
          <w:szCs w:val="32"/>
        </w:rPr>
        <w:t xml:space="preserve"> </w:t>
      </w:r>
      <w:hyperlink r:id="rId25">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6">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760A2B82" w:rsidR="004C437D" w:rsidRDefault="0074260D">
            <w:pPr>
              <w:pBdr>
                <w:top w:val="nil"/>
                <w:left w:val="nil"/>
                <w:bottom w:val="nil"/>
                <w:right w:val="nil"/>
                <w:between w:val="nil"/>
              </w:pBdr>
              <w:rPr>
                <w:color w:val="000000"/>
                <w:sz w:val="24"/>
                <w:szCs w:val="24"/>
              </w:rPr>
            </w:pPr>
            <w:r>
              <w:rPr>
                <w:color w:val="000000"/>
                <w:sz w:val="24"/>
                <w:szCs w:val="24"/>
              </w:rPr>
              <w:t>Katie Whitehead</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6CE91945" w:rsidR="004C437D" w:rsidRDefault="0074260D">
            <w:pPr>
              <w:pBdr>
                <w:top w:val="nil"/>
                <w:left w:val="nil"/>
                <w:bottom w:val="nil"/>
                <w:right w:val="nil"/>
                <w:between w:val="nil"/>
              </w:pBdr>
              <w:rPr>
                <w:color w:val="000000"/>
                <w:sz w:val="24"/>
                <w:szCs w:val="24"/>
              </w:rPr>
            </w:pPr>
            <w:r>
              <w:rPr>
                <w:color w:val="000000"/>
                <w:sz w:val="24"/>
                <w:szCs w:val="24"/>
              </w:rPr>
              <w:t>01325 380819</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694CEB71" w:rsidR="004C437D" w:rsidRDefault="0074260D">
            <w:pPr>
              <w:pBdr>
                <w:top w:val="nil"/>
                <w:left w:val="nil"/>
                <w:bottom w:val="nil"/>
                <w:right w:val="nil"/>
                <w:between w:val="nil"/>
              </w:pBdr>
              <w:rPr>
                <w:color w:val="000000"/>
                <w:sz w:val="24"/>
                <w:szCs w:val="24"/>
              </w:rPr>
            </w:pPr>
            <w:r>
              <w:rPr>
                <w:color w:val="000000"/>
                <w:sz w:val="24"/>
                <w:szCs w:val="24"/>
              </w:rPr>
              <w:t>Sarah Coates</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055C878C" w:rsidR="004C437D" w:rsidRDefault="0074260D">
            <w:pPr>
              <w:pBdr>
                <w:top w:val="nil"/>
                <w:left w:val="nil"/>
                <w:bottom w:val="nil"/>
                <w:right w:val="nil"/>
                <w:between w:val="nil"/>
              </w:pBdr>
              <w:rPr>
                <w:color w:val="000000"/>
                <w:sz w:val="24"/>
                <w:szCs w:val="24"/>
              </w:rPr>
            </w:pPr>
            <w:r>
              <w:rPr>
                <w:color w:val="000000"/>
                <w:sz w:val="24"/>
                <w:szCs w:val="24"/>
              </w:rPr>
              <w:t>01325 380819</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48A48811" w:rsidR="004C437D" w:rsidRDefault="0074260D">
            <w:pPr>
              <w:pBdr>
                <w:top w:val="nil"/>
                <w:left w:val="nil"/>
                <w:bottom w:val="nil"/>
                <w:right w:val="nil"/>
                <w:between w:val="nil"/>
              </w:pBdr>
              <w:rPr>
                <w:color w:val="000000"/>
                <w:sz w:val="24"/>
                <w:szCs w:val="24"/>
              </w:rPr>
            </w:pPr>
            <w:r>
              <w:rPr>
                <w:color w:val="000000"/>
                <w:sz w:val="24"/>
                <w:szCs w:val="24"/>
              </w:rPr>
              <w:t>Jamie Callaghan</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5F41475D" w:rsidR="004C437D" w:rsidRDefault="0074260D">
            <w:pPr>
              <w:pBdr>
                <w:top w:val="nil"/>
                <w:left w:val="nil"/>
                <w:bottom w:val="nil"/>
                <w:right w:val="nil"/>
                <w:between w:val="nil"/>
              </w:pBdr>
              <w:rPr>
                <w:color w:val="000000"/>
                <w:sz w:val="24"/>
                <w:szCs w:val="24"/>
              </w:rPr>
            </w:pPr>
            <w:r>
              <w:rPr>
                <w:color w:val="000000"/>
                <w:sz w:val="24"/>
                <w:szCs w:val="24"/>
              </w:rPr>
              <w:t>01325 380819</w:t>
            </w:r>
          </w:p>
        </w:tc>
      </w:tr>
    </w:tbl>
    <w:p w14:paraId="664702EB" w14:textId="77777777" w:rsidR="0074260D" w:rsidRPr="0074260D" w:rsidRDefault="0074260D" w:rsidP="0074260D">
      <w:pPr>
        <w:pBdr>
          <w:top w:val="nil"/>
          <w:left w:val="nil"/>
          <w:bottom w:val="nil"/>
          <w:right w:val="nil"/>
          <w:between w:val="nil"/>
        </w:pBdr>
        <w:spacing w:after="0" w:line="240" w:lineRule="auto"/>
        <w:jc w:val="center"/>
        <w:rPr>
          <w:b/>
          <w:bCs/>
          <w:i/>
          <w:sz w:val="24"/>
          <w:szCs w:val="24"/>
        </w:rPr>
      </w:pPr>
    </w:p>
    <w:p w14:paraId="3CBC77D8" w14:textId="7AA4EE50" w:rsidR="004C437D" w:rsidRDefault="00EB5698" w:rsidP="0074260D">
      <w:pPr>
        <w:pBdr>
          <w:top w:val="nil"/>
          <w:left w:val="nil"/>
          <w:bottom w:val="nil"/>
          <w:right w:val="nil"/>
          <w:between w:val="nil"/>
        </w:pBdr>
        <w:spacing w:after="0" w:line="240" w:lineRule="auto"/>
        <w:jc w:val="center"/>
        <w:rPr>
          <w:color w:val="000000"/>
          <w:sz w:val="24"/>
          <w:szCs w:val="24"/>
        </w:rPr>
      </w:pPr>
      <w:r w:rsidRPr="0074260D">
        <w:rPr>
          <w:b/>
          <w:bCs/>
          <w:i/>
          <w:sz w:val="24"/>
          <w:szCs w:val="24"/>
        </w:rPr>
        <w:t xml:space="preserve">At </w:t>
      </w:r>
      <w:r w:rsidR="0074260D" w:rsidRPr="0074260D">
        <w:rPr>
          <w:b/>
          <w:bCs/>
          <w:i/>
          <w:sz w:val="24"/>
          <w:szCs w:val="24"/>
        </w:rPr>
        <w:t xml:space="preserve">St Augustine’s Catholic Primary </w:t>
      </w:r>
      <w:proofErr w:type="gramStart"/>
      <w:r w:rsidRPr="0074260D">
        <w:rPr>
          <w:b/>
          <w:bCs/>
          <w:i/>
          <w:sz w:val="24"/>
          <w:szCs w:val="24"/>
        </w:rPr>
        <w:t>school</w:t>
      </w:r>
      <w:proofErr w:type="gramEnd"/>
      <w:r w:rsidRPr="0074260D">
        <w:rPr>
          <w:b/>
          <w:bCs/>
          <w:i/>
          <w:sz w:val="24"/>
          <w:szCs w:val="24"/>
        </w:rPr>
        <w:t xml:space="preserve"> we strive to safeguard and promote the welfare of all of our children</w:t>
      </w:r>
      <w:r w:rsidRPr="0074260D">
        <w:rPr>
          <w:b/>
          <w:bCs/>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84A1C55" w14:textId="77777777" w:rsidR="0074260D" w:rsidRDefault="0074260D">
      <w:pPr>
        <w:pBdr>
          <w:top w:val="nil"/>
          <w:left w:val="nil"/>
          <w:bottom w:val="nil"/>
          <w:right w:val="nil"/>
          <w:between w:val="nil"/>
        </w:pBdr>
        <w:spacing w:after="0" w:line="240" w:lineRule="auto"/>
      </w:pPr>
    </w:p>
    <w:p w14:paraId="3CBC78E4" w14:textId="24576854"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9"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0">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1">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2">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37E49FD" w14:textId="39669C71" w:rsidR="0074260D" w:rsidRPr="0074260D" w:rsidRDefault="0074260D">
      <w:pPr>
        <w:rPr>
          <w:color w:val="FF0000"/>
        </w:rPr>
      </w:pPr>
      <w:r w:rsidRPr="0074260D">
        <w:rPr>
          <w:color w:val="000000"/>
          <w:sz w:val="24"/>
          <w:szCs w:val="24"/>
        </w:rPr>
        <w:t>Through the curriculum, especially the RSE/PSHE programme the children are taught how to be safe within their community. Awareness is also raised through specific assemblies, mini police programme etc.</w:t>
      </w:r>
    </w:p>
    <w:p w14:paraId="3CBC7964" w14:textId="6EE9363D" w:rsidR="004C437D" w:rsidRPr="0074260D" w:rsidRDefault="00EB5698">
      <w:pPr>
        <w:rPr>
          <w:sz w:val="24"/>
          <w:szCs w:val="24"/>
          <w:highlight w:val="yellow"/>
        </w:rPr>
      </w:pPr>
      <w:r w:rsidRPr="0074260D">
        <w:rPr>
          <w:sz w:val="24"/>
          <w:szCs w:val="24"/>
        </w:rPr>
        <w:t xml:space="preserve">Further information is available at: </w:t>
      </w:r>
      <w:hyperlink r:id="rId33">
        <w:r w:rsidRPr="0074260D">
          <w:rPr>
            <w:sz w:val="24"/>
            <w:szCs w:val="24"/>
            <w:u w:val="single"/>
          </w:rPr>
          <w:t>www.actionagainstabduction.org</w:t>
        </w:r>
      </w:hyperlink>
      <w:r w:rsidRPr="0074260D">
        <w:rPr>
          <w:sz w:val="24"/>
          <w:szCs w:val="24"/>
        </w:rPr>
        <w:t xml:space="preserve">  and </w:t>
      </w:r>
      <w:hyperlink r:id="rId34">
        <w:r w:rsidRPr="0074260D">
          <w:rPr>
            <w:sz w:val="24"/>
            <w:szCs w:val="24"/>
            <w:u w:val="single"/>
          </w:rPr>
          <w:t>www.clevernevergoes.org</w:t>
        </w:r>
      </w:hyperlink>
      <w:r w:rsidRPr="0074260D">
        <w:rPr>
          <w:sz w:val="24"/>
          <w:szCs w:val="24"/>
        </w:rPr>
        <w:t xml:space="preserve">   </w:t>
      </w:r>
      <w:r w:rsidRPr="0074260D">
        <w:rPr>
          <w:sz w:val="24"/>
          <w:szCs w:val="24"/>
        </w:rP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5">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1F82B892"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6E078F98" w:rsidR="004C437D" w:rsidRDefault="00EB5698" w:rsidP="00CB3021">
      <w:pPr>
        <w:ind w:left="720"/>
        <w:jc w:val="right"/>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sidR="00CB3021">
        <w:rPr>
          <w:b/>
          <w:smallCaps/>
          <w:color w:val="FFFFFF"/>
          <w:sz w:val="28"/>
          <w:szCs w:val="28"/>
          <w:shd w:val="clear" w:color="auto" w:fill="002060"/>
        </w:rPr>
        <w:t xml:space="preserve">         </w:t>
      </w:r>
      <w:r w:rsidR="00CB3021">
        <w:rPr>
          <w:noProof/>
        </w:rPr>
        <w:drawing>
          <wp:inline distT="0" distB="0" distL="0" distR="0" wp14:anchorId="0B634426" wp14:editId="51D1DBDD">
            <wp:extent cx="800100" cy="587378"/>
            <wp:effectExtent l="0" t="0" r="0" b="3175"/>
            <wp:docPr id="2020250323" name="Picture 1" descr="A green shiel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0323" name="Picture 1" descr="A green shield with yellow letters&#10;&#10;AI-generated content may be incorrect."/>
                    <pic:cNvPicPr/>
                  </pic:nvPicPr>
                  <pic:blipFill>
                    <a:blip r:embed="rId36"/>
                    <a:stretch>
                      <a:fillRect/>
                    </a:stretch>
                  </pic:blipFill>
                  <pic:spPr>
                    <a:xfrm>
                      <a:off x="0" y="0"/>
                      <a:ext cx="806178" cy="591840"/>
                    </a:xfrm>
                    <a:prstGeom prst="rect">
                      <a:avLst/>
                    </a:prstGeom>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3CBC7AA5" wp14:editId="0C69D82E">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1180791" cy="489903"/>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5E786A9D" w:rsidR="004C437D" w:rsidRPr="00CB3021" w:rsidRDefault="004C437D">
                            <w:pPr>
                              <w:spacing w:line="258" w:lineRule="auto"/>
                              <w:jc w:val="center"/>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left:0;text-align:left;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" strokecolor="white">
                <v:stroke startarrowwidth="narrow" startarrowlength="short" endarrowwidth="narrow" endarrowlength="short"/>
                <v:textbox inset="2.53958mm,1.2694mm,2.53958mm,1.2694mm">
                  <w:txbxContent>
                    <w:p w14:paraId="3CBC7AB7" w14:textId="5E786A9D" w:rsidR="004C437D" w:rsidRPr="00CB3021" w:rsidRDefault="004C437D">
                      <w:pPr>
                        <w:spacing w:line="258" w:lineRule="auto"/>
                        <w:jc w:val="center"/>
                        <w:textDirection w:val="btLr"/>
                        <w:rPr>
                          <w:lang w:val="en-US"/>
                        </w:rPr>
                      </w:pP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1CB12A1C" w14:textId="77777777" w:rsidR="00CB3021" w:rsidRDefault="00EB5698">
            <w:pPr>
              <w:spacing w:before="200"/>
              <w:rPr>
                <w:b/>
                <w:sz w:val="24"/>
                <w:szCs w:val="24"/>
              </w:rPr>
            </w:pPr>
            <w:r>
              <w:rPr>
                <w:b/>
                <w:sz w:val="24"/>
                <w:szCs w:val="24"/>
              </w:rPr>
              <w:t>Detailed Account:</w:t>
            </w:r>
          </w:p>
          <w:p w14:paraId="3CBC79C9" w14:textId="2098B053" w:rsidR="004C437D" w:rsidRPr="00CB3021" w:rsidRDefault="00EB5698">
            <w:pPr>
              <w:spacing w:before="200"/>
              <w:rPr>
                <w:b/>
                <w:sz w:val="24"/>
                <w:szCs w:val="24"/>
              </w:rPr>
            </w:pPr>
            <w:r w:rsidRPr="00CB3021">
              <w:rPr>
                <w:sz w:val="18"/>
                <w:szCs w:val="18"/>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1CFDEA7C" w14:textId="77777777" w:rsidR="00CB3021" w:rsidRDefault="00CB3021">
      <w:pPr>
        <w:rPr>
          <w:b/>
          <w:smallCaps/>
          <w:color w:val="FFFFFF"/>
          <w:sz w:val="28"/>
          <w:szCs w:val="28"/>
          <w:shd w:val="clear" w:color="auto" w:fill="002060"/>
        </w:rPr>
      </w:pPr>
    </w:p>
    <w:p w14:paraId="3CBC79E2" w14:textId="53A9325D"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7">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8"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CB3021">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50793AAD" w14:textId="77777777" w:rsidR="00CB3021" w:rsidRDefault="00CB3021" w:rsidP="00CB3021">
      <w:pPr>
        <w:pBdr>
          <w:top w:val="nil"/>
          <w:left w:val="nil"/>
          <w:bottom w:val="nil"/>
          <w:right w:val="nil"/>
          <w:between w:val="nil"/>
        </w:pBdr>
        <w:spacing w:after="0" w:line="240" w:lineRule="auto"/>
        <w:rPr>
          <w:color w:val="000000"/>
          <w:sz w:val="24"/>
          <w:szCs w:val="24"/>
        </w:rPr>
      </w:pPr>
    </w:p>
    <w:p w14:paraId="3CBC7A5D" w14:textId="58B6FF5E" w:rsidR="004C437D" w:rsidRPr="00CB3021" w:rsidRDefault="00EB5698" w:rsidP="00CB3021">
      <w:pPr>
        <w:pStyle w:val="ListParagraph"/>
        <w:numPr>
          <w:ilvl w:val="0"/>
          <w:numId w:val="102"/>
        </w:numPr>
        <w:pBdr>
          <w:top w:val="nil"/>
          <w:left w:val="nil"/>
          <w:bottom w:val="nil"/>
          <w:right w:val="nil"/>
          <w:between w:val="nil"/>
        </w:pBdr>
        <w:spacing w:after="0" w:line="240" w:lineRule="auto"/>
        <w:rPr>
          <w:color w:val="000000"/>
          <w:sz w:val="24"/>
          <w:szCs w:val="24"/>
        </w:rPr>
      </w:pPr>
      <w:r w:rsidRPr="00CB3021">
        <w:rPr>
          <w:color w:val="000000"/>
          <w:sz w:val="24"/>
          <w:szCs w:val="24"/>
        </w:rPr>
        <w:t>The headteacher will be informed of online safety concerns by the DSL, as appropriate. The named governor for safeguarding will report on online safety practice and incidents, including outcomes, on a regular basis to the wider governing board.</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2D0CCFB0" w14:textId="77777777" w:rsidR="00CB3021" w:rsidRPr="00CB3021"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1" w14:textId="5F885ED7" w:rsidR="004C437D" w:rsidRDefault="004C437D" w:rsidP="00CB3021">
      <w:pPr>
        <w:pBdr>
          <w:top w:val="nil"/>
          <w:left w:val="nil"/>
          <w:bottom w:val="nil"/>
          <w:right w:val="nil"/>
          <w:between w:val="nil"/>
        </w:pBdr>
        <w:spacing w:after="0" w:line="240" w:lineRule="auto"/>
        <w:ind w:left="720"/>
        <w:rPr>
          <w:color w:val="000000"/>
          <w:sz w:val="24"/>
          <w:szCs w:val="24"/>
        </w:rPr>
      </w:pPr>
    </w:p>
    <w:p w14:paraId="3CBC7A62" w14:textId="77777777" w:rsidR="004C437D" w:rsidRDefault="004C437D">
      <w:pPr>
        <w:spacing w:after="0" w:line="240" w:lineRule="auto"/>
        <w:ind w:left="360"/>
        <w:rPr>
          <w:sz w:val="24"/>
          <w:szCs w:val="24"/>
        </w:rPr>
      </w:pPr>
    </w:p>
    <w:p w14:paraId="3CBC7A63" w14:textId="11E0FBC5" w:rsidR="004C437D" w:rsidRPr="00CB3021" w:rsidRDefault="00EB5698">
      <w:pPr>
        <w:numPr>
          <w:ilvl w:val="0"/>
          <w:numId w:val="20"/>
        </w:numPr>
        <w:pBdr>
          <w:top w:val="nil"/>
          <w:left w:val="nil"/>
          <w:bottom w:val="nil"/>
          <w:right w:val="nil"/>
          <w:between w:val="nil"/>
        </w:pBdr>
        <w:spacing w:after="0" w:line="240" w:lineRule="auto"/>
        <w:rPr>
          <w:sz w:val="24"/>
          <w:szCs w:val="24"/>
        </w:rPr>
      </w:pPr>
      <w:r>
        <w:rPr>
          <w:color w:val="000000"/>
          <w:sz w:val="24"/>
          <w:szCs w:val="24"/>
        </w:rPr>
        <w:lastRenderedPageBreak/>
        <w:t xml:space="preserve">The DSL will respond to online safety concerns reported in line with our child protection and other associated policies, including our </w:t>
      </w:r>
      <w:r w:rsidRPr="00CB3021">
        <w:rPr>
          <w:sz w:val="24"/>
          <w:szCs w:val="24"/>
        </w:rPr>
        <w:t xml:space="preserve">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497FE82A"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w:t>
      </w:r>
      <w:r w:rsidR="00CB3021">
        <w:rPr>
          <w:color w:val="000000"/>
          <w:sz w:val="24"/>
          <w:szCs w:val="24"/>
        </w:rPr>
        <w:t xml:space="preserve"> </w:t>
      </w:r>
      <w:r>
        <w:rPr>
          <w:color w:val="000000"/>
          <w:sz w:val="24"/>
          <w:szCs w:val="24"/>
        </w:rPr>
        <w:t xml:space="preserve">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467716A0"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sidR="00CB3021">
        <w:rPr>
          <w:color w:val="000000"/>
          <w:sz w:val="24"/>
          <w:szCs w:val="24"/>
        </w:rPr>
        <w:t xml:space="preserve"> </w:t>
      </w:r>
      <w:r w:rsidRPr="00CB3021">
        <w:rPr>
          <w:color w:val="000000"/>
          <w:sz w:val="24"/>
          <w:szCs w:val="24"/>
        </w:rPr>
        <w:t>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AECBA72" w14:textId="77777777" w:rsidR="00CB3021" w:rsidRPr="00CB3021"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2" w14:textId="2A98972F" w:rsidR="004C437D" w:rsidRDefault="00EB5698" w:rsidP="00CB3021">
      <w:pPr>
        <w:pBdr>
          <w:top w:val="nil"/>
          <w:left w:val="nil"/>
          <w:bottom w:val="nil"/>
          <w:right w:val="nil"/>
          <w:between w:val="nil"/>
        </w:pBdr>
        <w:spacing w:after="0" w:line="240" w:lineRule="auto"/>
        <w:ind w:left="720"/>
        <w:rPr>
          <w:b/>
          <w:i/>
          <w:color w:val="000000"/>
          <w:sz w:val="24"/>
          <w:szCs w:val="24"/>
        </w:rPr>
      </w:pPr>
      <w:r>
        <w:rPr>
          <w:rFonts w:ascii="Arial" w:eastAsia="Arial" w:hAnsi="Arial" w:cs="Arial"/>
          <w:color w:val="222222"/>
          <w:highlight w:val="white"/>
        </w:rPr>
        <w:t xml:space="preserve">  </w:t>
      </w:r>
    </w:p>
    <w:p w14:paraId="664B3254" w14:textId="78ED249C" w:rsidR="00CB3021" w:rsidRDefault="00CB3021" w:rsidP="00CB3021">
      <w:pPr>
        <w:spacing w:after="0" w:line="240" w:lineRule="auto"/>
        <w:ind w:left="1440"/>
        <w:rPr>
          <w:color w:val="FF0000"/>
          <w:sz w:val="24"/>
          <w:szCs w:val="24"/>
        </w:rPr>
      </w:pPr>
      <w:r>
        <w:rPr>
          <w:color w:val="000000"/>
          <w:sz w:val="27"/>
          <w:szCs w:val="27"/>
        </w:rPr>
        <w:t xml:space="preserve">o </w:t>
      </w:r>
      <w:r w:rsidRPr="00CB3021">
        <w:rPr>
          <w:color w:val="000000"/>
          <w:sz w:val="24"/>
          <w:szCs w:val="24"/>
        </w:rPr>
        <w:t>Filtering breaches or concerns identified through our monitoring approaches will be recorded and reported to the DSL who will respond as appropriate.</w:t>
      </w:r>
    </w:p>
    <w:p w14:paraId="5EC99143" w14:textId="77777777" w:rsidR="00CB3021" w:rsidRDefault="00CB3021">
      <w:pPr>
        <w:spacing w:after="0" w:line="240" w:lineRule="auto"/>
        <w:ind w:left="1080"/>
        <w:rPr>
          <w:color w:val="FF0000"/>
          <w:sz w:val="24"/>
          <w:szCs w:val="24"/>
        </w:rPr>
      </w:pPr>
    </w:p>
    <w:p w14:paraId="462D642A" w14:textId="77777777" w:rsidR="00CB3021" w:rsidRDefault="00EB5698" w:rsidP="00CB3021">
      <w:pPr>
        <w:spacing w:after="0" w:line="240" w:lineRule="auto"/>
        <w:ind w:left="1080"/>
        <w:rPr>
          <w:color w:val="000000"/>
          <w:sz w:val="24"/>
          <w:szCs w:val="24"/>
        </w:rPr>
      </w:pPr>
      <w:r>
        <w:rPr>
          <w:sz w:val="24"/>
          <w:szCs w:val="24"/>
        </w:rPr>
        <w:t>To support schools and colleges to meet this duty, the Department for Education has published</w:t>
      </w:r>
      <w:hyperlink r:id="rId40">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sidR="00CB3021">
        <w:rPr>
          <w:color w:val="000000"/>
          <w:sz w:val="27"/>
          <w:szCs w:val="27"/>
        </w:rPr>
        <w:t xml:space="preserve"> </w:t>
      </w:r>
      <w:r w:rsidR="00CB3021" w:rsidRPr="00CB3021">
        <w:rPr>
          <w:color w:val="000000"/>
          <w:sz w:val="24"/>
          <w:szCs w:val="24"/>
        </w:rPr>
        <w:t>turn off monitor/screen, use a screen cover widget, report the concern immediately to a member of staff, report the URL of the site to technical staff/services</w:t>
      </w:r>
    </w:p>
    <w:p w14:paraId="7E48A4CA" w14:textId="77777777" w:rsidR="00CB3021" w:rsidRDefault="00CB3021" w:rsidP="00CB3021">
      <w:pPr>
        <w:spacing w:after="0" w:line="240" w:lineRule="auto"/>
        <w:ind w:left="1080"/>
        <w:rPr>
          <w:color w:val="000000"/>
          <w:sz w:val="24"/>
          <w:szCs w:val="24"/>
        </w:rPr>
      </w:pPr>
    </w:p>
    <w:p w14:paraId="3CBC7A75" w14:textId="5668671D" w:rsidR="004C437D" w:rsidRDefault="00EB5698" w:rsidP="00CB3021">
      <w:pPr>
        <w:spacing w:after="0" w:line="240" w:lineRule="auto"/>
        <w:ind w:left="1080"/>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1">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43E6D0BE"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We acknowledge that whilst filtering and monitoring is an important part of our online safety responsibilities, it is only one part of our approach to online safety. </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3" w14:textId="08E2F081" w:rsidR="004C437D" w:rsidRDefault="00EB5698">
      <w:pPr>
        <w:numPr>
          <w:ilvl w:val="0"/>
          <w:numId w:val="62"/>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5807CB"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5807CB">
        <w:rPr>
          <w:color w:val="000000"/>
          <w:sz w:val="24"/>
          <w:szCs w:val="24"/>
        </w:rPr>
        <w:t>. This will include teaching childre</w:t>
      </w:r>
      <w:r w:rsidRPr="005807CB">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5807CB" w:rsidRDefault="00EB5698">
      <w:pPr>
        <w:spacing w:after="0" w:line="240" w:lineRule="auto"/>
        <w:rPr>
          <w:b/>
          <w:sz w:val="24"/>
          <w:szCs w:val="24"/>
        </w:rPr>
      </w:pPr>
      <w:r w:rsidRPr="005807CB">
        <w:rPr>
          <w:sz w:val="24"/>
          <w:szCs w:val="24"/>
        </w:rPr>
        <w:t>DSLs and SLT may find it helpful to access UK Council for Internet Safety (UKCIS)</w:t>
      </w:r>
      <w:r w:rsidRPr="005807CB">
        <w:rPr>
          <w:b/>
          <w:sz w:val="24"/>
          <w:szCs w:val="24"/>
        </w:rPr>
        <w:t xml:space="preserve"> ‘</w:t>
      </w:r>
      <w:hyperlink r:id="rId42">
        <w:r w:rsidRPr="005807CB">
          <w:rPr>
            <w:b/>
            <w:sz w:val="24"/>
            <w:szCs w:val="24"/>
            <w:u w:val="single"/>
          </w:rPr>
          <w:t>Education for a Connected World Framework</w:t>
        </w:r>
      </w:hyperlink>
      <w:r w:rsidRPr="005807CB">
        <w:rPr>
          <w:b/>
          <w:sz w:val="24"/>
          <w:szCs w:val="24"/>
        </w:rPr>
        <w:t xml:space="preserve">’ </w:t>
      </w:r>
      <w:r w:rsidRPr="005807CB">
        <w:rPr>
          <w:sz w:val="24"/>
          <w:szCs w:val="24"/>
        </w:rPr>
        <w:t>and DfE</w:t>
      </w:r>
      <w:r w:rsidRPr="005807CB">
        <w:rPr>
          <w:b/>
          <w:sz w:val="24"/>
          <w:szCs w:val="24"/>
        </w:rPr>
        <w:t xml:space="preserve"> ‘</w:t>
      </w:r>
      <w:hyperlink r:id="rId43">
        <w:r w:rsidRPr="005807CB">
          <w:rPr>
            <w:b/>
            <w:sz w:val="24"/>
            <w:szCs w:val="24"/>
            <w:u w:val="single"/>
          </w:rPr>
          <w:t>Teaching online safety in school</w:t>
        </w:r>
      </w:hyperlink>
      <w:r w:rsidRPr="005807CB">
        <w:rPr>
          <w:b/>
          <w:sz w:val="24"/>
          <w:szCs w:val="24"/>
          <w:u w:val="single"/>
        </w:rPr>
        <w:t>’</w:t>
      </w:r>
      <w:r w:rsidRPr="005807CB">
        <w:rPr>
          <w:b/>
          <w:sz w:val="24"/>
          <w:szCs w:val="24"/>
        </w:rPr>
        <w:t xml:space="preserve"> </w:t>
      </w:r>
      <w:r w:rsidRPr="005807CB">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48499078" w14:textId="77777777" w:rsidR="005807CB" w:rsidRP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Providing information on St Augustine’s website and through existing communication channels.</w:t>
      </w:r>
    </w:p>
    <w:p w14:paraId="38EFD378" w14:textId="77777777" w:rsid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Share which filtering and monitoring systems are in place with parents/carers and children</w:t>
      </w:r>
    </w:p>
    <w:p w14:paraId="0C6DC911" w14:textId="229B3FEB" w:rsidR="005807CB" w:rsidRP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Share what you are asking children to do online including which sites they might access</w:t>
      </w:r>
    </w:p>
    <w:p w14:paraId="7F3341E7" w14:textId="77777777" w:rsidR="005807CB" w:rsidRDefault="005807CB">
      <w:pPr>
        <w:spacing w:after="0" w:line="240" w:lineRule="auto"/>
        <w:rPr>
          <w:b/>
          <w:sz w:val="24"/>
          <w:szCs w:val="24"/>
        </w:rPr>
      </w:pPr>
    </w:p>
    <w:p w14:paraId="409736D2" w14:textId="77777777" w:rsidR="005807CB" w:rsidRDefault="005807CB">
      <w:pPr>
        <w:spacing w:after="0" w:line="240" w:lineRule="auto"/>
        <w:rPr>
          <w:b/>
          <w:sz w:val="24"/>
          <w:szCs w:val="24"/>
        </w:rPr>
      </w:pPr>
    </w:p>
    <w:p w14:paraId="32B82A9C" w14:textId="77777777" w:rsidR="005807CB" w:rsidRDefault="005807CB">
      <w:pPr>
        <w:spacing w:after="0" w:line="240" w:lineRule="auto"/>
        <w:rPr>
          <w:b/>
          <w:sz w:val="24"/>
          <w:szCs w:val="24"/>
        </w:rPr>
      </w:pPr>
    </w:p>
    <w:p w14:paraId="7472A26F" w14:textId="77777777" w:rsidR="005807CB" w:rsidRDefault="005807CB">
      <w:pPr>
        <w:spacing w:after="0" w:line="240" w:lineRule="auto"/>
        <w:rPr>
          <w:b/>
          <w:sz w:val="24"/>
          <w:szCs w:val="24"/>
        </w:rPr>
      </w:pPr>
    </w:p>
    <w:p w14:paraId="03F6447B" w14:textId="77777777" w:rsidR="005807CB" w:rsidRDefault="005807CB">
      <w:pPr>
        <w:spacing w:after="0" w:line="240" w:lineRule="auto"/>
        <w:rPr>
          <w:b/>
          <w:sz w:val="24"/>
          <w:szCs w:val="24"/>
        </w:rPr>
      </w:pPr>
    </w:p>
    <w:p w14:paraId="3BC74289" w14:textId="77777777" w:rsidR="005807CB" w:rsidRDefault="005807CB">
      <w:pPr>
        <w:spacing w:after="0" w:line="240" w:lineRule="auto"/>
        <w:rPr>
          <w:b/>
          <w:sz w:val="24"/>
          <w:szCs w:val="24"/>
        </w:rPr>
      </w:pPr>
    </w:p>
    <w:p w14:paraId="317B9C81" w14:textId="77777777" w:rsidR="005807CB" w:rsidRDefault="005807CB">
      <w:pPr>
        <w:spacing w:after="0" w:line="240" w:lineRule="auto"/>
        <w:rPr>
          <w:b/>
          <w:sz w:val="24"/>
          <w:szCs w:val="24"/>
        </w:rPr>
      </w:pPr>
    </w:p>
    <w:p w14:paraId="3A4B1B11" w14:textId="77777777" w:rsidR="005807CB" w:rsidRDefault="005807CB">
      <w:pPr>
        <w:spacing w:after="0" w:line="240" w:lineRule="auto"/>
        <w:rPr>
          <w:b/>
          <w:sz w:val="24"/>
          <w:szCs w:val="24"/>
        </w:rPr>
      </w:pPr>
    </w:p>
    <w:p w14:paraId="3CBC7A94" w14:textId="6E2FC951" w:rsidR="004C437D" w:rsidRDefault="00EB5698">
      <w:pPr>
        <w:spacing w:after="0" w:line="240" w:lineRule="auto"/>
        <w:rPr>
          <w:b/>
          <w:sz w:val="24"/>
          <w:szCs w:val="24"/>
        </w:rPr>
      </w:pPr>
      <w:r>
        <w:rPr>
          <w:b/>
          <w:sz w:val="24"/>
          <w:szCs w:val="24"/>
        </w:rPr>
        <w:lastRenderedPageBreak/>
        <w:t>Remote Learning</w:t>
      </w:r>
    </w:p>
    <w:p w14:paraId="3CBC7A95" w14:textId="77777777" w:rsidR="004C437D" w:rsidRPr="005807CB" w:rsidRDefault="004C437D">
      <w:pPr>
        <w:spacing w:after="0" w:line="240" w:lineRule="auto"/>
        <w:rPr>
          <w:bCs/>
          <w:sz w:val="24"/>
          <w:szCs w:val="24"/>
        </w:rPr>
      </w:pPr>
    </w:p>
    <w:p w14:paraId="3CBC7A96" w14:textId="77777777" w:rsidR="004C437D" w:rsidRPr="005807CB" w:rsidRDefault="00EB5698">
      <w:pPr>
        <w:pStyle w:val="Heading2"/>
        <w:shd w:val="clear" w:color="auto" w:fill="FFFFFF"/>
        <w:spacing w:before="0" w:after="225"/>
        <w:rPr>
          <w:rFonts w:ascii="Arial" w:eastAsia="Arial" w:hAnsi="Arial" w:cs="Arial"/>
          <w:b w:val="0"/>
          <w:bCs/>
        </w:rPr>
      </w:pPr>
      <w:r w:rsidRPr="005807CB">
        <w:rPr>
          <w:b w:val="0"/>
          <w:bCs/>
          <w:sz w:val="24"/>
          <w:szCs w:val="24"/>
        </w:rPr>
        <w:t xml:space="preserve">Specific guidance for DSLs and SLT regarding remote learning is available at DfE: </w:t>
      </w:r>
      <w:hyperlink r:id="rId44">
        <w:r w:rsidRPr="005807CB">
          <w:rPr>
            <w:b w:val="0"/>
            <w:bCs/>
            <w:sz w:val="24"/>
            <w:szCs w:val="24"/>
            <w:u w:val="single"/>
          </w:rPr>
          <w:t>Providing remote education: non-statutory guidance for schools</w:t>
        </w:r>
      </w:hyperlink>
      <w:r w:rsidRPr="005807CB">
        <w:rPr>
          <w:b w:val="0"/>
          <w:bCs/>
        </w:rPr>
        <w:t xml:space="preserve"> </w:t>
      </w:r>
      <w:r w:rsidRPr="005807CB">
        <w:rPr>
          <w:b w:val="0"/>
          <w:bCs/>
          <w:sz w:val="24"/>
          <w:szCs w:val="24"/>
        </w:rPr>
        <w:t xml:space="preserve"> and The Education People: </w:t>
      </w:r>
      <w:hyperlink r:id="rId45">
        <w:r w:rsidRPr="005807CB">
          <w:rPr>
            <w:b w:val="0"/>
            <w:bCs/>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All communication with children and parents/carers will take place using school provided or approved communication channels; for example, school provided email accounts and phone numbers and agreed systems e.g. Google Classroom, Microsoft 365 or equivalent.</w:t>
      </w:r>
    </w:p>
    <w:p w14:paraId="3CBC7A99" w14:textId="77777777" w:rsidR="004C437D" w:rsidRPr="005807CB" w:rsidRDefault="00EB5698">
      <w:pPr>
        <w:numPr>
          <w:ilvl w:val="1"/>
          <w:numId w:val="46"/>
        </w:numPr>
        <w:pBdr>
          <w:top w:val="nil"/>
          <w:left w:val="nil"/>
          <w:bottom w:val="nil"/>
          <w:right w:val="nil"/>
          <w:between w:val="nil"/>
        </w:pBdr>
        <w:spacing w:after="0" w:line="240" w:lineRule="auto"/>
        <w:rPr>
          <w:sz w:val="24"/>
          <w:szCs w:val="24"/>
        </w:rPr>
      </w:pPr>
      <w:r w:rsidRPr="005807CB">
        <w:rPr>
          <w:sz w:val="24"/>
          <w:szCs w:val="24"/>
        </w:rPr>
        <w:t xml:space="preserve">Any pre-existing relationships or situations which mean this cannot be complied with will be discussed with the DSL. </w:t>
      </w:r>
    </w:p>
    <w:p w14:paraId="3CBC7A9A"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Staff and children will engage with remote teaching and learning in line with existing behaviour principles as set out in our behaviour policy/code of conduct and acceptable use policies.</w:t>
      </w:r>
      <w:r w:rsidRPr="005807CB">
        <w:rPr>
          <w:i/>
          <w:sz w:val="24"/>
          <w:szCs w:val="24"/>
        </w:rPr>
        <w:t xml:space="preserve"> </w:t>
      </w:r>
      <w:r w:rsidRPr="005807CB">
        <w:rPr>
          <w:sz w:val="24"/>
          <w:szCs w:val="24"/>
        </w:rPr>
        <w:t xml:space="preserve">Amend as appropriate. </w:t>
      </w:r>
    </w:p>
    <w:p w14:paraId="3CBC7A9B"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When delivering remote learning, staff will follow our remote learning policy.    </w:t>
      </w:r>
    </w:p>
    <w:p w14:paraId="3CBC7A9E"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sidRPr="005807CB">
        <w:rPr>
          <w:sz w:val="24"/>
          <w:szCs w:val="24"/>
        </w:rPr>
        <w:t xml:space="preserve">Parents/carers will be encouraged to ensure children are appropriately supervised online and that appropriate </w:t>
      </w:r>
      <w:r>
        <w:rPr>
          <w:color w:val="000000"/>
          <w:sz w:val="24"/>
          <w:szCs w:val="24"/>
        </w:rPr>
        <w:t xml:space="preserve">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6"/>
      <w:headerReference w:type="default" r:id="rId47"/>
      <w:footerReference w:type="even" r:id="rId48"/>
      <w:footerReference w:type="default" r:id="rId49"/>
      <w:headerReference w:type="first" r:id="rId50"/>
      <w:footerReference w:type="first" r:id="rId51"/>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61AA5FC-E2E8-4376-AD54-21D73628FE7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6F39473-E034-4030-BD06-CAD2C8EAC3B8}"/>
    <w:embedBold r:id="rId3" w:fontKey="{2770CEE4-80BA-44DC-AF24-DAC93A170B68}"/>
    <w:embedItalic r:id="rId4" w:fontKey="{4F9DDAE9-1B6A-46CC-ABF3-FD1C45C3E132}"/>
    <w:embedBoldItalic r:id="rId5" w:fontKey="{DC3F0E5C-0890-4A04-8300-3554506F454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70C8D4C-ABAD-45F5-B1CE-CD6109F7B0AE}"/>
  </w:font>
  <w:font w:name="Georgia">
    <w:panose1 w:val="02040502050405020303"/>
    <w:charset w:val="00"/>
    <w:family w:val="roman"/>
    <w:pitch w:val="variable"/>
    <w:sig w:usb0="00000287" w:usb1="00000000" w:usb2="00000000" w:usb3="00000000" w:csb0="0000009F" w:csb1="00000000"/>
    <w:embedRegular r:id="rId7" w:fontKey="{C83998AB-DBCE-48A9-912C-47F457D5C4DC}"/>
    <w:embedItalic r:id="rId8" w:fontKey="{130574FB-03FD-4EDE-A578-B8BA614FDBED}"/>
  </w:font>
  <w:font w:name="Open Sans">
    <w:charset w:val="00"/>
    <w:family w:val="swiss"/>
    <w:pitch w:val="variable"/>
    <w:sig w:usb0="E00002EF" w:usb1="4000205B" w:usb2="00000028" w:usb3="00000000" w:csb0="0000019F" w:csb1="00000000"/>
    <w:embedBold r:id="rId9" w:fontKey="{FC88EF11-306B-4A0D-AA9C-95097F371746}"/>
  </w:font>
  <w:font w:name="Calibri Light">
    <w:panose1 w:val="020F0302020204030204"/>
    <w:charset w:val="00"/>
    <w:family w:val="swiss"/>
    <w:pitch w:val="variable"/>
    <w:sig w:usb0="E4002EFF" w:usb1="C000247B" w:usb2="00000009" w:usb3="00000000" w:csb0="000001FF" w:csb1="00000000"/>
    <w:embedRegular r:id="rId10" w:fontKey="{30C4EBE7-B02A-40D3-8D69-4AFAE00CA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22B7325"/>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427D60"/>
    <w:multiLevelType w:val="hybridMultilevel"/>
    <w:tmpl w:val="1ADE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8501F1F"/>
    <w:multiLevelType w:val="hybridMultilevel"/>
    <w:tmpl w:val="56241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38026A"/>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9A52403"/>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DD9744E"/>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F375F9D"/>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95C1F08"/>
    <w:multiLevelType w:val="hybridMultilevel"/>
    <w:tmpl w:val="661E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5"/>
  </w:num>
  <w:num w:numId="2" w16cid:durableId="2099982667">
    <w:abstractNumId w:val="5"/>
  </w:num>
  <w:num w:numId="3" w16cid:durableId="293296049">
    <w:abstractNumId w:val="80"/>
  </w:num>
  <w:num w:numId="4" w16cid:durableId="964122105">
    <w:abstractNumId w:val="77"/>
  </w:num>
  <w:num w:numId="5" w16cid:durableId="812604462">
    <w:abstractNumId w:val="53"/>
  </w:num>
  <w:num w:numId="6" w16cid:durableId="548348416">
    <w:abstractNumId w:val="31"/>
  </w:num>
  <w:num w:numId="7" w16cid:durableId="1561021179">
    <w:abstractNumId w:val="79"/>
  </w:num>
  <w:num w:numId="8" w16cid:durableId="1994871622">
    <w:abstractNumId w:val="101"/>
  </w:num>
  <w:num w:numId="9" w16cid:durableId="2005274599">
    <w:abstractNumId w:val="72"/>
  </w:num>
  <w:num w:numId="10" w16cid:durableId="400062997">
    <w:abstractNumId w:val="100"/>
  </w:num>
  <w:num w:numId="11" w16cid:durableId="2008289587">
    <w:abstractNumId w:val="38"/>
  </w:num>
  <w:num w:numId="12" w16cid:durableId="2006741156">
    <w:abstractNumId w:val="83"/>
  </w:num>
  <w:num w:numId="13" w16cid:durableId="887843083">
    <w:abstractNumId w:val="46"/>
  </w:num>
  <w:num w:numId="14" w16cid:durableId="1114977089">
    <w:abstractNumId w:val="54"/>
  </w:num>
  <w:num w:numId="15" w16cid:durableId="2040816556">
    <w:abstractNumId w:val="41"/>
  </w:num>
  <w:num w:numId="16" w16cid:durableId="2123451332">
    <w:abstractNumId w:val="12"/>
  </w:num>
  <w:num w:numId="17" w16cid:durableId="618295699">
    <w:abstractNumId w:val="49"/>
  </w:num>
  <w:num w:numId="18" w16cid:durableId="620112036">
    <w:abstractNumId w:val="90"/>
  </w:num>
  <w:num w:numId="19" w16cid:durableId="1202673365">
    <w:abstractNumId w:val="81"/>
  </w:num>
  <w:num w:numId="20" w16cid:durableId="30155952">
    <w:abstractNumId w:val="99"/>
  </w:num>
  <w:num w:numId="21" w16cid:durableId="752899155">
    <w:abstractNumId w:val="22"/>
  </w:num>
  <w:num w:numId="22" w16cid:durableId="1121999991">
    <w:abstractNumId w:val="13"/>
  </w:num>
  <w:num w:numId="23" w16cid:durableId="633755266">
    <w:abstractNumId w:val="76"/>
  </w:num>
  <w:num w:numId="24" w16cid:durableId="1939210883">
    <w:abstractNumId w:val="15"/>
  </w:num>
  <w:num w:numId="25" w16cid:durableId="1077241967">
    <w:abstractNumId w:val="45"/>
  </w:num>
  <w:num w:numId="26" w16cid:durableId="1647667094">
    <w:abstractNumId w:val="91"/>
  </w:num>
  <w:num w:numId="27" w16cid:durableId="245844480">
    <w:abstractNumId w:val="35"/>
  </w:num>
  <w:num w:numId="28" w16cid:durableId="320044561">
    <w:abstractNumId w:val="44"/>
  </w:num>
  <w:num w:numId="29" w16cid:durableId="1698314195">
    <w:abstractNumId w:val="50"/>
  </w:num>
  <w:num w:numId="30" w16cid:durableId="1501192442">
    <w:abstractNumId w:val="48"/>
  </w:num>
  <w:num w:numId="31" w16cid:durableId="1220164573">
    <w:abstractNumId w:val="34"/>
  </w:num>
  <w:num w:numId="32" w16cid:durableId="614168302">
    <w:abstractNumId w:val="96"/>
  </w:num>
  <w:num w:numId="33" w16cid:durableId="597561532">
    <w:abstractNumId w:val="62"/>
  </w:num>
  <w:num w:numId="34" w16cid:durableId="2091996352">
    <w:abstractNumId w:val="75"/>
  </w:num>
  <w:num w:numId="35" w16cid:durableId="2129542933">
    <w:abstractNumId w:val="73"/>
  </w:num>
  <w:num w:numId="36" w16cid:durableId="460151104">
    <w:abstractNumId w:val="86"/>
  </w:num>
  <w:num w:numId="37" w16cid:durableId="534656847">
    <w:abstractNumId w:val="17"/>
  </w:num>
  <w:num w:numId="38" w16cid:durableId="429082503">
    <w:abstractNumId w:val="58"/>
  </w:num>
  <w:num w:numId="39" w16cid:durableId="954016687">
    <w:abstractNumId w:val="69"/>
  </w:num>
  <w:num w:numId="40" w16cid:durableId="4867375">
    <w:abstractNumId w:val="6"/>
  </w:num>
  <w:num w:numId="41" w16cid:durableId="1880312061">
    <w:abstractNumId w:val="37"/>
  </w:num>
  <w:num w:numId="42" w16cid:durableId="1560820949">
    <w:abstractNumId w:val="18"/>
  </w:num>
  <w:num w:numId="43" w16cid:durableId="112017083">
    <w:abstractNumId w:val="71"/>
  </w:num>
  <w:num w:numId="44" w16cid:durableId="1634214241">
    <w:abstractNumId w:val="97"/>
  </w:num>
  <w:num w:numId="45" w16cid:durableId="1246962662">
    <w:abstractNumId w:val="43"/>
  </w:num>
  <w:num w:numId="46" w16cid:durableId="351761514">
    <w:abstractNumId w:val="61"/>
  </w:num>
  <w:num w:numId="47" w16cid:durableId="909195893">
    <w:abstractNumId w:val="57"/>
  </w:num>
  <w:num w:numId="48" w16cid:durableId="557210984">
    <w:abstractNumId w:val="67"/>
  </w:num>
  <w:num w:numId="49" w16cid:durableId="1537232158">
    <w:abstractNumId w:val="4"/>
  </w:num>
  <w:num w:numId="50" w16cid:durableId="1303732129">
    <w:abstractNumId w:val="11"/>
  </w:num>
  <w:num w:numId="51" w16cid:durableId="1936401525">
    <w:abstractNumId w:val="64"/>
  </w:num>
  <w:num w:numId="52" w16cid:durableId="1995792792">
    <w:abstractNumId w:val="29"/>
  </w:num>
  <w:num w:numId="53" w16cid:durableId="39598183">
    <w:abstractNumId w:val="55"/>
  </w:num>
  <w:num w:numId="54" w16cid:durableId="894849005">
    <w:abstractNumId w:val="10"/>
  </w:num>
  <w:num w:numId="55" w16cid:durableId="363868119">
    <w:abstractNumId w:val="65"/>
  </w:num>
  <w:num w:numId="56" w16cid:durableId="716323873">
    <w:abstractNumId w:val="59"/>
  </w:num>
  <w:num w:numId="57" w16cid:durableId="265962107">
    <w:abstractNumId w:val="26"/>
  </w:num>
  <w:num w:numId="58" w16cid:durableId="1095638796">
    <w:abstractNumId w:val="21"/>
  </w:num>
  <w:num w:numId="59" w16cid:durableId="28266534">
    <w:abstractNumId w:val="8"/>
  </w:num>
  <w:num w:numId="60" w16cid:durableId="1099377342">
    <w:abstractNumId w:val="51"/>
  </w:num>
  <w:num w:numId="61" w16cid:durableId="498815536">
    <w:abstractNumId w:val="56"/>
  </w:num>
  <w:num w:numId="62" w16cid:durableId="1117333627">
    <w:abstractNumId w:val="95"/>
  </w:num>
  <w:num w:numId="63" w16cid:durableId="1359162736">
    <w:abstractNumId w:val="74"/>
  </w:num>
  <w:num w:numId="64" w16cid:durableId="508526413">
    <w:abstractNumId w:val="33"/>
  </w:num>
  <w:num w:numId="65" w16cid:durableId="1076167582">
    <w:abstractNumId w:val="27"/>
  </w:num>
  <w:num w:numId="66" w16cid:durableId="1399329085">
    <w:abstractNumId w:val="32"/>
  </w:num>
  <w:num w:numId="67" w16cid:durableId="2092121294">
    <w:abstractNumId w:val="60"/>
  </w:num>
  <w:num w:numId="68" w16cid:durableId="427966899">
    <w:abstractNumId w:val="63"/>
  </w:num>
  <w:num w:numId="69" w16cid:durableId="1483693848">
    <w:abstractNumId w:val="52"/>
  </w:num>
  <w:num w:numId="70" w16cid:durableId="250937386">
    <w:abstractNumId w:val="1"/>
  </w:num>
  <w:num w:numId="71" w16cid:durableId="194005835">
    <w:abstractNumId w:val="93"/>
  </w:num>
  <w:num w:numId="72" w16cid:durableId="833422444">
    <w:abstractNumId w:val="40"/>
  </w:num>
  <w:num w:numId="73" w16cid:durableId="803276815">
    <w:abstractNumId w:val="2"/>
  </w:num>
  <w:num w:numId="74" w16cid:durableId="1615404289">
    <w:abstractNumId w:val="7"/>
  </w:num>
  <w:num w:numId="75" w16cid:durableId="1355837990">
    <w:abstractNumId w:val="16"/>
  </w:num>
  <w:num w:numId="76" w16cid:durableId="1432629348">
    <w:abstractNumId w:val="87"/>
  </w:num>
  <w:num w:numId="77" w16cid:durableId="1561596159">
    <w:abstractNumId w:val="78"/>
  </w:num>
  <w:num w:numId="78" w16cid:durableId="1629555652">
    <w:abstractNumId w:val="36"/>
  </w:num>
  <w:num w:numId="79" w16cid:durableId="1018582106">
    <w:abstractNumId w:val="0"/>
  </w:num>
  <w:num w:numId="80" w16cid:durableId="132330272">
    <w:abstractNumId w:val="30"/>
  </w:num>
  <w:num w:numId="81" w16cid:durableId="2082671580">
    <w:abstractNumId w:val="9"/>
  </w:num>
  <w:num w:numId="82" w16cid:durableId="349532778">
    <w:abstractNumId w:val="92"/>
  </w:num>
  <w:num w:numId="83" w16cid:durableId="600332667">
    <w:abstractNumId w:val="84"/>
  </w:num>
  <w:num w:numId="84" w16cid:durableId="1481117183">
    <w:abstractNumId w:val="19"/>
  </w:num>
  <w:num w:numId="85" w16cid:durableId="372968317">
    <w:abstractNumId w:val="68"/>
  </w:num>
  <w:num w:numId="86" w16cid:durableId="1070076903">
    <w:abstractNumId w:val="66"/>
  </w:num>
  <w:num w:numId="87" w16cid:durableId="2101752715">
    <w:abstractNumId w:val="39"/>
  </w:num>
  <w:num w:numId="88" w16cid:durableId="10688384">
    <w:abstractNumId w:val="14"/>
  </w:num>
  <w:num w:numId="89" w16cid:durableId="1273126016">
    <w:abstractNumId w:val="28"/>
  </w:num>
  <w:num w:numId="90" w16cid:durableId="355885374">
    <w:abstractNumId w:val="94"/>
  </w:num>
  <w:num w:numId="91" w16cid:durableId="1720739589">
    <w:abstractNumId w:val="20"/>
  </w:num>
  <w:num w:numId="92" w16cid:durableId="249966230">
    <w:abstractNumId w:val="3"/>
  </w:num>
  <w:num w:numId="93" w16cid:durableId="857740746">
    <w:abstractNumId w:val="85"/>
  </w:num>
  <w:num w:numId="94" w16cid:durableId="878399351">
    <w:abstractNumId w:val="47"/>
  </w:num>
  <w:num w:numId="95" w16cid:durableId="1075320210">
    <w:abstractNumId w:val="42"/>
  </w:num>
  <w:num w:numId="96" w16cid:durableId="1819151700">
    <w:abstractNumId w:val="98"/>
  </w:num>
  <w:num w:numId="97" w16cid:durableId="1195075901">
    <w:abstractNumId w:val="24"/>
  </w:num>
  <w:num w:numId="98" w16cid:durableId="2129548846">
    <w:abstractNumId w:val="88"/>
  </w:num>
  <w:num w:numId="99" w16cid:durableId="1066026304">
    <w:abstractNumId w:val="82"/>
  </w:num>
  <w:num w:numId="100" w16cid:durableId="2070567557">
    <w:abstractNumId w:val="89"/>
  </w:num>
  <w:num w:numId="101" w16cid:durableId="498691877">
    <w:abstractNumId w:val="23"/>
  </w:num>
  <w:num w:numId="102" w16cid:durableId="1175682979">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1085"/>
    <w:rsid w:val="000B70B7"/>
    <w:rsid w:val="00177A6E"/>
    <w:rsid w:val="0020740C"/>
    <w:rsid w:val="00450B17"/>
    <w:rsid w:val="004C437D"/>
    <w:rsid w:val="005807CB"/>
    <w:rsid w:val="00674388"/>
    <w:rsid w:val="007343FE"/>
    <w:rsid w:val="0074260D"/>
    <w:rsid w:val="007E1152"/>
    <w:rsid w:val="00853E99"/>
    <w:rsid w:val="00C07C12"/>
    <w:rsid w:val="00CA7C17"/>
    <w:rsid w:val="00CB3021"/>
    <w:rsid w:val="00E04D03"/>
    <w:rsid w:val="00E8143B"/>
    <w:rsid w:val="00EB5698"/>
    <w:rsid w:val="00FA6557"/>
    <w:rsid w:val="00FF0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780">
      <w:bodyDiv w:val="1"/>
      <w:marLeft w:val="0"/>
      <w:marRight w:val="0"/>
      <w:marTop w:val="0"/>
      <w:marBottom w:val="0"/>
      <w:divBdr>
        <w:top w:val="none" w:sz="0" w:space="0" w:color="auto"/>
        <w:left w:val="none" w:sz="0" w:space="0" w:color="auto"/>
        <w:bottom w:val="none" w:sz="0" w:space="0" w:color="auto"/>
        <w:right w:val="none" w:sz="0" w:space="0" w:color="auto"/>
      </w:divBdr>
    </w:div>
    <w:div w:id="382797937">
      <w:bodyDiv w:val="1"/>
      <w:marLeft w:val="0"/>
      <w:marRight w:val="0"/>
      <w:marTop w:val="0"/>
      <w:marBottom w:val="0"/>
      <w:divBdr>
        <w:top w:val="none" w:sz="0" w:space="0" w:color="auto"/>
        <w:left w:val="none" w:sz="0" w:space="0" w:color="auto"/>
        <w:bottom w:val="none" w:sz="0" w:space="0" w:color="auto"/>
        <w:right w:val="none" w:sz="0" w:space="0" w:color="auto"/>
      </w:divBdr>
    </w:div>
    <w:div w:id="615334139">
      <w:bodyDiv w:val="1"/>
      <w:marLeft w:val="0"/>
      <w:marRight w:val="0"/>
      <w:marTop w:val="0"/>
      <w:marBottom w:val="0"/>
      <w:divBdr>
        <w:top w:val="none" w:sz="0" w:space="0" w:color="auto"/>
        <w:left w:val="none" w:sz="0" w:space="0" w:color="auto"/>
        <w:bottom w:val="none" w:sz="0" w:space="0" w:color="auto"/>
        <w:right w:val="none" w:sz="0" w:space="0" w:color="auto"/>
      </w:divBdr>
    </w:div>
    <w:div w:id="1122385755">
      <w:bodyDiv w:val="1"/>
      <w:marLeft w:val="0"/>
      <w:marRight w:val="0"/>
      <w:marTop w:val="0"/>
      <w:marBottom w:val="0"/>
      <w:divBdr>
        <w:top w:val="none" w:sz="0" w:space="0" w:color="auto"/>
        <w:left w:val="none" w:sz="0" w:space="0" w:color="auto"/>
        <w:bottom w:val="none" w:sz="0" w:space="0" w:color="auto"/>
        <w:right w:val="none" w:sz="0" w:space="0" w:color="auto"/>
      </w:divBdr>
    </w:div>
    <w:div w:id="1245917719">
      <w:bodyDiv w:val="1"/>
      <w:marLeft w:val="0"/>
      <w:marRight w:val="0"/>
      <w:marTop w:val="0"/>
      <w:marBottom w:val="0"/>
      <w:divBdr>
        <w:top w:val="none" w:sz="0" w:space="0" w:color="auto"/>
        <w:left w:val="none" w:sz="0" w:space="0" w:color="auto"/>
        <w:bottom w:val="none" w:sz="0" w:space="0" w:color="auto"/>
        <w:right w:val="none" w:sz="0" w:space="0" w:color="auto"/>
      </w:divBdr>
    </w:div>
    <w:div w:id="1473717363">
      <w:bodyDiv w:val="1"/>
      <w:marLeft w:val="0"/>
      <w:marRight w:val="0"/>
      <w:marTop w:val="0"/>
      <w:marBottom w:val="0"/>
      <w:divBdr>
        <w:top w:val="none" w:sz="0" w:space="0" w:color="auto"/>
        <w:left w:val="none" w:sz="0" w:space="0" w:color="auto"/>
        <w:bottom w:val="none" w:sz="0" w:space="0" w:color="auto"/>
        <w:right w:val="none" w:sz="0" w:space="0" w:color="auto"/>
      </w:divBdr>
    </w:div>
    <w:div w:id="208772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s@dbs.gov" TargetMode="External"/><Relationship Id="rId18" Type="http://schemas.openxmlformats.org/officeDocument/2006/relationships/hyperlink" Target="https://www.ceop.police.uk/safety-centre" TargetMode="External"/><Relationship Id="rId26" Type="http://schemas.openxmlformats.org/officeDocument/2006/relationships/hyperlink" Target="mailto:help@nspcc.org.uk" TargetMode="External"/><Relationship Id="rId39" Type="http://schemas.openxmlformats.org/officeDocument/2006/relationships/image" Target="media/image5.png"/><Relationship Id="rId21"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4" Type="http://schemas.openxmlformats.org/officeDocument/2006/relationships/hyperlink" Target="http://www.clevernevergoes.org" TargetMode="External"/><Relationship Id="rId42" Type="http://schemas.openxmlformats.org/officeDocument/2006/relationships/hyperlink" Target="https://www.gov.uk/government/publications/education-for-a-connected-worl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ldline.org.uk/info-advice/bullying-abuse-safety/online-mobile-safety/sexting/report-nude-image-online/" TargetMode="External"/><Relationship Id="rId29" Type="http://schemas.openxmlformats.org/officeDocument/2006/relationships/hyperlink" Target="https://assets.publishing.service.gov.uk/media/66bf57a4dcb0757928e5bd39/Children_missing_education_guidance_-_August_2024.pdf" TargetMode="External"/><Relationship Id="rId11" Type="http://schemas.openxmlformats.org/officeDocument/2006/relationships/image" Target="media/image1.png"/><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gov.uk/government/publications/safeguarding-children-who-may-have-been-trafficked-practice-guidance" TargetMode="External"/><Relationship Id="rId37" Type="http://schemas.openxmlformats.org/officeDocument/2006/relationships/image" Target="media/image3.png"/><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theeducationpeople.org/blog/safer-remote-learning-during-covid-19-information-for-school-leaders-and-ds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4" Type="http://schemas.openxmlformats.org/officeDocument/2006/relationships/hyperlink" Target="https://www.gov.uk/government/publications/providing-remote-education-guidance-for-schools/providing-remote-education-guidance-for-school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sconduct.teacher@education.gov.uk" TargetMode="External"/><Relationship Id="rId22"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s://learning.nspcc.org.uk/media/1657/harmful-sexual-behaviour-framework.pdf" TargetMode="External"/><Relationship Id="rId35" Type="http://schemas.openxmlformats.org/officeDocument/2006/relationships/hyperlink" Target="http://www.nspcc.org.uk"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prevent@darlington.gov.uk" TargetMode="External"/><Relationship Id="rId17" Type="http://schemas.openxmlformats.org/officeDocument/2006/relationships/hyperlink" Target="https://www.childline.org.uk/"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actionagainstabduction.org" TargetMode="External"/><Relationship Id="rId38" Type="http://schemas.openxmlformats.org/officeDocument/2006/relationships/image" Target="media/image4.png"/><Relationship Id="rId46" Type="http://schemas.openxmlformats.org/officeDocument/2006/relationships/header" Target="header1.xml"/><Relationship Id="rId20"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41" Type="http://schemas.openxmlformats.org/officeDocument/2006/relationships/hyperlink" Target="https://www.iw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cerns@isi.ne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2.png"/><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049d87f549ec0d9e479909f95434892b">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16ba322298b5e65b126c266e72a2f908"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ccdba40-a680-45d9-9c8b-22d503e1595f}"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9B4EBE38-1C09-485C-BB52-D9C7A02DCBEB}">
  <ds:schemaRefs>
    <ds:schemaRef ds:uri="http://schemas.microsoft.com/office/2006/metadata/properties"/>
    <ds:schemaRef ds:uri="http://schemas.microsoft.com/office/infopath/2007/PartnerControls"/>
    <ds:schemaRef ds:uri="070a7400-ddf6-4090-996b-d6a4fc623b78"/>
  </ds:schemaRefs>
</ds:datastoreItem>
</file>

<file path=customXml/itemProps2.xml><?xml version="1.0" encoding="utf-8"?>
<ds:datastoreItem xmlns:ds="http://schemas.openxmlformats.org/officeDocument/2006/customXml" ds:itemID="{8CA6E2A1-6701-4B84-AC6F-BD103FD866F9}">
  <ds:schemaRefs>
    <ds:schemaRef ds:uri="http://schemas.microsoft.com/sharepoint/v3/contenttype/forms"/>
  </ds:schemaRefs>
</ds:datastoreItem>
</file>

<file path=customXml/itemProps3.xml><?xml version="1.0" encoding="utf-8"?>
<ds:datastoreItem xmlns:ds="http://schemas.openxmlformats.org/officeDocument/2006/customXml" ds:itemID="{DB92C83C-452F-4310-BB80-3CC676CD4430}"/>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22560</Words>
  <Characters>128598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Katie Whitehead</cp:lastModifiedBy>
  <cp:revision>2</cp:revision>
  <dcterms:created xsi:type="dcterms:W3CDTF">2025-10-06T14:33:00Z</dcterms:created>
  <dcterms:modified xsi:type="dcterms:W3CDTF">2025-10-06T14:33:00Z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y fmtid="{D5CDD505-2E9C-101B-9397-08002B2CF9AE}" pid="4" name="MediaServiceImageTags">
    <vt:lpwstr/>
  </property>
</Properties>
</file>