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AE15" w14:textId="77777777" w:rsidR="002546F9" w:rsidRPr="002546F9" w:rsidRDefault="002546F9" w:rsidP="002546F9">
      <w:pPr>
        <w:spacing w:after="160"/>
        <w:jc w:val="center"/>
        <w:rPr>
          <w:rFonts w:asciiTheme="minorHAnsi" w:hAnsiTheme="minorHAnsi" w:cstheme="minorHAnsi"/>
          <w:color w:val="385623" w:themeColor="accent6" w:themeShade="80"/>
          <w:sz w:val="56"/>
          <w:szCs w:val="56"/>
          <w:u w:val="single"/>
        </w:rPr>
      </w:pPr>
      <w:r w:rsidRPr="002546F9">
        <w:rPr>
          <w:rStyle w:val="normaltextrun"/>
          <w:rFonts w:asciiTheme="minorHAnsi" w:hAnsiTheme="minorHAnsi" w:cstheme="minorHAnsi"/>
          <w:b/>
          <w:bCs/>
          <w:color w:val="385623" w:themeColor="accent6" w:themeShade="80"/>
          <w:sz w:val="72"/>
          <w:szCs w:val="72"/>
        </w:rPr>
        <w:t>Mathematics at St Augustine’s Catholic Primary School</w:t>
      </w:r>
    </w:p>
    <w:p w14:paraId="32FD1D1E" w14:textId="77777777" w:rsidR="002546F9" w:rsidRPr="002546F9" w:rsidRDefault="002546F9" w:rsidP="002546F9">
      <w:pPr>
        <w:spacing w:after="160"/>
        <w:jc w:val="center"/>
        <w:rPr>
          <w:rStyle w:val="normaltextrun"/>
          <w:rFonts w:asciiTheme="minorHAnsi" w:hAnsiTheme="minorHAnsi" w:cstheme="minorHAnsi"/>
          <w:b/>
          <w:bCs/>
          <w:color w:val="538135" w:themeColor="accent6" w:themeShade="BF"/>
          <w:sz w:val="72"/>
          <w:szCs w:val="72"/>
        </w:rPr>
      </w:pPr>
    </w:p>
    <w:p w14:paraId="3352D84C" w14:textId="77777777" w:rsidR="002546F9" w:rsidRPr="002546F9" w:rsidRDefault="002546F9" w:rsidP="002546F9">
      <w:pPr>
        <w:jc w:val="center"/>
        <w:rPr>
          <w:rFonts w:asciiTheme="minorHAnsi" w:hAnsiTheme="minorHAnsi" w:cstheme="minorHAnsi"/>
          <w:sz w:val="40"/>
          <w:szCs w:val="40"/>
        </w:rPr>
      </w:pPr>
      <w:r w:rsidRPr="002546F9">
        <w:rPr>
          <w:rFonts w:asciiTheme="minorHAnsi" w:hAnsiTheme="minorHAnsi" w:cstheme="minorHAnsi"/>
          <w:noProof/>
          <w:sz w:val="40"/>
          <w:szCs w:val="40"/>
        </w:rPr>
        <w:drawing>
          <wp:inline distT="0" distB="0" distL="0" distR="0" wp14:anchorId="6AC7A481" wp14:editId="1BD7D679">
            <wp:extent cx="847725" cy="857250"/>
            <wp:effectExtent l="0" t="0" r="0" b="0"/>
            <wp:docPr id="206353091" name="Picture 206353091" descr="Home | St August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725" cy="857250"/>
                    </a:xfrm>
                    <a:prstGeom prst="rect">
                      <a:avLst/>
                    </a:prstGeom>
                  </pic:spPr>
                </pic:pic>
              </a:graphicData>
            </a:graphic>
          </wp:inline>
        </w:drawing>
      </w:r>
      <w:r w:rsidRPr="002546F9">
        <w:rPr>
          <w:rFonts w:asciiTheme="minorHAnsi" w:hAnsiTheme="minorHAnsi" w:cstheme="minorHAnsi"/>
          <w:sz w:val="40"/>
          <w:szCs w:val="40"/>
        </w:rPr>
        <w:br/>
      </w:r>
    </w:p>
    <w:p w14:paraId="0C40B1A1" w14:textId="77777777" w:rsidR="002546F9" w:rsidRPr="002546F9" w:rsidRDefault="002546F9" w:rsidP="002546F9">
      <w:pPr>
        <w:jc w:val="center"/>
        <w:rPr>
          <w:rFonts w:asciiTheme="minorHAnsi" w:hAnsiTheme="minorHAnsi" w:cstheme="minorHAnsi"/>
          <w:b/>
          <w:bCs/>
          <w:i/>
          <w:iCs/>
          <w:color w:val="00B050"/>
          <w:sz w:val="56"/>
          <w:szCs w:val="56"/>
        </w:rPr>
      </w:pPr>
    </w:p>
    <w:p w14:paraId="28EB350C" w14:textId="77777777" w:rsidR="002546F9" w:rsidRPr="002546F9" w:rsidRDefault="002546F9" w:rsidP="002546F9">
      <w:pPr>
        <w:jc w:val="center"/>
        <w:rPr>
          <w:rFonts w:asciiTheme="minorHAnsi" w:hAnsiTheme="minorHAnsi" w:cstheme="minorHAnsi"/>
          <w:b/>
          <w:bCs/>
          <w:i/>
          <w:iCs/>
          <w:color w:val="000000" w:themeColor="text1"/>
          <w:sz w:val="56"/>
          <w:szCs w:val="56"/>
          <w:u w:val="single"/>
        </w:rPr>
      </w:pPr>
      <w:r w:rsidRPr="002546F9">
        <w:rPr>
          <w:rFonts w:asciiTheme="minorHAnsi" w:hAnsiTheme="minorHAnsi" w:cstheme="minorHAnsi"/>
          <w:b/>
          <w:bCs/>
          <w:i/>
          <w:iCs/>
          <w:color w:val="00B050"/>
          <w:sz w:val="56"/>
          <w:szCs w:val="56"/>
        </w:rPr>
        <w:t>“The only way to learn mathematics, is to do mathematics.”</w:t>
      </w:r>
    </w:p>
    <w:p w14:paraId="625ED2BE" w14:textId="77777777" w:rsidR="002546F9" w:rsidRPr="002546F9" w:rsidRDefault="002546F9" w:rsidP="002546F9">
      <w:pPr>
        <w:jc w:val="center"/>
        <w:rPr>
          <w:rFonts w:asciiTheme="minorHAnsi" w:hAnsiTheme="minorHAnsi" w:cstheme="minorHAnsi"/>
          <w:b/>
          <w:bCs/>
          <w:i/>
          <w:iCs/>
          <w:color w:val="000000" w:themeColor="text1"/>
          <w:sz w:val="36"/>
          <w:szCs w:val="36"/>
        </w:rPr>
      </w:pPr>
      <w:r w:rsidRPr="002546F9">
        <w:rPr>
          <w:rFonts w:asciiTheme="minorHAnsi" w:hAnsiTheme="minorHAnsi" w:cstheme="minorHAnsi"/>
          <w:b/>
          <w:bCs/>
          <w:i/>
          <w:iCs/>
          <w:color w:val="00B050"/>
          <w:sz w:val="56"/>
          <w:szCs w:val="56"/>
        </w:rPr>
        <w:t>Paul Haimos</w:t>
      </w:r>
    </w:p>
    <w:p w14:paraId="180E0355" w14:textId="77777777" w:rsidR="002546F9" w:rsidRPr="002546F9" w:rsidRDefault="002546F9" w:rsidP="48C8FBD2">
      <w:pPr>
        <w:jc w:val="center"/>
        <w:rPr>
          <w:rFonts w:asciiTheme="minorHAnsi" w:hAnsiTheme="minorHAnsi" w:cstheme="minorHAnsi"/>
          <w:color w:val="000000" w:themeColor="text1"/>
          <w:sz w:val="36"/>
          <w:szCs w:val="36"/>
          <w:u w:val="single"/>
        </w:rPr>
      </w:pPr>
    </w:p>
    <w:p w14:paraId="68ADA175" w14:textId="3706B9AD" w:rsidR="004C046C" w:rsidRPr="002546F9" w:rsidRDefault="00B57293" w:rsidP="002546F9">
      <w:pPr>
        <w:rPr>
          <w:rFonts w:asciiTheme="minorHAnsi" w:hAnsiTheme="minorHAnsi" w:cstheme="minorHAnsi"/>
          <w:color w:val="000000" w:themeColor="text1"/>
          <w:sz w:val="40"/>
          <w:szCs w:val="40"/>
          <w:u w:val="single"/>
        </w:rPr>
      </w:pPr>
      <w:r w:rsidRPr="002546F9">
        <w:rPr>
          <w:rFonts w:asciiTheme="minorHAnsi" w:hAnsiTheme="minorHAnsi" w:cstheme="minorHAnsi"/>
          <w:color w:val="000000" w:themeColor="text1"/>
          <w:sz w:val="40"/>
          <w:szCs w:val="40"/>
          <w:u w:val="single"/>
        </w:rPr>
        <w:t>Intent</w:t>
      </w:r>
    </w:p>
    <w:p w14:paraId="4ED84F3D" w14:textId="16A05B82" w:rsidR="0034429C" w:rsidRPr="002546F9" w:rsidRDefault="40C1D6E0" w:rsidP="0034429C">
      <w:pPr>
        <w:rPr>
          <w:rFonts w:asciiTheme="minorHAnsi" w:hAnsiTheme="minorHAnsi" w:cstheme="minorHAnsi"/>
          <w:color w:val="000000" w:themeColor="text1"/>
          <w:sz w:val="24"/>
          <w:szCs w:val="24"/>
        </w:rPr>
      </w:pPr>
      <w:r w:rsidRPr="002546F9">
        <w:rPr>
          <w:rFonts w:asciiTheme="minorHAnsi" w:hAnsiTheme="minorHAnsi" w:cstheme="minorHAnsi"/>
          <w:color w:val="000000" w:themeColor="text1"/>
          <w:sz w:val="24"/>
          <w:szCs w:val="24"/>
        </w:rPr>
        <w:t xml:space="preserve">At St Augustine’s, we aim to equip all pupils with the skills and confidence </w:t>
      </w:r>
      <w:r w:rsidRPr="002546F9">
        <w:rPr>
          <w:rFonts w:asciiTheme="minorHAnsi" w:hAnsiTheme="minorHAnsi" w:cstheme="minorHAnsi"/>
          <w:b/>
          <w:bCs/>
          <w:color w:val="000000" w:themeColor="text1"/>
          <w:sz w:val="24"/>
          <w:szCs w:val="24"/>
        </w:rPr>
        <w:t>to solve a range of problems through fluency with numbers and mathematical reasoning</w:t>
      </w:r>
      <w:r w:rsidRPr="002546F9">
        <w:rPr>
          <w:rFonts w:asciiTheme="minorHAnsi" w:hAnsiTheme="minorHAnsi" w:cstheme="minorHAnsi"/>
          <w:color w:val="000000" w:themeColor="text1"/>
          <w:sz w:val="24"/>
          <w:szCs w:val="24"/>
        </w:rPr>
        <w:t xml:space="preserve">.  Children are encouraged to see the mathematics that surround them every day and enjoy </w:t>
      </w:r>
      <w:r w:rsidRPr="002546F9">
        <w:rPr>
          <w:rFonts w:asciiTheme="minorHAnsi" w:hAnsiTheme="minorHAnsi" w:cstheme="minorHAnsi"/>
          <w:b/>
          <w:bCs/>
          <w:color w:val="000000" w:themeColor="text1"/>
          <w:sz w:val="24"/>
          <w:szCs w:val="24"/>
        </w:rPr>
        <w:t xml:space="preserve">developing vital life skills </w:t>
      </w:r>
      <w:r w:rsidR="005753EC" w:rsidRPr="002546F9">
        <w:rPr>
          <w:rFonts w:asciiTheme="minorHAnsi" w:hAnsiTheme="minorHAnsi" w:cstheme="minorHAnsi"/>
          <w:b/>
          <w:bCs/>
          <w:color w:val="000000" w:themeColor="text1"/>
          <w:sz w:val="24"/>
          <w:szCs w:val="24"/>
        </w:rPr>
        <w:t xml:space="preserve">and knowledge </w:t>
      </w:r>
      <w:r w:rsidRPr="002546F9">
        <w:rPr>
          <w:rFonts w:asciiTheme="minorHAnsi" w:hAnsiTheme="minorHAnsi" w:cstheme="minorHAnsi"/>
          <w:color w:val="000000" w:themeColor="text1"/>
          <w:sz w:val="24"/>
          <w:szCs w:val="24"/>
        </w:rPr>
        <w:t xml:space="preserve">in this subject. </w:t>
      </w:r>
      <w:r w:rsidR="005753EC" w:rsidRPr="002546F9">
        <w:rPr>
          <w:rFonts w:asciiTheme="minorHAnsi" w:hAnsiTheme="minorHAnsi" w:cstheme="minorHAnsi"/>
          <w:color w:val="000000" w:themeColor="text1"/>
          <w:sz w:val="24"/>
          <w:szCs w:val="24"/>
        </w:rPr>
        <w:t xml:space="preserve"> </w:t>
      </w:r>
    </w:p>
    <w:p w14:paraId="0959B973" w14:textId="0A51B4F5" w:rsidR="004C046C" w:rsidRPr="002546F9" w:rsidRDefault="40C1D6E0" w:rsidP="005753EC">
      <w:pPr>
        <w:rPr>
          <w:rFonts w:asciiTheme="minorHAnsi" w:hAnsiTheme="minorHAnsi" w:cstheme="minorHAnsi"/>
          <w:color w:val="000000" w:themeColor="text1"/>
          <w:sz w:val="24"/>
          <w:szCs w:val="24"/>
        </w:rPr>
      </w:pPr>
      <w:r w:rsidRPr="002546F9">
        <w:rPr>
          <w:rFonts w:asciiTheme="minorHAnsi" w:hAnsiTheme="minorHAnsi" w:cstheme="minorHAnsi"/>
          <w:color w:val="000000" w:themeColor="text1"/>
          <w:sz w:val="24"/>
          <w:szCs w:val="24"/>
        </w:rPr>
        <w:t>W</w:t>
      </w:r>
      <w:r w:rsidR="00B57293" w:rsidRPr="002546F9">
        <w:rPr>
          <w:rFonts w:asciiTheme="minorHAnsi" w:hAnsiTheme="minorHAnsi" w:cstheme="minorHAnsi"/>
          <w:color w:val="000000" w:themeColor="text1"/>
          <w:sz w:val="24"/>
          <w:szCs w:val="24"/>
        </w:rPr>
        <w:t xml:space="preserve">e strive to ensure that children will enjoy maths at St Augustine’s and that all children </w:t>
      </w:r>
      <w:r w:rsidR="005753EC" w:rsidRPr="002546F9">
        <w:rPr>
          <w:rFonts w:asciiTheme="minorHAnsi" w:hAnsiTheme="minorHAnsi" w:cstheme="minorHAnsi"/>
          <w:b/>
          <w:bCs/>
          <w:color w:val="000000" w:themeColor="text1"/>
          <w:sz w:val="24"/>
          <w:szCs w:val="24"/>
          <w:lang w:val="en-US"/>
        </w:rPr>
        <w:t>are equipped with the skills they require to be successful mathematician in the future</w:t>
      </w:r>
      <w:r w:rsidR="00B55D7C">
        <w:rPr>
          <w:rFonts w:asciiTheme="minorHAnsi" w:hAnsiTheme="minorHAnsi" w:cstheme="minorHAnsi"/>
          <w:b/>
          <w:bCs/>
          <w:color w:val="000000" w:themeColor="text1"/>
          <w:sz w:val="24"/>
          <w:szCs w:val="24"/>
          <w:lang w:val="en-US"/>
        </w:rPr>
        <w:t>.</w:t>
      </w:r>
      <w:r w:rsidR="005753EC" w:rsidRPr="002546F9">
        <w:rPr>
          <w:rFonts w:asciiTheme="minorHAnsi" w:hAnsiTheme="minorHAnsi" w:cstheme="minorHAnsi"/>
          <w:color w:val="000000" w:themeColor="text1"/>
          <w:sz w:val="24"/>
          <w:szCs w:val="24"/>
        </w:rPr>
        <w:t xml:space="preserve"> </w:t>
      </w:r>
      <w:r w:rsidR="00B57293" w:rsidRPr="002546F9">
        <w:rPr>
          <w:rFonts w:asciiTheme="minorHAnsi" w:hAnsiTheme="minorHAnsi" w:cstheme="minorHAnsi"/>
          <w:color w:val="000000" w:themeColor="text1"/>
          <w:sz w:val="24"/>
          <w:szCs w:val="24"/>
        </w:rPr>
        <w:t xml:space="preserve">Our </w:t>
      </w:r>
      <w:r w:rsidR="00B57293" w:rsidRPr="002546F9">
        <w:rPr>
          <w:rFonts w:asciiTheme="minorHAnsi" w:hAnsiTheme="minorHAnsi" w:cstheme="minorHAnsi"/>
          <w:color w:val="000000" w:themeColor="text1"/>
          <w:sz w:val="24"/>
          <w:szCs w:val="24"/>
        </w:rPr>
        <w:lastRenderedPageBreak/>
        <w:t xml:space="preserve">Mathematics Curriculum is </w:t>
      </w:r>
      <w:r w:rsidR="00B55D7C">
        <w:rPr>
          <w:rFonts w:asciiTheme="minorHAnsi" w:hAnsiTheme="minorHAnsi" w:cstheme="minorHAnsi"/>
          <w:color w:val="000000" w:themeColor="text1"/>
          <w:sz w:val="24"/>
          <w:szCs w:val="24"/>
        </w:rPr>
        <w:t xml:space="preserve">ambitious, </w:t>
      </w:r>
      <w:r w:rsidR="00B57293" w:rsidRPr="002546F9">
        <w:rPr>
          <w:rFonts w:asciiTheme="minorHAnsi" w:hAnsiTheme="minorHAnsi" w:cstheme="minorHAnsi"/>
          <w:color w:val="000000" w:themeColor="text1"/>
          <w:sz w:val="24"/>
          <w:szCs w:val="24"/>
        </w:rPr>
        <w:t xml:space="preserve">rich and meaningful, based on a </w:t>
      </w:r>
      <w:r w:rsidR="00B55D7C">
        <w:rPr>
          <w:rFonts w:asciiTheme="minorHAnsi" w:hAnsiTheme="minorHAnsi" w:cstheme="minorHAnsi"/>
          <w:color w:val="000000" w:themeColor="text1"/>
          <w:sz w:val="24"/>
          <w:szCs w:val="24"/>
        </w:rPr>
        <w:t>teaching for m</w:t>
      </w:r>
      <w:r w:rsidR="00B57293" w:rsidRPr="002546F9">
        <w:rPr>
          <w:rFonts w:asciiTheme="minorHAnsi" w:hAnsiTheme="minorHAnsi" w:cstheme="minorHAnsi"/>
          <w:color w:val="000000" w:themeColor="text1"/>
          <w:sz w:val="24"/>
          <w:szCs w:val="24"/>
        </w:rPr>
        <w:t>astery approach which is accessible to all and will maximise the development of every child’s ability and academic achievement</w:t>
      </w:r>
      <w:r w:rsidR="0975A1E7" w:rsidRPr="002546F9">
        <w:rPr>
          <w:rFonts w:asciiTheme="minorHAnsi" w:hAnsiTheme="minorHAnsi" w:cstheme="minorHAnsi"/>
          <w:color w:val="000000" w:themeColor="text1"/>
          <w:sz w:val="24"/>
          <w:szCs w:val="24"/>
        </w:rPr>
        <w:t>. We have high expectations of all children and strongly believe that all children can be successful mathematicians</w:t>
      </w:r>
      <w:r w:rsidR="005753EC" w:rsidRPr="002546F9">
        <w:rPr>
          <w:rFonts w:asciiTheme="minorHAnsi" w:hAnsiTheme="minorHAnsi" w:cstheme="minorHAnsi"/>
          <w:color w:val="000000" w:themeColor="text1"/>
          <w:sz w:val="24"/>
          <w:szCs w:val="24"/>
        </w:rPr>
        <w:t xml:space="preserve"> who, develop as resilient learners, understanding that misconceptions are a key part of their learning.</w:t>
      </w:r>
    </w:p>
    <w:p w14:paraId="3033A993" w14:textId="29363716" w:rsidR="005753EC" w:rsidRPr="002546F9" w:rsidRDefault="00B57293" w:rsidP="005753EC">
      <w:pPr>
        <w:rPr>
          <w:rFonts w:asciiTheme="minorHAnsi" w:hAnsiTheme="minorHAnsi" w:cstheme="minorHAnsi"/>
          <w:b/>
          <w:bCs/>
          <w:color w:val="000000" w:themeColor="text1"/>
          <w:sz w:val="24"/>
          <w:szCs w:val="24"/>
          <w:lang w:val="en-US"/>
        </w:rPr>
      </w:pPr>
      <w:r w:rsidRPr="002546F9">
        <w:rPr>
          <w:rFonts w:asciiTheme="minorHAnsi" w:hAnsiTheme="minorHAnsi" w:cstheme="minorHAnsi"/>
          <w:color w:val="000000" w:themeColor="text1"/>
          <w:sz w:val="24"/>
          <w:szCs w:val="24"/>
        </w:rPr>
        <w:t>Mathematics is life-enriching and children will spend time becoming true masters of content, applying and being creative with new knowledge in multiple ways. We aim to teach for</w:t>
      </w:r>
      <w:r w:rsidR="005753EC" w:rsidRPr="002546F9">
        <w:rPr>
          <w:rFonts w:asciiTheme="minorHAnsi" w:hAnsiTheme="minorHAnsi" w:cstheme="minorHAnsi"/>
          <w:color w:val="000000" w:themeColor="text1"/>
          <w:sz w:val="24"/>
          <w:szCs w:val="24"/>
        </w:rPr>
        <w:t xml:space="preserve"> </w:t>
      </w:r>
      <w:r w:rsidR="005753EC" w:rsidRPr="002546F9">
        <w:rPr>
          <w:rFonts w:asciiTheme="minorHAnsi" w:hAnsiTheme="minorHAnsi" w:cstheme="minorHAnsi"/>
          <w:b/>
          <w:bCs/>
          <w:color w:val="000000" w:themeColor="text1"/>
          <w:sz w:val="24"/>
          <w:szCs w:val="24"/>
          <w:lang w:val="en-US"/>
        </w:rPr>
        <w:t>children to develop secure and deep understanding of mathematical concepts through purposeful sequencing of manageable steps, ensuring children make connections across mathematical ideas</w:t>
      </w:r>
    </w:p>
    <w:p w14:paraId="2CF6D41E" w14:textId="0030638E" w:rsidR="005753EC" w:rsidRDefault="005753EC" w:rsidP="00B55D7C">
      <w:pPr>
        <w:rPr>
          <w:rStyle w:val="eop"/>
          <w:rFonts w:asciiTheme="minorHAnsi" w:hAnsiTheme="minorHAnsi" w:cstheme="minorHAnsi"/>
          <w:color w:val="000000" w:themeColor="text1"/>
          <w:sz w:val="24"/>
          <w:szCs w:val="24"/>
          <w:shd w:val="clear" w:color="auto" w:fill="FFFFFF"/>
        </w:rPr>
      </w:pPr>
      <w:r w:rsidRPr="002546F9">
        <w:rPr>
          <w:rFonts w:asciiTheme="minorHAnsi" w:hAnsiTheme="minorHAnsi" w:cstheme="minorHAnsi"/>
          <w:color w:val="000000" w:themeColor="text1"/>
          <w:sz w:val="24"/>
          <w:szCs w:val="24"/>
        </w:rPr>
        <w:t>We wish f</w:t>
      </w:r>
      <w:r w:rsidRPr="002546F9">
        <w:rPr>
          <w:rFonts w:asciiTheme="minorHAnsi" w:hAnsiTheme="minorHAnsi" w:cstheme="minorHAnsi"/>
          <w:b/>
          <w:bCs/>
          <w:color w:val="000000" w:themeColor="text1"/>
          <w:sz w:val="24"/>
          <w:szCs w:val="24"/>
          <w:lang w:val="en-US"/>
        </w:rPr>
        <w:t xml:space="preserve">or children to be efficient, flexible and accurate, mathematicians, fluent in the fundamentals of mathematics with </w:t>
      </w:r>
      <w:r w:rsidR="002546F9" w:rsidRPr="002546F9">
        <w:rPr>
          <w:rFonts w:asciiTheme="minorHAnsi" w:hAnsiTheme="minorHAnsi" w:cstheme="minorHAnsi"/>
          <w:b/>
          <w:bCs/>
          <w:color w:val="000000" w:themeColor="text1"/>
          <w:sz w:val="24"/>
          <w:szCs w:val="24"/>
          <w:lang w:val="en-US"/>
        </w:rPr>
        <w:t>rapid</w:t>
      </w:r>
      <w:r w:rsidRPr="002546F9">
        <w:rPr>
          <w:rFonts w:asciiTheme="minorHAnsi" w:hAnsiTheme="minorHAnsi" w:cstheme="minorHAnsi"/>
          <w:b/>
          <w:bCs/>
          <w:color w:val="000000" w:themeColor="text1"/>
          <w:sz w:val="24"/>
          <w:szCs w:val="24"/>
          <w:lang w:val="en-US"/>
        </w:rPr>
        <w:t xml:space="preserve"> and efficient recall of key facts and procedures</w:t>
      </w:r>
      <w:r w:rsidR="00B55D7C">
        <w:rPr>
          <w:rFonts w:asciiTheme="minorHAnsi" w:hAnsiTheme="minorHAnsi" w:cstheme="minorHAnsi"/>
          <w:b/>
          <w:bCs/>
          <w:color w:val="000000" w:themeColor="text1"/>
          <w:sz w:val="24"/>
          <w:szCs w:val="24"/>
          <w:lang w:val="en-US"/>
        </w:rPr>
        <w:t>.</w:t>
      </w:r>
      <w:r w:rsidRPr="002546F9">
        <w:rPr>
          <w:rFonts w:asciiTheme="minorHAnsi" w:hAnsiTheme="minorHAnsi" w:cstheme="minorHAnsi"/>
          <w:b/>
          <w:bCs/>
          <w:color w:val="000000" w:themeColor="text1"/>
          <w:sz w:val="24"/>
          <w:szCs w:val="24"/>
          <w:lang w:val="en-US"/>
        </w:rPr>
        <w:t xml:space="preserve"> </w:t>
      </w:r>
      <w:r w:rsidR="007B71AF" w:rsidRPr="002546F9">
        <w:rPr>
          <w:rStyle w:val="normaltextrun"/>
          <w:rFonts w:asciiTheme="minorHAnsi" w:hAnsiTheme="minorHAnsi" w:cstheme="minorHAnsi"/>
          <w:color w:val="000000" w:themeColor="text1"/>
          <w:sz w:val="24"/>
          <w:szCs w:val="24"/>
          <w:shd w:val="clear" w:color="auto" w:fill="FFFFFF"/>
        </w:rPr>
        <w:t xml:space="preserve">We </w:t>
      </w:r>
      <w:r w:rsidR="002546F9" w:rsidRPr="002546F9">
        <w:rPr>
          <w:rStyle w:val="normaltextrun"/>
          <w:rFonts w:asciiTheme="minorHAnsi" w:hAnsiTheme="minorHAnsi" w:cstheme="minorHAnsi"/>
          <w:color w:val="000000" w:themeColor="text1"/>
          <w:sz w:val="24"/>
          <w:szCs w:val="24"/>
          <w:shd w:val="clear" w:color="auto" w:fill="FFFFFF"/>
        </w:rPr>
        <w:t>believe</w:t>
      </w:r>
      <w:r w:rsidR="007B71AF" w:rsidRPr="002546F9">
        <w:rPr>
          <w:rStyle w:val="normaltextrun"/>
          <w:rFonts w:asciiTheme="minorHAnsi" w:hAnsiTheme="minorHAnsi" w:cstheme="minorHAnsi"/>
          <w:color w:val="000000" w:themeColor="text1"/>
          <w:sz w:val="24"/>
          <w:szCs w:val="24"/>
          <w:shd w:val="clear" w:color="auto" w:fill="FFFFFF"/>
        </w:rPr>
        <w:t xml:space="preserve"> that </w:t>
      </w:r>
      <w:r w:rsidR="007B71AF" w:rsidRPr="002546F9">
        <w:rPr>
          <w:rStyle w:val="normaltextrun"/>
          <w:rFonts w:asciiTheme="minorHAnsi" w:hAnsiTheme="minorHAnsi" w:cstheme="minorHAnsi"/>
          <w:b/>
          <w:bCs/>
          <w:color w:val="000000" w:themeColor="text1"/>
          <w:sz w:val="24"/>
          <w:szCs w:val="24"/>
          <w:shd w:val="clear" w:color="auto" w:fill="FFFFFF"/>
        </w:rPr>
        <w:t>fluency demands more of our students than memorisation</w:t>
      </w:r>
      <w:r w:rsidR="007B71AF" w:rsidRPr="002546F9">
        <w:rPr>
          <w:rStyle w:val="normaltextrun"/>
          <w:rFonts w:asciiTheme="minorHAnsi" w:hAnsiTheme="minorHAnsi" w:cstheme="minorHAnsi"/>
          <w:color w:val="000000" w:themeColor="text1"/>
          <w:sz w:val="24"/>
          <w:szCs w:val="24"/>
          <w:shd w:val="clear" w:color="auto" w:fill="FFFFFF"/>
        </w:rPr>
        <w:t xml:space="preserve"> of a single procedure or collection of facts. It encompasses </w:t>
      </w:r>
      <w:r w:rsidR="007B71AF" w:rsidRPr="002546F9">
        <w:rPr>
          <w:rStyle w:val="normaltextrun"/>
          <w:rFonts w:asciiTheme="minorHAnsi" w:hAnsiTheme="minorHAnsi" w:cstheme="minorHAnsi"/>
          <w:b/>
          <w:bCs/>
          <w:color w:val="000000" w:themeColor="text1"/>
          <w:sz w:val="24"/>
          <w:szCs w:val="24"/>
          <w:shd w:val="clear" w:color="auto" w:fill="FFFFFF"/>
        </w:rPr>
        <w:t>a mixture of efficiency, accuracy and flexibility</w:t>
      </w:r>
      <w:r w:rsidR="007B71AF" w:rsidRPr="002546F9">
        <w:rPr>
          <w:rStyle w:val="normaltextrun"/>
          <w:rFonts w:asciiTheme="minorHAnsi" w:hAnsiTheme="minorHAnsi" w:cstheme="minorHAnsi"/>
          <w:color w:val="000000" w:themeColor="text1"/>
          <w:sz w:val="24"/>
          <w:szCs w:val="24"/>
          <w:shd w:val="clear" w:color="auto" w:fill="FFFFFF"/>
        </w:rPr>
        <w:t xml:space="preserve">. Fluency demands our children to be able to have the </w:t>
      </w:r>
      <w:r w:rsidR="007B71AF" w:rsidRPr="002546F9">
        <w:rPr>
          <w:rStyle w:val="normaltextrun"/>
          <w:rFonts w:asciiTheme="minorHAnsi" w:hAnsiTheme="minorHAnsi" w:cstheme="minorHAnsi"/>
          <w:b/>
          <w:bCs/>
          <w:color w:val="000000" w:themeColor="text1"/>
          <w:sz w:val="24"/>
          <w:szCs w:val="24"/>
          <w:shd w:val="clear" w:color="auto" w:fill="FFFFFF"/>
        </w:rPr>
        <w:t>flexibility to move between different contexts and representations of mathematics</w:t>
      </w:r>
      <w:r w:rsidR="007B71AF" w:rsidRPr="002546F9">
        <w:rPr>
          <w:rStyle w:val="normaltextrun"/>
          <w:rFonts w:asciiTheme="minorHAnsi" w:hAnsiTheme="minorHAnsi" w:cstheme="minorHAnsi"/>
          <w:color w:val="000000" w:themeColor="text1"/>
          <w:sz w:val="24"/>
          <w:szCs w:val="24"/>
          <w:shd w:val="clear" w:color="auto" w:fill="FFFFFF"/>
        </w:rPr>
        <w:t xml:space="preserve">, to recognise relationships and make connections, and to make appropriate choices from a whole toolkit of methods, strategies and approaches. It is vital that we provide our children with the opportunity to be fluent so that they are able to have quick and efficient recall of facts and procedures to support them in thinking strategically and solve problems. Through clear teaching of procedural and factual knowledge, we </w:t>
      </w:r>
      <w:r w:rsidR="00B55D7C">
        <w:rPr>
          <w:rStyle w:val="normaltextrun"/>
          <w:rFonts w:asciiTheme="minorHAnsi" w:hAnsiTheme="minorHAnsi" w:cstheme="minorHAnsi"/>
          <w:color w:val="000000" w:themeColor="text1"/>
          <w:sz w:val="24"/>
          <w:szCs w:val="24"/>
          <w:shd w:val="clear" w:color="auto" w:fill="FFFFFF"/>
        </w:rPr>
        <w:t>aim to</w:t>
      </w:r>
      <w:r w:rsidR="007B71AF" w:rsidRPr="002546F9">
        <w:rPr>
          <w:rStyle w:val="normaltextrun"/>
          <w:rFonts w:asciiTheme="minorHAnsi" w:hAnsiTheme="minorHAnsi" w:cstheme="minorHAnsi"/>
          <w:color w:val="000000" w:themeColor="text1"/>
          <w:sz w:val="24"/>
          <w:szCs w:val="24"/>
          <w:shd w:val="clear" w:color="auto" w:fill="FFFFFF"/>
        </w:rPr>
        <w:t xml:space="preserve"> support our children to  get to automaticity with procedures and facts so that </w:t>
      </w:r>
      <w:r w:rsidR="007B71AF" w:rsidRPr="002546F9">
        <w:rPr>
          <w:rStyle w:val="normaltextrun"/>
          <w:rFonts w:asciiTheme="minorHAnsi" w:hAnsiTheme="minorHAnsi" w:cstheme="minorHAnsi"/>
          <w:b/>
          <w:bCs/>
          <w:color w:val="000000" w:themeColor="text1"/>
          <w:sz w:val="24"/>
          <w:szCs w:val="24"/>
          <w:shd w:val="clear" w:color="auto" w:fill="FFFFFF"/>
        </w:rPr>
        <w:t>it frees their minds to think about concepts.</w:t>
      </w:r>
      <w:r w:rsidR="007B71AF" w:rsidRPr="002546F9">
        <w:rPr>
          <w:rStyle w:val="eop"/>
          <w:rFonts w:asciiTheme="minorHAnsi" w:hAnsiTheme="minorHAnsi" w:cstheme="minorHAnsi"/>
          <w:color w:val="000000" w:themeColor="text1"/>
          <w:sz w:val="24"/>
          <w:szCs w:val="24"/>
          <w:shd w:val="clear" w:color="auto" w:fill="FFFFFF"/>
        </w:rPr>
        <w:t> </w:t>
      </w:r>
    </w:p>
    <w:p w14:paraId="71917EA9" w14:textId="6605A013" w:rsidR="00B55D7C" w:rsidRPr="002546F9" w:rsidRDefault="00B55D7C" w:rsidP="00B55D7C">
      <w:pPr>
        <w:suppressAutoHyphens w:val="0"/>
        <w:autoSpaceDN/>
        <w:spacing w:after="160" w:line="259" w:lineRule="auto"/>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val="en-US"/>
        </w:rPr>
        <w:t>Additionally, w</w:t>
      </w:r>
      <w:r w:rsidRPr="002546F9">
        <w:rPr>
          <w:rFonts w:asciiTheme="minorHAnsi" w:hAnsiTheme="minorHAnsi" w:cstheme="minorHAnsi"/>
          <w:color w:val="000000" w:themeColor="text1"/>
          <w:sz w:val="24"/>
          <w:szCs w:val="24"/>
          <w:lang w:val="en-US"/>
        </w:rPr>
        <w:t>e want our children to be</w:t>
      </w:r>
      <w:r w:rsidRPr="002546F9">
        <w:rPr>
          <w:rFonts w:asciiTheme="minorHAnsi" w:hAnsiTheme="minorHAnsi" w:cstheme="minorHAnsi"/>
          <w:b/>
          <w:bCs/>
          <w:color w:val="000000" w:themeColor="text1"/>
          <w:sz w:val="24"/>
          <w:szCs w:val="24"/>
          <w:lang w:val="en-US"/>
        </w:rPr>
        <w:t xml:space="preserve"> mathematical thinkers, reasoning with confidence </w:t>
      </w:r>
      <w:r w:rsidRPr="002546F9">
        <w:rPr>
          <w:rFonts w:asciiTheme="minorHAnsi" w:hAnsiTheme="minorHAnsi" w:cstheme="minorHAnsi"/>
          <w:color w:val="000000" w:themeColor="text1"/>
          <w:sz w:val="24"/>
          <w:szCs w:val="24"/>
          <w:lang w:val="en-US"/>
        </w:rPr>
        <w:t>and to be</w:t>
      </w:r>
      <w:r w:rsidRPr="002546F9">
        <w:rPr>
          <w:rFonts w:asciiTheme="minorHAnsi" w:hAnsiTheme="minorHAnsi" w:cstheme="minorHAnsi"/>
          <w:b/>
          <w:bCs/>
          <w:color w:val="000000" w:themeColor="text1"/>
          <w:sz w:val="24"/>
          <w:szCs w:val="24"/>
          <w:lang w:val="en-US"/>
        </w:rPr>
        <w:t xml:space="preserve"> skilled problem solvers, </w:t>
      </w:r>
      <w:r w:rsidRPr="002546F9">
        <w:rPr>
          <w:rFonts w:asciiTheme="minorHAnsi" w:hAnsiTheme="minorHAnsi" w:cstheme="minorHAnsi"/>
          <w:color w:val="000000" w:themeColor="text1"/>
          <w:sz w:val="24"/>
          <w:szCs w:val="24"/>
          <w:lang w:val="en-US"/>
        </w:rPr>
        <w:t xml:space="preserve">applying their knowledge to a range of problems , </w:t>
      </w:r>
      <w:r w:rsidRPr="002546F9">
        <w:rPr>
          <w:rFonts w:asciiTheme="minorHAnsi" w:hAnsiTheme="minorHAnsi" w:cstheme="minorHAnsi"/>
          <w:color w:val="000000" w:themeColor="text1"/>
          <w:sz w:val="24"/>
          <w:szCs w:val="24"/>
        </w:rPr>
        <w:t>deepening their understanding of the mathematics.</w:t>
      </w:r>
    </w:p>
    <w:p w14:paraId="76AB9051" w14:textId="7C71C54B" w:rsidR="005753EC" w:rsidRPr="00B55D7C" w:rsidRDefault="00B55D7C" w:rsidP="00B55D7C">
      <w:pPr>
        <w:suppressAutoHyphens w:val="0"/>
        <w:autoSpaceDN/>
        <w:spacing w:after="160" w:line="259" w:lineRule="auto"/>
        <w:textAlignment w:val="auto"/>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We want our </w:t>
      </w:r>
      <w:r w:rsidR="005753EC" w:rsidRPr="002546F9">
        <w:rPr>
          <w:rFonts w:asciiTheme="minorHAnsi" w:hAnsiTheme="minorHAnsi" w:cstheme="minorHAnsi"/>
          <w:color w:val="000000" w:themeColor="text1"/>
          <w:sz w:val="24"/>
          <w:szCs w:val="24"/>
          <w:lang w:val="en-US"/>
        </w:rPr>
        <w:t xml:space="preserve">children to be able to </w:t>
      </w:r>
      <w:r w:rsidR="005753EC" w:rsidRPr="002546F9">
        <w:rPr>
          <w:rFonts w:asciiTheme="minorHAnsi" w:hAnsiTheme="minorHAnsi" w:cstheme="minorHAnsi"/>
          <w:b/>
          <w:bCs/>
          <w:color w:val="000000" w:themeColor="text1"/>
          <w:sz w:val="24"/>
          <w:szCs w:val="24"/>
          <w:lang w:val="en-US"/>
        </w:rPr>
        <w:t>talk like a mathematician</w:t>
      </w:r>
      <w:r w:rsidR="005753EC" w:rsidRPr="002546F9">
        <w:rPr>
          <w:rFonts w:asciiTheme="minorHAnsi" w:hAnsiTheme="minorHAnsi" w:cstheme="minorHAnsi"/>
          <w:color w:val="000000" w:themeColor="text1"/>
          <w:sz w:val="24"/>
          <w:szCs w:val="24"/>
          <w:lang w:val="en-US"/>
        </w:rPr>
        <w:t xml:space="preserve"> consistently using key mathematical vocabulary and specific terms to improve their overall mathematical language proficiency</w:t>
      </w:r>
      <w:r>
        <w:rPr>
          <w:rFonts w:asciiTheme="minorHAnsi" w:hAnsiTheme="minorHAnsi" w:cstheme="minorHAnsi"/>
          <w:color w:val="000000" w:themeColor="text1"/>
          <w:sz w:val="24"/>
          <w:szCs w:val="24"/>
          <w:lang w:val="en-US"/>
        </w:rPr>
        <w:t>.</w:t>
      </w:r>
    </w:p>
    <w:p w14:paraId="672A6659" w14:textId="33D4924D" w:rsidR="004C046C" w:rsidRPr="002546F9" w:rsidRDefault="00B57293" w:rsidP="005753EC">
      <w:pPr>
        <w:suppressAutoHyphens w:val="0"/>
        <w:autoSpaceDN/>
        <w:spacing w:after="160" w:line="259" w:lineRule="auto"/>
        <w:textAlignment w:val="auto"/>
        <w:rPr>
          <w:rFonts w:asciiTheme="minorHAnsi" w:hAnsiTheme="minorHAnsi" w:cstheme="minorHAnsi"/>
          <w:color w:val="000000" w:themeColor="text1"/>
          <w:sz w:val="24"/>
          <w:szCs w:val="24"/>
        </w:rPr>
      </w:pPr>
      <w:r w:rsidRPr="002546F9">
        <w:rPr>
          <w:rFonts w:asciiTheme="minorHAnsi" w:hAnsiTheme="minorHAnsi" w:cstheme="minorHAnsi"/>
          <w:color w:val="000000" w:themeColor="text1"/>
          <w:sz w:val="24"/>
          <w:szCs w:val="24"/>
        </w:rPr>
        <w:t>We intend for our pupils to be able to apply their mathematical knowledge to the wider curriculum in our school. As our pupils progress to their next stage of education, we wish for them to be able to understand the world</w:t>
      </w:r>
      <w:r w:rsidR="0034429C" w:rsidRPr="002546F9">
        <w:rPr>
          <w:rFonts w:asciiTheme="minorHAnsi" w:hAnsiTheme="minorHAnsi" w:cstheme="minorHAnsi"/>
          <w:color w:val="000000" w:themeColor="text1"/>
          <w:sz w:val="24"/>
          <w:szCs w:val="24"/>
        </w:rPr>
        <w:t xml:space="preserve"> </w:t>
      </w:r>
      <w:r w:rsidRPr="002546F9">
        <w:rPr>
          <w:rFonts w:asciiTheme="minorHAnsi" w:hAnsiTheme="minorHAnsi" w:cstheme="minorHAnsi"/>
          <w:color w:val="000000" w:themeColor="text1"/>
          <w:sz w:val="24"/>
          <w:szCs w:val="24"/>
        </w:rPr>
        <w:t>, have an appreciation of the beauty and power of mathematics, and a sense of enjoyment and curiosity about the subject.</w:t>
      </w:r>
    </w:p>
    <w:p w14:paraId="0C5B3E4F" w14:textId="55DBAC25" w:rsidR="48C8FBD2" w:rsidRPr="002546F9" w:rsidRDefault="48C8FBD2" w:rsidP="48C8FBD2">
      <w:pPr>
        <w:rPr>
          <w:rFonts w:asciiTheme="minorHAnsi" w:hAnsiTheme="minorHAnsi" w:cstheme="minorHAnsi"/>
          <w:color w:val="000000" w:themeColor="text1"/>
          <w:sz w:val="24"/>
          <w:szCs w:val="24"/>
          <w:u w:val="single"/>
        </w:rPr>
      </w:pPr>
    </w:p>
    <w:p w14:paraId="6F0CD09C" w14:textId="6B33B092" w:rsidR="004C046C" w:rsidRPr="002546F9" w:rsidRDefault="00B57293" w:rsidP="002546F9">
      <w:pPr>
        <w:rPr>
          <w:rFonts w:asciiTheme="minorHAnsi" w:hAnsiTheme="minorHAnsi" w:cstheme="minorHAnsi"/>
          <w:color w:val="000000" w:themeColor="text1"/>
          <w:sz w:val="40"/>
          <w:szCs w:val="40"/>
          <w:u w:val="single"/>
        </w:rPr>
      </w:pPr>
      <w:r w:rsidRPr="002546F9">
        <w:rPr>
          <w:rFonts w:asciiTheme="minorHAnsi" w:hAnsiTheme="minorHAnsi" w:cstheme="minorHAnsi"/>
          <w:color w:val="000000" w:themeColor="text1"/>
          <w:sz w:val="40"/>
          <w:szCs w:val="40"/>
          <w:u w:val="single"/>
        </w:rPr>
        <w:t>Implementation</w:t>
      </w:r>
    </w:p>
    <w:p w14:paraId="74EF0965" w14:textId="00DAE793" w:rsidR="00EE5A6C" w:rsidRPr="002546F9" w:rsidRDefault="00EE5A6C" w:rsidP="00EE5A6C">
      <w:pPr>
        <w:rPr>
          <w:rFonts w:asciiTheme="minorHAnsi" w:hAnsiTheme="minorHAnsi" w:cstheme="minorHAnsi"/>
          <w:color w:val="000000" w:themeColor="text1"/>
          <w:sz w:val="24"/>
          <w:szCs w:val="24"/>
          <w:lang w:val="en-US"/>
        </w:rPr>
      </w:pPr>
      <w:r w:rsidRPr="002546F9">
        <w:rPr>
          <w:rFonts w:asciiTheme="minorHAnsi" w:eastAsia="Times New Roman" w:hAnsiTheme="minorHAnsi" w:cstheme="minorHAnsi"/>
          <w:b/>
          <w:bCs/>
          <w:color w:val="000000" w:themeColor="text1"/>
          <w:sz w:val="24"/>
          <w:szCs w:val="24"/>
        </w:rPr>
        <w:t>Pedagogical approach</w:t>
      </w:r>
      <w:r w:rsidRPr="002546F9">
        <w:rPr>
          <w:rFonts w:asciiTheme="minorHAnsi" w:eastAsia="Times New Roman" w:hAnsiTheme="minorHAnsi" w:cstheme="minorHAnsi"/>
          <w:color w:val="000000" w:themeColor="text1"/>
          <w:sz w:val="24"/>
          <w:szCs w:val="24"/>
        </w:rPr>
        <w:t xml:space="preserve"> - mathematics is delivered consistently using our curriculum wide pedagogical approach which prioritises supporting children in their shift of knowledge from short term to embedding into their long term memory</w:t>
      </w:r>
      <w:r w:rsidR="00B55D7C">
        <w:rPr>
          <w:rFonts w:asciiTheme="minorHAnsi" w:eastAsia="Times New Roman" w:hAnsiTheme="minorHAnsi" w:cstheme="minorHAnsi"/>
          <w:color w:val="000000" w:themeColor="text1"/>
          <w:sz w:val="24"/>
          <w:szCs w:val="24"/>
        </w:rPr>
        <w:t>.</w:t>
      </w:r>
      <w:r w:rsidRPr="002546F9">
        <w:rPr>
          <w:rFonts w:asciiTheme="minorHAnsi" w:eastAsia="Times New Roman" w:hAnsiTheme="minorHAnsi" w:cstheme="minorHAnsi"/>
          <w:color w:val="000000" w:themeColor="text1"/>
          <w:sz w:val="24"/>
          <w:szCs w:val="24"/>
        </w:rPr>
        <w:t xml:space="preserve"> </w:t>
      </w:r>
    </w:p>
    <w:p w14:paraId="7275AF89" w14:textId="417347A9" w:rsidR="0034429C" w:rsidRPr="002546F9" w:rsidRDefault="0034429C" w:rsidP="0034429C">
      <w:pPr>
        <w:rPr>
          <w:rFonts w:asciiTheme="minorHAnsi" w:hAnsiTheme="minorHAnsi" w:cstheme="minorHAnsi"/>
          <w:color w:val="000000" w:themeColor="text1"/>
          <w:sz w:val="24"/>
          <w:szCs w:val="24"/>
        </w:rPr>
      </w:pPr>
      <w:r w:rsidRPr="002546F9">
        <w:rPr>
          <w:rFonts w:asciiTheme="minorHAnsi" w:hAnsiTheme="minorHAnsi" w:cstheme="minorHAnsi"/>
          <w:b/>
          <w:bCs/>
          <w:color w:val="000000" w:themeColor="text1"/>
          <w:sz w:val="24"/>
          <w:szCs w:val="24"/>
        </w:rPr>
        <w:lastRenderedPageBreak/>
        <w:t>White Rose</w:t>
      </w:r>
      <w:r w:rsidRPr="002546F9">
        <w:rPr>
          <w:rFonts w:asciiTheme="minorHAnsi" w:hAnsiTheme="minorHAnsi" w:cstheme="minorHAnsi"/>
          <w:color w:val="000000" w:themeColor="text1"/>
          <w:sz w:val="24"/>
          <w:szCs w:val="24"/>
        </w:rPr>
        <w:t xml:space="preserve"> - From September 2023 all year groups were introduced to White Rose Maths, which is centred around the belief that all children can achieve.  White Rose Maths is a whole class teaching for mastery approach to mathematics, with carefully </w:t>
      </w:r>
      <w:r w:rsidRPr="002546F9">
        <w:rPr>
          <w:rFonts w:asciiTheme="minorHAnsi" w:hAnsiTheme="minorHAnsi" w:cstheme="minorHAnsi"/>
          <w:color w:val="000000" w:themeColor="text1"/>
          <w:sz w:val="24"/>
          <w:szCs w:val="24"/>
          <w:lang w:val="en-US"/>
        </w:rPr>
        <w:t xml:space="preserve">planned teaching sequenced and </w:t>
      </w:r>
      <w:r w:rsidR="00B55D7C">
        <w:rPr>
          <w:rFonts w:asciiTheme="minorHAnsi" w:hAnsiTheme="minorHAnsi" w:cstheme="minorHAnsi"/>
          <w:color w:val="000000" w:themeColor="text1"/>
          <w:sz w:val="24"/>
          <w:szCs w:val="24"/>
          <w:lang w:val="en-US"/>
        </w:rPr>
        <w:t xml:space="preserve">a </w:t>
      </w:r>
      <w:r w:rsidRPr="002546F9">
        <w:rPr>
          <w:rFonts w:asciiTheme="minorHAnsi" w:hAnsiTheme="minorHAnsi" w:cstheme="minorHAnsi"/>
          <w:color w:val="000000" w:themeColor="text1"/>
          <w:sz w:val="24"/>
          <w:szCs w:val="24"/>
          <w:lang w:val="en-US"/>
        </w:rPr>
        <w:t xml:space="preserve">progressive program of study based on the National </w:t>
      </w:r>
      <w:r w:rsidR="002546F9" w:rsidRPr="002546F9">
        <w:rPr>
          <w:rFonts w:asciiTheme="minorHAnsi" w:hAnsiTheme="minorHAnsi" w:cstheme="minorHAnsi"/>
          <w:color w:val="000000" w:themeColor="text1"/>
          <w:sz w:val="24"/>
          <w:szCs w:val="24"/>
          <w:lang w:val="en-US"/>
        </w:rPr>
        <w:t>Curriculum,</w:t>
      </w:r>
      <w:r w:rsidRPr="002546F9">
        <w:rPr>
          <w:rFonts w:asciiTheme="minorHAnsi" w:hAnsiTheme="minorHAnsi" w:cstheme="minorHAnsi"/>
          <w:color w:val="000000" w:themeColor="text1"/>
          <w:sz w:val="24"/>
          <w:szCs w:val="24"/>
          <w:lang w:val="en-US"/>
        </w:rPr>
        <w:t xml:space="preserve"> enabling the children to </w:t>
      </w:r>
      <w:r w:rsidRPr="002546F9">
        <w:rPr>
          <w:rFonts w:asciiTheme="minorHAnsi" w:hAnsiTheme="minorHAnsi" w:cstheme="minorHAnsi"/>
          <w:color w:val="000000" w:themeColor="text1"/>
          <w:sz w:val="24"/>
          <w:szCs w:val="24"/>
        </w:rPr>
        <w:t xml:space="preserve">deepen their mathematical knowledge and understanding.  </w:t>
      </w:r>
    </w:p>
    <w:p w14:paraId="40D84751" w14:textId="7E90ED24" w:rsidR="004C046C" w:rsidRPr="002546F9" w:rsidRDefault="267571ED" w:rsidP="00EE5A6C">
      <w:pPr>
        <w:rPr>
          <w:rFonts w:asciiTheme="minorHAnsi" w:hAnsiTheme="minorHAnsi" w:cstheme="minorHAnsi"/>
          <w:color w:val="000000" w:themeColor="text1"/>
          <w:sz w:val="24"/>
          <w:szCs w:val="24"/>
          <w:lang w:val="en-US"/>
        </w:rPr>
      </w:pPr>
      <w:r w:rsidRPr="002546F9">
        <w:rPr>
          <w:rFonts w:asciiTheme="minorHAnsi" w:hAnsiTheme="minorHAnsi" w:cstheme="minorHAnsi"/>
          <w:b/>
          <w:bCs/>
          <w:color w:val="000000" w:themeColor="text1"/>
          <w:sz w:val="24"/>
          <w:szCs w:val="24"/>
        </w:rPr>
        <w:t xml:space="preserve">Fluency </w:t>
      </w:r>
      <w:r w:rsidRPr="002546F9">
        <w:rPr>
          <w:rFonts w:asciiTheme="minorHAnsi" w:hAnsiTheme="minorHAnsi" w:cstheme="minorHAnsi"/>
          <w:color w:val="000000" w:themeColor="text1"/>
          <w:sz w:val="24"/>
          <w:szCs w:val="24"/>
        </w:rPr>
        <w:t xml:space="preserve">– there is a whole school focus on </w:t>
      </w:r>
      <w:r w:rsidR="0034429C" w:rsidRPr="002546F9">
        <w:rPr>
          <w:rFonts w:asciiTheme="minorHAnsi" w:hAnsiTheme="minorHAnsi" w:cstheme="minorHAnsi"/>
          <w:color w:val="000000" w:themeColor="text1"/>
          <w:sz w:val="24"/>
          <w:szCs w:val="24"/>
        </w:rPr>
        <w:t xml:space="preserve">fluency with </w:t>
      </w:r>
      <w:r w:rsidR="0034429C" w:rsidRPr="002546F9">
        <w:rPr>
          <w:rFonts w:asciiTheme="minorHAnsi" w:hAnsiTheme="minorHAnsi" w:cstheme="minorHAnsi"/>
          <w:color w:val="000000" w:themeColor="text1"/>
          <w:sz w:val="24"/>
          <w:szCs w:val="24"/>
          <w:lang w:val="en-US"/>
        </w:rPr>
        <w:t>daily opportunities for children to secure this knowledge, understanding and number sense to promote rapid recall of key facts and procedures</w:t>
      </w:r>
      <w:r w:rsidR="00B55D7C">
        <w:rPr>
          <w:rFonts w:asciiTheme="minorHAnsi" w:hAnsiTheme="minorHAnsi" w:cstheme="minorHAnsi"/>
          <w:color w:val="000000" w:themeColor="text1"/>
          <w:sz w:val="24"/>
          <w:szCs w:val="24"/>
          <w:lang w:val="en-US"/>
        </w:rPr>
        <w:t>.</w:t>
      </w:r>
      <w:r w:rsidR="0034429C" w:rsidRPr="002546F9">
        <w:rPr>
          <w:rFonts w:asciiTheme="minorHAnsi" w:hAnsiTheme="minorHAnsi" w:cstheme="minorHAnsi"/>
          <w:color w:val="000000" w:themeColor="text1"/>
          <w:sz w:val="24"/>
          <w:szCs w:val="24"/>
          <w:lang w:val="en-US"/>
        </w:rPr>
        <w:t xml:space="preserve"> </w:t>
      </w:r>
      <w:r w:rsidRPr="002546F9">
        <w:rPr>
          <w:rFonts w:asciiTheme="minorHAnsi" w:hAnsiTheme="minorHAnsi" w:cstheme="minorHAnsi"/>
          <w:color w:val="000000" w:themeColor="text1"/>
          <w:sz w:val="24"/>
          <w:szCs w:val="24"/>
        </w:rPr>
        <w:t xml:space="preserve">Fluency for all children is developed through daily </w:t>
      </w:r>
      <w:r w:rsidR="007B71AF" w:rsidRPr="002546F9">
        <w:rPr>
          <w:rFonts w:asciiTheme="minorHAnsi" w:hAnsiTheme="minorHAnsi" w:cstheme="minorHAnsi"/>
          <w:b/>
          <w:bCs/>
          <w:color w:val="000000" w:themeColor="text1"/>
          <w:sz w:val="24"/>
          <w:szCs w:val="24"/>
        </w:rPr>
        <w:t>Fluent in Five</w:t>
      </w:r>
      <w:r w:rsidR="007B71AF" w:rsidRPr="002546F9">
        <w:rPr>
          <w:rFonts w:asciiTheme="minorHAnsi" w:hAnsiTheme="minorHAnsi" w:cstheme="minorHAnsi"/>
          <w:color w:val="000000" w:themeColor="text1"/>
          <w:sz w:val="24"/>
          <w:szCs w:val="24"/>
        </w:rPr>
        <w:t xml:space="preserve"> session to</w:t>
      </w:r>
      <w:r w:rsidRPr="002546F9">
        <w:rPr>
          <w:rFonts w:asciiTheme="minorHAnsi" w:hAnsiTheme="minorHAnsi" w:cstheme="minorHAnsi"/>
          <w:color w:val="000000" w:themeColor="text1"/>
          <w:sz w:val="24"/>
          <w:szCs w:val="24"/>
        </w:rPr>
        <w:t xml:space="preserve"> support our children’s retrieval and to support them in knowing more and remembering more</w:t>
      </w:r>
      <w:r w:rsidR="007B71AF" w:rsidRPr="002546F9">
        <w:rPr>
          <w:rFonts w:asciiTheme="minorHAnsi" w:hAnsiTheme="minorHAnsi" w:cstheme="minorHAnsi"/>
          <w:color w:val="000000" w:themeColor="text1"/>
          <w:sz w:val="24"/>
          <w:szCs w:val="24"/>
        </w:rPr>
        <w:t xml:space="preserve">. A clear progression in the acquisition of </w:t>
      </w:r>
      <w:r w:rsidR="007B71AF" w:rsidRPr="002546F9">
        <w:rPr>
          <w:rFonts w:asciiTheme="minorHAnsi" w:hAnsiTheme="minorHAnsi" w:cstheme="minorHAnsi"/>
          <w:b/>
          <w:bCs/>
          <w:color w:val="000000" w:themeColor="text1"/>
          <w:sz w:val="24"/>
          <w:szCs w:val="24"/>
        </w:rPr>
        <w:t>time</w:t>
      </w:r>
      <w:r w:rsidR="00EE5A6C" w:rsidRPr="002546F9">
        <w:rPr>
          <w:rFonts w:asciiTheme="minorHAnsi" w:hAnsiTheme="minorHAnsi" w:cstheme="minorHAnsi"/>
          <w:b/>
          <w:bCs/>
          <w:color w:val="000000" w:themeColor="text1"/>
          <w:sz w:val="24"/>
          <w:szCs w:val="24"/>
        </w:rPr>
        <w:t xml:space="preserve">s </w:t>
      </w:r>
      <w:r w:rsidR="007B71AF" w:rsidRPr="002546F9">
        <w:rPr>
          <w:rFonts w:asciiTheme="minorHAnsi" w:hAnsiTheme="minorHAnsi" w:cstheme="minorHAnsi"/>
          <w:b/>
          <w:bCs/>
          <w:color w:val="000000" w:themeColor="text1"/>
          <w:sz w:val="24"/>
          <w:szCs w:val="24"/>
        </w:rPr>
        <w:t>tables</w:t>
      </w:r>
      <w:r w:rsidR="007B71AF" w:rsidRPr="002546F9">
        <w:rPr>
          <w:rFonts w:asciiTheme="minorHAnsi" w:hAnsiTheme="minorHAnsi" w:cstheme="minorHAnsi"/>
          <w:color w:val="000000" w:themeColor="text1"/>
          <w:sz w:val="24"/>
          <w:szCs w:val="24"/>
        </w:rPr>
        <w:t xml:space="preserve"> also supports our children in mastering their times tables</w:t>
      </w:r>
      <w:r w:rsidRPr="002546F9">
        <w:rPr>
          <w:rFonts w:asciiTheme="minorHAnsi" w:hAnsiTheme="minorHAnsi" w:cstheme="minorHAnsi"/>
          <w:color w:val="000000" w:themeColor="text1"/>
          <w:sz w:val="24"/>
          <w:szCs w:val="24"/>
        </w:rPr>
        <w:t xml:space="preserve">. Additionally , EYFS, Year 1 and Year 2 engage in the </w:t>
      </w:r>
      <w:r w:rsidRPr="002546F9">
        <w:rPr>
          <w:rFonts w:asciiTheme="minorHAnsi" w:hAnsiTheme="minorHAnsi" w:cstheme="minorHAnsi"/>
          <w:b/>
          <w:bCs/>
          <w:color w:val="000000" w:themeColor="text1"/>
          <w:sz w:val="24"/>
          <w:szCs w:val="24"/>
        </w:rPr>
        <w:t xml:space="preserve">NCETM’s Mastering Number Programme </w:t>
      </w:r>
      <w:r w:rsidRPr="002546F9">
        <w:rPr>
          <w:rFonts w:asciiTheme="minorHAnsi" w:hAnsiTheme="minorHAnsi" w:cstheme="minorHAnsi"/>
          <w:color w:val="000000" w:themeColor="text1"/>
          <w:sz w:val="24"/>
          <w:szCs w:val="24"/>
        </w:rPr>
        <w:t xml:space="preserve">which is designed to strengthen the understanding of number and fluency with number facts.  </w:t>
      </w:r>
      <w:r w:rsidR="0034429C" w:rsidRPr="002546F9">
        <w:rPr>
          <w:rFonts w:asciiTheme="minorHAnsi" w:hAnsiTheme="minorHAnsi" w:cstheme="minorHAnsi"/>
          <w:color w:val="000000" w:themeColor="text1"/>
          <w:sz w:val="24"/>
          <w:szCs w:val="24"/>
          <w:lang w:val="en-US"/>
        </w:rPr>
        <w:t xml:space="preserve">A detailed calculation policy is in place for the 4 operations, directly linking to the NC expectations   </w:t>
      </w:r>
    </w:p>
    <w:p w14:paraId="17549BD1" w14:textId="3013EC0A" w:rsidR="004C046C" w:rsidRPr="002546F9" w:rsidRDefault="233866C8" w:rsidP="48C8FBD2">
      <w:pPr>
        <w:rPr>
          <w:rFonts w:asciiTheme="minorHAnsi" w:hAnsiTheme="minorHAnsi" w:cstheme="minorHAnsi"/>
          <w:b/>
          <w:bCs/>
          <w:i/>
          <w:iCs/>
          <w:color w:val="000000" w:themeColor="text1"/>
          <w:sz w:val="24"/>
          <w:szCs w:val="24"/>
        </w:rPr>
      </w:pPr>
      <w:r w:rsidRPr="002546F9">
        <w:rPr>
          <w:rFonts w:asciiTheme="minorHAnsi" w:hAnsiTheme="minorHAnsi" w:cstheme="minorHAnsi"/>
          <w:b/>
          <w:bCs/>
          <w:color w:val="000000" w:themeColor="text1"/>
          <w:sz w:val="24"/>
          <w:szCs w:val="24"/>
        </w:rPr>
        <w:t>Whole class together</w:t>
      </w:r>
      <w:r w:rsidRPr="002546F9">
        <w:rPr>
          <w:rFonts w:asciiTheme="minorHAnsi" w:hAnsiTheme="minorHAnsi" w:cstheme="minorHAnsi"/>
          <w:color w:val="000000" w:themeColor="text1"/>
          <w:sz w:val="24"/>
          <w:szCs w:val="24"/>
        </w:rPr>
        <w:t xml:space="preserve"> </w:t>
      </w:r>
      <w:r w:rsidR="007B71AF" w:rsidRPr="002546F9">
        <w:rPr>
          <w:rFonts w:asciiTheme="minorHAnsi" w:hAnsiTheme="minorHAnsi" w:cstheme="minorHAnsi"/>
          <w:color w:val="000000" w:themeColor="text1"/>
          <w:sz w:val="24"/>
          <w:szCs w:val="24"/>
        </w:rPr>
        <w:t>–</w:t>
      </w:r>
      <w:r w:rsidRPr="002546F9">
        <w:rPr>
          <w:rFonts w:asciiTheme="minorHAnsi" w:hAnsiTheme="minorHAnsi" w:cstheme="minorHAnsi"/>
          <w:color w:val="000000" w:themeColor="text1"/>
          <w:sz w:val="24"/>
          <w:szCs w:val="24"/>
        </w:rPr>
        <w:t xml:space="preserve"> </w:t>
      </w:r>
      <w:r w:rsidR="007B71AF" w:rsidRPr="002546F9">
        <w:rPr>
          <w:rFonts w:asciiTheme="minorHAnsi" w:hAnsiTheme="minorHAnsi" w:cstheme="minorHAnsi"/>
          <w:color w:val="000000" w:themeColor="text1"/>
          <w:sz w:val="24"/>
          <w:szCs w:val="24"/>
        </w:rPr>
        <w:t>White Rose</w:t>
      </w:r>
      <w:r w:rsidR="29EA306C" w:rsidRPr="002546F9">
        <w:rPr>
          <w:rFonts w:asciiTheme="minorHAnsi" w:hAnsiTheme="minorHAnsi" w:cstheme="minorHAnsi"/>
          <w:color w:val="000000" w:themeColor="text1"/>
          <w:sz w:val="24"/>
          <w:szCs w:val="24"/>
        </w:rPr>
        <w:t xml:space="preserve"> is based around a whole-class interactive teaching model that supports learning for all by teaching concepts for longer to deepen learning and understanding.</w:t>
      </w:r>
      <w:r w:rsidR="6AFA17FA" w:rsidRPr="002546F9">
        <w:rPr>
          <w:rFonts w:asciiTheme="minorHAnsi" w:hAnsiTheme="minorHAnsi" w:cstheme="minorHAnsi"/>
          <w:color w:val="000000" w:themeColor="text1"/>
          <w:sz w:val="24"/>
          <w:szCs w:val="24"/>
        </w:rPr>
        <w:t xml:space="preserve"> </w:t>
      </w:r>
      <w:r w:rsidR="6AFA17FA" w:rsidRPr="002546F9">
        <w:rPr>
          <w:rFonts w:asciiTheme="minorHAnsi" w:hAnsiTheme="minorHAnsi" w:cstheme="minorHAnsi"/>
          <w:i/>
          <w:iCs/>
          <w:color w:val="000000" w:themeColor="text1"/>
          <w:sz w:val="24"/>
          <w:szCs w:val="24"/>
        </w:rPr>
        <w:t>In line with NCETM advice, one form of depth frequently used, during the first part of the lesson, is variation theory (conceptual and procedural). Variation is one of the five ‘big ideas’ at the heart of Teaching for Mastery. For example, a child who can produce a quick correct answer may be asked to solve the question using more than one other procedure, to represent the question in more than one way (such as the bar model or part whole).</w:t>
      </w:r>
    </w:p>
    <w:p w14:paraId="57185ED9" w14:textId="18E67A9D" w:rsidR="004C046C" w:rsidRPr="002546F9" w:rsidRDefault="23839A08" w:rsidP="007B71AF">
      <w:pPr>
        <w:rPr>
          <w:rFonts w:asciiTheme="minorHAnsi" w:hAnsiTheme="minorHAnsi" w:cstheme="minorHAnsi"/>
          <w:color w:val="000000" w:themeColor="text1"/>
          <w:sz w:val="24"/>
          <w:szCs w:val="24"/>
        </w:rPr>
      </w:pPr>
      <w:r w:rsidRPr="002546F9">
        <w:rPr>
          <w:rFonts w:asciiTheme="minorHAnsi" w:hAnsiTheme="minorHAnsi" w:cstheme="minorHAnsi"/>
          <w:b/>
          <w:bCs/>
          <w:color w:val="000000" w:themeColor="text1"/>
          <w:sz w:val="24"/>
          <w:szCs w:val="24"/>
        </w:rPr>
        <w:t xml:space="preserve">Longer but deeper – </w:t>
      </w:r>
      <w:r w:rsidRPr="002546F9">
        <w:rPr>
          <w:rFonts w:asciiTheme="minorHAnsi" w:hAnsiTheme="minorHAnsi" w:cstheme="minorHAnsi"/>
          <w:color w:val="000000" w:themeColor="text1"/>
          <w:sz w:val="24"/>
          <w:szCs w:val="24"/>
        </w:rPr>
        <w:t xml:space="preserve">in order to ensure children have a secure and deep understanding of the content taught, our long and medium term plans, in line with </w:t>
      </w:r>
      <w:r w:rsidR="007B71AF" w:rsidRPr="002546F9">
        <w:rPr>
          <w:rFonts w:asciiTheme="minorHAnsi" w:hAnsiTheme="minorHAnsi" w:cstheme="minorHAnsi"/>
          <w:color w:val="000000" w:themeColor="text1"/>
          <w:sz w:val="24"/>
          <w:szCs w:val="24"/>
        </w:rPr>
        <w:t>White Rose</w:t>
      </w:r>
      <w:r w:rsidRPr="002546F9">
        <w:rPr>
          <w:rFonts w:asciiTheme="minorHAnsi" w:hAnsiTheme="minorHAnsi" w:cstheme="minorHAnsi"/>
          <w:color w:val="000000" w:themeColor="text1"/>
          <w:sz w:val="24"/>
          <w:szCs w:val="24"/>
        </w:rPr>
        <w:t xml:space="preserve">, allow longer on topics. </w:t>
      </w:r>
      <w:r w:rsidR="007B71AF" w:rsidRPr="002546F9">
        <w:rPr>
          <w:rFonts w:asciiTheme="minorHAnsi" w:hAnsiTheme="minorHAnsi" w:cstheme="minorHAnsi"/>
          <w:color w:val="000000" w:themeColor="text1"/>
          <w:sz w:val="24"/>
          <w:szCs w:val="24"/>
        </w:rPr>
        <w:t>White Rose</w:t>
      </w:r>
      <w:r w:rsidR="6A9DF9CE" w:rsidRPr="002546F9">
        <w:rPr>
          <w:rFonts w:asciiTheme="minorHAnsi" w:hAnsiTheme="minorHAnsi" w:cstheme="minorHAnsi"/>
          <w:color w:val="000000" w:themeColor="text1"/>
          <w:sz w:val="24"/>
          <w:szCs w:val="24"/>
        </w:rPr>
        <w:t xml:space="preserve"> has taken the National Curriculum and has broken it down into core concepts and then divided into small steps. </w:t>
      </w:r>
    </w:p>
    <w:p w14:paraId="6FBE0C52" w14:textId="19872667" w:rsidR="004C046C" w:rsidRPr="002546F9" w:rsidRDefault="00EE5A6C" w:rsidP="00EE5A6C">
      <w:pPr>
        <w:rPr>
          <w:rFonts w:asciiTheme="minorHAnsi" w:eastAsia="Times New Roman" w:hAnsiTheme="minorHAnsi" w:cstheme="minorHAnsi"/>
          <w:color w:val="000000" w:themeColor="text1"/>
          <w:sz w:val="24"/>
          <w:szCs w:val="24"/>
        </w:rPr>
      </w:pPr>
      <w:r w:rsidRPr="002546F9">
        <w:rPr>
          <w:rFonts w:asciiTheme="minorHAnsi" w:hAnsiTheme="minorHAnsi" w:cstheme="minorHAnsi"/>
          <w:b/>
          <w:bCs/>
          <w:color w:val="000000" w:themeColor="text1"/>
          <w:sz w:val="24"/>
          <w:szCs w:val="24"/>
        </w:rPr>
        <w:t>Meeting the needs of all learners</w:t>
      </w:r>
      <w:r w:rsidRPr="002546F9">
        <w:rPr>
          <w:rFonts w:asciiTheme="minorHAnsi" w:hAnsiTheme="minorHAnsi" w:cstheme="minorHAnsi"/>
          <w:color w:val="000000" w:themeColor="text1"/>
          <w:sz w:val="24"/>
          <w:szCs w:val="24"/>
        </w:rPr>
        <w:t xml:space="preserve"> - t</w:t>
      </w:r>
      <w:r w:rsidR="23839A08" w:rsidRPr="002546F9">
        <w:rPr>
          <w:rFonts w:asciiTheme="minorHAnsi" w:hAnsiTheme="minorHAnsi" w:cstheme="minorHAnsi"/>
          <w:color w:val="000000" w:themeColor="text1"/>
          <w:sz w:val="24"/>
          <w:szCs w:val="24"/>
        </w:rPr>
        <w:t xml:space="preserve">eachers </w:t>
      </w:r>
      <w:r w:rsidR="23839A08" w:rsidRPr="002546F9">
        <w:rPr>
          <w:rFonts w:asciiTheme="minorHAnsi" w:hAnsiTheme="minorHAnsi" w:cstheme="minorHAnsi"/>
          <w:b/>
          <w:bCs/>
          <w:color w:val="000000" w:themeColor="text1"/>
          <w:sz w:val="24"/>
          <w:szCs w:val="24"/>
        </w:rPr>
        <w:t>adapt</w:t>
      </w:r>
      <w:r w:rsidR="23839A08" w:rsidRPr="002546F9">
        <w:rPr>
          <w:rFonts w:asciiTheme="minorHAnsi" w:hAnsiTheme="minorHAnsi" w:cstheme="minorHAnsi"/>
          <w:color w:val="000000" w:themeColor="text1"/>
          <w:sz w:val="24"/>
          <w:szCs w:val="24"/>
        </w:rPr>
        <w:t xml:space="preserve"> each lesson to meet the needs of their children </w:t>
      </w:r>
      <w:r w:rsidR="004D26C8" w:rsidRPr="002546F9">
        <w:rPr>
          <w:rFonts w:asciiTheme="minorHAnsi" w:hAnsiTheme="minorHAnsi" w:cstheme="minorHAnsi"/>
          <w:color w:val="000000" w:themeColor="text1"/>
          <w:sz w:val="24"/>
          <w:szCs w:val="24"/>
        </w:rPr>
        <w:t xml:space="preserve">with the </w:t>
      </w:r>
      <w:r w:rsidR="23839A08" w:rsidRPr="002546F9">
        <w:rPr>
          <w:rFonts w:asciiTheme="minorHAnsi" w:hAnsiTheme="minorHAnsi" w:cstheme="minorHAnsi"/>
          <w:color w:val="000000" w:themeColor="text1"/>
          <w:sz w:val="24"/>
          <w:szCs w:val="24"/>
        </w:rPr>
        <w:t>learning focus</w:t>
      </w:r>
      <w:r w:rsidR="004D26C8" w:rsidRPr="002546F9">
        <w:rPr>
          <w:rFonts w:asciiTheme="minorHAnsi" w:hAnsiTheme="minorHAnsi" w:cstheme="minorHAnsi"/>
          <w:color w:val="000000" w:themeColor="text1"/>
          <w:sz w:val="24"/>
          <w:szCs w:val="24"/>
        </w:rPr>
        <w:t>ing</w:t>
      </w:r>
      <w:r w:rsidR="23839A08" w:rsidRPr="002546F9">
        <w:rPr>
          <w:rFonts w:asciiTheme="minorHAnsi" w:hAnsiTheme="minorHAnsi" w:cstheme="minorHAnsi"/>
          <w:color w:val="000000" w:themeColor="text1"/>
          <w:sz w:val="24"/>
          <w:szCs w:val="24"/>
        </w:rPr>
        <w:t xml:space="preserve"> on one key conceptual idea</w:t>
      </w:r>
      <w:r w:rsidR="004D26C8" w:rsidRPr="002546F9">
        <w:rPr>
          <w:rFonts w:asciiTheme="minorHAnsi" w:hAnsiTheme="minorHAnsi" w:cstheme="minorHAnsi"/>
          <w:color w:val="000000" w:themeColor="text1"/>
          <w:sz w:val="24"/>
          <w:szCs w:val="24"/>
        </w:rPr>
        <w:t>, supporting children to make</w:t>
      </w:r>
      <w:r w:rsidR="23839A08" w:rsidRPr="002546F9">
        <w:rPr>
          <w:rFonts w:asciiTheme="minorHAnsi" w:hAnsiTheme="minorHAnsi" w:cstheme="minorHAnsi"/>
          <w:color w:val="000000" w:themeColor="text1"/>
          <w:sz w:val="24"/>
          <w:szCs w:val="24"/>
        </w:rPr>
        <w:t xml:space="preserve"> connections</w:t>
      </w:r>
      <w:r w:rsidR="004D26C8" w:rsidRPr="002546F9">
        <w:rPr>
          <w:rFonts w:asciiTheme="minorHAnsi" w:hAnsiTheme="minorHAnsi" w:cstheme="minorHAnsi"/>
          <w:color w:val="000000" w:themeColor="text1"/>
          <w:sz w:val="24"/>
          <w:szCs w:val="24"/>
        </w:rPr>
        <w:t xml:space="preserve"> with their mathematical knowledge</w:t>
      </w:r>
      <w:r w:rsidR="23839A08" w:rsidRPr="002546F9">
        <w:rPr>
          <w:rFonts w:asciiTheme="minorHAnsi" w:hAnsiTheme="minorHAnsi" w:cstheme="minorHAnsi"/>
          <w:color w:val="000000" w:themeColor="text1"/>
          <w:sz w:val="24"/>
          <w:szCs w:val="24"/>
        </w:rPr>
        <w:t xml:space="preserve">.  </w:t>
      </w:r>
      <w:r w:rsidR="0034429C" w:rsidRPr="00B55D7C">
        <w:rPr>
          <w:rFonts w:asciiTheme="minorHAnsi" w:hAnsiTheme="minorHAnsi" w:cstheme="minorHAnsi"/>
          <w:b/>
          <w:bCs/>
          <w:color w:val="000000" w:themeColor="text1"/>
          <w:sz w:val="24"/>
          <w:szCs w:val="24"/>
          <w:lang w:val="en-US"/>
        </w:rPr>
        <w:t>High quality teaching</w:t>
      </w:r>
      <w:r w:rsidR="0034429C" w:rsidRPr="002546F9">
        <w:rPr>
          <w:rFonts w:asciiTheme="minorHAnsi" w:hAnsiTheme="minorHAnsi" w:cstheme="minorHAnsi"/>
          <w:color w:val="000000" w:themeColor="text1"/>
          <w:sz w:val="24"/>
          <w:szCs w:val="24"/>
          <w:lang w:val="en-US"/>
        </w:rPr>
        <w:t xml:space="preserve"> which meets the needs of all learners </w:t>
      </w:r>
      <w:r w:rsidRPr="002546F9">
        <w:rPr>
          <w:rFonts w:asciiTheme="minorHAnsi" w:hAnsiTheme="minorHAnsi" w:cstheme="minorHAnsi"/>
          <w:color w:val="000000" w:themeColor="text1"/>
          <w:sz w:val="24"/>
          <w:szCs w:val="24"/>
          <w:lang w:val="en-US"/>
        </w:rPr>
        <w:t xml:space="preserve">is a necessity </w:t>
      </w:r>
      <w:r w:rsidR="0034429C" w:rsidRPr="002546F9">
        <w:rPr>
          <w:rFonts w:asciiTheme="minorHAnsi" w:eastAsia="Times New Roman" w:hAnsiTheme="minorHAnsi" w:cstheme="minorHAnsi"/>
          <w:color w:val="000000" w:themeColor="text1"/>
          <w:sz w:val="24"/>
          <w:szCs w:val="24"/>
        </w:rPr>
        <w:t>to make sure each individual child can achieve and be successful</w:t>
      </w:r>
      <w:r w:rsidRPr="002546F9">
        <w:rPr>
          <w:rFonts w:asciiTheme="minorHAnsi" w:eastAsia="Times New Roman" w:hAnsiTheme="minorHAnsi" w:cstheme="minorHAnsi"/>
          <w:color w:val="000000" w:themeColor="text1"/>
          <w:sz w:val="24"/>
          <w:szCs w:val="24"/>
        </w:rPr>
        <w:t>.</w:t>
      </w:r>
    </w:p>
    <w:p w14:paraId="3CBFF3B9" w14:textId="53D0A814" w:rsidR="004C046C" w:rsidRPr="002546F9" w:rsidRDefault="23839A08" w:rsidP="48C8FBD2">
      <w:pPr>
        <w:rPr>
          <w:rFonts w:asciiTheme="minorHAnsi" w:hAnsiTheme="minorHAnsi" w:cstheme="minorHAnsi"/>
          <w:color w:val="000000" w:themeColor="text1"/>
          <w:sz w:val="24"/>
          <w:szCs w:val="24"/>
        </w:rPr>
      </w:pPr>
      <w:r w:rsidRPr="002546F9">
        <w:rPr>
          <w:rFonts w:asciiTheme="minorHAnsi" w:hAnsiTheme="minorHAnsi" w:cstheme="minorHAnsi"/>
          <w:b/>
          <w:bCs/>
          <w:color w:val="000000" w:themeColor="text1"/>
          <w:sz w:val="24"/>
          <w:szCs w:val="24"/>
        </w:rPr>
        <w:t xml:space="preserve">Key learning points </w:t>
      </w:r>
      <w:r w:rsidRPr="002546F9">
        <w:rPr>
          <w:rFonts w:asciiTheme="minorHAnsi" w:hAnsiTheme="minorHAnsi" w:cstheme="minorHAnsi"/>
          <w:color w:val="000000" w:themeColor="text1"/>
          <w:sz w:val="24"/>
          <w:szCs w:val="24"/>
        </w:rPr>
        <w:t>are identified during planning</w:t>
      </w:r>
      <w:r w:rsidR="004D26C8" w:rsidRPr="002546F9">
        <w:rPr>
          <w:rFonts w:asciiTheme="minorHAnsi" w:hAnsiTheme="minorHAnsi" w:cstheme="minorHAnsi"/>
          <w:color w:val="000000" w:themeColor="text1"/>
          <w:sz w:val="24"/>
          <w:szCs w:val="24"/>
        </w:rPr>
        <w:t xml:space="preserve">, with </w:t>
      </w:r>
      <w:r w:rsidRPr="002546F9">
        <w:rPr>
          <w:rFonts w:asciiTheme="minorHAnsi" w:hAnsiTheme="minorHAnsi" w:cstheme="minorHAnsi"/>
          <w:color w:val="000000" w:themeColor="text1"/>
          <w:sz w:val="24"/>
          <w:szCs w:val="24"/>
        </w:rPr>
        <w:t xml:space="preserve">a clear journey through the maths </w:t>
      </w:r>
      <w:r w:rsidR="004D26C8" w:rsidRPr="002546F9">
        <w:rPr>
          <w:rFonts w:asciiTheme="minorHAnsi" w:hAnsiTheme="minorHAnsi" w:cstheme="minorHAnsi"/>
          <w:color w:val="000000" w:themeColor="text1"/>
          <w:sz w:val="24"/>
          <w:szCs w:val="24"/>
        </w:rPr>
        <w:t xml:space="preserve">evident. </w:t>
      </w:r>
      <w:r w:rsidRPr="002546F9">
        <w:rPr>
          <w:rFonts w:asciiTheme="minorHAnsi" w:hAnsiTheme="minorHAnsi" w:cstheme="minorHAnsi"/>
          <w:color w:val="000000" w:themeColor="text1"/>
          <w:sz w:val="24"/>
          <w:szCs w:val="24"/>
        </w:rPr>
        <w:t>Learning points may appear to be very small but this is deliberate</w:t>
      </w:r>
      <w:r w:rsidR="004D26C8" w:rsidRPr="002546F9">
        <w:rPr>
          <w:rFonts w:asciiTheme="minorHAnsi" w:hAnsiTheme="minorHAnsi" w:cstheme="minorHAnsi"/>
          <w:color w:val="000000" w:themeColor="text1"/>
          <w:sz w:val="24"/>
          <w:szCs w:val="24"/>
        </w:rPr>
        <w:t xml:space="preserve"> to support children in mastering the small step</w:t>
      </w:r>
      <w:r w:rsidRPr="002546F9">
        <w:rPr>
          <w:rFonts w:asciiTheme="minorHAnsi" w:hAnsiTheme="minorHAnsi" w:cstheme="minorHAnsi"/>
          <w:color w:val="000000" w:themeColor="text1"/>
          <w:sz w:val="24"/>
          <w:szCs w:val="24"/>
        </w:rPr>
        <w:t xml:space="preserve">.  For example, a whole lesson may be spent on adding the ones to a 3-digit number. </w:t>
      </w:r>
    </w:p>
    <w:p w14:paraId="450A3BE4" w14:textId="06CCF39E" w:rsidR="004C046C" w:rsidRPr="002546F9" w:rsidRDefault="23839A08" w:rsidP="48C8FBD2">
      <w:pPr>
        <w:rPr>
          <w:rFonts w:asciiTheme="minorHAnsi" w:hAnsiTheme="minorHAnsi" w:cstheme="minorHAnsi"/>
          <w:color w:val="000000" w:themeColor="text1"/>
          <w:sz w:val="24"/>
          <w:szCs w:val="24"/>
        </w:rPr>
      </w:pPr>
      <w:r w:rsidRPr="002546F9">
        <w:rPr>
          <w:rFonts w:asciiTheme="minorHAnsi" w:hAnsiTheme="minorHAnsi" w:cstheme="minorHAnsi"/>
          <w:b/>
          <w:bCs/>
          <w:color w:val="000000" w:themeColor="text1"/>
          <w:sz w:val="24"/>
          <w:szCs w:val="24"/>
        </w:rPr>
        <w:t xml:space="preserve">Questions </w:t>
      </w:r>
      <w:r w:rsidRPr="002546F9">
        <w:rPr>
          <w:rFonts w:asciiTheme="minorHAnsi" w:hAnsiTheme="minorHAnsi" w:cstheme="minorHAnsi"/>
          <w:color w:val="000000" w:themeColor="text1"/>
          <w:sz w:val="24"/>
          <w:szCs w:val="24"/>
        </w:rPr>
        <w:t xml:space="preserve">will probe pupil understanding throughout </w:t>
      </w:r>
      <w:r w:rsidR="004D26C8" w:rsidRPr="002546F9">
        <w:rPr>
          <w:rFonts w:asciiTheme="minorHAnsi" w:hAnsiTheme="minorHAnsi" w:cstheme="minorHAnsi"/>
          <w:color w:val="000000" w:themeColor="text1"/>
          <w:sz w:val="24"/>
          <w:szCs w:val="24"/>
        </w:rPr>
        <w:t>to consolidate, address misconceptions and to deepen their understanding and knowledge.</w:t>
      </w:r>
      <w:r w:rsidRPr="002546F9">
        <w:rPr>
          <w:rFonts w:asciiTheme="minorHAnsi" w:hAnsiTheme="minorHAnsi" w:cstheme="minorHAnsi"/>
          <w:color w:val="000000" w:themeColor="text1"/>
          <w:sz w:val="24"/>
          <w:szCs w:val="24"/>
        </w:rPr>
        <w:t xml:space="preserve">  Responses are </w:t>
      </w:r>
      <w:r w:rsidRPr="002546F9">
        <w:rPr>
          <w:rFonts w:asciiTheme="minorHAnsi" w:hAnsiTheme="minorHAnsi" w:cstheme="minorHAnsi"/>
          <w:color w:val="000000" w:themeColor="text1"/>
          <w:sz w:val="24"/>
          <w:szCs w:val="24"/>
        </w:rPr>
        <w:lastRenderedPageBreak/>
        <w:t xml:space="preserve">expected </w:t>
      </w:r>
      <w:r w:rsidR="004D26C8" w:rsidRPr="002546F9">
        <w:rPr>
          <w:rFonts w:asciiTheme="minorHAnsi" w:hAnsiTheme="minorHAnsi" w:cstheme="minorHAnsi"/>
          <w:color w:val="000000" w:themeColor="text1"/>
          <w:sz w:val="24"/>
          <w:szCs w:val="24"/>
        </w:rPr>
        <w:t xml:space="preserve">to </w:t>
      </w:r>
      <w:r w:rsidRPr="002546F9">
        <w:rPr>
          <w:rFonts w:asciiTheme="minorHAnsi" w:hAnsiTheme="minorHAnsi" w:cstheme="minorHAnsi"/>
          <w:color w:val="000000" w:themeColor="text1"/>
          <w:sz w:val="24"/>
          <w:szCs w:val="24"/>
        </w:rPr>
        <w:t>us</w:t>
      </w:r>
      <w:r w:rsidR="004D26C8" w:rsidRPr="002546F9">
        <w:rPr>
          <w:rFonts w:asciiTheme="minorHAnsi" w:hAnsiTheme="minorHAnsi" w:cstheme="minorHAnsi"/>
          <w:color w:val="000000" w:themeColor="text1"/>
          <w:sz w:val="24"/>
          <w:szCs w:val="24"/>
        </w:rPr>
        <w:t>e</w:t>
      </w:r>
      <w:r w:rsidRPr="002546F9">
        <w:rPr>
          <w:rFonts w:asciiTheme="minorHAnsi" w:hAnsiTheme="minorHAnsi" w:cstheme="minorHAnsi"/>
          <w:color w:val="000000" w:themeColor="text1"/>
          <w:sz w:val="24"/>
          <w:szCs w:val="24"/>
        </w:rPr>
        <w:t xml:space="preserve"> precise </w:t>
      </w:r>
      <w:r w:rsidRPr="002546F9">
        <w:rPr>
          <w:rFonts w:asciiTheme="minorHAnsi" w:hAnsiTheme="minorHAnsi" w:cstheme="minorHAnsi"/>
          <w:b/>
          <w:bCs/>
          <w:color w:val="000000" w:themeColor="text1"/>
          <w:sz w:val="24"/>
          <w:szCs w:val="24"/>
        </w:rPr>
        <w:t xml:space="preserve">mathematical vocabulary, </w:t>
      </w:r>
      <w:r w:rsidRPr="002546F9">
        <w:rPr>
          <w:rFonts w:asciiTheme="minorHAnsi" w:hAnsiTheme="minorHAnsi" w:cstheme="minorHAnsi"/>
          <w:color w:val="000000" w:themeColor="text1"/>
          <w:sz w:val="24"/>
          <w:szCs w:val="24"/>
        </w:rPr>
        <w:t xml:space="preserve">which is discussed, displayed and modelled by the class teacher. </w:t>
      </w:r>
    </w:p>
    <w:p w14:paraId="2168F76D" w14:textId="1B18AA42" w:rsidR="004C046C" w:rsidRPr="002546F9" w:rsidRDefault="2A17999A" w:rsidP="004D26C8">
      <w:pPr>
        <w:rPr>
          <w:rFonts w:asciiTheme="minorHAnsi" w:hAnsiTheme="minorHAnsi" w:cstheme="minorHAnsi"/>
          <w:color w:val="000000" w:themeColor="text1"/>
          <w:sz w:val="24"/>
          <w:szCs w:val="24"/>
        </w:rPr>
      </w:pPr>
      <w:r w:rsidRPr="002546F9">
        <w:rPr>
          <w:rFonts w:asciiTheme="minorHAnsi" w:hAnsiTheme="minorHAnsi" w:cstheme="minorHAnsi"/>
          <w:b/>
          <w:bCs/>
          <w:color w:val="000000" w:themeColor="text1"/>
          <w:sz w:val="24"/>
          <w:szCs w:val="24"/>
        </w:rPr>
        <w:t>Recording the</w:t>
      </w:r>
      <w:r w:rsidRPr="002546F9">
        <w:rPr>
          <w:rFonts w:asciiTheme="minorHAnsi" w:hAnsiTheme="minorHAnsi" w:cstheme="minorHAnsi"/>
          <w:color w:val="000000" w:themeColor="text1"/>
          <w:sz w:val="24"/>
          <w:szCs w:val="24"/>
        </w:rPr>
        <w:t xml:space="preserve"> </w:t>
      </w:r>
      <w:r w:rsidRPr="002546F9">
        <w:rPr>
          <w:rFonts w:asciiTheme="minorHAnsi" w:hAnsiTheme="minorHAnsi" w:cstheme="minorHAnsi"/>
          <w:b/>
          <w:bCs/>
          <w:i/>
          <w:iCs/>
          <w:color w:val="000000" w:themeColor="text1"/>
          <w:sz w:val="24"/>
          <w:szCs w:val="24"/>
        </w:rPr>
        <w:t>learning</w:t>
      </w:r>
      <w:r w:rsidRPr="002546F9">
        <w:rPr>
          <w:rFonts w:asciiTheme="minorHAnsi" w:hAnsiTheme="minorHAnsi" w:cstheme="minorHAnsi"/>
          <w:i/>
          <w:iCs/>
          <w:color w:val="000000" w:themeColor="text1"/>
          <w:sz w:val="24"/>
          <w:szCs w:val="24"/>
        </w:rPr>
        <w:t xml:space="preserve"> </w:t>
      </w:r>
      <w:r w:rsidRPr="002546F9">
        <w:rPr>
          <w:rFonts w:asciiTheme="minorHAnsi" w:hAnsiTheme="minorHAnsi" w:cstheme="minorHAnsi"/>
          <w:color w:val="000000" w:themeColor="text1"/>
          <w:sz w:val="24"/>
          <w:szCs w:val="24"/>
        </w:rPr>
        <w:t xml:space="preserve">– not just pages of similar calculations. Children complete their </w:t>
      </w:r>
      <w:r w:rsidR="004D26C8" w:rsidRPr="002546F9">
        <w:rPr>
          <w:rFonts w:asciiTheme="minorHAnsi" w:hAnsiTheme="minorHAnsi" w:cstheme="minorHAnsi"/>
          <w:color w:val="000000" w:themeColor="text1"/>
          <w:sz w:val="24"/>
          <w:szCs w:val="24"/>
        </w:rPr>
        <w:t>independent tasks within their exercise books</w:t>
      </w:r>
      <w:r w:rsidRPr="002546F9">
        <w:rPr>
          <w:rFonts w:asciiTheme="minorHAnsi" w:hAnsiTheme="minorHAnsi" w:cstheme="minorHAnsi"/>
          <w:color w:val="000000" w:themeColor="text1"/>
          <w:sz w:val="24"/>
          <w:szCs w:val="24"/>
        </w:rPr>
        <w:t xml:space="preserve"> which contains carefully crafted questions. </w:t>
      </w:r>
    </w:p>
    <w:p w14:paraId="529E6A30" w14:textId="29451A34" w:rsidR="004C046C" w:rsidRPr="002546F9" w:rsidRDefault="2A17999A" w:rsidP="00EE5A6C">
      <w:pPr>
        <w:rPr>
          <w:rFonts w:asciiTheme="minorHAnsi" w:hAnsiTheme="minorHAnsi" w:cstheme="minorHAnsi"/>
          <w:color w:val="000000" w:themeColor="text1"/>
          <w:sz w:val="24"/>
          <w:szCs w:val="24"/>
          <w:lang w:val="en-US"/>
        </w:rPr>
      </w:pPr>
      <w:r w:rsidRPr="002546F9">
        <w:rPr>
          <w:rFonts w:asciiTheme="minorHAnsi" w:hAnsiTheme="minorHAnsi" w:cstheme="minorHAnsi"/>
          <w:b/>
          <w:bCs/>
          <w:color w:val="000000" w:themeColor="text1"/>
          <w:sz w:val="24"/>
          <w:szCs w:val="24"/>
        </w:rPr>
        <w:t xml:space="preserve">Practising </w:t>
      </w:r>
      <w:r w:rsidRPr="002546F9">
        <w:rPr>
          <w:rFonts w:asciiTheme="minorHAnsi" w:hAnsiTheme="minorHAnsi" w:cstheme="minorHAnsi"/>
          <w:color w:val="000000" w:themeColor="text1"/>
          <w:sz w:val="24"/>
          <w:szCs w:val="24"/>
        </w:rPr>
        <w:t>– not drill and practice but practice characterised by variation</w:t>
      </w:r>
      <w:r w:rsidR="004D26C8" w:rsidRPr="002546F9">
        <w:rPr>
          <w:rFonts w:asciiTheme="minorHAnsi" w:hAnsiTheme="minorHAnsi" w:cstheme="minorHAnsi"/>
          <w:color w:val="000000" w:themeColor="text1"/>
          <w:sz w:val="24"/>
          <w:szCs w:val="24"/>
        </w:rPr>
        <w:t xml:space="preserve">. Children are </w:t>
      </w:r>
      <w:r w:rsidRPr="002546F9">
        <w:rPr>
          <w:rFonts w:asciiTheme="minorHAnsi" w:hAnsiTheme="minorHAnsi" w:cstheme="minorHAnsi"/>
          <w:color w:val="000000" w:themeColor="text1"/>
          <w:sz w:val="24"/>
          <w:szCs w:val="24"/>
        </w:rPr>
        <w:t>provide</w:t>
      </w:r>
      <w:r w:rsidR="004D26C8" w:rsidRPr="002546F9">
        <w:rPr>
          <w:rFonts w:asciiTheme="minorHAnsi" w:hAnsiTheme="minorHAnsi" w:cstheme="minorHAnsi"/>
          <w:color w:val="000000" w:themeColor="text1"/>
          <w:sz w:val="24"/>
          <w:szCs w:val="24"/>
        </w:rPr>
        <w:t>d</w:t>
      </w:r>
      <w:r w:rsidRPr="002546F9">
        <w:rPr>
          <w:rFonts w:asciiTheme="minorHAnsi" w:hAnsiTheme="minorHAnsi" w:cstheme="minorHAnsi"/>
          <w:color w:val="000000" w:themeColor="text1"/>
          <w:sz w:val="24"/>
          <w:szCs w:val="24"/>
        </w:rPr>
        <w:t xml:space="preserve"> with </w:t>
      </w:r>
      <w:r w:rsidRPr="002546F9">
        <w:rPr>
          <w:rFonts w:asciiTheme="minorHAnsi" w:hAnsiTheme="minorHAnsi" w:cstheme="minorHAnsi"/>
          <w:b/>
          <w:bCs/>
          <w:color w:val="000000" w:themeColor="text1"/>
          <w:sz w:val="24"/>
          <w:szCs w:val="24"/>
        </w:rPr>
        <w:t>carefully chosen varied fluency</w:t>
      </w:r>
      <w:r w:rsidR="004D26C8" w:rsidRPr="002546F9">
        <w:rPr>
          <w:rFonts w:asciiTheme="minorHAnsi" w:hAnsiTheme="minorHAnsi" w:cstheme="minorHAnsi"/>
          <w:b/>
          <w:bCs/>
          <w:color w:val="000000" w:themeColor="text1"/>
          <w:sz w:val="24"/>
          <w:szCs w:val="24"/>
        </w:rPr>
        <w:t>, reasoning and problem solving</w:t>
      </w:r>
      <w:r w:rsidRPr="002546F9">
        <w:rPr>
          <w:rFonts w:asciiTheme="minorHAnsi" w:hAnsiTheme="minorHAnsi" w:cstheme="minorHAnsi"/>
          <w:b/>
          <w:bCs/>
          <w:color w:val="000000" w:themeColor="text1"/>
          <w:sz w:val="24"/>
          <w:szCs w:val="24"/>
        </w:rPr>
        <w:t xml:space="preserve"> question</w:t>
      </w:r>
      <w:r w:rsidR="004D26C8" w:rsidRPr="002546F9">
        <w:rPr>
          <w:rFonts w:asciiTheme="minorHAnsi" w:hAnsiTheme="minorHAnsi" w:cstheme="minorHAnsi"/>
          <w:b/>
          <w:bCs/>
          <w:color w:val="000000" w:themeColor="text1"/>
          <w:sz w:val="24"/>
          <w:szCs w:val="24"/>
        </w:rPr>
        <w:t>s and tasks</w:t>
      </w:r>
      <w:r w:rsidRPr="002546F9">
        <w:rPr>
          <w:rFonts w:asciiTheme="minorHAnsi" w:hAnsiTheme="minorHAnsi" w:cstheme="minorHAnsi"/>
          <w:color w:val="000000" w:themeColor="text1"/>
          <w:sz w:val="24"/>
          <w:szCs w:val="24"/>
        </w:rPr>
        <w:t xml:space="preserve">. </w:t>
      </w:r>
      <w:r w:rsidR="004D26C8" w:rsidRPr="002546F9">
        <w:rPr>
          <w:rFonts w:asciiTheme="minorHAnsi" w:hAnsiTheme="minorHAnsi" w:cstheme="minorHAnsi"/>
          <w:color w:val="000000" w:themeColor="text1"/>
          <w:sz w:val="24"/>
          <w:szCs w:val="24"/>
        </w:rPr>
        <w:t xml:space="preserve">Some </w:t>
      </w:r>
      <w:r w:rsidRPr="002546F9">
        <w:rPr>
          <w:rFonts w:asciiTheme="minorHAnsi" w:hAnsiTheme="minorHAnsi" w:cstheme="minorHAnsi"/>
          <w:color w:val="000000" w:themeColor="text1"/>
          <w:sz w:val="24"/>
          <w:szCs w:val="24"/>
        </w:rPr>
        <w:t>children, namely our SEND children with Cognition and Learning as a Primary</w:t>
      </w:r>
      <w:r w:rsidR="49F4F3CA" w:rsidRPr="002546F9">
        <w:rPr>
          <w:rFonts w:asciiTheme="minorHAnsi" w:hAnsiTheme="minorHAnsi" w:cstheme="minorHAnsi"/>
          <w:color w:val="000000" w:themeColor="text1"/>
          <w:sz w:val="24"/>
          <w:szCs w:val="24"/>
        </w:rPr>
        <w:t xml:space="preserve"> or Secondary</w:t>
      </w:r>
      <w:r w:rsidRPr="002546F9">
        <w:rPr>
          <w:rFonts w:asciiTheme="minorHAnsi" w:hAnsiTheme="minorHAnsi" w:cstheme="minorHAnsi"/>
          <w:color w:val="000000" w:themeColor="text1"/>
          <w:sz w:val="24"/>
          <w:szCs w:val="24"/>
        </w:rPr>
        <w:t xml:space="preserve"> Need, </w:t>
      </w:r>
      <w:r w:rsidR="004D26C8" w:rsidRPr="002546F9">
        <w:rPr>
          <w:rFonts w:asciiTheme="minorHAnsi" w:hAnsiTheme="minorHAnsi" w:cstheme="minorHAnsi"/>
          <w:color w:val="000000" w:themeColor="text1"/>
          <w:sz w:val="24"/>
          <w:szCs w:val="24"/>
        </w:rPr>
        <w:t>may, as required,</w:t>
      </w:r>
      <w:r w:rsidRPr="002546F9">
        <w:rPr>
          <w:rFonts w:asciiTheme="minorHAnsi" w:hAnsiTheme="minorHAnsi" w:cstheme="minorHAnsi"/>
          <w:color w:val="000000" w:themeColor="text1"/>
          <w:sz w:val="24"/>
          <w:szCs w:val="24"/>
        </w:rPr>
        <w:t xml:space="preserve"> be provided with different tasks and questions appropriate to their understanding of a concept and the correct curriculum stage at which they are working.</w:t>
      </w:r>
      <w:r w:rsidR="0034429C" w:rsidRPr="002546F9">
        <w:rPr>
          <w:rFonts w:asciiTheme="minorHAnsi" w:hAnsiTheme="minorHAnsi" w:cstheme="minorHAnsi"/>
          <w:color w:val="000000" w:themeColor="text1"/>
          <w:sz w:val="24"/>
          <w:szCs w:val="24"/>
        </w:rPr>
        <w:t xml:space="preserve"> </w:t>
      </w:r>
      <w:r w:rsidR="00EE5A6C" w:rsidRPr="002546F9">
        <w:rPr>
          <w:rFonts w:asciiTheme="minorHAnsi" w:hAnsiTheme="minorHAnsi" w:cstheme="minorHAnsi"/>
          <w:color w:val="000000" w:themeColor="text1"/>
          <w:sz w:val="24"/>
          <w:szCs w:val="24"/>
          <w:lang w:val="en-US"/>
        </w:rPr>
        <w:t>We have the</w:t>
      </w:r>
      <w:r w:rsidR="0034429C" w:rsidRPr="002546F9">
        <w:rPr>
          <w:rFonts w:asciiTheme="minorHAnsi" w:hAnsiTheme="minorHAnsi" w:cstheme="minorHAnsi"/>
          <w:color w:val="000000" w:themeColor="text1"/>
          <w:sz w:val="24"/>
          <w:szCs w:val="24"/>
          <w:lang w:val="en-US"/>
        </w:rPr>
        <w:t xml:space="preserve"> highest expectations of presentation, especially to support place value and written calculations</w:t>
      </w:r>
    </w:p>
    <w:p w14:paraId="0947A294" w14:textId="61CEFE68" w:rsidR="004C046C" w:rsidRPr="002546F9" w:rsidRDefault="635E4CAB" w:rsidP="00EE5A6C">
      <w:pPr>
        <w:rPr>
          <w:rFonts w:asciiTheme="minorHAnsi" w:hAnsiTheme="minorHAnsi" w:cstheme="minorHAnsi"/>
          <w:color w:val="000000" w:themeColor="text1"/>
          <w:sz w:val="24"/>
          <w:szCs w:val="24"/>
          <w:lang w:val="en-US"/>
        </w:rPr>
      </w:pPr>
      <w:r w:rsidRPr="002546F9">
        <w:rPr>
          <w:rFonts w:asciiTheme="minorHAnsi" w:hAnsiTheme="minorHAnsi" w:cstheme="minorHAnsi"/>
          <w:b/>
          <w:bCs/>
          <w:color w:val="000000" w:themeColor="text1"/>
          <w:sz w:val="24"/>
          <w:szCs w:val="24"/>
        </w:rPr>
        <w:t xml:space="preserve">CPA approach </w:t>
      </w:r>
      <w:r w:rsidRPr="002546F9">
        <w:rPr>
          <w:rFonts w:asciiTheme="minorHAnsi" w:hAnsiTheme="minorHAnsi" w:cstheme="minorHAnsi"/>
          <w:color w:val="000000" w:themeColor="text1"/>
          <w:sz w:val="24"/>
          <w:szCs w:val="24"/>
        </w:rPr>
        <w:t xml:space="preserve">- </w:t>
      </w:r>
      <w:r w:rsidR="0034429C" w:rsidRPr="002546F9">
        <w:rPr>
          <w:rFonts w:asciiTheme="minorHAnsi" w:hAnsiTheme="minorHAnsi" w:cstheme="minorHAnsi"/>
          <w:color w:val="000000" w:themeColor="text1"/>
          <w:sz w:val="24"/>
          <w:szCs w:val="24"/>
          <w:lang w:val="en-US"/>
        </w:rPr>
        <w:t xml:space="preserve">The CPA approach is used to secure understanding and to help children to </w:t>
      </w:r>
      <w:r w:rsidR="0034429C" w:rsidRPr="00B55D7C">
        <w:rPr>
          <w:rFonts w:asciiTheme="minorHAnsi" w:hAnsiTheme="minorHAnsi" w:cstheme="minorHAnsi"/>
          <w:b/>
          <w:bCs/>
          <w:color w:val="000000" w:themeColor="text1"/>
          <w:sz w:val="24"/>
          <w:szCs w:val="24"/>
          <w:lang w:val="en-US"/>
        </w:rPr>
        <w:t xml:space="preserve">visualize </w:t>
      </w:r>
      <w:r w:rsidR="0034429C" w:rsidRPr="002546F9">
        <w:rPr>
          <w:rFonts w:asciiTheme="minorHAnsi" w:hAnsiTheme="minorHAnsi" w:cstheme="minorHAnsi"/>
          <w:color w:val="000000" w:themeColor="text1"/>
          <w:sz w:val="24"/>
          <w:szCs w:val="24"/>
          <w:lang w:val="en-US"/>
        </w:rPr>
        <w:t>the mathematics taking plac</w:t>
      </w:r>
      <w:r w:rsidR="00EE5A6C" w:rsidRPr="002546F9">
        <w:rPr>
          <w:rFonts w:asciiTheme="minorHAnsi" w:hAnsiTheme="minorHAnsi" w:cstheme="minorHAnsi"/>
          <w:color w:val="000000" w:themeColor="text1"/>
          <w:sz w:val="24"/>
          <w:szCs w:val="24"/>
          <w:lang w:val="en-US"/>
        </w:rPr>
        <w:t xml:space="preserve">e through the use of </w:t>
      </w:r>
      <w:r w:rsidR="00EE5A6C" w:rsidRPr="002546F9">
        <w:rPr>
          <w:rFonts w:asciiTheme="minorHAnsi" w:hAnsiTheme="minorHAnsi" w:cstheme="minorHAnsi"/>
          <w:color w:val="000000" w:themeColor="text1"/>
          <w:sz w:val="24"/>
          <w:szCs w:val="24"/>
        </w:rPr>
        <w:t>carefully chosen practical resources and pictorial representations to explore concepts and to enhance the children’s learning</w:t>
      </w:r>
    </w:p>
    <w:p w14:paraId="3F38EFDE" w14:textId="0B3FB1AE" w:rsidR="004C046C" w:rsidRPr="002546F9" w:rsidRDefault="18D29714" w:rsidP="48C8FBD2">
      <w:pPr>
        <w:rPr>
          <w:rFonts w:asciiTheme="minorHAnsi" w:hAnsiTheme="minorHAnsi" w:cstheme="minorHAnsi"/>
          <w:color w:val="000000" w:themeColor="text1"/>
          <w:sz w:val="24"/>
          <w:szCs w:val="24"/>
        </w:rPr>
      </w:pPr>
      <w:r w:rsidRPr="002546F9">
        <w:rPr>
          <w:rFonts w:asciiTheme="minorHAnsi" w:hAnsiTheme="minorHAnsi" w:cstheme="minorHAnsi"/>
          <w:color w:val="000000" w:themeColor="text1"/>
          <w:sz w:val="24"/>
          <w:szCs w:val="24"/>
        </w:rPr>
        <w:t xml:space="preserve">Develop </w:t>
      </w:r>
      <w:r w:rsidRPr="002546F9">
        <w:rPr>
          <w:rFonts w:asciiTheme="minorHAnsi" w:hAnsiTheme="minorHAnsi" w:cstheme="minorHAnsi"/>
          <w:b/>
          <w:bCs/>
          <w:color w:val="000000" w:themeColor="text1"/>
          <w:sz w:val="24"/>
          <w:szCs w:val="24"/>
        </w:rPr>
        <w:t>reasoning and deep understanding</w:t>
      </w:r>
      <w:r w:rsidR="004D26C8" w:rsidRPr="002546F9">
        <w:rPr>
          <w:rFonts w:asciiTheme="minorHAnsi" w:hAnsiTheme="minorHAnsi" w:cstheme="minorHAnsi"/>
          <w:b/>
          <w:bCs/>
          <w:color w:val="000000" w:themeColor="text1"/>
          <w:sz w:val="24"/>
          <w:szCs w:val="24"/>
        </w:rPr>
        <w:t xml:space="preserve"> of problem solving</w:t>
      </w:r>
      <w:r w:rsidRPr="002546F9">
        <w:rPr>
          <w:rFonts w:asciiTheme="minorHAnsi" w:hAnsiTheme="minorHAnsi" w:cstheme="minorHAnsi"/>
          <w:b/>
          <w:bCs/>
          <w:color w:val="000000" w:themeColor="text1"/>
          <w:sz w:val="24"/>
          <w:szCs w:val="24"/>
        </w:rPr>
        <w:t xml:space="preserve"> </w:t>
      </w:r>
      <w:r w:rsidRPr="002546F9">
        <w:rPr>
          <w:rFonts w:asciiTheme="minorHAnsi" w:hAnsiTheme="minorHAnsi" w:cstheme="minorHAnsi"/>
          <w:color w:val="000000" w:themeColor="text1"/>
          <w:sz w:val="24"/>
          <w:szCs w:val="24"/>
        </w:rPr>
        <w:t xml:space="preserve"> – problems are often set in real life contexts – </w:t>
      </w:r>
      <w:r w:rsidR="004D26C8" w:rsidRPr="002546F9">
        <w:rPr>
          <w:rFonts w:asciiTheme="minorHAnsi" w:hAnsiTheme="minorHAnsi" w:cstheme="minorHAnsi"/>
          <w:color w:val="000000" w:themeColor="text1"/>
          <w:sz w:val="24"/>
          <w:szCs w:val="24"/>
        </w:rPr>
        <w:t>with mathematical thinking (</w:t>
      </w:r>
      <w:r w:rsidR="7589AB93" w:rsidRPr="002546F9">
        <w:rPr>
          <w:rFonts w:asciiTheme="minorHAnsi" w:hAnsiTheme="minorHAnsi" w:cstheme="minorHAnsi"/>
          <w:color w:val="000000" w:themeColor="text1"/>
          <w:sz w:val="24"/>
          <w:szCs w:val="24"/>
        </w:rPr>
        <w:t>r</w:t>
      </w:r>
      <w:r w:rsidR="23839A08" w:rsidRPr="002546F9">
        <w:rPr>
          <w:rFonts w:asciiTheme="minorHAnsi" w:hAnsiTheme="minorHAnsi" w:cstheme="minorHAnsi"/>
          <w:color w:val="000000" w:themeColor="text1"/>
          <w:sz w:val="24"/>
          <w:szCs w:val="24"/>
        </w:rPr>
        <w:t>easoning</w:t>
      </w:r>
      <w:r w:rsidR="004D26C8" w:rsidRPr="002546F9">
        <w:rPr>
          <w:rFonts w:asciiTheme="minorHAnsi" w:hAnsiTheme="minorHAnsi" w:cstheme="minorHAnsi"/>
          <w:color w:val="000000" w:themeColor="text1"/>
          <w:sz w:val="24"/>
          <w:szCs w:val="24"/>
        </w:rPr>
        <w:t xml:space="preserve"> and problem solving)</w:t>
      </w:r>
      <w:r w:rsidR="23839A08" w:rsidRPr="002546F9">
        <w:rPr>
          <w:rFonts w:asciiTheme="minorHAnsi" w:hAnsiTheme="minorHAnsi" w:cstheme="minorHAnsi"/>
          <w:color w:val="000000" w:themeColor="text1"/>
          <w:sz w:val="24"/>
          <w:szCs w:val="24"/>
        </w:rPr>
        <w:t xml:space="preserve"> embedded throughout each lesson and not just at the end. </w:t>
      </w:r>
    </w:p>
    <w:p w14:paraId="2DBA8C79" w14:textId="044429AD" w:rsidR="004C046C" w:rsidRPr="002546F9" w:rsidRDefault="23839A08" w:rsidP="48C8FBD2">
      <w:pPr>
        <w:rPr>
          <w:rFonts w:asciiTheme="minorHAnsi" w:hAnsiTheme="minorHAnsi" w:cstheme="minorHAnsi"/>
          <w:color w:val="000000" w:themeColor="text1"/>
          <w:sz w:val="24"/>
          <w:szCs w:val="24"/>
        </w:rPr>
      </w:pPr>
      <w:r w:rsidRPr="002546F9">
        <w:rPr>
          <w:rFonts w:asciiTheme="minorHAnsi" w:hAnsiTheme="minorHAnsi" w:cstheme="minorHAnsi"/>
          <w:b/>
          <w:bCs/>
          <w:color w:val="000000" w:themeColor="text1"/>
          <w:sz w:val="24"/>
          <w:szCs w:val="24"/>
        </w:rPr>
        <w:t xml:space="preserve">Questions </w:t>
      </w:r>
      <w:r w:rsidRPr="002546F9">
        <w:rPr>
          <w:rFonts w:asciiTheme="minorHAnsi" w:hAnsiTheme="minorHAnsi" w:cstheme="minorHAnsi"/>
          <w:color w:val="000000" w:themeColor="text1"/>
          <w:sz w:val="24"/>
          <w:szCs w:val="24"/>
        </w:rPr>
        <w:t xml:space="preserve">to challenge thinking – teachers use </w:t>
      </w:r>
      <w:r w:rsidRPr="002546F9">
        <w:rPr>
          <w:rFonts w:asciiTheme="minorHAnsi" w:hAnsiTheme="minorHAnsi" w:cstheme="minorHAnsi"/>
          <w:b/>
          <w:bCs/>
          <w:color w:val="000000" w:themeColor="text1"/>
          <w:sz w:val="24"/>
          <w:szCs w:val="24"/>
        </w:rPr>
        <w:t>high quality, effective questioning</w:t>
      </w:r>
      <w:r w:rsidRPr="002546F9">
        <w:rPr>
          <w:rFonts w:asciiTheme="minorHAnsi" w:hAnsiTheme="minorHAnsi" w:cstheme="minorHAnsi"/>
          <w:color w:val="000000" w:themeColor="text1"/>
          <w:sz w:val="24"/>
          <w:szCs w:val="24"/>
        </w:rPr>
        <w:t xml:space="preserve"> throughout every lesson to check understanding – a variety of questions are used, but you will hear the same ones being repeated: How do you know? Can you prove it? Are you sure? Can you represent it another way? What’s the value? What’s the same/different about? Can you explain that? What does your partner think? Can you imagine?</w:t>
      </w:r>
    </w:p>
    <w:p w14:paraId="646B630A" w14:textId="77BAE84F" w:rsidR="004C046C" w:rsidRPr="002546F9" w:rsidRDefault="55EDBDAD" w:rsidP="00EE5A6C">
      <w:pPr>
        <w:rPr>
          <w:rFonts w:asciiTheme="minorHAnsi" w:hAnsiTheme="minorHAnsi" w:cstheme="minorHAnsi"/>
          <w:color w:val="000000" w:themeColor="text1"/>
          <w:sz w:val="24"/>
          <w:szCs w:val="24"/>
          <w:lang w:val="en-US"/>
        </w:rPr>
      </w:pPr>
      <w:r w:rsidRPr="002546F9">
        <w:rPr>
          <w:rFonts w:asciiTheme="minorHAnsi" w:hAnsiTheme="minorHAnsi" w:cstheme="minorHAnsi"/>
          <w:b/>
          <w:bCs/>
          <w:color w:val="000000" w:themeColor="text1"/>
          <w:sz w:val="24"/>
          <w:szCs w:val="24"/>
        </w:rPr>
        <w:t>Discussion</w:t>
      </w:r>
      <w:r w:rsidR="00896F3E" w:rsidRPr="002546F9">
        <w:rPr>
          <w:rFonts w:asciiTheme="minorHAnsi" w:hAnsiTheme="minorHAnsi" w:cstheme="minorHAnsi"/>
          <w:b/>
          <w:bCs/>
          <w:color w:val="000000" w:themeColor="text1"/>
          <w:sz w:val="24"/>
          <w:szCs w:val="24"/>
        </w:rPr>
        <w:t xml:space="preserve"> </w:t>
      </w:r>
      <w:r w:rsidRPr="002546F9">
        <w:rPr>
          <w:rFonts w:asciiTheme="minorHAnsi" w:hAnsiTheme="minorHAnsi" w:cstheme="minorHAnsi"/>
          <w:color w:val="000000" w:themeColor="text1"/>
          <w:sz w:val="24"/>
          <w:szCs w:val="24"/>
        </w:rPr>
        <w:t xml:space="preserve">– pupils have opportunities to talk to their partners and explain/clarify their thinking at all stages during their lessons. Classrooms are </w:t>
      </w:r>
      <w:r w:rsidRPr="002546F9">
        <w:rPr>
          <w:rFonts w:asciiTheme="minorHAnsi" w:hAnsiTheme="minorHAnsi" w:cstheme="minorHAnsi"/>
          <w:b/>
          <w:bCs/>
          <w:color w:val="000000" w:themeColor="text1"/>
          <w:sz w:val="24"/>
          <w:szCs w:val="24"/>
        </w:rPr>
        <w:t>rich in mathematical talk and language</w:t>
      </w:r>
      <w:r w:rsidR="71D6A766" w:rsidRPr="002546F9">
        <w:rPr>
          <w:rFonts w:asciiTheme="minorHAnsi" w:hAnsiTheme="minorHAnsi" w:cstheme="minorHAnsi"/>
          <w:color w:val="000000" w:themeColor="text1"/>
          <w:sz w:val="24"/>
          <w:szCs w:val="24"/>
        </w:rPr>
        <w:t>.</w:t>
      </w:r>
      <w:r w:rsidR="00896F3E" w:rsidRPr="002546F9">
        <w:rPr>
          <w:rFonts w:asciiTheme="minorHAnsi" w:hAnsiTheme="minorHAnsi" w:cstheme="minorHAnsi"/>
          <w:color w:val="000000" w:themeColor="text1"/>
          <w:sz w:val="24"/>
          <w:szCs w:val="24"/>
        </w:rPr>
        <w:t xml:space="preserve"> </w:t>
      </w:r>
      <w:r w:rsidR="0034429C" w:rsidRPr="002546F9">
        <w:rPr>
          <w:rFonts w:asciiTheme="minorHAnsi" w:hAnsiTheme="minorHAnsi" w:cstheme="minorHAnsi"/>
          <w:color w:val="000000" w:themeColor="text1"/>
          <w:sz w:val="24"/>
          <w:szCs w:val="24"/>
          <w:lang w:val="en-US"/>
        </w:rPr>
        <w:t xml:space="preserve">A clear progression in vocabulary </w:t>
      </w:r>
      <w:r w:rsidR="00EE5A6C" w:rsidRPr="002546F9">
        <w:rPr>
          <w:rFonts w:asciiTheme="minorHAnsi" w:hAnsiTheme="minorHAnsi" w:cstheme="minorHAnsi"/>
          <w:color w:val="000000" w:themeColor="text1"/>
          <w:sz w:val="24"/>
          <w:szCs w:val="24"/>
          <w:lang w:val="en-US"/>
        </w:rPr>
        <w:t xml:space="preserve">is used </w:t>
      </w:r>
      <w:r w:rsidR="0034429C" w:rsidRPr="002546F9">
        <w:rPr>
          <w:rFonts w:asciiTheme="minorHAnsi" w:hAnsiTheme="minorHAnsi" w:cstheme="minorHAnsi"/>
          <w:color w:val="000000" w:themeColor="text1"/>
          <w:sz w:val="24"/>
          <w:szCs w:val="24"/>
          <w:lang w:val="en-US"/>
        </w:rPr>
        <w:t>and modelled by teachers and shared with the children</w:t>
      </w:r>
    </w:p>
    <w:p w14:paraId="1341FDA6" w14:textId="36B71B7C" w:rsidR="004C046C" w:rsidRPr="002546F9" w:rsidRDefault="00896F3E" w:rsidP="00896F3E">
      <w:pPr>
        <w:rPr>
          <w:rFonts w:asciiTheme="minorHAnsi" w:hAnsiTheme="minorHAnsi" w:cstheme="minorHAnsi"/>
          <w:color w:val="000000" w:themeColor="text1"/>
          <w:sz w:val="24"/>
          <w:szCs w:val="24"/>
        </w:rPr>
      </w:pPr>
      <w:r w:rsidRPr="002546F9">
        <w:rPr>
          <w:rFonts w:asciiTheme="minorHAnsi" w:hAnsiTheme="minorHAnsi" w:cstheme="minorHAnsi"/>
          <w:b/>
          <w:bCs/>
          <w:color w:val="000000" w:themeColor="text1"/>
          <w:sz w:val="24"/>
          <w:szCs w:val="24"/>
        </w:rPr>
        <w:t>Feedback – live marking</w:t>
      </w:r>
      <w:r w:rsidRPr="002546F9">
        <w:rPr>
          <w:rFonts w:asciiTheme="minorHAnsi" w:hAnsiTheme="minorHAnsi" w:cstheme="minorHAnsi"/>
          <w:color w:val="000000" w:themeColor="text1"/>
          <w:sz w:val="24"/>
          <w:szCs w:val="24"/>
        </w:rPr>
        <w:t xml:space="preserve"> takes place within the lesson. I</w:t>
      </w:r>
      <w:r w:rsidR="55EDBDAD" w:rsidRPr="002546F9">
        <w:rPr>
          <w:rFonts w:asciiTheme="minorHAnsi" w:hAnsiTheme="minorHAnsi" w:cstheme="minorHAnsi"/>
          <w:color w:val="000000" w:themeColor="text1"/>
          <w:sz w:val="24"/>
          <w:szCs w:val="24"/>
        </w:rPr>
        <w:t>n mathematics</w:t>
      </w:r>
      <w:r w:rsidR="55EDBDAD" w:rsidRPr="002546F9">
        <w:rPr>
          <w:rFonts w:asciiTheme="minorHAnsi" w:hAnsiTheme="minorHAnsi" w:cstheme="minorHAnsi"/>
          <w:b/>
          <w:bCs/>
          <w:color w:val="000000" w:themeColor="text1"/>
          <w:sz w:val="24"/>
          <w:szCs w:val="24"/>
        </w:rPr>
        <w:t xml:space="preserve"> </w:t>
      </w:r>
      <w:r w:rsidR="55EDBDAD" w:rsidRPr="002546F9">
        <w:rPr>
          <w:rFonts w:asciiTheme="minorHAnsi" w:hAnsiTheme="minorHAnsi" w:cstheme="minorHAnsi"/>
          <w:color w:val="000000" w:themeColor="text1"/>
          <w:sz w:val="24"/>
          <w:szCs w:val="24"/>
        </w:rPr>
        <w:t xml:space="preserve">new learning is built upon previous understanding, so in order for learning to progress and to keep the class together </w:t>
      </w:r>
      <w:r w:rsidR="004D26C8" w:rsidRPr="002546F9">
        <w:rPr>
          <w:rFonts w:asciiTheme="minorHAnsi" w:hAnsiTheme="minorHAnsi" w:cstheme="minorHAnsi"/>
          <w:color w:val="000000" w:themeColor="text1"/>
          <w:sz w:val="24"/>
          <w:szCs w:val="24"/>
        </w:rPr>
        <w:t xml:space="preserve">where appropriate, </w:t>
      </w:r>
      <w:r w:rsidRPr="002546F9">
        <w:rPr>
          <w:rFonts w:asciiTheme="minorHAnsi" w:hAnsiTheme="minorHAnsi" w:cstheme="minorHAnsi"/>
          <w:b/>
          <w:bCs/>
          <w:color w:val="000000" w:themeColor="text1"/>
          <w:sz w:val="24"/>
          <w:szCs w:val="24"/>
        </w:rPr>
        <w:t>rapid intervention</w:t>
      </w:r>
      <w:r w:rsidRPr="002546F9">
        <w:rPr>
          <w:rFonts w:asciiTheme="minorHAnsi" w:hAnsiTheme="minorHAnsi" w:cstheme="minorHAnsi"/>
          <w:color w:val="000000" w:themeColor="text1"/>
          <w:sz w:val="24"/>
          <w:szCs w:val="24"/>
        </w:rPr>
        <w:t xml:space="preserve"> is key. C</w:t>
      </w:r>
      <w:r w:rsidR="004D26C8" w:rsidRPr="002546F9">
        <w:rPr>
          <w:rFonts w:asciiTheme="minorHAnsi" w:hAnsiTheme="minorHAnsi" w:cstheme="minorHAnsi"/>
          <w:color w:val="000000" w:themeColor="text1"/>
          <w:sz w:val="24"/>
          <w:szCs w:val="24"/>
        </w:rPr>
        <w:t>hildren</w:t>
      </w:r>
      <w:r w:rsidR="55EDBDAD" w:rsidRPr="002546F9">
        <w:rPr>
          <w:rFonts w:asciiTheme="minorHAnsi" w:hAnsiTheme="minorHAnsi" w:cstheme="minorHAnsi"/>
          <w:color w:val="000000" w:themeColor="text1"/>
          <w:sz w:val="24"/>
          <w:szCs w:val="24"/>
        </w:rPr>
        <w:t xml:space="preserve"> </w:t>
      </w:r>
      <w:r w:rsidRPr="002546F9">
        <w:rPr>
          <w:rFonts w:asciiTheme="minorHAnsi" w:hAnsiTheme="minorHAnsi" w:cstheme="minorHAnsi"/>
          <w:color w:val="000000" w:themeColor="text1"/>
          <w:sz w:val="24"/>
          <w:szCs w:val="24"/>
        </w:rPr>
        <w:t xml:space="preserve">are </w:t>
      </w:r>
      <w:r w:rsidR="55EDBDAD" w:rsidRPr="002546F9">
        <w:rPr>
          <w:rFonts w:asciiTheme="minorHAnsi" w:hAnsiTheme="minorHAnsi" w:cstheme="minorHAnsi"/>
          <w:color w:val="000000" w:themeColor="text1"/>
          <w:sz w:val="24"/>
          <w:szCs w:val="24"/>
        </w:rPr>
        <w:t>supported to keep up</w:t>
      </w:r>
      <w:r w:rsidRPr="002546F9">
        <w:rPr>
          <w:rFonts w:asciiTheme="minorHAnsi" w:hAnsiTheme="minorHAnsi" w:cstheme="minorHAnsi"/>
          <w:color w:val="000000" w:themeColor="text1"/>
          <w:sz w:val="24"/>
          <w:szCs w:val="24"/>
        </w:rPr>
        <w:t xml:space="preserve">, with areas of </w:t>
      </w:r>
      <w:r w:rsidR="55EDBDAD" w:rsidRPr="002546F9">
        <w:rPr>
          <w:rFonts w:asciiTheme="minorHAnsi" w:hAnsiTheme="minorHAnsi" w:cstheme="minorHAnsi"/>
          <w:color w:val="000000" w:themeColor="text1"/>
          <w:sz w:val="24"/>
          <w:szCs w:val="24"/>
        </w:rPr>
        <w:t xml:space="preserve">difficulty dealt with as and when they occur. </w:t>
      </w:r>
    </w:p>
    <w:p w14:paraId="10225A43" w14:textId="6F69F899" w:rsidR="0034429C" w:rsidRPr="002546F9" w:rsidRDefault="00EE5A6C" w:rsidP="002265BD">
      <w:pPr>
        <w:rPr>
          <w:rFonts w:asciiTheme="minorHAnsi" w:hAnsiTheme="minorHAnsi" w:cstheme="minorHAnsi"/>
          <w:color w:val="000000" w:themeColor="text1"/>
          <w:sz w:val="24"/>
          <w:szCs w:val="24"/>
          <w:lang w:val="en-US"/>
        </w:rPr>
      </w:pPr>
      <w:r w:rsidRPr="002546F9">
        <w:rPr>
          <w:rFonts w:asciiTheme="minorHAnsi" w:hAnsiTheme="minorHAnsi" w:cstheme="minorHAnsi"/>
          <w:b/>
          <w:bCs/>
          <w:color w:val="000000" w:themeColor="text1"/>
          <w:sz w:val="24"/>
          <w:szCs w:val="24"/>
          <w:lang w:val="en-US"/>
        </w:rPr>
        <w:t xml:space="preserve">Assessment </w:t>
      </w:r>
      <w:r w:rsidRPr="002546F9">
        <w:rPr>
          <w:rFonts w:asciiTheme="minorHAnsi" w:hAnsiTheme="minorHAnsi" w:cstheme="minorHAnsi"/>
          <w:color w:val="000000" w:themeColor="text1"/>
          <w:sz w:val="24"/>
          <w:szCs w:val="24"/>
          <w:lang w:val="en-US"/>
        </w:rPr>
        <w:t xml:space="preserve">– along with ongoing formative assessment, this takes place </w:t>
      </w:r>
      <w:r w:rsidR="0034429C" w:rsidRPr="002546F9">
        <w:rPr>
          <w:rFonts w:asciiTheme="minorHAnsi" w:hAnsiTheme="minorHAnsi" w:cstheme="minorHAnsi"/>
          <w:color w:val="000000" w:themeColor="text1"/>
          <w:sz w:val="24"/>
          <w:szCs w:val="24"/>
          <w:lang w:val="en-US"/>
        </w:rPr>
        <w:t>through the use of White Rose end of unit assessment points and NFER assessments</w:t>
      </w:r>
    </w:p>
    <w:p w14:paraId="38D3F1AB" w14:textId="06268E00" w:rsidR="004C046C" w:rsidRPr="002546F9" w:rsidRDefault="55EDBDAD" w:rsidP="48C8FBD2">
      <w:pPr>
        <w:rPr>
          <w:rFonts w:asciiTheme="minorHAnsi" w:hAnsiTheme="minorHAnsi" w:cstheme="minorHAnsi"/>
          <w:color w:val="000000" w:themeColor="text1"/>
          <w:sz w:val="24"/>
          <w:szCs w:val="24"/>
        </w:rPr>
      </w:pPr>
      <w:r w:rsidRPr="002546F9">
        <w:rPr>
          <w:rFonts w:asciiTheme="minorHAnsi" w:hAnsiTheme="minorHAnsi" w:cstheme="minorHAnsi"/>
          <w:color w:val="000000" w:themeColor="text1"/>
          <w:sz w:val="24"/>
          <w:szCs w:val="24"/>
        </w:rPr>
        <w:t xml:space="preserve">Children in </w:t>
      </w:r>
      <w:r w:rsidRPr="002546F9">
        <w:rPr>
          <w:rFonts w:asciiTheme="minorHAnsi" w:hAnsiTheme="minorHAnsi" w:cstheme="minorHAnsi"/>
          <w:b/>
          <w:bCs/>
          <w:color w:val="000000" w:themeColor="text1"/>
          <w:sz w:val="24"/>
          <w:szCs w:val="24"/>
        </w:rPr>
        <w:t>EYFS</w:t>
      </w:r>
      <w:r w:rsidRPr="002546F9">
        <w:rPr>
          <w:rFonts w:asciiTheme="minorHAnsi" w:hAnsiTheme="minorHAnsi" w:cstheme="minorHAnsi"/>
          <w:color w:val="000000" w:themeColor="text1"/>
          <w:sz w:val="24"/>
          <w:szCs w:val="24"/>
        </w:rPr>
        <w:t xml:space="preserve"> explore mathematical concepts through active exploration and their everyday play-based learning.  Children are taught key concepts and application of number using a hands-on practical approach.  EYFS practitioners provide opportunities for children </w:t>
      </w:r>
      <w:r w:rsidRPr="002546F9">
        <w:rPr>
          <w:rFonts w:asciiTheme="minorHAnsi" w:hAnsiTheme="minorHAnsi" w:cstheme="minorHAnsi"/>
          <w:color w:val="000000" w:themeColor="text1"/>
          <w:sz w:val="24"/>
          <w:szCs w:val="24"/>
        </w:rPr>
        <w:lastRenderedPageBreak/>
        <w:t>to manipulate a variety of objects, which supports their understanding of quantity and number.  The CPA approach is used when teaching children key mathematical skills.  Practitioners allow children time for exploration and the use of concrete objects helps to support children's mathematical understanding.  Maths in the early years provides children with a solid foundation that will enable them to develop skills as they progress through their schooling and ensures children are ready for the Nation Curriculum. White Rose</w:t>
      </w:r>
      <w:r w:rsidR="726B0980" w:rsidRPr="002546F9">
        <w:rPr>
          <w:rFonts w:asciiTheme="minorHAnsi" w:hAnsiTheme="minorHAnsi" w:cstheme="minorHAnsi"/>
          <w:color w:val="000000" w:themeColor="text1"/>
          <w:sz w:val="24"/>
          <w:szCs w:val="24"/>
        </w:rPr>
        <w:t xml:space="preserve"> and Mastering Number</w:t>
      </w:r>
      <w:r w:rsidRPr="002546F9">
        <w:rPr>
          <w:rFonts w:asciiTheme="minorHAnsi" w:hAnsiTheme="minorHAnsi" w:cstheme="minorHAnsi"/>
          <w:color w:val="000000" w:themeColor="text1"/>
          <w:sz w:val="24"/>
          <w:szCs w:val="24"/>
        </w:rPr>
        <w:t xml:space="preserve"> is utilised to support the children’s mathematical learning. </w:t>
      </w:r>
    </w:p>
    <w:p w14:paraId="24F23485" w14:textId="7BC7A48A" w:rsidR="004C046C" w:rsidRPr="002546F9" w:rsidRDefault="55EDBDAD" w:rsidP="00EE5A6C">
      <w:pPr>
        <w:rPr>
          <w:rFonts w:asciiTheme="minorHAnsi" w:hAnsiTheme="minorHAnsi" w:cstheme="minorHAnsi"/>
          <w:color w:val="000000" w:themeColor="text1"/>
          <w:sz w:val="24"/>
          <w:szCs w:val="24"/>
        </w:rPr>
      </w:pPr>
      <w:r w:rsidRPr="002546F9">
        <w:rPr>
          <w:rFonts w:asciiTheme="minorHAnsi" w:hAnsiTheme="minorHAnsi" w:cstheme="minorHAnsi"/>
          <w:color w:val="000000" w:themeColor="text1"/>
          <w:sz w:val="24"/>
          <w:szCs w:val="24"/>
        </w:rPr>
        <w:t xml:space="preserve"> </w:t>
      </w:r>
    </w:p>
    <w:p w14:paraId="0590C468" w14:textId="6C2981F3" w:rsidR="004C046C" w:rsidRPr="002546F9" w:rsidRDefault="00B57293" w:rsidP="002546F9">
      <w:pPr>
        <w:rPr>
          <w:rFonts w:asciiTheme="minorHAnsi" w:hAnsiTheme="minorHAnsi" w:cstheme="minorHAnsi"/>
          <w:b/>
          <w:bCs/>
          <w:color w:val="000000" w:themeColor="text1"/>
          <w:sz w:val="40"/>
          <w:szCs w:val="40"/>
          <w:u w:val="single"/>
        </w:rPr>
      </w:pPr>
      <w:r w:rsidRPr="002546F9">
        <w:rPr>
          <w:rFonts w:asciiTheme="minorHAnsi" w:hAnsiTheme="minorHAnsi" w:cstheme="minorHAnsi"/>
          <w:b/>
          <w:bCs/>
          <w:color w:val="000000" w:themeColor="text1"/>
          <w:sz w:val="40"/>
          <w:szCs w:val="40"/>
          <w:u w:val="single"/>
        </w:rPr>
        <w:t>Impact</w:t>
      </w:r>
    </w:p>
    <w:p w14:paraId="6C07AF7D" w14:textId="04C75A0A" w:rsidR="00EE5A6C" w:rsidRPr="002546F9" w:rsidRDefault="00EE5A6C" w:rsidP="00EE5A6C">
      <w:pPr>
        <w:rPr>
          <w:rFonts w:asciiTheme="minorHAnsi" w:hAnsiTheme="minorHAnsi" w:cstheme="minorHAnsi"/>
          <w:color w:val="000000" w:themeColor="text1"/>
          <w:sz w:val="24"/>
          <w:szCs w:val="24"/>
          <w:lang w:val="en-US"/>
        </w:rPr>
      </w:pPr>
      <w:r w:rsidRPr="002546F9">
        <w:rPr>
          <w:rFonts w:asciiTheme="minorHAnsi" w:eastAsia="Times New Roman" w:hAnsiTheme="minorHAnsi" w:cstheme="minorHAnsi"/>
          <w:color w:val="000000" w:themeColor="text1"/>
          <w:sz w:val="24"/>
          <w:szCs w:val="24"/>
          <w:lang w:eastAsia="zh-CN"/>
        </w:rPr>
        <w:t xml:space="preserve">From learning walks, pupil voice, pupil progress meetings and book looks, it is really clear </w:t>
      </w:r>
      <w:r w:rsidR="002546F9" w:rsidRPr="002546F9">
        <w:rPr>
          <w:rFonts w:asciiTheme="minorHAnsi" w:eastAsia="Times New Roman" w:hAnsiTheme="minorHAnsi" w:cstheme="minorHAnsi"/>
          <w:color w:val="000000" w:themeColor="text1"/>
          <w:sz w:val="24"/>
          <w:szCs w:val="24"/>
          <w:lang w:eastAsia="zh-CN"/>
        </w:rPr>
        <w:t>that</w:t>
      </w:r>
      <w:r w:rsidRPr="002546F9">
        <w:rPr>
          <w:rFonts w:asciiTheme="minorHAnsi" w:eastAsia="Times New Roman" w:hAnsiTheme="minorHAnsi" w:cstheme="minorHAnsi"/>
          <w:color w:val="000000" w:themeColor="text1"/>
          <w:sz w:val="24"/>
          <w:szCs w:val="24"/>
          <w:lang w:eastAsia="zh-CN"/>
        </w:rPr>
        <w:t xml:space="preserve"> children enjoy maths at St Augustine’s. They are increasingly fluent with their mathematics</w:t>
      </w:r>
      <w:r w:rsidR="00B55D7C">
        <w:rPr>
          <w:rFonts w:asciiTheme="minorHAnsi" w:eastAsia="Times New Roman" w:hAnsiTheme="minorHAnsi" w:cstheme="minorHAnsi"/>
          <w:color w:val="000000" w:themeColor="text1"/>
          <w:sz w:val="24"/>
          <w:szCs w:val="24"/>
          <w:lang w:eastAsia="zh-CN"/>
        </w:rPr>
        <w:t xml:space="preserve"> - </w:t>
      </w:r>
      <w:r w:rsidRPr="002546F9">
        <w:rPr>
          <w:rFonts w:asciiTheme="minorHAnsi" w:eastAsia="Times New Roman" w:hAnsiTheme="minorHAnsi" w:cstheme="minorHAnsi"/>
          <w:color w:val="000000" w:themeColor="text1"/>
          <w:sz w:val="24"/>
          <w:szCs w:val="24"/>
          <w:lang w:eastAsia="zh-CN"/>
        </w:rPr>
        <w:t xml:space="preserve">not only accurate  but flexible and efficient too.  They are able to reason with confidence and </w:t>
      </w:r>
      <w:r w:rsidRPr="002546F9">
        <w:rPr>
          <w:rFonts w:asciiTheme="minorHAnsi" w:hAnsiTheme="minorHAnsi" w:cstheme="minorHAnsi"/>
          <w:color w:val="000000" w:themeColor="text1"/>
          <w:sz w:val="24"/>
          <w:szCs w:val="24"/>
          <w:lang w:val="en-US"/>
        </w:rPr>
        <w:t xml:space="preserve">can apply their knowledge to be able to solve a wide range of problems with resilience, preserving with their learning  It is evident that children have a secure knowledge of the formal written methods of calculation in line with the calculation policy and can talk confidently about mathematics using accurate vocabulary </w:t>
      </w:r>
    </w:p>
    <w:p w14:paraId="725766E1" w14:textId="60D6BB27" w:rsidR="004C046C" w:rsidRPr="002546F9" w:rsidRDefault="00896F3E" w:rsidP="48C8FBD2">
      <w:pPr>
        <w:rPr>
          <w:rFonts w:asciiTheme="minorHAnsi" w:eastAsia="Times New Roman" w:hAnsiTheme="minorHAnsi" w:cstheme="minorHAnsi"/>
          <w:color w:val="000000" w:themeColor="text1"/>
          <w:sz w:val="24"/>
          <w:szCs w:val="24"/>
          <w:lang w:eastAsia="zh-CN"/>
        </w:rPr>
      </w:pPr>
      <w:r w:rsidRPr="002546F9">
        <w:rPr>
          <w:rFonts w:asciiTheme="minorHAnsi" w:eastAsia="Times New Roman" w:hAnsiTheme="minorHAnsi" w:cstheme="minorHAnsi"/>
          <w:color w:val="000000" w:themeColor="text1"/>
          <w:sz w:val="24"/>
          <w:szCs w:val="24"/>
          <w:lang w:eastAsia="zh-CN"/>
        </w:rPr>
        <w:t>Following the children live marking their work, t</w:t>
      </w:r>
      <w:r w:rsidR="00B57293" w:rsidRPr="002546F9">
        <w:rPr>
          <w:rFonts w:asciiTheme="minorHAnsi" w:eastAsia="Times New Roman" w:hAnsiTheme="minorHAnsi" w:cstheme="minorHAnsi"/>
          <w:color w:val="000000" w:themeColor="text1"/>
          <w:sz w:val="24"/>
          <w:szCs w:val="24"/>
          <w:lang w:eastAsia="zh-CN"/>
        </w:rPr>
        <w:t xml:space="preserve">eachers daily </w:t>
      </w:r>
      <w:r w:rsidRPr="002546F9">
        <w:rPr>
          <w:rFonts w:asciiTheme="minorHAnsi" w:eastAsia="Times New Roman" w:hAnsiTheme="minorHAnsi" w:cstheme="minorHAnsi"/>
          <w:color w:val="000000" w:themeColor="text1"/>
          <w:sz w:val="24"/>
          <w:szCs w:val="24"/>
          <w:lang w:eastAsia="zh-CN"/>
        </w:rPr>
        <w:t xml:space="preserve">complete feedback sheets, looking at the children’s work </w:t>
      </w:r>
      <w:r w:rsidR="00B57293" w:rsidRPr="002546F9">
        <w:rPr>
          <w:rFonts w:asciiTheme="minorHAnsi" w:eastAsia="Times New Roman" w:hAnsiTheme="minorHAnsi" w:cstheme="minorHAnsi"/>
          <w:color w:val="000000" w:themeColor="text1"/>
          <w:sz w:val="24"/>
          <w:szCs w:val="24"/>
          <w:lang w:eastAsia="zh-CN"/>
        </w:rPr>
        <w:t xml:space="preserve">so as to inform their planning for the subsequent days. This provides teachers with a greater understanding as to whether all children have grasped the small step which had been delivered that day. This then allows teachers the opportunity to reinforce learning where required the following day. Formative assessment is additionally ongoing during the lesson continually so as to evaluate learning at every stage, through the use of a variety of strategies including effective questioning, so as to check understanding and identify and address any arising misconceptions immediately. </w:t>
      </w:r>
    </w:p>
    <w:p w14:paraId="63E84FA7" w14:textId="6ED5D1A0" w:rsidR="004C046C" w:rsidRPr="002546F9" w:rsidRDefault="00B57293" w:rsidP="48C8FBD2">
      <w:pPr>
        <w:rPr>
          <w:rFonts w:asciiTheme="minorHAnsi" w:eastAsia="Times New Roman" w:hAnsiTheme="minorHAnsi" w:cstheme="minorHAnsi"/>
          <w:color w:val="000000" w:themeColor="text1"/>
          <w:sz w:val="24"/>
          <w:szCs w:val="24"/>
          <w:lang w:eastAsia="zh-CN"/>
        </w:rPr>
      </w:pPr>
      <w:r w:rsidRPr="002546F9">
        <w:rPr>
          <w:rFonts w:asciiTheme="minorHAnsi" w:eastAsia="Times New Roman" w:hAnsiTheme="minorHAnsi" w:cstheme="minorHAnsi"/>
          <w:color w:val="000000" w:themeColor="text1"/>
          <w:sz w:val="24"/>
          <w:szCs w:val="24"/>
          <w:lang w:eastAsia="zh-CN"/>
        </w:rPr>
        <w:t xml:space="preserve">Termly summative NFER assessments not only allows teachers to evaluate how each individual child is progressing in their mathematical learning journey at St Augustine’s, but they provide a robust whole school overview for the Maths Lead and SLT within our school. </w:t>
      </w:r>
    </w:p>
    <w:p w14:paraId="047898C2" w14:textId="7EB8ADD3" w:rsidR="004C046C" w:rsidRPr="002546F9" w:rsidRDefault="00B57293" w:rsidP="00EE5A6C">
      <w:pPr>
        <w:rPr>
          <w:rFonts w:asciiTheme="minorHAnsi" w:hAnsiTheme="minorHAnsi" w:cstheme="minorHAnsi"/>
          <w:color w:val="000000" w:themeColor="text1"/>
          <w:sz w:val="24"/>
          <w:szCs w:val="24"/>
          <w:lang w:val="en-US"/>
        </w:rPr>
      </w:pPr>
      <w:r w:rsidRPr="002546F9">
        <w:rPr>
          <w:rFonts w:asciiTheme="minorHAnsi" w:eastAsia="Times New Roman" w:hAnsiTheme="minorHAnsi" w:cstheme="minorHAnsi"/>
          <w:color w:val="000000" w:themeColor="text1"/>
          <w:sz w:val="24"/>
          <w:szCs w:val="24"/>
          <w:lang w:eastAsia="zh-CN"/>
        </w:rPr>
        <w:t xml:space="preserve">These assessments are further utilised so as to support staff in adjusting their planning accordingly to meet the emerging needs of the children and to ensure additional time can be allocated to specific concepts where necessary. </w:t>
      </w:r>
      <w:r w:rsidR="00EE5A6C" w:rsidRPr="002546F9">
        <w:rPr>
          <w:rFonts w:asciiTheme="minorHAnsi" w:hAnsiTheme="minorHAnsi" w:cstheme="minorHAnsi"/>
          <w:color w:val="000000" w:themeColor="text1"/>
          <w:sz w:val="24"/>
          <w:szCs w:val="24"/>
          <w:lang w:val="en-US"/>
        </w:rPr>
        <w:t>Outcomes at the end of each Key Stage are aspirational from individual starting points</w:t>
      </w:r>
    </w:p>
    <w:p w14:paraId="75421E2A" w14:textId="77777777" w:rsidR="004C046C" w:rsidRPr="002546F9" w:rsidRDefault="00B57293" w:rsidP="48C8FBD2">
      <w:pPr>
        <w:rPr>
          <w:rFonts w:asciiTheme="minorHAnsi" w:eastAsia="Times New Roman" w:hAnsiTheme="minorHAnsi" w:cstheme="minorHAnsi"/>
          <w:color w:val="000000" w:themeColor="text1"/>
          <w:sz w:val="24"/>
          <w:szCs w:val="24"/>
          <w:lang w:eastAsia="zh-CN"/>
        </w:rPr>
      </w:pPr>
      <w:r w:rsidRPr="002546F9">
        <w:rPr>
          <w:rFonts w:asciiTheme="minorHAnsi" w:eastAsia="Times New Roman" w:hAnsiTheme="minorHAnsi" w:cstheme="minorHAnsi"/>
          <w:color w:val="000000" w:themeColor="text1"/>
          <w:sz w:val="24"/>
          <w:szCs w:val="24"/>
          <w:lang w:eastAsia="zh-CN"/>
        </w:rPr>
        <w:t xml:space="preserve">All of this provides the Maths Lead and SLT a clear insight with regards to where the strengths and areas that require further developing within the school lie. From this, the Maths Lead is able to tailor the CPD and training so as to focus additional support and training where required for the whole staff or individual teachers. </w:t>
      </w:r>
    </w:p>
    <w:p w14:paraId="59ED2DC4" w14:textId="77777777" w:rsidR="004C046C" w:rsidRPr="002546F9" w:rsidRDefault="00B57293" w:rsidP="48C8FBD2">
      <w:pPr>
        <w:rPr>
          <w:rFonts w:asciiTheme="minorHAnsi" w:hAnsiTheme="minorHAnsi" w:cstheme="minorHAnsi"/>
          <w:color w:val="000000" w:themeColor="text1"/>
          <w:sz w:val="24"/>
          <w:szCs w:val="24"/>
        </w:rPr>
      </w:pPr>
      <w:r w:rsidRPr="002546F9">
        <w:rPr>
          <w:rFonts w:asciiTheme="minorHAnsi" w:eastAsia="Times New Roman" w:hAnsiTheme="minorHAnsi" w:cstheme="minorHAnsi"/>
          <w:color w:val="000000" w:themeColor="text1"/>
          <w:sz w:val="24"/>
          <w:szCs w:val="24"/>
          <w:lang w:eastAsia="zh-CN"/>
        </w:rPr>
        <w:lastRenderedPageBreak/>
        <w:t>The combination of all of these systems allows us to judge the impact of the maths curriculum in our school.</w:t>
      </w:r>
    </w:p>
    <w:sectPr w:rsidR="004C046C" w:rsidRPr="002546F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BE4D" w14:textId="77777777" w:rsidR="00233CDD" w:rsidRDefault="00233CDD">
      <w:pPr>
        <w:spacing w:after="0" w:line="240" w:lineRule="auto"/>
      </w:pPr>
      <w:r>
        <w:separator/>
      </w:r>
    </w:p>
  </w:endnote>
  <w:endnote w:type="continuationSeparator" w:id="0">
    <w:p w14:paraId="7BED7405" w14:textId="77777777" w:rsidR="00233CDD" w:rsidRDefault="0023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ambria&quot;,serif">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CAC3" w14:textId="77777777" w:rsidR="00233CDD" w:rsidRDefault="00233CDD">
      <w:pPr>
        <w:spacing w:after="0" w:line="240" w:lineRule="auto"/>
      </w:pPr>
      <w:r>
        <w:rPr>
          <w:color w:val="000000"/>
        </w:rPr>
        <w:separator/>
      </w:r>
    </w:p>
  </w:footnote>
  <w:footnote w:type="continuationSeparator" w:id="0">
    <w:p w14:paraId="2DCFC04B" w14:textId="77777777" w:rsidR="00233CDD" w:rsidRDefault="00233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2AAA"/>
    <w:multiLevelType w:val="hybridMultilevel"/>
    <w:tmpl w:val="30D84746"/>
    <w:lvl w:ilvl="0" w:tplc="CDD62CB0">
      <w:start w:val="1"/>
      <w:numFmt w:val="decimal"/>
      <w:lvlText w:val="%1."/>
      <w:lvlJc w:val="left"/>
      <w:pPr>
        <w:ind w:left="720" w:hanging="360"/>
      </w:pPr>
    </w:lvl>
    <w:lvl w:ilvl="1" w:tplc="D3E22418">
      <w:start w:val="1"/>
      <w:numFmt w:val="lowerLetter"/>
      <w:lvlText w:val="%2."/>
      <w:lvlJc w:val="left"/>
      <w:pPr>
        <w:ind w:left="1440" w:hanging="360"/>
      </w:pPr>
    </w:lvl>
    <w:lvl w:ilvl="2" w:tplc="0E2401BE">
      <w:start w:val="1"/>
      <w:numFmt w:val="lowerRoman"/>
      <w:lvlText w:val="%3."/>
      <w:lvlJc w:val="right"/>
      <w:pPr>
        <w:ind w:left="2160" w:hanging="180"/>
      </w:pPr>
    </w:lvl>
    <w:lvl w:ilvl="3" w:tplc="51AA667C">
      <w:start w:val="1"/>
      <w:numFmt w:val="decimal"/>
      <w:lvlText w:val="%4."/>
      <w:lvlJc w:val="left"/>
      <w:pPr>
        <w:ind w:left="2880" w:hanging="360"/>
      </w:pPr>
    </w:lvl>
    <w:lvl w:ilvl="4" w:tplc="426C9006">
      <w:start w:val="1"/>
      <w:numFmt w:val="lowerLetter"/>
      <w:lvlText w:val="%5."/>
      <w:lvlJc w:val="left"/>
      <w:pPr>
        <w:ind w:left="3600" w:hanging="360"/>
      </w:pPr>
    </w:lvl>
    <w:lvl w:ilvl="5" w:tplc="CF7C4468">
      <w:start w:val="1"/>
      <w:numFmt w:val="lowerRoman"/>
      <w:lvlText w:val="%6."/>
      <w:lvlJc w:val="right"/>
      <w:pPr>
        <w:ind w:left="4320" w:hanging="180"/>
      </w:pPr>
    </w:lvl>
    <w:lvl w:ilvl="6" w:tplc="D898DE22">
      <w:start w:val="1"/>
      <w:numFmt w:val="decimal"/>
      <w:lvlText w:val="%7."/>
      <w:lvlJc w:val="left"/>
      <w:pPr>
        <w:ind w:left="5040" w:hanging="360"/>
      </w:pPr>
    </w:lvl>
    <w:lvl w:ilvl="7" w:tplc="5A58510A">
      <w:start w:val="1"/>
      <w:numFmt w:val="lowerLetter"/>
      <w:lvlText w:val="%8."/>
      <w:lvlJc w:val="left"/>
      <w:pPr>
        <w:ind w:left="5760" w:hanging="360"/>
      </w:pPr>
    </w:lvl>
    <w:lvl w:ilvl="8" w:tplc="4178189E">
      <w:start w:val="1"/>
      <w:numFmt w:val="lowerRoman"/>
      <w:lvlText w:val="%9."/>
      <w:lvlJc w:val="right"/>
      <w:pPr>
        <w:ind w:left="6480" w:hanging="180"/>
      </w:pPr>
    </w:lvl>
  </w:abstractNum>
  <w:abstractNum w:abstractNumId="1" w15:restartNumberingAfterBreak="0">
    <w:nsid w:val="1EE6211C"/>
    <w:multiLevelType w:val="hybridMultilevel"/>
    <w:tmpl w:val="F14E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FA8DF"/>
    <w:multiLevelType w:val="hybridMultilevel"/>
    <w:tmpl w:val="12C0C12E"/>
    <w:lvl w:ilvl="0" w:tplc="A4AAB388">
      <w:start w:val="1"/>
      <w:numFmt w:val="bullet"/>
      <w:lvlText w:val="·"/>
      <w:lvlJc w:val="left"/>
      <w:pPr>
        <w:ind w:left="720" w:hanging="360"/>
      </w:pPr>
      <w:rPr>
        <w:rFonts w:ascii="Symbol" w:hAnsi="Symbol" w:hint="default"/>
      </w:rPr>
    </w:lvl>
    <w:lvl w:ilvl="1" w:tplc="E612068E">
      <w:start w:val="1"/>
      <w:numFmt w:val="bullet"/>
      <w:lvlText w:val="o"/>
      <w:lvlJc w:val="left"/>
      <w:pPr>
        <w:ind w:left="1440" w:hanging="360"/>
      </w:pPr>
      <w:rPr>
        <w:rFonts w:ascii="Courier New" w:hAnsi="Courier New" w:hint="default"/>
      </w:rPr>
    </w:lvl>
    <w:lvl w:ilvl="2" w:tplc="B5EA4746">
      <w:start w:val="1"/>
      <w:numFmt w:val="bullet"/>
      <w:lvlText w:val=""/>
      <w:lvlJc w:val="left"/>
      <w:pPr>
        <w:ind w:left="2160" w:hanging="360"/>
      </w:pPr>
      <w:rPr>
        <w:rFonts w:ascii="Wingdings" w:hAnsi="Wingdings" w:hint="default"/>
      </w:rPr>
    </w:lvl>
    <w:lvl w:ilvl="3" w:tplc="9A74FF6A">
      <w:start w:val="1"/>
      <w:numFmt w:val="bullet"/>
      <w:lvlText w:val=""/>
      <w:lvlJc w:val="left"/>
      <w:pPr>
        <w:ind w:left="2880" w:hanging="360"/>
      </w:pPr>
      <w:rPr>
        <w:rFonts w:ascii="Symbol" w:hAnsi="Symbol" w:hint="default"/>
      </w:rPr>
    </w:lvl>
    <w:lvl w:ilvl="4" w:tplc="136EA54C">
      <w:start w:val="1"/>
      <w:numFmt w:val="bullet"/>
      <w:lvlText w:val="o"/>
      <w:lvlJc w:val="left"/>
      <w:pPr>
        <w:ind w:left="3600" w:hanging="360"/>
      </w:pPr>
      <w:rPr>
        <w:rFonts w:ascii="Courier New" w:hAnsi="Courier New" w:hint="default"/>
      </w:rPr>
    </w:lvl>
    <w:lvl w:ilvl="5" w:tplc="DB32C15A">
      <w:start w:val="1"/>
      <w:numFmt w:val="bullet"/>
      <w:lvlText w:val=""/>
      <w:lvlJc w:val="left"/>
      <w:pPr>
        <w:ind w:left="4320" w:hanging="360"/>
      </w:pPr>
      <w:rPr>
        <w:rFonts w:ascii="Wingdings" w:hAnsi="Wingdings" w:hint="default"/>
      </w:rPr>
    </w:lvl>
    <w:lvl w:ilvl="6" w:tplc="18804DA4">
      <w:start w:val="1"/>
      <w:numFmt w:val="bullet"/>
      <w:lvlText w:val=""/>
      <w:lvlJc w:val="left"/>
      <w:pPr>
        <w:ind w:left="5040" w:hanging="360"/>
      </w:pPr>
      <w:rPr>
        <w:rFonts w:ascii="Symbol" w:hAnsi="Symbol" w:hint="default"/>
      </w:rPr>
    </w:lvl>
    <w:lvl w:ilvl="7" w:tplc="E126166E">
      <w:start w:val="1"/>
      <w:numFmt w:val="bullet"/>
      <w:lvlText w:val="o"/>
      <w:lvlJc w:val="left"/>
      <w:pPr>
        <w:ind w:left="5760" w:hanging="360"/>
      </w:pPr>
      <w:rPr>
        <w:rFonts w:ascii="Courier New" w:hAnsi="Courier New" w:hint="default"/>
      </w:rPr>
    </w:lvl>
    <w:lvl w:ilvl="8" w:tplc="D0D662E6">
      <w:start w:val="1"/>
      <w:numFmt w:val="bullet"/>
      <w:lvlText w:val=""/>
      <w:lvlJc w:val="left"/>
      <w:pPr>
        <w:ind w:left="6480" w:hanging="360"/>
      </w:pPr>
      <w:rPr>
        <w:rFonts w:ascii="Wingdings" w:hAnsi="Wingdings" w:hint="default"/>
      </w:rPr>
    </w:lvl>
  </w:abstractNum>
  <w:abstractNum w:abstractNumId="3" w15:restartNumberingAfterBreak="0">
    <w:nsid w:val="3AED4EC4"/>
    <w:multiLevelType w:val="multilevel"/>
    <w:tmpl w:val="DF0425CE"/>
    <w:styleLink w:val="LFO2"/>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3F4D1379"/>
    <w:multiLevelType w:val="hybridMultilevel"/>
    <w:tmpl w:val="B6AEA858"/>
    <w:lvl w:ilvl="0" w:tplc="A5CAA038">
      <w:start w:val="1"/>
      <w:numFmt w:val="bullet"/>
      <w:lvlText w:val="·"/>
      <w:lvlJc w:val="left"/>
      <w:pPr>
        <w:ind w:left="720" w:hanging="360"/>
      </w:pPr>
      <w:rPr>
        <w:rFonts w:ascii="Symbol" w:hAnsi="Symbol" w:hint="default"/>
      </w:rPr>
    </w:lvl>
    <w:lvl w:ilvl="1" w:tplc="F5EE2D06">
      <w:start w:val="1"/>
      <w:numFmt w:val="bullet"/>
      <w:lvlText w:val="o"/>
      <w:lvlJc w:val="left"/>
      <w:pPr>
        <w:ind w:left="1440" w:hanging="360"/>
      </w:pPr>
      <w:rPr>
        <w:rFonts w:ascii="Courier New" w:hAnsi="Courier New" w:hint="default"/>
      </w:rPr>
    </w:lvl>
    <w:lvl w:ilvl="2" w:tplc="C6BE07E6">
      <w:start w:val="1"/>
      <w:numFmt w:val="bullet"/>
      <w:lvlText w:val=""/>
      <w:lvlJc w:val="left"/>
      <w:pPr>
        <w:ind w:left="2160" w:hanging="360"/>
      </w:pPr>
      <w:rPr>
        <w:rFonts w:ascii="Wingdings" w:hAnsi="Wingdings" w:hint="default"/>
      </w:rPr>
    </w:lvl>
    <w:lvl w:ilvl="3" w:tplc="72C8F8D2">
      <w:start w:val="1"/>
      <w:numFmt w:val="bullet"/>
      <w:lvlText w:val=""/>
      <w:lvlJc w:val="left"/>
      <w:pPr>
        <w:ind w:left="2880" w:hanging="360"/>
      </w:pPr>
      <w:rPr>
        <w:rFonts w:ascii="Symbol" w:hAnsi="Symbol" w:hint="default"/>
      </w:rPr>
    </w:lvl>
    <w:lvl w:ilvl="4" w:tplc="29DE7F54">
      <w:start w:val="1"/>
      <w:numFmt w:val="bullet"/>
      <w:lvlText w:val="o"/>
      <w:lvlJc w:val="left"/>
      <w:pPr>
        <w:ind w:left="3600" w:hanging="360"/>
      </w:pPr>
      <w:rPr>
        <w:rFonts w:ascii="Courier New" w:hAnsi="Courier New" w:hint="default"/>
      </w:rPr>
    </w:lvl>
    <w:lvl w:ilvl="5" w:tplc="2D5438EA">
      <w:start w:val="1"/>
      <w:numFmt w:val="bullet"/>
      <w:lvlText w:val=""/>
      <w:lvlJc w:val="left"/>
      <w:pPr>
        <w:ind w:left="4320" w:hanging="360"/>
      </w:pPr>
      <w:rPr>
        <w:rFonts w:ascii="Wingdings" w:hAnsi="Wingdings" w:hint="default"/>
      </w:rPr>
    </w:lvl>
    <w:lvl w:ilvl="6" w:tplc="D2408AB8">
      <w:start w:val="1"/>
      <w:numFmt w:val="bullet"/>
      <w:lvlText w:val=""/>
      <w:lvlJc w:val="left"/>
      <w:pPr>
        <w:ind w:left="5040" w:hanging="360"/>
      </w:pPr>
      <w:rPr>
        <w:rFonts w:ascii="Symbol" w:hAnsi="Symbol" w:hint="default"/>
      </w:rPr>
    </w:lvl>
    <w:lvl w:ilvl="7" w:tplc="601A57F2">
      <w:start w:val="1"/>
      <w:numFmt w:val="bullet"/>
      <w:lvlText w:val="o"/>
      <w:lvlJc w:val="left"/>
      <w:pPr>
        <w:ind w:left="5760" w:hanging="360"/>
      </w:pPr>
      <w:rPr>
        <w:rFonts w:ascii="Courier New" w:hAnsi="Courier New" w:hint="default"/>
      </w:rPr>
    </w:lvl>
    <w:lvl w:ilvl="8" w:tplc="6BF89086">
      <w:start w:val="1"/>
      <w:numFmt w:val="bullet"/>
      <w:lvlText w:val=""/>
      <w:lvlJc w:val="left"/>
      <w:pPr>
        <w:ind w:left="6480" w:hanging="360"/>
      </w:pPr>
      <w:rPr>
        <w:rFonts w:ascii="Wingdings" w:hAnsi="Wingdings" w:hint="default"/>
      </w:rPr>
    </w:lvl>
  </w:abstractNum>
  <w:abstractNum w:abstractNumId="5" w15:restartNumberingAfterBreak="0">
    <w:nsid w:val="400E18E5"/>
    <w:multiLevelType w:val="hybridMultilevel"/>
    <w:tmpl w:val="1D00E73C"/>
    <w:lvl w:ilvl="0" w:tplc="A43628C0">
      <w:start w:val="1"/>
      <w:numFmt w:val="bullet"/>
      <w:lvlText w:val="-"/>
      <w:lvlJc w:val="left"/>
      <w:pPr>
        <w:ind w:left="720" w:hanging="360"/>
      </w:pPr>
      <w:rPr>
        <w:rFonts w:ascii="&quot;Cambria&quot;,serif" w:hAnsi="&quot;Cambria&quot;,serif" w:hint="default"/>
      </w:rPr>
    </w:lvl>
    <w:lvl w:ilvl="1" w:tplc="D102ECB2">
      <w:start w:val="1"/>
      <w:numFmt w:val="bullet"/>
      <w:lvlText w:val="o"/>
      <w:lvlJc w:val="left"/>
      <w:pPr>
        <w:ind w:left="1440" w:hanging="360"/>
      </w:pPr>
      <w:rPr>
        <w:rFonts w:ascii="Courier New" w:hAnsi="Courier New" w:hint="default"/>
      </w:rPr>
    </w:lvl>
    <w:lvl w:ilvl="2" w:tplc="EB68A238">
      <w:start w:val="1"/>
      <w:numFmt w:val="bullet"/>
      <w:lvlText w:val=""/>
      <w:lvlJc w:val="left"/>
      <w:pPr>
        <w:ind w:left="2160" w:hanging="360"/>
      </w:pPr>
      <w:rPr>
        <w:rFonts w:ascii="Wingdings" w:hAnsi="Wingdings" w:hint="default"/>
      </w:rPr>
    </w:lvl>
    <w:lvl w:ilvl="3" w:tplc="B0FC69FA">
      <w:start w:val="1"/>
      <w:numFmt w:val="bullet"/>
      <w:lvlText w:val=""/>
      <w:lvlJc w:val="left"/>
      <w:pPr>
        <w:ind w:left="2880" w:hanging="360"/>
      </w:pPr>
      <w:rPr>
        <w:rFonts w:ascii="Symbol" w:hAnsi="Symbol" w:hint="default"/>
      </w:rPr>
    </w:lvl>
    <w:lvl w:ilvl="4" w:tplc="F760D618">
      <w:start w:val="1"/>
      <w:numFmt w:val="bullet"/>
      <w:lvlText w:val="o"/>
      <w:lvlJc w:val="left"/>
      <w:pPr>
        <w:ind w:left="3600" w:hanging="360"/>
      </w:pPr>
      <w:rPr>
        <w:rFonts w:ascii="Courier New" w:hAnsi="Courier New" w:hint="default"/>
      </w:rPr>
    </w:lvl>
    <w:lvl w:ilvl="5" w:tplc="00FC1A12">
      <w:start w:val="1"/>
      <w:numFmt w:val="bullet"/>
      <w:lvlText w:val=""/>
      <w:lvlJc w:val="left"/>
      <w:pPr>
        <w:ind w:left="4320" w:hanging="360"/>
      </w:pPr>
      <w:rPr>
        <w:rFonts w:ascii="Wingdings" w:hAnsi="Wingdings" w:hint="default"/>
      </w:rPr>
    </w:lvl>
    <w:lvl w:ilvl="6" w:tplc="ABE8851A">
      <w:start w:val="1"/>
      <w:numFmt w:val="bullet"/>
      <w:lvlText w:val=""/>
      <w:lvlJc w:val="left"/>
      <w:pPr>
        <w:ind w:left="5040" w:hanging="360"/>
      </w:pPr>
      <w:rPr>
        <w:rFonts w:ascii="Symbol" w:hAnsi="Symbol" w:hint="default"/>
      </w:rPr>
    </w:lvl>
    <w:lvl w:ilvl="7" w:tplc="9738D0E4">
      <w:start w:val="1"/>
      <w:numFmt w:val="bullet"/>
      <w:lvlText w:val="o"/>
      <w:lvlJc w:val="left"/>
      <w:pPr>
        <w:ind w:left="5760" w:hanging="360"/>
      </w:pPr>
      <w:rPr>
        <w:rFonts w:ascii="Courier New" w:hAnsi="Courier New" w:hint="default"/>
      </w:rPr>
    </w:lvl>
    <w:lvl w:ilvl="8" w:tplc="67661DC2">
      <w:start w:val="1"/>
      <w:numFmt w:val="bullet"/>
      <w:lvlText w:val=""/>
      <w:lvlJc w:val="left"/>
      <w:pPr>
        <w:ind w:left="6480" w:hanging="360"/>
      </w:pPr>
      <w:rPr>
        <w:rFonts w:ascii="Wingdings" w:hAnsi="Wingdings" w:hint="default"/>
      </w:rPr>
    </w:lvl>
  </w:abstractNum>
  <w:abstractNum w:abstractNumId="6" w15:restartNumberingAfterBreak="0">
    <w:nsid w:val="5EA329D2"/>
    <w:multiLevelType w:val="hybridMultilevel"/>
    <w:tmpl w:val="F066136C"/>
    <w:lvl w:ilvl="0" w:tplc="559A597E">
      <w:start w:val="1"/>
      <w:numFmt w:val="bullet"/>
      <w:lvlText w:val="·"/>
      <w:lvlJc w:val="left"/>
      <w:pPr>
        <w:ind w:left="720" w:hanging="360"/>
      </w:pPr>
      <w:rPr>
        <w:rFonts w:ascii="Symbol" w:hAnsi="Symbol" w:hint="default"/>
      </w:rPr>
    </w:lvl>
    <w:lvl w:ilvl="1" w:tplc="CFA480EC">
      <w:start w:val="1"/>
      <w:numFmt w:val="bullet"/>
      <w:lvlText w:val="o"/>
      <w:lvlJc w:val="left"/>
      <w:pPr>
        <w:ind w:left="1440" w:hanging="360"/>
      </w:pPr>
      <w:rPr>
        <w:rFonts w:ascii="Courier New" w:hAnsi="Courier New" w:hint="default"/>
      </w:rPr>
    </w:lvl>
    <w:lvl w:ilvl="2" w:tplc="689EF124">
      <w:start w:val="1"/>
      <w:numFmt w:val="bullet"/>
      <w:lvlText w:val=""/>
      <w:lvlJc w:val="left"/>
      <w:pPr>
        <w:ind w:left="2160" w:hanging="360"/>
      </w:pPr>
      <w:rPr>
        <w:rFonts w:ascii="Wingdings" w:hAnsi="Wingdings" w:hint="default"/>
      </w:rPr>
    </w:lvl>
    <w:lvl w:ilvl="3" w:tplc="B1E2A3C8">
      <w:start w:val="1"/>
      <w:numFmt w:val="bullet"/>
      <w:lvlText w:val=""/>
      <w:lvlJc w:val="left"/>
      <w:pPr>
        <w:ind w:left="2880" w:hanging="360"/>
      </w:pPr>
      <w:rPr>
        <w:rFonts w:ascii="Symbol" w:hAnsi="Symbol" w:hint="default"/>
      </w:rPr>
    </w:lvl>
    <w:lvl w:ilvl="4" w:tplc="9D24EBE4">
      <w:start w:val="1"/>
      <w:numFmt w:val="bullet"/>
      <w:lvlText w:val="o"/>
      <w:lvlJc w:val="left"/>
      <w:pPr>
        <w:ind w:left="3600" w:hanging="360"/>
      </w:pPr>
      <w:rPr>
        <w:rFonts w:ascii="Courier New" w:hAnsi="Courier New" w:hint="default"/>
      </w:rPr>
    </w:lvl>
    <w:lvl w:ilvl="5" w:tplc="365E004E">
      <w:start w:val="1"/>
      <w:numFmt w:val="bullet"/>
      <w:lvlText w:val=""/>
      <w:lvlJc w:val="left"/>
      <w:pPr>
        <w:ind w:left="4320" w:hanging="360"/>
      </w:pPr>
      <w:rPr>
        <w:rFonts w:ascii="Wingdings" w:hAnsi="Wingdings" w:hint="default"/>
      </w:rPr>
    </w:lvl>
    <w:lvl w:ilvl="6" w:tplc="2BB060C8">
      <w:start w:val="1"/>
      <w:numFmt w:val="bullet"/>
      <w:lvlText w:val=""/>
      <w:lvlJc w:val="left"/>
      <w:pPr>
        <w:ind w:left="5040" w:hanging="360"/>
      </w:pPr>
      <w:rPr>
        <w:rFonts w:ascii="Symbol" w:hAnsi="Symbol" w:hint="default"/>
      </w:rPr>
    </w:lvl>
    <w:lvl w:ilvl="7" w:tplc="5DE0CD2E">
      <w:start w:val="1"/>
      <w:numFmt w:val="bullet"/>
      <w:lvlText w:val="o"/>
      <w:lvlJc w:val="left"/>
      <w:pPr>
        <w:ind w:left="5760" w:hanging="360"/>
      </w:pPr>
      <w:rPr>
        <w:rFonts w:ascii="Courier New" w:hAnsi="Courier New" w:hint="default"/>
      </w:rPr>
    </w:lvl>
    <w:lvl w:ilvl="8" w:tplc="19FC5A48">
      <w:start w:val="1"/>
      <w:numFmt w:val="bullet"/>
      <w:lvlText w:val=""/>
      <w:lvlJc w:val="left"/>
      <w:pPr>
        <w:ind w:left="6480" w:hanging="360"/>
      </w:pPr>
      <w:rPr>
        <w:rFonts w:ascii="Wingdings" w:hAnsi="Wingdings" w:hint="default"/>
      </w:rPr>
    </w:lvl>
  </w:abstractNum>
  <w:abstractNum w:abstractNumId="7" w15:restartNumberingAfterBreak="0">
    <w:nsid w:val="61546891"/>
    <w:multiLevelType w:val="hybridMultilevel"/>
    <w:tmpl w:val="BE8A2594"/>
    <w:lvl w:ilvl="0" w:tplc="E280CCE6">
      <w:start w:val="1"/>
      <w:numFmt w:val="bullet"/>
      <w:lvlText w:val="·"/>
      <w:lvlJc w:val="left"/>
      <w:pPr>
        <w:ind w:left="720" w:hanging="360"/>
      </w:pPr>
      <w:rPr>
        <w:rFonts w:ascii="Symbol" w:hAnsi="Symbol" w:hint="default"/>
      </w:rPr>
    </w:lvl>
    <w:lvl w:ilvl="1" w:tplc="3BF0AED8">
      <w:start w:val="1"/>
      <w:numFmt w:val="bullet"/>
      <w:lvlText w:val="o"/>
      <w:lvlJc w:val="left"/>
      <w:pPr>
        <w:ind w:left="1440" w:hanging="360"/>
      </w:pPr>
      <w:rPr>
        <w:rFonts w:ascii="Courier New" w:hAnsi="Courier New" w:hint="default"/>
      </w:rPr>
    </w:lvl>
    <w:lvl w:ilvl="2" w:tplc="443C0F2E">
      <w:start w:val="1"/>
      <w:numFmt w:val="bullet"/>
      <w:lvlText w:val=""/>
      <w:lvlJc w:val="left"/>
      <w:pPr>
        <w:ind w:left="2160" w:hanging="360"/>
      </w:pPr>
      <w:rPr>
        <w:rFonts w:ascii="Wingdings" w:hAnsi="Wingdings" w:hint="default"/>
      </w:rPr>
    </w:lvl>
    <w:lvl w:ilvl="3" w:tplc="CB7E4D76">
      <w:start w:val="1"/>
      <w:numFmt w:val="bullet"/>
      <w:lvlText w:val=""/>
      <w:lvlJc w:val="left"/>
      <w:pPr>
        <w:ind w:left="2880" w:hanging="360"/>
      </w:pPr>
      <w:rPr>
        <w:rFonts w:ascii="Symbol" w:hAnsi="Symbol" w:hint="default"/>
      </w:rPr>
    </w:lvl>
    <w:lvl w:ilvl="4" w:tplc="27C87BDA">
      <w:start w:val="1"/>
      <w:numFmt w:val="bullet"/>
      <w:lvlText w:val="o"/>
      <w:lvlJc w:val="left"/>
      <w:pPr>
        <w:ind w:left="3600" w:hanging="360"/>
      </w:pPr>
      <w:rPr>
        <w:rFonts w:ascii="Courier New" w:hAnsi="Courier New" w:hint="default"/>
      </w:rPr>
    </w:lvl>
    <w:lvl w:ilvl="5" w:tplc="E7E85A40">
      <w:start w:val="1"/>
      <w:numFmt w:val="bullet"/>
      <w:lvlText w:val=""/>
      <w:lvlJc w:val="left"/>
      <w:pPr>
        <w:ind w:left="4320" w:hanging="360"/>
      </w:pPr>
      <w:rPr>
        <w:rFonts w:ascii="Wingdings" w:hAnsi="Wingdings" w:hint="default"/>
      </w:rPr>
    </w:lvl>
    <w:lvl w:ilvl="6" w:tplc="C61A8E70">
      <w:start w:val="1"/>
      <w:numFmt w:val="bullet"/>
      <w:lvlText w:val=""/>
      <w:lvlJc w:val="left"/>
      <w:pPr>
        <w:ind w:left="5040" w:hanging="360"/>
      </w:pPr>
      <w:rPr>
        <w:rFonts w:ascii="Symbol" w:hAnsi="Symbol" w:hint="default"/>
      </w:rPr>
    </w:lvl>
    <w:lvl w:ilvl="7" w:tplc="E2404C3A">
      <w:start w:val="1"/>
      <w:numFmt w:val="bullet"/>
      <w:lvlText w:val="o"/>
      <w:lvlJc w:val="left"/>
      <w:pPr>
        <w:ind w:left="5760" w:hanging="360"/>
      </w:pPr>
      <w:rPr>
        <w:rFonts w:ascii="Courier New" w:hAnsi="Courier New" w:hint="default"/>
      </w:rPr>
    </w:lvl>
    <w:lvl w:ilvl="8" w:tplc="C4603DB6">
      <w:start w:val="1"/>
      <w:numFmt w:val="bullet"/>
      <w:lvlText w:val=""/>
      <w:lvlJc w:val="left"/>
      <w:pPr>
        <w:ind w:left="6480" w:hanging="360"/>
      </w:pPr>
      <w:rPr>
        <w:rFonts w:ascii="Wingdings" w:hAnsi="Wingdings" w:hint="default"/>
      </w:rPr>
    </w:lvl>
  </w:abstractNum>
  <w:abstractNum w:abstractNumId="8" w15:restartNumberingAfterBreak="0">
    <w:nsid w:val="753386F6"/>
    <w:multiLevelType w:val="hybridMultilevel"/>
    <w:tmpl w:val="8B908B4C"/>
    <w:lvl w:ilvl="0" w:tplc="59C8D6A4">
      <w:start w:val="1"/>
      <w:numFmt w:val="bullet"/>
      <w:lvlText w:val="·"/>
      <w:lvlJc w:val="left"/>
      <w:pPr>
        <w:ind w:left="720" w:hanging="360"/>
      </w:pPr>
      <w:rPr>
        <w:rFonts w:ascii="Symbol" w:hAnsi="Symbol" w:hint="default"/>
      </w:rPr>
    </w:lvl>
    <w:lvl w:ilvl="1" w:tplc="1268752A">
      <w:start w:val="1"/>
      <w:numFmt w:val="bullet"/>
      <w:lvlText w:val="o"/>
      <w:lvlJc w:val="left"/>
      <w:pPr>
        <w:ind w:left="1440" w:hanging="360"/>
      </w:pPr>
      <w:rPr>
        <w:rFonts w:ascii="Courier New" w:hAnsi="Courier New" w:hint="default"/>
      </w:rPr>
    </w:lvl>
    <w:lvl w:ilvl="2" w:tplc="51C8D0C2">
      <w:start w:val="1"/>
      <w:numFmt w:val="bullet"/>
      <w:lvlText w:val=""/>
      <w:lvlJc w:val="left"/>
      <w:pPr>
        <w:ind w:left="2160" w:hanging="360"/>
      </w:pPr>
      <w:rPr>
        <w:rFonts w:ascii="Wingdings" w:hAnsi="Wingdings" w:hint="default"/>
      </w:rPr>
    </w:lvl>
    <w:lvl w:ilvl="3" w:tplc="3E64EBD8">
      <w:start w:val="1"/>
      <w:numFmt w:val="bullet"/>
      <w:lvlText w:val=""/>
      <w:lvlJc w:val="left"/>
      <w:pPr>
        <w:ind w:left="2880" w:hanging="360"/>
      </w:pPr>
      <w:rPr>
        <w:rFonts w:ascii="Symbol" w:hAnsi="Symbol" w:hint="default"/>
      </w:rPr>
    </w:lvl>
    <w:lvl w:ilvl="4" w:tplc="5FC2FDBC">
      <w:start w:val="1"/>
      <w:numFmt w:val="bullet"/>
      <w:lvlText w:val="o"/>
      <w:lvlJc w:val="left"/>
      <w:pPr>
        <w:ind w:left="3600" w:hanging="360"/>
      </w:pPr>
      <w:rPr>
        <w:rFonts w:ascii="Courier New" w:hAnsi="Courier New" w:hint="default"/>
      </w:rPr>
    </w:lvl>
    <w:lvl w:ilvl="5" w:tplc="D3AAD602">
      <w:start w:val="1"/>
      <w:numFmt w:val="bullet"/>
      <w:lvlText w:val=""/>
      <w:lvlJc w:val="left"/>
      <w:pPr>
        <w:ind w:left="4320" w:hanging="360"/>
      </w:pPr>
      <w:rPr>
        <w:rFonts w:ascii="Wingdings" w:hAnsi="Wingdings" w:hint="default"/>
      </w:rPr>
    </w:lvl>
    <w:lvl w:ilvl="6" w:tplc="B90ED760">
      <w:start w:val="1"/>
      <w:numFmt w:val="bullet"/>
      <w:lvlText w:val=""/>
      <w:lvlJc w:val="left"/>
      <w:pPr>
        <w:ind w:left="5040" w:hanging="360"/>
      </w:pPr>
      <w:rPr>
        <w:rFonts w:ascii="Symbol" w:hAnsi="Symbol" w:hint="default"/>
      </w:rPr>
    </w:lvl>
    <w:lvl w:ilvl="7" w:tplc="3C1C6650">
      <w:start w:val="1"/>
      <w:numFmt w:val="bullet"/>
      <w:lvlText w:val="o"/>
      <w:lvlJc w:val="left"/>
      <w:pPr>
        <w:ind w:left="5760" w:hanging="360"/>
      </w:pPr>
      <w:rPr>
        <w:rFonts w:ascii="Courier New" w:hAnsi="Courier New" w:hint="default"/>
      </w:rPr>
    </w:lvl>
    <w:lvl w:ilvl="8" w:tplc="98E87694">
      <w:start w:val="1"/>
      <w:numFmt w:val="bullet"/>
      <w:lvlText w:val=""/>
      <w:lvlJc w:val="left"/>
      <w:pPr>
        <w:ind w:left="6480" w:hanging="360"/>
      </w:pPr>
      <w:rPr>
        <w:rFonts w:ascii="Wingdings" w:hAnsi="Wingdings" w:hint="default"/>
      </w:rPr>
    </w:lvl>
  </w:abstractNum>
  <w:num w:numId="1" w16cid:durableId="1898012492">
    <w:abstractNumId w:val="5"/>
  </w:num>
  <w:num w:numId="2" w16cid:durableId="1867403162">
    <w:abstractNumId w:val="0"/>
  </w:num>
  <w:num w:numId="3" w16cid:durableId="1387143038">
    <w:abstractNumId w:val="8"/>
  </w:num>
  <w:num w:numId="4" w16cid:durableId="569390867">
    <w:abstractNumId w:val="2"/>
  </w:num>
  <w:num w:numId="5" w16cid:durableId="174147946">
    <w:abstractNumId w:val="6"/>
  </w:num>
  <w:num w:numId="6" w16cid:durableId="1950700864">
    <w:abstractNumId w:val="4"/>
  </w:num>
  <w:num w:numId="7" w16cid:durableId="1109546645">
    <w:abstractNumId w:val="7"/>
  </w:num>
  <w:num w:numId="8" w16cid:durableId="1190294154">
    <w:abstractNumId w:val="3"/>
  </w:num>
  <w:num w:numId="9" w16cid:durableId="1568418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6C"/>
    <w:rsid w:val="0004651A"/>
    <w:rsid w:val="001B646F"/>
    <w:rsid w:val="002265BD"/>
    <w:rsid w:val="00233CDD"/>
    <w:rsid w:val="002546F9"/>
    <w:rsid w:val="0034429C"/>
    <w:rsid w:val="00418AF6"/>
    <w:rsid w:val="004C046C"/>
    <w:rsid w:val="004D2638"/>
    <w:rsid w:val="004D26C8"/>
    <w:rsid w:val="005753EC"/>
    <w:rsid w:val="00712B41"/>
    <w:rsid w:val="007B393A"/>
    <w:rsid w:val="007B71AF"/>
    <w:rsid w:val="00896F3E"/>
    <w:rsid w:val="00927EC9"/>
    <w:rsid w:val="00B55D7C"/>
    <w:rsid w:val="00B57293"/>
    <w:rsid w:val="00BD3606"/>
    <w:rsid w:val="00C6733B"/>
    <w:rsid w:val="00EE5A6C"/>
    <w:rsid w:val="01BE991F"/>
    <w:rsid w:val="01FB6B97"/>
    <w:rsid w:val="055ECD6B"/>
    <w:rsid w:val="06DC1995"/>
    <w:rsid w:val="08F4132B"/>
    <w:rsid w:val="0975A1E7"/>
    <w:rsid w:val="0A1703B2"/>
    <w:rsid w:val="0AC5DF5F"/>
    <w:rsid w:val="0C01CD8E"/>
    <w:rsid w:val="0C3E6FC9"/>
    <w:rsid w:val="0CE9728F"/>
    <w:rsid w:val="0DF80B1C"/>
    <w:rsid w:val="0E5DA243"/>
    <w:rsid w:val="146F03E0"/>
    <w:rsid w:val="156948D2"/>
    <w:rsid w:val="163738FB"/>
    <w:rsid w:val="16E10288"/>
    <w:rsid w:val="1799093F"/>
    <w:rsid w:val="1800FF75"/>
    <w:rsid w:val="18048489"/>
    <w:rsid w:val="187CD2E9"/>
    <w:rsid w:val="18D29714"/>
    <w:rsid w:val="1AA2704F"/>
    <w:rsid w:val="1BB473AB"/>
    <w:rsid w:val="1D87F0A0"/>
    <w:rsid w:val="1FD6045A"/>
    <w:rsid w:val="2083E8BF"/>
    <w:rsid w:val="21B35455"/>
    <w:rsid w:val="233866C8"/>
    <w:rsid w:val="23839A08"/>
    <w:rsid w:val="251D3A68"/>
    <w:rsid w:val="262E0301"/>
    <w:rsid w:val="267571ED"/>
    <w:rsid w:val="26DA01E6"/>
    <w:rsid w:val="273B55C6"/>
    <w:rsid w:val="27437254"/>
    <w:rsid w:val="27C9D362"/>
    <w:rsid w:val="285B8F27"/>
    <w:rsid w:val="288EFAA4"/>
    <w:rsid w:val="296D9149"/>
    <w:rsid w:val="29EA306C"/>
    <w:rsid w:val="2A17999A"/>
    <w:rsid w:val="2AC3B2AA"/>
    <w:rsid w:val="2CA5320B"/>
    <w:rsid w:val="2D6667D6"/>
    <w:rsid w:val="2D7092A9"/>
    <w:rsid w:val="2E3914E6"/>
    <w:rsid w:val="2E41026C"/>
    <w:rsid w:val="3314738F"/>
    <w:rsid w:val="357BFA9C"/>
    <w:rsid w:val="36481842"/>
    <w:rsid w:val="37E3E8A3"/>
    <w:rsid w:val="388AE2D1"/>
    <w:rsid w:val="3A182565"/>
    <w:rsid w:val="3BAD9874"/>
    <w:rsid w:val="3C7295A8"/>
    <w:rsid w:val="3CFF8549"/>
    <w:rsid w:val="3FCD9AED"/>
    <w:rsid w:val="40C1D6E0"/>
    <w:rsid w:val="418EC6F8"/>
    <w:rsid w:val="442B5BD5"/>
    <w:rsid w:val="48C8FBD2"/>
    <w:rsid w:val="49104FA6"/>
    <w:rsid w:val="497CB471"/>
    <w:rsid w:val="4980B080"/>
    <w:rsid w:val="49F4F3CA"/>
    <w:rsid w:val="4AAC2007"/>
    <w:rsid w:val="4B48434F"/>
    <w:rsid w:val="4EC30E03"/>
    <w:rsid w:val="4F002088"/>
    <w:rsid w:val="50E3B4F7"/>
    <w:rsid w:val="527F8558"/>
    <w:rsid w:val="52F11710"/>
    <w:rsid w:val="55EDBDAD"/>
    <w:rsid w:val="57929095"/>
    <w:rsid w:val="5B369622"/>
    <w:rsid w:val="5DC237FF"/>
    <w:rsid w:val="5F4CCD89"/>
    <w:rsid w:val="5FD74555"/>
    <w:rsid w:val="610EC7D0"/>
    <w:rsid w:val="615F1E18"/>
    <w:rsid w:val="62D5433C"/>
    <w:rsid w:val="635E4CAB"/>
    <w:rsid w:val="64317983"/>
    <w:rsid w:val="684685C3"/>
    <w:rsid w:val="69B4E59A"/>
    <w:rsid w:val="6A9DF9CE"/>
    <w:rsid w:val="6AFA17FA"/>
    <w:rsid w:val="6EBAE3E5"/>
    <w:rsid w:val="6EC168F8"/>
    <w:rsid w:val="6F41095F"/>
    <w:rsid w:val="71D24210"/>
    <w:rsid w:val="71D6A766"/>
    <w:rsid w:val="722A313B"/>
    <w:rsid w:val="726B0980"/>
    <w:rsid w:val="72AD317B"/>
    <w:rsid w:val="72D375F6"/>
    <w:rsid w:val="73499761"/>
    <w:rsid w:val="73DDE519"/>
    <w:rsid w:val="7589AB93"/>
    <w:rsid w:val="7905D78A"/>
    <w:rsid w:val="7BB55B6E"/>
    <w:rsid w:val="7C3D784C"/>
    <w:rsid w:val="7D35374E"/>
    <w:rsid w:val="7E3338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DF80B6F"/>
  <w15:docId w15:val="{D3D9057B-EAAB-4521-BD98-AE5CAA2A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en-GB"/>
    </w:rPr>
  </w:style>
  <w:style w:type="paragraph" w:styleId="ListBullet">
    <w:name w:val="List Bullet"/>
    <w:basedOn w:val="Normal"/>
    <w:pPr>
      <w:numPr>
        <w:numId w:val="8"/>
      </w:numPr>
      <w:contextualSpacing/>
    </w:pPr>
  </w:style>
  <w:style w:type="numbering" w:customStyle="1" w:styleId="LFO2">
    <w:name w:val="LFO2"/>
    <w:basedOn w:val="NoList"/>
    <w:pPr>
      <w:numPr>
        <w:numId w:val="8"/>
      </w:numPr>
    </w:p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7B71AF"/>
  </w:style>
  <w:style w:type="character" w:customStyle="1" w:styleId="eop">
    <w:name w:val="eop"/>
    <w:basedOn w:val="DefaultParagraphFont"/>
    <w:rsid w:val="007B71AF"/>
  </w:style>
  <w:style w:type="character" w:customStyle="1" w:styleId="apple-converted-space">
    <w:name w:val="apple-converted-space"/>
    <w:basedOn w:val="DefaultParagraphFont"/>
    <w:rsid w:val="0025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8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2956C158F9D5499EFBDB0466D05958" ma:contentTypeVersion="6" ma:contentTypeDescription="Create a new document." ma:contentTypeScope="" ma:versionID="1257b560a6ecaee5f7aa9d513c025d42">
  <xsd:schema xmlns:xsd="http://www.w3.org/2001/XMLSchema" xmlns:xs="http://www.w3.org/2001/XMLSchema" xmlns:p="http://schemas.microsoft.com/office/2006/metadata/properties" xmlns:ns2="c4cda67e-5079-4c3f-9aa0-400cf89e7ac4" xmlns:ns3="d3466976-98da-4ce3-a663-71d402cdd5c1" targetNamespace="http://schemas.microsoft.com/office/2006/metadata/properties" ma:root="true" ma:fieldsID="275dcb56cc870beef23f37d874e6d6cc" ns2:_="" ns3:_="">
    <xsd:import namespace="c4cda67e-5079-4c3f-9aa0-400cf89e7ac4"/>
    <xsd:import namespace="d3466976-98da-4ce3-a663-71d402cdd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da67e-5079-4c3f-9aa0-400cf89e7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66976-98da-4ce3-a663-71d402cdd5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DFBB0-87F4-4C75-9240-A88798111D7D}">
  <ds:schemaRefs>
    <ds:schemaRef ds:uri="http://schemas.microsoft.com/sharepoint/v3/contenttype/forms"/>
  </ds:schemaRefs>
</ds:datastoreItem>
</file>

<file path=customXml/itemProps2.xml><?xml version="1.0" encoding="utf-8"?>
<ds:datastoreItem xmlns:ds="http://schemas.openxmlformats.org/officeDocument/2006/customXml" ds:itemID="{D5492642-80D8-4D2B-ADC1-7EFA140DFA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94CB80-2023-49D7-99D6-B6B96056B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da67e-5079-4c3f-9aa0-400cf89e7ac4"/>
    <ds:schemaRef ds:uri="d3466976-98da-4ce3-a663-71d402cdd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Thompson</dc:creator>
  <cp:keywords/>
  <dc:description/>
  <cp:lastModifiedBy>Sarah Hammerton</cp:lastModifiedBy>
  <cp:revision>2</cp:revision>
  <dcterms:created xsi:type="dcterms:W3CDTF">2024-04-30T20:36:00Z</dcterms:created>
  <dcterms:modified xsi:type="dcterms:W3CDTF">2024-04-30T20:36:00Z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0x010100482956C158F9D5499EFBDB0466D05958</vt:lpwstr>
  </property>
</Properties>
</file>