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BF" w:rsidRPr="000F733A" w:rsidRDefault="004F52BF" w:rsidP="004F52BF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0F733A">
        <w:rPr>
          <w:b/>
          <w:sz w:val="24"/>
          <w:szCs w:val="24"/>
          <w:u w:val="single"/>
        </w:rPr>
        <w:t xml:space="preserve">St Augustine’s School Improvement Plan 2016/17 </w:t>
      </w:r>
      <w:r w:rsidR="000F733A">
        <w:rPr>
          <w:b/>
          <w:sz w:val="24"/>
          <w:szCs w:val="24"/>
          <w:u w:val="single"/>
        </w:rPr>
        <w:t xml:space="preserve">Report </w:t>
      </w:r>
      <w:r w:rsidR="000F733A" w:rsidRPr="000F733A">
        <w:rPr>
          <w:b/>
          <w:sz w:val="24"/>
          <w:szCs w:val="24"/>
          <w:u w:val="single"/>
        </w:rPr>
        <w:t>-</w:t>
      </w:r>
      <w:r w:rsidRPr="000F733A">
        <w:rPr>
          <w:b/>
          <w:sz w:val="24"/>
          <w:szCs w:val="24"/>
          <w:u w:val="single"/>
        </w:rPr>
        <w:t xml:space="preserve"> Physical Education</w:t>
      </w:r>
    </w:p>
    <w:p w:rsidR="004F52BF" w:rsidRPr="000F733A" w:rsidRDefault="004F52BF" w:rsidP="000F733A">
      <w:pPr>
        <w:rPr>
          <w:b/>
        </w:rPr>
      </w:pPr>
      <w:r>
        <w:rPr>
          <w:b/>
        </w:rPr>
        <w:t>At St Augustine’s we want to improve:</w:t>
      </w:r>
    </w:p>
    <w:p w:rsidR="004F52BF" w:rsidRPr="003B41F3" w:rsidRDefault="004F52BF" w:rsidP="004F52BF">
      <w:pPr>
        <w:numPr>
          <w:ilvl w:val="0"/>
          <w:numId w:val="1"/>
        </w:numPr>
        <w:spacing w:after="5" w:line="249" w:lineRule="auto"/>
        <w:ind w:hanging="267"/>
        <w:rPr>
          <w:color w:val="FFC000"/>
        </w:rPr>
      </w:pPr>
      <w:r w:rsidRPr="003B41F3">
        <w:rPr>
          <w:rFonts w:eastAsia="Arial" w:cs="Arial"/>
          <w:color w:val="FFC000"/>
        </w:rPr>
        <w:t>the increased confidence, knowledge and skills of all staff in teaching PE and sport / understanding of specific expectations in each year group</w:t>
      </w:r>
    </w:p>
    <w:p w:rsidR="004F52BF" w:rsidRPr="003B41F3" w:rsidRDefault="004F52BF" w:rsidP="004F52BF">
      <w:pPr>
        <w:spacing w:after="5" w:line="249" w:lineRule="auto"/>
      </w:pPr>
    </w:p>
    <w:p w:rsidR="004F52BF" w:rsidRPr="003B41F3" w:rsidRDefault="004F52BF" w:rsidP="004F52BF">
      <w:pPr>
        <w:numPr>
          <w:ilvl w:val="0"/>
          <w:numId w:val="1"/>
        </w:numPr>
        <w:spacing w:after="5" w:line="249" w:lineRule="auto"/>
        <w:ind w:hanging="267"/>
        <w:rPr>
          <w:color w:val="00B050"/>
        </w:rPr>
      </w:pPr>
      <w:r w:rsidRPr="003B41F3">
        <w:rPr>
          <w:rFonts w:eastAsia="Arial" w:cs="Arial"/>
          <w:color w:val="00B050"/>
        </w:rPr>
        <w:t>the engagement of all pupils in regular physical activity – kick-starting healthy active lifestyles</w:t>
      </w:r>
    </w:p>
    <w:p w:rsidR="004F52BF" w:rsidRPr="003B41F3" w:rsidRDefault="004F52BF" w:rsidP="004F52BF">
      <w:pPr>
        <w:spacing w:after="5" w:line="249" w:lineRule="auto"/>
        <w:rPr>
          <w:color w:val="00B050"/>
        </w:rPr>
      </w:pPr>
    </w:p>
    <w:p w:rsidR="004F52BF" w:rsidRPr="003B41F3" w:rsidRDefault="004F52BF" w:rsidP="004F52BF">
      <w:pPr>
        <w:numPr>
          <w:ilvl w:val="0"/>
          <w:numId w:val="1"/>
        </w:numPr>
        <w:spacing w:after="244" w:line="249" w:lineRule="auto"/>
        <w:ind w:hanging="267"/>
        <w:rPr>
          <w:color w:val="00B050"/>
        </w:rPr>
      </w:pPr>
      <w:r w:rsidRPr="003B41F3">
        <w:rPr>
          <w:rFonts w:eastAsia="Arial" w:cs="Arial"/>
          <w:color w:val="00B050"/>
        </w:rPr>
        <w:t>the participation in competitive sport</w:t>
      </w:r>
    </w:p>
    <w:p w:rsidR="00C20F8D" w:rsidRPr="003B41F3" w:rsidRDefault="004F52BF" w:rsidP="004F52BF">
      <w:pPr>
        <w:numPr>
          <w:ilvl w:val="0"/>
          <w:numId w:val="1"/>
        </w:numPr>
        <w:spacing w:after="244" w:line="249" w:lineRule="auto"/>
        <w:ind w:hanging="267"/>
        <w:rPr>
          <w:color w:val="FF0000"/>
        </w:rPr>
      </w:pPr>
      <w:proofErr w:type="gramStart"/>
      <w:r w:rsidRPr="003B41F3">
        <w:rPr>
          <w:color w:val="FF0000"/>
        </w:rPr>
        <w:t>the</w:t>
      </w:r>
      <w:proofErr w:type="gramEnd"/>
      <w:r w:rsidRPr="003B41F3">
        <w:rPr>
          <w:color w:val="FF0000"/>
        </w:rPr>
        <w:t xml:space="preserve"> resources we have in each Key Stage.</w:t>
      </w:r>
    </w:p>
    <w:p w:rsidR="004F52BF" w:rsidRPr="003B41F3" w:rsidRDefault="004F52BF" w:rsidP="004F52BF">
      <w:pPr>
        <w:spacing w:after="244" w:line="249" w:lineRule="auto"/>
      </w:pPr>
    </w:p>
    <w:p w:rsidR="004F52BF" w:rsidRPr="003B41F3" w:rsidRDefault="004F52BF" w:rsidP="004F52BF">
      <w:pPr>
        <w:spacing w:after="244" w:line="249" w:lineRule="auto"/>
      </w:pPr>
      <w:r w:rsidRPr="003B41F3">
        <w:rPr>
          <w:b/>
          <w:u w:val="single"/>
        </w:rPr>
        <w:t>Spending</w:t>
      </w:r>
      <w:r w:rsidR="000F733A" w:rsidRPr="003B41F3">
        <w:rPr>
          <w:b/>
          <w:u w:val="single"/>
        </w:rPr>
        <w:t xml:space="preserve"> Breakdown (</w:t>
      </w:r>
      <w:r w:rsidR="003B41F3" w:rsidRPr="003B41F3">
        <w:rPr>
          <w:b/>
          <w:u w:val="single"/>
        </w:rPr>
        <w:t xml:space="preserve">31 </w:t>
      </w:r>
      <w:r w:rsidR="000F733A" w:rsidRPr="003B41F3">
        <w:rPr>
          <w:b/>
          <w:u w:val="single"/>
        </w:rPr>
        <w:t>March 2016 –</w:t>
      </w:r>
      <w:r w:rsidR="003B41F3" w:rsidRPr="003B41F3">
        <w:rPr>
          <w:b/>
          <w:u w:val="single"/>
        </w:rPr>
        <w:t xml:space="preserve"> 31 </w:t>
      </w:r>
      <w:r w:rsidR="000F733A" w:rsidRPr="003B41F3">
        <w:rPr>
          <w:b/>
          <w:u w:val="single"/>
        </w:rPr>
        <w:t>March 2017)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394"/>
        <w:gridCol w:w="2500"/>
      </w:tblGrid>
      <w:tr w:rsidR="004F52BF" w:rsidRPr="003B41F3" w:rsidTr="004F52BF">
        <w:tc>
          <w:tcPr>
            <w:tcW w:w="1129" w:type="dxa"/>
          </w:tcPr>
          <w:p w:rsidR="004F52BF" w:rsidRPr="003B41F3" w:rsidRDefault="004F52BF" w:rsidP="004F52BF">
            <w:pPr>
              <w:spacing w:after="244" w:line="249" w:lineRule="auto"/>
              <w:rPr>
                <w:b/>
              </w:rPr>
            </w:pPr>
            <w:r w:rsidRPr="003B41F3">
              <w:rPr>
                <w:b/>
              </w:rPr>
              <w:t>Company</w:t>
            </w:r>
          </w:p>
        </w:tc>
        <w:tc>
          <w:tcPr>
            <w:tcW w:w="993" w:type="dxa"/>
          </w:tcPr>
          <w:p w:rsidR="004F52BF" w:rsidRPr="003B41F3" w:rsidRDefault="004F52BF" w:rsidP="004F52BF">
            <w:pPr>
              <w:spacing w:after="244" w:line="249" w:lineRule="auto"/>
              <w:rPr>
                <w:b/>
              </w:rPr>
            </w:pPr>
            <w:r w:rsidRPr="003B41F3">
              <w:rPr>
                <w:b/>
              </w:rPr>
              <w:t>Amount</w:t>
            </w:r>
          </w:p>
        </w:tc>
        <w:tc>
          <w:tcPr>
            <w:tcW w:w="4394" w:type="dxa"/>
          </w:tcPr>
          <w:p w:rsidR="004F52BF" w:rsidRPr="003B41F3" w:rsidRDefault="004F52BF" w:rsidP="004F52BF">
            <w:pPr>
              <w:spacing w:after="244" w:line="249" w:lineRule="auto"/>
              <w:rPr>
                <w:b/>
              </w:rPr>
            </w:pPr>
            <w:r w:rsidRPr="003B41F3">
              <w:rPr>
                <w:b/>
              </w:rPr>
              <w:t>Aim(s)</w:t>
            </w:r>
          </w:p>
        </w:tc>
        <w:tc>
          <w:tcPr>
            <w:tcW w:w="2500" w:type="dxa"/>
          </w:tcPr>
          <w:p w:rsidR="004F52BF" w:rsidRPr="003B41F3" w:rsidRDefault="004F52BF" w:rsidP="004F52BF">
            <w:pPr>
              <w:spacing w:after="244" w:line="249" w:lineRule="auto"/>
              <w:rPr>
                <w:b/>
              </w:rPr>
            </w:pPr>
            <w:r w:rsidRPr="003B41F3">
              <w:rPr>
                <w:b/>
              </w:rPr>
              <w:t>Evaluation</w:t>
            </w:r>
          </w:p>
        </w:tc>
      </w:tr>
      <w:tr w:rsidR="004F52BF" w:rsidRPr="003B41F3" w:rsidTr="004F52BF">
        <w:tc>
          <w:tcPr>
            <w:tcW w:w="1129" w:type="dxa"/>
          </w:tcPr>
          <w:p w:rsidR="004F52BF" w:rsidRPr="003B41F3" w:rsidRDefault="004F52BF" w:rsidP="004F52BF">
            <w:pPr>
              <w:spacing w:after="244" w:line="249" w:lineRule="auto"/>
            </w:pPr>
            <w:r w:rsidRPr="003B41F3">
              <w:t>All 4 Sports</w:t>
            </w:r>
          </w:p>
        </w:tc>
        <w:tc>
          <w:tcPr>
            <w:tcW w:w="993" w:type="dxa"/>
          </w:tcPr>
          <w:p w:rsidR="004F52BF" w:rsidRPr="003B41F3" w:rsidRDefault="004F52BF" w:rsidP="004F52BF">
            <w:pPr>
              <w:spacing w:after="244" w:line="249" w:lineRule="auto"/>
            </w:pPr>
            <w:r w:rsidRPr="003B41F3">
              <w:t>£2885</w:t>
            </w:r>
          </w:p>
        </w:tc>
        <w:tc>
          <w:tcPr>
            <w:tcW w:w="4394" w:type="dxa"/>
          </w:tcPr>
          <w:p w:rsidR="004F52BF" w:rsidRPr="003B41F3" w:rsidRDefault="004F52BF" w:rsidP="004F52BF">
            <w:pPr>
              <w:spacing w:after="5" w:line="249" w:lineRule="auto"/>
            </w:pPr>
            <w:r w:rsidRPr="003B41F3">
              <w:rPr>
                <w:rFonts w:eastAsia="Arial" w:cs="Arial"/>
              </w:rPr>
              <w:t>1 the increased confidence, knowledge and skills of all staff in teaching PE and sport / understanding of specific expectations in each year group</w:t>
            </w:r>
          </w:p>
          <w:p w:rsidR="004F52BF" w:rsidRPr="003B41F3" w:rsidRDefault="004F52BF" w:rsidP="004F52BF">
            <w:pPr>
              <w:spacing w:after="5" w:line="249" w:lineRule="auto"/>
            </w:pPr>
          </w:p>
          <w:p w:rsidR="004F52BF" w:rsidRPr="003B41F3" w:rsidRDefault="004F52BF" w:rsidP="004F52BF">
            <w:pPr>
              <w:spacing w:after="5" w:line="249" w:lineRule="auto"/>
            </w:pPr>
          </w:p>
          <w:p w:rsidR="004F52BF" w:rsidRPr="003B41F3" w:rsidRDefault="004F52BF" w:rsidP="004F52BF">
            <w:pPr>
              <w:spacing w:after="5" w:line="249" w:lineRule="auto"/>
            </w:pPr>
          </w:p>
          <w:p w:rsidR="004F52BF" w:rsidRPr="003B41F3" w:rsidRDefault="004F52BF" w:rsidP="004F52BF">
            <w:pPr>
              <w:spacing w:after="5" w:line="249" w:lineRule="auto"/>
            </w:pPr>
            <w:r w:rsidRPr="003B41F3">
              <w:rPr>
                <w:rFonts w:eastAsia="Arial" w:cs="Arial"/>
              </w:rPr>
              <w:t>2 the engagement of all pupils in regular physical activity – kick-starting healthy active lifestyles</w:t>
            </w:r>
          </w:p>
          <w:p w:rsidR="004F52BF" w:rsidRDefault="004F52BF" w:rsidP="004F52BF">
            <w:pPr>
              <w:spacing w:after="5" w:line="249" w:lineRule="auto"/>
            </w:pPr>
          </w:p>
          <w:p w:rsidR="003B41F3" w:rsidRPr="003B41F3" w:rsidRDefault="003B41F3" w:rsidP="004F52BF">
            <w:pPr>
              <w:spacing w:after="5" w:line="249" w:lineRule="auto"/>
            </w:pPr>
          </w:p>
          <w:p w:rsidR="004F52BF" w:rsidRPr="003B41F3" w:rsidRDefault="004F52BF" w:rsidP="004F52BF">
            <w:pPr>
              <w:spacing w:after="244" w:line="249" w:lineRule="auto"/>
            </w:pPr>
            <w:r w:rsidRPr="003B41F3">
              <w:rPr>
                <w:rFonts w:eastAsia="Arial" w:cs="Arial"/>
              </w:rPr>
              <w:t>3 the participation in competitive sport</w:t>
            </w:r>
          </w:p>
        </w:tc>
        <w:tc>
          <w:tcPr>
            <w:tcW w:w="2500" w:type="dxa"/>
          </w:tcPr>
          <w:p w:rsidR="004F52BF" w:rsidRPr="003B41F3" w:rsidRDefault="004F52BF" w:rsidP="004F52BF">
            <w:pPr>
              <w:spacing w:after="244" w:line="249" w:lineRule="auto"/>
              <w:rPr>
                <w:color w:val="FFC000"/>
              </w:rPr>
            </w:pPr>
            <w:r w:rsidRPr="003B41F3">
              <w:rPr>
                <w:color w:val="FFC000"/>
              </w:rPr>
              <w:t>Helped with better staff understanding but need to ensure only best coaches are sent to our school as some haven’t been up to standard</w:t>
            </w:r>
          </w:p>
          <w:p w:rsidR="004F52BF" w:rsidRPr="003B41F3" w:rsidRDefault="004F52BF" w:rsidP="004F52BF">
            <w:pPr>
              <w:spacing w:after="244" w:line="249" w:lineRule="auto"/>
              <w:rPr>
                <w:color w:val="00B050"/>
              </w:rPr>
            </w:pPr>
            <w:r w:rsidRPr="003B41F3">
              <w:rPr>
                <w:color w:val="00B050"/>
              </w:rPr>
              <w:t>Helped with afterschool clubs twice a week (KS1 and KS2)</w:t>
            </w:r>
            <w:r w:rsidR="000F733A" w:rsidRPr="003B41F3">
              <w:rPr>
                <w:color w:val="00B050"/>
              </w:rPr>
              <w:t>.</w:t>
            </w:r>
          </w:p>
          <w:p w:rsidR="004F52BF" w:rsidRDefault="004F52BF" w:rsidP="004F52BF">
            <w:pPr>
              <w:spacing w:after="244" w:line="249" w:lineRule="auto"/>
              <w:rPr>
                <w:color w:val="00B050"/>
              </w:rPr>
            </w:pPr>
            <w:r w:rsidRPr="003B41F3">
              <w:rPr>
                <w:color w:val="00B050"/>
              </w:rPr>
              <w:br/>
              <w:t>Coaching for specific sports tournaments</w:t>
            </w:r>
          </w:p>
          <w:p w:rsidR="003B41F3" w:rsidRPr="003B41F3" w:rsidRDefault="003B41F3" w:rsidP="004F52BF">
            <w:pPr>
              <w:spacing w:after="244" w:line="249" w:lineRule="auto"/>
            </w:pPr>
          </w:p>
        </w:tc>
      </w:tr>
      <w:tr w:rsidR="004F52BF" w:rsidRPr="003B41F3" w:rsidTr="004F52BF">
        <w:tc>
          <w:tcPr>
            <w:tcW w:w="1129" w:type="dxa"/>
          </w:tcPr>
          <w:p w:rsidR="004F52BF" w:rsidRPr="003B41F3" w:rsidRDefault="004F52BF" w:rsidP="004F52BF">
            <w:pPr>
              <w:spacing w:after="244" w:line="249" w:lineRule="auto"/>
            </w:pPr>
            <w:r w:rsidRPr="003B41F3">
              <w:t>Born to Move</w:t>
            </w:r>
          </w:p>
        </w:tc>
        <w:tc>
          <w:tcPr>
            <w:tcW w:w="993" w:type="dxa"/>
          </w:tcPr>
          <w:p w:rsidR="004F52BF" w:rsidRPr="003B41F3" w:rsidRDefault="004F52BF" w:rsidP="004F52BF">
            <w:pPr>
              <w:spacing w:after="244" w:line="249" w:lineRule="auto"/>
            </w:pPr>
            <w:r w:rsidRPr="003B41F3">
              <w:t>£1240</w:t>
            </w:r>
          </w:p>
        </w:tc>
        <w:tc>
          <w:tcPr>
            <w:tcW w:w="4394" w:type="dxa"/>
          </w:tcPr>
          <w:p w:rsidR="004F52BF" w:rsidRPr="003B41F3" w:rsidRDefault="004F52BF" w:rsidP="004F52BF">
            <w:pPr>
              <w:spacing w:after="5" w:line="249" w:lineRule="auto"/>
            </w:pPr>
            <w:r w:rsidRPr="003B41F3">
              <w:rPr>
                <w:rFonts w:eastAsia="Arial" w:cs="Arial"/>
              </w:rPr>
              <w:t>2 the engagement of all pupils in regular physical activity – kick-starting healthy active lifestyles</w:t>
            </w:r>
          </w:p>
          <w:p w:rsidR="004F52BF" w:rsidRPr="003B41F3" w:rsidRDefault="004F52BF" w:rsidP="004F52BF">
            <w:pPr>
              <w:spacing w:after="244" w:line="249" w:lineRule="auto"/>
            </w:pPr>
          </w:p>
        </w:tc>
        <w:tc>
          <w:tcPr>
            <w:tcW w:w="2500" w:type="dxa"/>
          </w:tcPr>
          <w:p w:rsidR="004F52BF" w:rsidRDefault="004F52BF" w:rsidP="004F52BF">
            <w:pPr>
              <w:spacing w:after="244" w:line="249" w:lineRule="auto"/>
              <w:rPr>
                <w:color w:val="00B050"/>
              </w:rPr>
            </w:pPr>
            <w:r w:rsidRPr="003B41F3">
              <w:rPr>
                <w:color w:val="00B050"/>
              </w:rPr>
              <w:t>Afterschool clubs in KS1and KS2 and some lessons in dance/Zumba for staying healthy</w:t>
            </w:r>
          </w:p>
          <w:p w:rsidR="003B41F3" w:rsidRPr="003B41F3" w:rsidRDefault="003B41F3" w:rsidP="004F52BF">
            <w:pPr>
              <w:spacing w:after="244" w:line="249" w:lineRule="auto"/>
              <w:rPr>
                <w:color w:val="00B050"/>
              </w:rPr>
            </w:pPr>
          </w:p>
        </w:tc>
      </w:tr>
      <w:tr w:rsidR="004F52BF" w:rsidRPr="003B41F3" w:rsidTr="004F52BF">
        <w:tc>
          <w:tcPr>
            <w:tcW w:w="1129" w:type="dxa"/>
          </w:tcPr>
          <w:p w:rsidR="004F52BF" w:rsidRPr="003B41F3" w:rsidRDefault="004F52BF" w:rsidP="004F52BF">
            <w:pPr>
              <w:spacing w:after="244" w:line="249" w:lineRule="auto"/>
            </w:pPr>
            <w:proofErr w:type="spellStart"/>
            <w:r w:rsidRPr="003B41F3">
              <w:t>Sanjo</w:t>
            </w:r>
            <w:proofErr w:type="spellEnd"/>
            <w:r w:rsidRPr="003B41F3">
              <w:t xml:space="preserve"> Karate</w:t>
            </w:r>
          </w:p>
        </w:tc>
        <w:tc>
          <w:tcPr>
            <w:tcW w:w="993" w:type="dxa"/>
          </w:tcPr>
          <w:p w:rsidR="004F52BF" w:rsidRPr="003B41F3" w:rsidRDefault="004F52BF" w:rsidP="004F52BF">
            <w:pPr>
              <w:spacing w:after="244" w:line="249" w:lineRule="auto"/>
            </w:pPr>
            <w:r w:rsidRPr="003B41F3">
              <w:t>£120</w:t>
            </w:r>
          </w:p>
        </w:tc>
        <w:tc>
          <w:tcPr>
            <w:tcW w:w="4394" w:type="dxa"/>
          </w:tcPr>
          <w:p w:rsidR="004F52BF" w:rsidRPr="003B41F3" w:rsidRDefault="004F52BF" w:rsidP="004F52BF">
            <w:pPr>
              <w:spacing w:after="5" w:line="249" w:lineRule="auto"/>
            </w:pPr>
            <w:r w:rsidRPr="003B41F3">
              <w:rPr>
                <w:rFonts w:eastAsia="Arial" w:cs="Arial"/>
              </w:rPr>
              <w:t>2 the engagement of all pupils in regular physical activity – kick-starting healthy active lifestyles</w:t>
            </w:r>
          </w:p>
          <w:p w:rsidR="004F52BF" w:rsidRPr="003B41F3" w:rsidRDefault="004F52BF" w:rsidP="004F52BF">
            <w:pPr>
              <w:spacing w:after="244" w:line="249" w:lineRule="auto"/>
            </w:pPr>
          </w:p>
        </w:tc>
        <w:tc>
          <w:tcPr>
            <w:tcW w:w="2500" w:type="dxa"/>
          </w:tcPr>
          <w:p w:rsidR="004F52BF" w:rsidRDefault="004F52BF" w:rsidP="004F52BF">
            <w:pPr>
              <w:spacing w:after="244" w:line="249" w:lineRule="auto"/>
              <w:rPr>
                <w:color w:val="00B050"/>
              </w:rPr>
            </w:pPr>
            <w:r w:rsidRPr="003B41F3">
              <w:rPr>
                <w:color w:val="00B050"/>
              </w:rPr>
              <w:t>Lessons for Y3 and understanding different physical activities for lifestyle</w:t>
            </w:r>
          </w:p>
          <w:p w:rsidR="003B41F3" w:rsidRPr="003B41F3" w:rsidRDefault="003B41F3" w:rsidP="004F52BF">
            <w:pPr>
              <w:spacing w:after="244" w:line="249" w:lineRule="auto"/>
              <w:rPr>
                <w:color w:val="00B050"/>
              </w:rPr>
            </w:pPr>
          </w:p>
        </w:tc>
      </w:tr>
      <w:tr w:rsidR="004F52BF" w:rsidRPr="003B41F3" w:rsidTr="004F52BF">
        <w:tc>
          <w:tcPr>
            <w:tcW w:w="1129" w:type="dxa"/>
          </w:tcPr>
          <w:p w:rsidR="004F52BF" w:rsidRPr="003B41F3" w:rsidRDefault="004F52BF" w:rsidP="004F52BF">
            <w:pPr>
              <w:spacing w:after="244" w:line="249" w:lineRule="auto"/>
            </w:pPr>
            <w:r w:rsidRPr="003B41F3">
              <w:lastRenderedPageBreak/>
              <w:t>CTK High School</w:t>
            </w:r>
          </w:p>
        </w:tc>
        <w:tc>
          <w:tcPr>
            <w:tcW w:w="993" w:type="dxa"/>
          </w:tcPr>
          <w:p w:rsidR="004F52BF" w:rsidRPr="003B41F3" w:rsidRDefault="004F52BF" w:rsidP="004F52BF">
            <w:pPr>
              <w:spacing w:after="244" w:line="249" w:lineRule="auto"/>
            </w:pPr>
            <w:r w:rsidRPr="003B41F3">
              <w:t>£2200</w:t>
            </w:r>
          </w:p>
        </w:tc>
        <w:tc>
          <w:tcPr>
            <w:tcW w:w="4394" w:type="dxa"/>
          </w:tcPr>
          <w:p w:rsidR="004F52BF" w:rsidRPr="003B41F3" w:rsidRDefault="004F52BF" w:rsidP="004F52BF">
            <w:pPr>
              <w:spacing w:after="5" w:line="249" w:lineRule="auto"/>
            </w:pPr>
            <w:r w:rsidRPr="003B41F3">
              <w:rPr>
                <w:rFonts w:eastAsia="Arial" w:cs="Arial"/>
              </w:rPr>
              <w:t>1 the increased confidence, knowledge and skills of all staff in teaching PE and sport / understanding of specific expectations in each year group</w:t>
            </w:r>
          </w:p>
          <w:p w:rsidR="004F52BF" w:rsidRPr="003B41F3" w:rsidRDefault="004F52BF" w:rsidP="004F52BF">
            <w:pPr>
              <w:spacing w:after="5" w:line="249" w:lineRule="auto"/>
            </w:pPr>
          </w:p>
          <w:p w:rsidR="004F52BF" w:rsidRPr="003B41F3" w:rsidRDefault="004F52BF" w:rsidP="004F52BF">
            <w:pPr>
              <w:spacing w:after="5" w:line="249" w:lineRule="auto"/>
            </w:pPr>
            <w:r w:rsidRPr="003B41F3">
              <w:rPr>
                <w:rFonts w:eastAsia="Arial" w:cs="Arial"/>
              </w:rPr>
              <w:t>2 the engagement of all pupils in regular physical activity – kick-starting healthy active lifestyles</w:t>
            </w:r>
          </w:p>
          <w:p w:rsidR="004F52BF" w:rsidRPr="003B41F3" w:rsidRDefault="004F52BF" w:rsidP="004F52BF">
            <w:pPr>
              <w:spacing w:after="5" w:line="249" w:lineRule="auto"/>
            </w:pPr>
          </w:p>
          <w:p w:rsidR="004F52BF" w:rsidRPr="003B41F3" w:rsidRDefault="004F52BF" w:rsidP="004F52BF">
            <w:pPr>
              <w:spacing w:after="244" w:line="249" w:lineRule="auto"/>
            </w:pPr>
            <w:r w:rsidRPr="003B41F3">
              <w:rPr>
                <w:rFonts w:eastAsia="Arial" w:cs="Arial"/>
              </w:rPr>
              <w:t>3 the participation in competitive sport</w:t>
            </w:r>
          </w:p>
        </w:tc>
        <w:tc>
          <w:tcPr>
            <w:tcW w:w="2500" w:type="dxa"/>
          </w:tcPr>
          <w:p w:rsidR="004F52BF" w:rsidRPr="003B41F3" w:rsidRDefault="004F52BF" w:rsidP="004F52BF">
            <w:pPr>
              <w:spacing w:after="244" w:line="249" w:lineRule="auto"/>
              <w:rPr>
                <w:color w:val="00B050"/>
              </w:rPr>
            </w:pPr>
            <w:r w:rsidRPr="003B41F3">
              <w:rPr>
                <w:color w:val="00B050"/>
              </w:rPr>
              <w:t>Coaching for specific sports tournaments</w:t>
            </w:r>
            <w:r w:rsidR="000F733A" w:rsidRPr="003B41F3">
              <w:rPr>
                <w:color w:val="00B050"/>
              </w:rPr>
              <w:t xml:space="preserve"> which helped teachers understand skills for sports</w:t>
            </w:r>
          </w:p>
          <w:p w:rsidR="004F52BF" w:rsidRPr="003B41F3" w:rsidRDefault="000F733A" w:rsidP="004F52BF">
            <w:pPr>
              <w:spacing w:after="244" w:line="249" w:lineRule="auto"/>
            </w:pPr>
            <w:r w:rsidRPr="003B41F3">
              <w:rPr>
                <w:color w:val="00B050"/>
              </w:rPr>
              <w:t>Y2 – Y6 compete in various competitions which the children trained for and we won the overall year trophy</w:t>
            </w:r>
          </w:p>
        </w:tc>
      </w:tr>
      <w:tr w:rsidR="000F733A" w:rsidRPr="003B41F3" w:rsidTr="000F733A">
        <w:trPr>
          <w:trHeight w:val="590"/>
        </w:trPr>
        <w:tc>
          <w:tcPr>
            <w:tcW w:w="1129" w:type="dxa"/>
          </w:tcPr>
          <w:p w:rsidR="000F733A" w:rsidRPr="003B41F3" w:rsidRDefault="000F733A" w:rsidP="000F733A">
            <w:pPr>
              <w:spacing w:after="244" w:line="249" w:lineRule="auto"/>
            </w:pPr>
            <w:r w:rsidRPr="003B41F3">
              <w:t>Preston City Council</w:t>
            </w:r>
          </w:p>
        </w:tc>
        <w:tc>
          <w:tcPr>
            <w:tcW w:w="993" w:type="dxa"/>
          </w:tcPr>
          <w:p w:rsidR="000F733A" w:rsidRPr="003B41F3" w:rsidRDefault="000F733A" w:rsidP="000F733A">
            <w:pPr>
              <w:spacing w:after="244" w:line="249" w:lineRule="auto"/>
            </w:pPr>
            <w:r w:rsidRPr="003B41F3">
              <w:t>£15</w:t>
            </w:r>
          </w:p>
        </w:tc>
        <w:tc>
          <w:tcPr>
            <w:tcW w:w="4394" w:type="dxa"/>
          </w:tcPr>
          <w:p w:rsidR="000F733A" w:rsidRPr="003B41F3" w:rsidRDefault="000F733A" w:rsidP="000F733A">
            <w:pPr>
              <w:spacing w:after="244" w:line="249" w:lineRule="auto"/>
            </w:pPr>
            <w:r w:rsidRPr="003B41F3">
              <w:rPr>
                <w:rFonts w:eastAsia="Arial" w:cs="Arial"/>
              </w:rPr>
              <w:t>3 the participation in competitive sport</w:t>
            </w:r>
          </w:p>
        </w:tc>
        <w:tc>
          <w:tcPr>
            <w:tcW w:w="2500" w:type="dxa"/>
          </w:tcPr>
          <w:p w:rsidR="000F733A" w:rsidRPr="003B41F3" w:rsidRDefault="000F733A" w:rsidP="000F733A">
            <w:pPr>
              <w:spacing w:after="244" w:line="249" w:lineRule="auto"/>
            </w:pPr>
            <w:r w:rsidRPr="003B41F3">
              <w:rPr>
                <w:color w:val="FF0000"/>
              </w:rPr>
              <w:t>Tournaments throughout the year but only competed in a few. Need to compete in more and leagues next year but need transport help.</w:t>
            </w:r>
          </w:p>
        </w:tc>
      </w:tr>
      <w:tr w:rsidR="000F733A" w:rsidRPr="003B41F3" w:rsidTr="004F52BF">
        <w:trPr>
          <w:trHeight w:val="590"/>
        </w:trPr>
        <w:tc>
          <w:tcPr>
            <w:tcW w:w="1129" w:type="dxa"/>
          </w:tcPr>
          <w:p w:rsidR="000F733A" w:rsidRPr="003B41F3" w:rsidRDefault="000F733A" w:rsidP="000F733A">
            <w:pPr>
              <w:spacing w:after="244" w:line="249" w:lineRule="auto"/>
            </w:pPr>
            <w:r w:rsidRPr="003B41F3">
              <w:t>Davies Sports</w:t>
            </w:r>
          </w:p>
        </w:tc>
        <w:tc>
          <w:tcPr>
            <w:tcW w:w="993" w:type="dxa"/>
          </w:tcPr>
          <w:p w:rsidR="000F733A" w:rsidRPr="003B41F3" w:rsidRDefault="000F733A" w:rsidP="000F733A">
            <w:pPr>
              <w:spacing w:after="244" w:line="249" w:lineRule="auto"/>
            </w:pPr>
            <w:r w:rsidRPr="003B41F3">
              <w:t>£79.84</w:t>
            </w:r>
          </w:p>
        </w:tc>
        <w:tc>
          <w:tcPr>
            <w:tcW w:w="4394" w:type="dxa"/>
          </w:tcPr>
          <w:p w:rsidR="000F733A" w:rsidRPr="003B41F3" w:rsidRDefault="000F733A" w:rsidP="000F733A">
            <w:pPr>
              <w:spacing w:after="244" w:line="249" w:lineRule="auto"/>
            </w:pPr>
            <w:r w:rsidRPr="003B41F3">
              <w:t>4 the resources we have in each Key Stage.</w:t>
            </w:r>
          </w:p>
          <w:p w:rsidR="000F733A" w:rsidRPr="003B41F3" w:rsidRDefault="000F733A" w:rsidP="000F733A">
            <w:pPr>
              <w:spacing w:after="244" w:line="249" w:lineRule="auto"/>
              <w:rPr>
                <w:rFonts w:eastAsia="Arial" w:cs="Arial"/>
              </w:rPr>
            </w:pPr>
          </w:p>
        </w:tc>
        <w:tc>
          <w:tcPr>
            <w:tcW w:w="2500" w:type="dxa"/>
          </w:tcPr>
          <w:p w:rsidR="000F733A" w:rsidRPr="003B41F3" w:rsidRDefault="000F733A" w:rsidP="000F733A">
            <w:pPr>
              <w:spacing w:after="244" w:line="249" w:lineRule="auto"/>
              <w:rPr>
                <w:color w:val="FF0000"/>
              </w:rPr>
            </w:pPr>
            <w:r w:rsidRPr="003B41F3">
              <w:rPr>
                <w:color w:val="FF0000"/>
              </w:rPr>
              <w:t>Bought a few resources but needed more as children are losing balls – needs to be locked away.</w:t>
            </w:r>
          </w:p>
          <w:p w:rsidR="000F733A" w:rsidRPr="003B41F3" w:rsidRDefault="000F733A" w:rsidP="000F733A">
            <w:pPr>
              <w:spacing w:after="244" w:line="249" w:lineRule="auto"/>
              <w:rPr>
                <w:color w:val="FF0000"/>
              </w:rPr>
            </w:pPr>
            <w:r w:rsidRPr="003B41F3">
              <w:rPr>
                <w:color w:val="FF0000"/>
              </w:rPr>
              <w:t>Also need to look at replacing some tired equipment.</w:t>
            </w:r>
          </w:p>
        </w:tc>
      </w:tr>
      <w:tr w:rsidR="003B41F3" w:rsidRPr="003B41F3" w:rsidTr="003B41F3">
        <w:trPr>
          <w:trHeight w:val="1223"/>
        </w:trPr>
        <w:tc>
          <w:tcPr>
            <w:tcW w:w="1129" w:type="dxa"/>
          </w:tcPr>
          <w:p w:rsidR="003B41F3" w:rsidRPr="003B41F3" w:rsidRDefault="003B41F3" w:rsidP="000F733A">
            <w:pPr>
              <w:spacing w:after="244" w:line="249" w:lineRule="auto"/>
            </w:pPr>
            <w:r w:rsidRPr="003B41F3">
              <w:t>YPO</w:t>
            </w:r>
          </w:p>
        </w:tc>
        <w:tc>
          <w:tcPr>
            <w:tcW w:w="993" w:type="dxa"/>
          </w:tcPr>
          <w:p w:rsidR="003B41F3" w:rsidRPr="003B41F3" w:rsidRDefault="003B41F3" w:rsidP="000F733A">
            <w:pPr>
              <w:spacing w:after="244" w:line="249" w:lineRule="auto"/>
            </w:pPr>
            <w:r w:rsidRPr="003B41F3">
              <w:t>£12</w:t>
            </w:r>
          </w:p>
        </w:tc>
        <w:tc>
          <w:tcPr>
            <w:tcW w:w="4394" w:type="dxa"/>
          </w:tcPr>
          <w:p w:rsidR="003B41F3" w:rsidRPr="003B41F3" w:rsidRDefault="003B41F3" w:rsidP="000F733A">
            <w:pPr>
              <w:spacing w:after="244" w:line="249" w:lineRule="auto"/>
            </w:pPr>
            <w:r w:rsidRPr="003B41F3">
              <w:t>4 the resources we have in each Key Stage.</w:t>
            </w:r>
          </w:p>
          <w:p w:rsidR="003B41F3" w:rsidRPr="003B41F3" w:rsidRDefault="003B41F3" w:rsidP="000F733A">
            <w:pPr>
              <w:spacing w:after="244" w:line="249" w:lineRule="auto"/>
              <w:rPr>
                <w:rFonts w:eastAsia="Arial" w:cs="Arial"/>
              </w:rPr>
            </w:pPr>
          </w:p>
        </w:tc>
        <w:tc>
          <w:tcPr>
            <w:tcW w:w="2500" w:type="dxa"/>
          </w:tcPr>
          <w:p w:rsidR="003B41F3" w:rsidRPr="003B41F3" w:rsidRDefault="003B41F3" w:rsidP="000F733A">
            <w:pPr>
              <w:spacing w:after="244" w:line="249" w:lineRule="auto"/>
              <w:rPr>
                <w:color w:val="FF0000"/>
              </w:rPr>
            </w:pPr>
            <w:r w:rsidRPr="003B41F3">
              <w:rPr>
                <w:color w:val="FF0000"/>
              </w:rPr>
              <w:t>Bought a few resources but needed more as children are losing balls – needs to be locked away.</w:t>
            </w:r>
          </w:p>
          <w:p w:rsidR="003B41F3" w:rsidRPr="003B41F3" w:rsidRDefault="003B41F3" w:rsidP="000F733A">
            <w:pPr>
              <w:spacing w:after="244" w:line="249" w:lineRule="auto"/>
              <w:rPr>
                <w:color w:val="FF0000"/>
              </w:rPr>
            </w:pPr>
            <w:r w:rsidRPr="003B41F3">
              <w:rPr>
                <w:color w:val="FF0000"/>
              </w:rPr>
              <w:t>Also need to look at replacing some tired equipment.</w:t>
            </w:r>
          </w:p>
        </w:tc>
      </w:tr>
      <w:tr w:rsidR="003B41F3" w:rsidRPr="003B41F3" w:rsidTr="004F52BF">
        <w:trPr>
          <w:trHeight w:val="1222"/>
        </w:trPr>
        <w:tc>
          <w:tcPr>
            <w:tcW w:w="1129" w:type="dxa"/>
          </w:tcPr>
          <w:p w:rsidR="003B41F3" w:rsidRPr="003B41F3" w:rsidRDefault="003B41F3" w:rsidP="003B41F3">
            <w:pPr>
              <w:spacing w:after="244" w:line="249" w:lineRule="auto"/>
            </w:pPr>
            <w:r>
              <w:t>*</w:t>
            </w:r>
            <w:proofErr w:type="spellStart"/>
            <w:r>
              <w:t>Borwick</w:t>
            </w:r>
            <w:proofErr w:type="spellEnd"/>
            <w:r>
              <w:t xml:space="preserve"> Hall</w:t>
            </w:r>
          </w:p>
        </w:tc>
        <w:tc>
          <w:tcPr>
            <w:tcW w:w="993" w:type="dxa"/>
          </w:tcPr>
          <w:p w:rsidR="003B41F3" w:rsidRDefault="003B41F3" w:rsidP="003B41F3">
            <w:pPr>
              <w:spacing w:after="244" w:line="249" w:lineRule="auto"/>
            </w:pPr>
            <w:r>
              <w:t>£2000</w:t>
            </w:r>
          </w:p>
          <w:p w:rsidR="003B41F3" w:rsidRPr="003B41F3" w:rsidRDefault="003B41F3" w:rsidP="003B41F3">
            <w:pPr>
              <w:spacing w:after="244" w:line="249" w:lineRule="auto"/>
            </w:pPr>
          </w:p>
        </w:tc>
        <w:tc>
          <w:tcPr>
            <w:tcW w:w="4394" w:type="dxa"/>
          </w:tcPr>
          <w:p w:rsidR="003B41F3" w:rsidRPr="003B41F3" w:rsidRDefault="003B41F3" w:rsidP="003B41F3">
            <w:pPr>
              <w:spacing w:after="5" w:line="249" w:lineRule="auto"/>
            </w:pPr>
            <w:r w:rsidRPr="003B41F3">
              <w:rPr>
                <w:rFonts w:eastAsia="Arial" w:cs="Arial"/>
              </w:rPr>
              <w:t>2 the engagement of all pupils in regular physical activity – kick-starting healthy active lifestyles</w:t>
            </w:r>
          </w:p>
          <w:p w:rsidR="003B41F3" w:rsidRPr="003B41F3" w:rsidRDefault="003B41F3" w:rsidP="003B41F3">
            <w:pPr>
              <w:spacing w:after="244" w:line="249" w:lineRule="auto"/>
            </w:pPr>
          </w:p>
        </w:tc>
        <w:tc>
          <w:tcPr>
            <w:tcW w:w="2500" w:type="dxa"/>
          </w:tcPr>
          <w:p w:rsidR="003B41F3" w:rsidRDefault="003B41F3" w:rsidP="003B41F3">
            <w:pPr>
              <w:spacing w:after="244" w:line="249" w:lineRule="auto"/>
              <w:rPr>
                <w:color w:val="00B050"/>
              </w:rPr>
            </w:pPr>
            <w:r>
              <w:rPr>
                <w:color w:val="00B050"/>
              </w:rPr>
              <w:t>Outdoor residential activity which the Year 6 love</w:t>
            </w:r>
          </w:p>
          <w:p w:rsidR="003B41F3" w:rsidRPr="003B41F3" w:rsidRDefault="003B41F3" w:rsidP="003B41F3">
            <w:pPr>
              <w:spacing w:after="244" w:line="249" w:lineRule="auto"/>
              <w:rPr>
                <w:color w:val="00B050"/>
              </w:rPr>
            </w:pPr>
            <w:r>
              <w:t>*Budgeted for but hasn’t been taken out of PE so will be rectified this financial year 2017-18</w:t>
            </w:r>
          </w:p>
        </w:tc>
      </w:tr>
    </w:tbl>
    <w:p w:rsidR="004F52BF" w:rsidRDefault="004F52BF" w:rsidP="004F52BF">
      <w:pPr>
        <w:spacing w:after="244" w:line="249" w:lineRule="auto"/>
      </w:pPr>
    </w:p>
    <w:p w:rsidR="003B41F3" w:rsidRDefault="003B41F3" w:rsidP="004F52BF">
      <w:pPr>
        <w:spacing w:after="244" w:line="249" w:lineRule="auto"/>
        <w:rPr>
          <w:b/>
        </w:rPr>
      </w:pPr>
      <w:r w:rsidRPr="003B41F3">
        <w:rPr>
          <w:b/>
        </w:rPr>
        <w:t xml:space="preserve">Total Spend (including £2000 for </w:t>
      </w:r>
      <w:proofErr w:type="spellStart"/>
      <w:r w:rsidRPr="003B41F3">
        <w:rPr>
          <w:b/>
        </w:rPr>
        <w:t>Borwick</w:t>
      </w:r>
      <w:proofErr w:type="spellEnd"/>
      <w:r w:rsidRPr="003B41F3">
        <w:rPr>
          <w:b/>
        </w:rPr>
        <w:t xml:space="preserve"> Hall) = £8551.84</w:t>
      </w:r>
    </w:p>
    <w:p w:rsidR="00F574D6" w:rsidRDefault="00F574D6" w:rsidP="004F52BF">
      <w:pPr>
        <w:spacing w:after="244" w:line="249" w:lineRule="auto"/>
        <w:rPr>
          <w:b/>
        </w:rPr>
      </w:pPr>
    </w:p>
    <w:p w:rsidR="00F574D6" w:rsidRDefault="00F574D6" w:rsidP="00F574D6">
      <w:pPr>
        <w:spacing w:after="244" w:line="249" w:lineRule="auto"/>
        <w:jc w:val="center"/>
        <w:rPr>
          <w:b/>
          <w:sz w:val="28"/>
          <w:szCs w:val="28"/>
          <w:u w:val="single"/>
        </w:rPr>
      </w:pPr>
      <w:r w:rsidRPr="00F574D6">
        <w:rPr>
          <w:b/>
          <w:sz w:val="28"/>
          <w:szCs w:val="28"/>
          <w:u w:val="single"/>
        </w:rPr>
        <w:lastRenderedPageBreak/>
        <w:t>PE Spending Forecast 2017-18</w:t>
      </w:r>
    </w:p>
    <w:p w:rsidR="00F574D6" w:rsidRPr="00F574D6" w:rsidRDefault="00F574D6" w:rsidP="00F574D6">
      <w:pPr>
        <w:spacing w:after="244" w:line="249" w:lineRule="auto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6804"/>
      </w:tblGrid>
      <w:tr w:rsidR="00F574D6" w:rsidRPr="003B41F3" w:rsidTr="00F574D6">
        <w:tc>
          <w:tcPr>
            <w:tcW w:w="1129" w:type="dxa"/>
          </w:tcPr>
          <w:p w:rsidR="00F574D6" w:rsidRPr="003B41F3" w:rsidRDefault="00F574D6" w:rsidP="00B837A3">
            <w:pPr>
              <w:spacing w:after="244" w:line="249" w:lineRule="auto"/>
              <w:rPr>
                <w:b/>
              </w:rPr>
            </w:pPr>
            <w:r w:rsidRPr="003B41F3">
              <w:rPr>
                <w:b/>
              </w:rPr>
              <w:t>Company</w:t>
            </w:r>
          </w:p>
        </w:tc>
        <w:tc>
          <w:tcPr>
            <w:tcW w:w="993" w:type="dxa"/>
          </w:tcPr>
          <w:p w:rsidR="00F574D6" w:rsidRPr="003B41F3" w:rsidRDefault="00F574D6" w:rsidP="00B837A3">
            <w:pPr>
              <w:spacing w:after="244" w:line="249" w:lineRule="auto"/>
              <w:rPr>
                <w:b/>
              </w:rPr>
            </w:pPr>
            <w:r w:rsidRPr="003B41F3">
              <w:rPr>
                <w:b/>
              </w:rPr>
              <w:t>Amount</w:t>
            </w:r>
          </w:p>
        </w:tc>
        <w:tc>
          <w:tcPr>
            <w:tcW w:w="6804" w:type="dxa"/>
          </w:tcPr>
          <w:p w:rsidR="00F574D6" w:rsidRPr="003B41F3" w:rsidRDefault="00F574D6" w:rsidP="00B837A3">
            <w:pPr>
              <w:spacing w:after="244" w:line="249" w:lineRule="auto"/>
              <w:rPr>
                <w:b/>
              </w:rPr>
            </w:pPr>
            <w:r w:rsidRPr="003B41F3">
              <w:rPr>
                <w:b/>
              </w:rPr>
              <w:t>Aim(s)</w:t>
            </w:r>
          </w:p>
        </w:tc>
      </w:tr>
      <w:tr w:rsidR="00F574D6" w:rsidRPr="003B41F3" w:rsidTr="00F574D6">
        <w:tc>
          <w:tcPr>
            <w:tcW w:w="1129" w:type="dxa"/>
          </w:tcPr>
          <w:p w:rsidR="00F574D6" w:rsidRPr="003B41F3" w:rsidRDefault="00F574D6" w:rsidP="00B837A3">
            <w:pPr>
              <w:spacing w:after="244" w:line="249" w:lineRule="auto"/>
            </w:pPr>
            <w:r w:rsidRPr="003B41F3">
              <w:t>All 4 Sports</w:t>
            </w:r>
          </w:p>
        </w:tc>
        <w:tc>
          <w:tcPr>
            <w:tcW w:w="993" w:type="dxa"/>
          </w:tcPr>
          <w:p w:rsidR="00F574D6" w:rsidRPr="003B41F3" w:rsidRDefault="00F574D6" w:rsidP="00B837A3">
            <w:pPr>
              <w:spacing w:after="244" w:line="249" w:lineRule="auto"/>
            </w:pPr>
            <w:r>
              <w:t>£3000</w:t>
            </w:r>
          </w:p>
        </w:tc>
        <w:tc>
          <w:tcPr>
            <w:tcW w:w="6804" w:type="dxa"/>
          </w:tcPr>
          <w:p w:rsidR="00F574D6" w:rsidRPr="003B41F3" w:rsidRDefault="00F574D6" w:rsidP="00B837A3">
            <w:pPr>
              <w:spacing w:after="5" w:line="249" w:lineRule="auto"/>
            </w:pPr>
            <w:r w:rsidRPr="003B41F3">
              <w:rPr>
                <w:rFonts w:eastAsia="Arial" w:cs="Arial"/>
              </w:rPr>
              <w:t>1 the increased confidence, knowledge and skills of all staff in teaching PE and sport / understanding of specific expectations in each year group</w:t>
            </w:r>
          </w:p>
          <w:p w:rsidR="00F574D6" w:rsidRPr="003B41F3" w:rsidRDefault="00F574D6" w:rsidP="00B837A3">
            <w:pPr>
              <w:spacing w:after="5" w:line="249" w:lineRule="auto"/>
            </w:pPr>
          </w:p>
          <w:p w:rsidR="00F574D6" w:rsidRPr="003B41F3" w:rsidRDefault="00F574D6" w:rsidP="00B837A3">
            <w:pPr>
              <w:spacing w:after="5" w:line="249" w:lineRule="auto"/>
            </w:pPr>
            <w:r w:rsidRPr="003B41F3">
              <w:rPr>
                <w:rFonts w:eastAsia="Arial" w:cs="Arial"/>
              </w:rPr>
              <w:t>2 the engagement of all pupils in regular physical activity – kick-starting healthy active lifestyles</w:t>
            </w:r>
          </w:p>
          <w:p w:rsidR="00F574D6" w:rsidRPr="003B41F3" w:rsidRDefault="00F574D6" w:rsidP="00B837A3">
            <w:pPr>
              <w:spacing w:after="5" w:line="249" w:lineRule="auto"/>
            </w:pPr>
          </w:p>
          <w:p w:rsidR="00F574D6" w:rsidRPr="003B41F3" w:rsidRDefault="00F574D6" w:rsidP="00B837A3">
            <w:pPr>
              <w:spacing w:after="244" w:line="249" w:lineRule="auto"/>
            </w:pPr>
            <w:r w:rsidRPr="003B41F3">
              <w:rPr>
                <w:rFonts w:eastAsia="Arial" w:cs="Arial"/>
              </w:rPr>
              <w:t>3 the participation in competitive sport</w:t>
            </w:r>
          </w:p>
        </w:tc>
      </w:tr>
      <w:tr w:rsidR="00F574D6" w:rsidRPr="003B41F3" w:rsidTr="00F574D6">
        <w:tc>
          <w:tcPr>
            <w:tcW w:w="1129" w:type="dxa"/>
          </w:tcPr>
          <w:p w:rsidR="00F574D6" w:rsidRPr="003B41F3" w:rsidRDefault="00F574D6" w:rsidP="00B837A3">
            <w:pPr>
              <w:spacing w:after="244" w:line="249" w:lineRule="auto"/>
            </w:pPr>
            <w:r w:rsidRPr="003B41F3">
              <w:t>Born to Move</w:t>
            </w:r>
          </w:p>
        </w:tc>
        <w:tc>
          <w:tcPr>
            <w:tcW w:w="993" w:type="dxa"/>
          </w:tcPr>
          <w:p w:rsidR="00F574D6" w:rsidRPr="003B41F3" w:rsidRDefault="00F574D6" w:rsidP="00B837A3">
            <w:pPr>
              <w:spacing w:after="244" w:line="249" w:lineRule="auto"/>
            </w:pPr>
            <w:r>
              <w:t>£120</w:t>
            </w:r>
            <w:r w:rsidRPr="003B41F3">
              <w:t>0</w:t>
            </w:r>
          </w:p>
        </w:tc>
        <w:tc>
          <w:tcPr>
            <w:tcW w:w="6804" w:type="dxa"/>
          </w:tcPr>
          <w:p w:rsidR="00F574D6" w:rsidRPr="003B41F3" w:rsidRDefault="00F574D6" w:rsidP="00B837A3">
            <w:pPr>
              <w:spacing w:after="5" w:line="249" w:lineRule="auto"/>
            </w:pPr>
            <w:r w:rsidRPr="003B41F3">
              <w:rPr>
                <w:rFonts w:eastAsia="Arial" w:cs="Arial"/>
              </w:rPr>
              <w:t>2 the engagement of all pupils in regular physical activity – kick-starting healthy active lifestyles</w:t>
            </w:r>
          </w:p>
          <w:p w:rsidR="00F574D6" w:rsidRPr="003B41F3" w:rsidRDefault="00F574D6" w:rsidP="00B837A3">
            <w:pPr>
              <w:spacing w:after="244" w:line="249" w:lineRule="auto"/>
            </w:pPr>
          </w:p>
        </w:tc>
      </w:tr>
      <w:tr w:rsidR="00F574D6" w:rsidRPr="003B41F3" w:rsidTr="00F574D6">
        <w:tc>
          <w:tcPr>
            <w:tcW w:w="1129" w:type="dxa"/>
          </w:tcPr>
          <w:p w:rsidR="00F574D6" w:rsidRPr="003B41F3" w:rsidRDefault="00F574D6" w:rsidP="00B837A3">
            <w:pPr>
              <w:spacing w:after="244" w:line="249" w:lineRule="auto"/>
            </w:pPr>
            <w:r w:rsidRPr="003B41F3">
              <w:t>CTK High School</w:t>
            </w:r>
          </w:p>
        </w:tc>
        <w:tc>
          <w:tcPr>
            <w:tcW w:w="993" w:type="dxa"/>
          </w:tcPr>
          <w:p w:rsidR="00F574D6" w:rsidRPr="003B41F3" w:rsidRDefault="00F574D6" w:rsidP="00B837A3">
            <w:pPr>
              <w:spacing w:after="244" w:line="249" w:lineRule="auto"/>
            </w:pPr>
            <w:r>
              <w:t>£25</w:t>
            </w:r>
            <w:r w:rsidRPr="003B41F3">
              <w:t>00</w:t>
            </w:r>
          </w:p>
        </w:tc>
        <w:tc>
          <w:tcPr>
            <w:tcW w:w="6804" w:type="dxa"/>
          </w:tcPr>
          <w:p w:rsidR="00F574D6" w:rsidRPr="003B41F3" w:rsidRDefault="00F574D6" w:rsidP="00B837A3">
            <w:pPr>
              <w:spacing w:after="5" w:line="249" w:lineRule="auto"/>
            </w:pPr>
            <w:r w:rsidRPr="003B41F3">
              <w:rPr>
                <w:rFonts w:eastAsia="Arial" w:cs="Arial"/>
              </w:rPr>
              <w:t>1 the increased confidence, knowledge and skills of all staff in teaching PE and sport / understanding of specific expectations in each year group</w:t>
            </w:r>
          </w:p>
          <w:p w:rsidR="00F574D6" w:rsidRPr="003B41F3" w:rsidRDefault="00F574D6" w:rsidP="00B837A3">
            <w:pPr>
              <w:spacing w:after="5" w:line="249" w:lineRule="auto"/>
            </w:pPr>
          </w:p>
          <w:p w:rsidR="00F574D6" w:rsidRPr="003B41F3" w:rsidRDefault="00F574D6" w:rsidP="00B837A3">
            <w:pPr>
              <w:spacing w:after="5" w:line="249" w:lineRule="auto"/>
            </w:pPr>
            <w:r w:rsidRPr="003B41F3">
              <w:rPr>
                <w:rFonts w:eastAsia="Arial" w:cs="Arial"/>
              </w:rPr>
              <w:t>2 the engagement of all pupils in regular physical activity – kick-starting healthy active lifestyles</w:t>
            </w:r>
          </w:p>
          <w:p w:rsidR="00F574D6" w:rsidRPr="003B41F3" w:rsidRDefault="00F574D6" w:rsidP="00B837A3">
            <w:pPr>
              <w:spacing w:after="5" w:line="249" w:lineRule="auto"/>
            </w:pPr>
          </w:p>
          <w:p w:rsidR="00F574D6" w:rsidRPr="003B41F3" w:rsidRDefault="00F574D6" w:rsidP="00B837A3">
            <w:pPr>
              <w:spacing w:after="244" w:line="249" w:lineRule="auto"/>
            </w:pPr>
            <w:r w:rsidRPr="003B41F3">
              <w:rPr>
                <w:rFonts w:eastAsia="Arial" w:cs="Arial"/>
              </w:rPr>
              <w:t>3 the participation in competitive sport</w:t>
            </w:r>
          </w:p>
        </w:tc>
      </w:tr>
      <w:tr w:rsidR="00F574D6" w:rsidRPr="003B41F3" w:rsidTr="00F574D6">
        <w:trPr>
          <w:trHeight w:val="590"/>
        </w:trPr>
        <w:tc>
          <w:tcPr>
            <w:tcW w:w="1129" w:type="dxa"/>
          </w:tcPr>
          <w:p w:rsidR="00F574D6" w:rsidRPr="003B41F3" w:rsidRDefault="00F574D6" w:rsidP="00B837A3">
            <w:pPr>
              <w:spacing w:after="244" w:line="249" w:lineRule="auto"/>
            </w:pPr>
            <w:r w:rsidRPr="003B41F3">
              <w:t>Preston City Council</w:t>
            </w:r>
          </w:p>
        </w:tc>
        <w:tc>
          <w:tcPr>
            <w:tcW w:w="993" w:type="dxa"/>
          </w:tcPr>
          <w:p w:rsidR="00F574D6" w:rsidRPr="003B41F3" w:rsidRDefault="00F574D6" w:rsidP="00B837A3">
            <w:pPr>
              <w:spacing w:after="244" w:line="249" w:lineRule="auto"/>
            </w:pPr>
            <w:r w:rsidRPr="003B41F3">
              <w:t>£15</w:t>
            </w:r>
          </w:p>
        </w:tc>
        <w:tc>
          <w:tcPr>
            <w:tcW w:w="6804" w:type="dxa"/>
          </w:tcPr>
          <w:p w:rsidR="00F574D6" w:rsidRPr="003B41F3" w:rsidRDefault="00F574D6" w:rsidP="00B837A3">
            <w:pPr>
              <w:spacing w:after="244" w:line="249" w:lineRule="auto"/>
            </w:pPr>
            <w:r w:rsidRPr="003B41F3">
              <w:rPr>
                <w:rFonts w:eastAsia="Arial" w:cs="Arial"/>
              </w:rPr>
              <w:t>3 the participation in competitive sport</w:t>
            </w:r>
          </w:p>
        </w:tc>
      </w:tr>
      <w:tr w:rsidR="00F574D6" w:rsidRPr="003B41F3" w:rsidTr="00F574D6">
        <w:trPr>
          <w:trHeight w:val="590"/>
        </w:trPr>
        <w:tc>
          <w:tcPr>
            <w:tcW w:w="1129" w:type="dxa"/>
          </w:tcPr>
          <w:p w:rsidR="00F574D6" w:rsidRPr="003B41F3" w:rsidRDefault="00F574D6" w:rsidP="00B837A3">
            <w:pPr>
              <w:spacing w:after="244" w:line="249" w:lineRule="auto"/>
            </w:pPr>
            <w:r>
              <w:t>Resources</w:t>
            </w:r>
          </w:p>
        </w:tc>
        <w:tc>
          <w:tcPr>
            <w:tcW w:w="993" w:type="dxa"/>
          </w:tcPr>
          <w:p w:rsidR="00F574D6" w:rsidRPr="003B41F3" w:rsidRDefault="00F574D6" w:rsidP="00F574D6">
            <w:pPr>
              <w:spacing w:after="244" w:line="249" w:lineRule="auto"/>
            </w:pPr>
            <w:r w:rsidRPr="003B41F3">
              <w:t>£</w:t>
            </w:r>
            <w:r>
              <w:t>2500</w:t>
            </w:r>
          </w:p>
        </w:tc>
        <w:tc>
          <w:tcPr>
            <w:tcW w:w="6804" w:type="dxa"/>
          </w:tcPr>
          <w:p w:rsidR="00F574D6" w:rsidRPr="003B41F3" w:rsidRDefault="00F574D6" w:rsidP="00B837A3">
            <w:pPr>
              <w:spacing w:after="244" w:line="249" w:lineRule="auto"/>
            </w:pPr>
            <w:r w:rsidRPr="003B41F3">
              <w:t>4 the resources we have in each Key Stage.</w:t>
            </w:r>
          </w:p>
          <w:p w:rsidR="00F574D6" w:rsidRPr="003B41F3" w:rsidRDefault="00F574D6" w:rsidP="00B837A3">
            <w:pPr>
              <w:spacing w:after="244" w:line="249" w:lineRule="auto"/>
              <w:rPr>
                <w:rFonts w:eastAsia="Arial" w:cs="Arial"/>
              </w:rPr>
            </w:pPr>
          </w:p>
        </w:tc>
      </w:tr>
    </w:tbl>
    <w:p w:rsidR="00F574D6" w:rsidRPr="003B41F3" w:rsidRDefault="00F574D6" w:rsidP="004F52BF">
      <w:pPr>
        <w:spacing w:after="244" w:line="249" w:lineRule="auto"/>
        <w:rPr>
          <w:b/>
        </w:rPr>
      </w:pPr>
    </w:p>
    <w:sectPr w:rsidR="00F574D6" w:rsidRPr="003B4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3DB"/>
    <w:multiLevelType w:val="hybridMultilevel"/>
    <w:tmpl w:val="1408D8AE"/>
    <w:lvl w:ilvl="0" w:tplc="4434E35E">
      <w:start w:val="1"/>
      <w:numFmt w:val="decimal"/>
      <w:lvlText w:val="%1."/>
      <w:lvlJc w:val="left"/>
      <w:pPr>
        <w:ind w:left="274" w:firstLine="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A844D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A65A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08E8A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90F44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406B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4A2F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DA12F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3AE49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8245988"/>
    <w:multiLevelType w:val="hybridMultilevel"/>
    <w:tmpl w:val="F6F22DB8"/>
    <w:lvl w:ilvl="0" w:tplc="4A68D86A">
      <w:start w:val="2"/>
      <w:numFmt w:val="decimal"/>
      <w:lvlText w:val="%1"/>
      <w:lvlJc w:val="left"/>
      <w:pPr>
        <w:ind w:left="720" w:hanging="360"/>
      </w:pPr>
      <w:rPr>
        <w:rFonts w:eastAsia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56F4"/>
    <w:multiLevelType w:val="hybridMultilevel"/>
    <w:tmpl w:val="B7B63432"/>
    <w:lvl w:ilvl="0" w:tplc="0D165704">
      <w:start w:val="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065B8"/>
    <w:multiLevelType w:val="hybridMultilevel"/>
    <w:tmpl w:val="1408D8AE"/>
    <w:lvl w:ilvl="0" w:tplc="4434E35E">
      <w:start w:val="1"/>
      <w:numFmt w:val="decimal"/>
      <w:lvlText w:val="%1."/>
      <w:lvlJc w:val="left"/>
      <w:pPr>
        <w:ind w:left="274" w:firstLine="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A844D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A65A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08E8A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90F44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406B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4A2F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DA12F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3AE49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F030C36"/>
    <w:multiLevelType w:val="hybridMultilevel"/>
    <w:tmpl w:val="1408D8AE"/>
    <w:lvl w:ilvl="0" w:tplc="4434E35E">
      <w:start w:val="1"/>
      <w:numFmt w:val="decimal"/>
      <w:lvlText w:val="%1."/>
      <w:lvlJc w:val="left"/>
      <w:pPr>
        <w:ind w:left="274" w:firstLine="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A844D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A65A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08E8A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90F44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406B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4A2F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DA12F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3AE49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7716107"/>
    <w:multiLevelType w:val="hybridMultilevel"/>
    <w:tmpl w:val="E62E201C"/>
    <w:lvl w:ilvl="0" w:tplc="590446F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B5DA2"/>
    <w:multiLevelType w:val="hybridMultilevel"/>
    <w:tmpl w:val="1408D8AE"/>
    <w:lvl w:ilvl="0" w:tplc="4434E35E">
      <w:start w:val="1"/>
      <w:numFmt w:val="decimal"/>
      <w:lvlText w:val="%1."/>
      <w:lvlJc w:val="left"/>
      <w:pPr>
        <w:ind w:left="274" w:firstLine="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A844D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A65A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08E8A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90F44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406B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4A2F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DA12F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3AE49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A1846D1"/>
    <w:multiLevelType w:val="hybridMultilevel"/>
    <w:tmpl w:val="1408D8AE"/>
    <w:lvl w:ilvl="0" w:tplc="4434E35E">
      <w:start w:val="1"/>
      <w:numFmt w:val="decimal"/>
      <w:lvlText w:val="%1."/>
      <w:lvlJc w:val="left"/>
      <w:pPr>
        <w:ind w:left="274" w:firstLine="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A844D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A65A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08E8A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90F44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406B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4A2F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DA12F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3AE49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D880EE2"/>
    <w:multiLevelType w:val="hybridMultilevel"/>
    <w:tmpl w:val="1408D8AE"/>
    <w:lvl w:ilvl="0" w:tplc="4434E35E">
      <w:start w:val="1"/>
      <w:numFmt w:val="decimal"/>
      <w:lvlText w:val="%1."/>
      <w:lvlJc w:val="left"/>
      <w:pPr>
        <w:ind w:left="274" w:firstLine="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A844D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A65A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08E8A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90F44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406B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4A2F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DA12F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3AE49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BF"/>
    <w:rsid w:val="000F733A"/>
    <w:rsid w:val="003B41F3"/>
    <w:rsid w:val="004F52BF"/>
    <w:rsid w:val="00A43343"/>
    <w:rsid w:val="00C20F8D"/>
    <w:rsid w:val="00F5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5F227-D0E9-4CEC-848C-3702C346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2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2BF"/>
    <w:pPr>
      <w:ind w:left="720"/>
      <w:contextualSpacing/>
    </w:pPr>
  </w:style>
  <w:style w:type="table" w:styleId="TableGrid">
    <w:name w:val="Table Grid"/>
    <w:basedOn w:val="TableNormal"/>
    <w:uiPriority w:val="39"/>
    <w:rsid w:val="004F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Mr J Entwistle</cp:lastModifiedBy>
  <cp:revision>2</cp:revision>
  <dcterms:created xsi:type="dcterms:W3CDTF">2017-04-25T07:38:00Z</dcterms:created>
  <dcterms:modified xsi:type="dcterms:W3CDTF">2017-04-25T07:38:00Z</dcterms:modified>
</cp:coreProperties>
</file>