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153"/>
        <w:gridCol w:w="2316"/>
      </w:tblGrid>
      <w:tr w:rsidR="00412BA3" w14:paraId="46020111" w14:textId="77777777" w:rsidTr="00412BA3">
        <w:tc>
          <w:tcPr>
            <w:tcW w:w="2547" w:type="dxa"/>
          </w:tcPr>
          <w:p w14:paraId="06EB808E" w14:textId="50E9F3E5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Name</w:t>
            </w:r>
          </w:p>
        </w:tc>
        <w:tc>
          <w:tcPr>
            <w:tcW w:w="4153" w:type="dxa"/>
          </w:tcPr>
          <w:p w14:paraId="13AF82DB" w14:textId="53E47078" w:rsidR="00412BA3" w:rsidRDefault="00412BA3">
            <w:r>
              <w:t>Mrs Sarah Bennett</w:t>
            </w:r>
          </w:p>
        </w:tc>
        <w:tc>
          <w:tcPr>
            <w:tcW w:w="2316" w:type="dxa"/>
            <w:vMerge w:val="restart"/>
          </w:tcPr>
          <w:p w14:paraId="4F3BD909" w14:textId="5D17708B" w:rsidR="00412BA3" w:rsidRDefault="00412BA3">
            <w:r>
              <w:rPr>
                <w:noProof/>
              </w:rPr>
              <w:drawing>
                <wp:inline distT="0" distB="0" distL="0" distR="0" wp14:anchorId="67456C45" wp14:editId="1A0EE1D1">
                  <wp:extent cx="1333333" cy="1714286"/>
                  <wp:effectExtent l="0" t="0" r="635" b="635"/>
                  <wp:docPr id="1465325889" name="Picture 1" descr="A person with long blonde hai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325889" name="Picture 1" descr="A person with long blonde hair&#10;&#10;AI-generated content may be incorrect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33" cy="1714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2BA3" w14:paraId="5BB11CDF" w14:textId="77777777" w:rsidTr="00412BA3">
        <w:tc>
          <w:tcPr>
            <w:tcW w:w="2547" w:type="dxa"/>
          </w:tcPr>
          <w:p w14:paraId="55EFB800" w14:textId="65AB07D1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Governor Category</w:t>
            </w:r>
          </w:p>
        </w:tc>
        <w:tc>
          <w:tcPr>
            <w:tcW w:w="4153" w:type="dxa"/>
          </w:tcPr>
          <w:p w14:paraId="6872B522" w14:textId="25EDDE23" w:rsidR="00412BA3" w:rsidRDefault="00412BA3">
            <w:r>
              <w:t>Staff Governor</w:t>
            </w:r>
          </w:p>
        </w:tc>
        <w:tc>
          <w:tcPr>
            <w:tcW w:w="2316" w:type="dxa"/>
            <w:vMerge/>
          </w:tcPr>
          <w:p w14:paraId="139BD117" w14:textId="77777777" w:rsidR="00412BA3" w:rsidRDefault="00412BA3"/>
        </w:tc>
      </w:tr>
      <w:tr w:rsidR="00412BA3" w14:paraId="6FC91D2F" w14:textId="77777777" w:rsidTr="00412BA3">
        <w:tc>
          <w:tcPr>
            <w:tcW w:w="2547" w:type="dxa"/>
          </w:tcPr>
          <w:p w14:paraId="34AD75B9" w14:textId="2B0D1B3C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Date Joining the Governing Body</w:t>
            </w:r>
          </w:p>
        </w:tc>
        <w:tc>
          <w:tcPr>
            <w:tcW w:w="4153" w:type="dxa"/>
          </w:tcPr>
          <w:p w14:paraId="7D8A0475" w14:textId="2FF6C161" w:rsidR="00412BA3" w:rsidRDefault="00412BA3">
            <w:r>
              <w:t>12/11/2020</w:t>
            </w:r>
          </w:p>
        </w:tc>
        <w:tc>
          <w:tcPr>
            <w:tcW w:w="2316" w:type="dxa"/>
            <w:vMerge/>
          </w:tcPr>
          <w:p w14:paraId="32D9FCEF" w14:textId="77777777" w:rsidR="00412BA3" w:rsidRDefault="00412BA3"/>
        </w:tc>
      </w:tr>
      <w:tr w:rsidR="00412BA3" w14:paraId="01C71FD0" w14:textId="77777777" w:rsidTr="00412BA3">
        <w:tc>
          <w:tcPr>
            <w:tcW w:w="2547" w:type="dxa"/>
          </w:tcPr>
          <w:p w14:paraId="11719567" w14:textId="6A707F07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Current Term of Office</w:t>
            </w:r>
          </w:p>
        </w:tc>
        <w:tc>
          <w:tcPr>
            <w:tcW w:w="4153" w:type="dxa"/>
          </w:tcPr>
          <w:p w14:paraId="4D7D57AD" w14:textId="37D39EF3" w:rsidR="00412BA3" w:rsidRDefault="00412BA3">
            <w:r>
              <w:t>12/11/2024 – 12/11/2028</w:t>
            </w:r>
          </w:p>
        </w:tc>
        <w:tc>
          <w:tcPr>
            <w:tcW w:w="2316" w:type="dxa"/>
            <w:vMerge/>
          </w:tcPr>
          <w:p w14:paraId="5C9957B8" w14:textId="77777777" w:rsidR="00412BA3" w:rsidRDefault="00412BA3"/>
        </w:tc>
      </w:tr>
      <w:tr w:rsidR="00412BA3" w14:paraId="370A5AAF" w14:textId="77777777" w:rsidTr="00412BA3">
        <w:tc>
          <w:tcPr>
            <w:tcW w:w="2547" w:type="dxa"/>
          </w:tcPr>
          <w:p w14:paraId="4F1C2C9A" w14:textId="3B6813A3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Lead Monitoring Role</w:t>
            </w:r>
          </w:p>
        </w:tc>
        <w:tc>
          <w:tcPr>
            <w:tcW w:w="4153" w:type="dxa"/>
          </w:tcPr>
          <w:p w14:paraId="06E7F913" w14:textId="77777777" w:rsidR="00412BA3" w:rsidRDefault="00412BA3"/>
        </w:tc>
        <w:tc>
          <w:tcPr>
            <w:tcW w:w="2316" w:type="dxa"/>
            <w:vMerge/>
          </w:tcPr>
          <w:p w14:paraId="0C4B1251" w14:textId="77777777" w:rsidR="00412BA3" w:rsidRDefault="00412BA3"/>
        </w:tc>
      </w:tr>
      <w:tr w:rsidR="00412BA3" w14:paraId="4F0488A9" w14:textId="77777777" w:rsidTr="00412BA3">
        <w:tc>
          <w:tcPr>
            <w:tcW w:w="2547" w:type="dxa"/>
          </w:tcPr>
          <w:p w14:paraId="2345BA53" w14:textId="1D67D4FE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Interests</w:t>
            </w:r>
          </w:p>
        </w:tc>
        <w:tc>
          <w:tcPr>
            <w:tcW w:w="6469" w:type="dxa"/>
            <w:gridSpan w:val="2"/>
          </w:tcPr>
          <w:p w14:paraId="25BC9749" w14:textId="47B9378B" w:rsidR="00412BA3" w:rsidRDefault="00412BA3">
            <w:r w:rsidRPr="00412BA3">
              <w:t xml:space="preserve">Both at home and in school, I love nurturing others and watching them develop into strong, independent, thoughtful, loving individuals. I have always had a strong passion for the great outdoors and love taking children camping through my role as </w:t>
            </w:r>
            <w:r>
              <w:t xml:space="preserve">Squirrel and </w:t>
            </w:r>
            <w:r w:rsidRPr="00412BA3">
              <w:t xml:space="preserve">Cub Leader for the Scout Association. When I am not busy in school or in Scouting, I enjoy regular days out with my husband and two </w:t>
            </w:r>
            <w:proofErr w:type="gramStart"/>
            <w:r w:rsidRPr="00412BA3">
              <w:t>step-children</w:t>
            </w:r>
            <w:proofErr w:type="gramEnd"/>
            <w:r w:rsidRPr="00412BA3">
              <w:t xml:space="preserve"> to a wide variety of places.</w:t>
            </w:r>
          </w:p>
        </w:tc>
      </w:tr>
      <w:tr w:rsidR="00412BA3" w14:paraId="51076DBC" w14:textId="77777777" w:rsidTr="00412BA3">
        <w:tc>
          <w:tcPr>
            <w:tcW w:w="2547" w:type="dxa"/>
          </w:tcPr>
          <w:p w14:paraId="45F89BF9" w14:textId="35542847" w:rsidR="00412BA3" w:rsidRPr="00412BA3" w:rsidRDefault="00412BA3">
            <w:pPr>
              <w:rPr>
                <w:b/>
                <w:bCs/>
              </w:rPr>
            </w:pPr>
            <w:r w:rsidRPr="00412BA3">
              <w:rPr>
                <w:b/>
                <w:bCs/>
              </w:rPr>
              <w:t>Personal Statement</w:t>
            </w:r>
          </w:p>
        </w:tc>
        <w:tc>
          <w:tcPr>
            <w:tcW w:w="6469" w:type="dxa"/>
            <w:gridSpan w:val="2"/>
          </w:tcPr>
          <w:p w14:paraId="0F9B39DC" w14:textId="39FA359D" w:rsidR="00412BA3" w:rsidRDefault="00412BA3">
            <w:r w:rsidRPr="00412BA3">
              <w:t>I am a firm believer in nurturing all children from the onset, ensuring high quality teaching which is inclusive of everybody. Everybody only gets one chance in life and as adults, we have a collective responsibility to ensure we provide our children with the best opportunities possible.</w:t>
            </w:r>
          </w:p>
        </w:tc>
      </w:tr>
    </w:tbl>
    <w:p w14:paraId="4523E08D" w14:textId="77777777" w:rsidR="00210208" w:rsidRDefault="00210208"/>
    <w:sectPr w:rsidR="002102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BA3"/>
    <w:rsid w:val="001920CB"/>
    <w:rsid w:val="00210208"/>
    <w:rsid w:val="00412BA3"/>
    <w:rsid w:val="00911F91"/>
    <w:rsid w:val="00B53203"/>
    <w:rsid w:val="00D7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CD3DE"/>
  <w15:chartTrackingRefBased/>
  <w15:docId w15:val="{5B040E39-56E4-4C12-AEEE-BA0FF23F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2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2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2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2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2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2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2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2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2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2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2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2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2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2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2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2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2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2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2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2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2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2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2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2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2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2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2B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2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Bennett</dc:creator>
  <cp:keywords/>
  <dc:description/>
  <cp:lastModifiedBy>Mrs S Bennett</cp:lastModifiedBy>
  <cp:revision>1</cp:revision>
  <dcterms:created xsi:type="dcterms:W3CDTF">2025-11-21T16:01:00Z</dcterms:created>
  <dcterms:modified xsi:type="dcterms:W3CDTF">2025-11-21T16:08:00Z</dcterms:modified>
</cp:coreProperties>
</file>