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E" w:rsidRPr="00850B39" w:rsidRDefault="004807AD" w:rsidP="000518C1">
      <w:pPr>
        <w:spacing w:after="0" w:line="240" w:lineRule="auto"/>
        <w:jc w:val="center"/>
        <w:rPr>
          <w:rFonts w:ascii="Sassoon Primary" w:hAnsi="Sassoon Primary"/>
          <w:b/>
          <w:sz w:val="28"/>
          <w:u w:val="single"/>
          <w:lang w:val="en-US"/>
        </w:rPr>
      </w:pPr>
      <w:r>
        <w:rPr>
          <w:rFonts w:ascii="Sassoon Primary" w:hAnsi="Sassoon Primary"/>
          <w:b/>
          <w:sz w:val="28"/>
          <w:u w:val="single"/>
          <w:lang w:val="en-US"/>
        </w:rPr>
        <w:t>Forces and Magnets</w:t>
      </w: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0518C1">
        <w:rPr>
          <w:rFonts w:ascii="Sassoon Primary" w:hAnsi="Sassoon Primary" w:cs="Arial"/>
          <w:b/>
          <w:u w:val="single"/>
        </w:rPr>
        <w:t xml:space="preserve">NC </w:t>
      </w:r>
      <w:r w:rsidR="00E23AC3" w:rsidRPr="000518C1">
        <w:rPr>
          <w:rFonts w:ascii="Sassoon Primary" w:hAnsi="Sassoon Primary" w:cs="Arial"/>
          <w:b/>
          <w:u w:val="single"/>
        </w:rPr>
        <w:t>Statutory Guidance</w:t>
      </w:r>
    </w:p>
    <w:p w:rsidR="00E23AC3" w:rsidRPr="004807AD" w:rsidRDefault="00E23AC3" w:rsidP="004807AD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E23AC3">
        <w:rPr>
          <w:rFonts w:ascii="Sassoon Primary" w:eastAsia="Times New Roman" w:hAnsi="Sassoon Primary" w:cs="Arial"/>
          <w:color w:val="0B0C0C"/>
          <w:lang w:eastAsia="en-GB"/>
        </w:rPr>
        <w:t>Pupils sh</w:t>
      </w:r>
      <w:r w:rsidRPr="004807AD">
        <w:rPr>
          <w:rFonts w:ascii="Sassoon Primary" w:eastAsia="Times New Roman" w:hAnsi="Sassoon Primary" w:cs="Arial"/>
          <w:color w:val="0B0C0C"/>
          <w:lang w:eastAsia="en-GB"/>
        </w:rPr>
        <w:t>ould be taught to:</w:t>
      </w:r>
    </w:p>
    <w:p w:rsidR="004807AD" w:rsidRPr="004807AD" w:rsidRDefault="004807AD" w:rsidP="00480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4807AD">
        <w:rPr>
          <w:rFonts w:ascii="Sassoon Primary" w:eastAsia="Times New Roman" w:hAnsi="Sassoon Primary" w:cs="Arial"/>
          <w:color w:val="0B0C0C"/>
          <w:lang w:eastAsia="en-GB"/>
        </w:rPr>
        <w:t>compare how things move on different surfaces</w:t>
      </w:r>
    </w:p>
    <w:p w:rsidR="004807AD" w:rsidRPr="004807AD" w:rsidRDefault="004807AD" w:rsidP="00480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4807AD">
        <w:rPr>
          <w:rFonts w:ascii="Sassoon Primary" w:eastAsia="Times New Roman" w:hAnsi="Sassoon Primary" w:cs="Arial"/>
          <w:color w:val="0B0C0C"/>
          <w:lang w:eastAsia="en-GB"/>
        </w:rPr>
        <w:t>notice that some forces need contact between 2 objects, but magnetic forces can act at a distance</w:t>
      </w:r>
    </w:p>
    <w:p w:rsidR="004807AD" w:rsidRPr="004807AD" w:rsidRDefault="004807AD" w:rsidP="00480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4807AD">
        <w:rPr>
          <w:rFonts w:ascii="Sassoon Primary" w:eastAsia="Times New Roman" w:hAnsi="Sassoon Primary" w:cs="Arial"/>
          <w:color w:val="0B0C0C"/>
          <w:lang w:eastAsia="en-GB"/>
        </w:rPr>
        <w:t>observe how magnets attract or repel each other and attract some materials and not others</w:t>
      </w:r>
    </w:p>
    <w:p w:rsidR="004807AD" w:rsidRPr="004807AD" w:rsidRDefault="004807AD" w:rsidP="00480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4807AD">
        <w:rPr>
          <w:rFonts w:ascii="Sassoon Primary" w:eastAsia="Times New Roman" w:hAnsi="Sassoon Primary" w:cs="Arial"/>
          <w:color w:val="0B0C0C"/>
          <w:lang w:eastAsia="en-GB"/>
        </w:rPr>
        <w:t>compare and group together a variety of everyday materials on the basis of whether they are attracted to a magnet, and identify some magnetic materials</w:t>
      </w:r>
    </w:p>
    <w:p w:rsidR="004807AD" w:rsidRPr="004807AD" w:rsidRDefault="004807AD" w:rsidP="00480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4807AD">
        <w:rPr>
          <w:rFonts w:ascii="Sassoon Primary" w:eastAsia="Times New Roman" w:hAnsi="Sassoon Primary" w:cs="Arial"/>
          <w:color w:val="0B0C0C"/>
          <w:lang w:eastAsia="en-GB"/>
        </w:rPr>
        <w:t>describe magnets as having 2 poles</w:t>
      </w:r>
    </w:p>
    <w:p w:rsidR="004807AD" w:rsidRPr="004807AD" w:rsidRDefault="004807AD" w:rsidP="00480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4807AD">
        <w:rPr>
          <w:rFonts w:ascii="Sassoon Primary" w:eastAsia="Times New Roman" w:hAnsi="Sassoon Primary" w:cs="Arial"/>
          <w:color w:val="0B0C0C"/>
          <w:lang w:eastAsia="en-GB"/>
        </w:rPr>
        <w:t>predict whether 2 magnets will attract or repel each other, depending on which poles are facing</w:t>
      </w:r>
    </w:p>
    <w:p w:rsidR="00792E40" w:rsidRPr="000518C1" w:rsidRDefault="00792E40" w:rsidP="000518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</w:p>
    <w:p w:rsidR="00792E40" w:rsidRPr="00792E40" w:rsidRDefault="00792E40" w:rsidP="000518C1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792E40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 xml:space="preserve">Working </w:t>
      </w:r>
      <w:r w:rsidR="00026672" w:rsidRPr="000518C1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S</w:t>
      </w:r>
      <w:r w:rsidRPr="00792E40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cientifically</w:t>
      </w:r>
    </w:p>
    <w:p w:rsidR="000518C1" w:rsidRPr="000518C1" w:rsidRDefault="000518C1" w:rsidP="000518C1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During years 3 and 4, pupils should be taught to use the following practical scientific methods, processes and skills through the teaching of the programme of study content: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asking relevant questions and using different types of scientific enquiries to answer them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setting up simple practical enquiries, comparative and fair tests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making systematic and careful observations and, where appropriate, taking accurate measurements using standard units, using a range of equipment, including thermometers and data loggers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gathering, recording, classifying and presenting data in a variety of ways to help in answering questions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recording findings using simple scientific language, drawings, labelled diagrams, keys, bar charts, and tables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reporting on findings from enquiries, including oral and written explanations, displays or presentations of results and conclusions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using results to draw simple conclusions, make predictions for new values, suggest improvements and raise further questions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identifying differences, similarities or changes related to simple scientific ideas and processes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using straightforward scientific evidence to answer questions or to support their findings.</w:t>
      </w:r>
    </w:p>
    <w:p w:rsidR="00E23AC3" w:rsidRPr="000518C1" w:rsidRDefault="00E23AC3" w:rsidP="000518C1">
      <w:pPr>
        <w:spacing w:after="0" w:line="240" w:lineRule="auto"/>
        <w:rPr>
          <w:rFonts w:ascii="Sassoon Primary" w:hAnsi="Sassoon Primary" w:cs="Arial"/>
        </w:rPr>
      </w:pP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0518C1">
        <w:rPr>
          <w:rFonts w:ascii="Sassoon Primary" w:hAnsi="Sassoon Primary" w:cs="Arial"/>
          <w:b/>
          <w:u w:val="single"/>
        </w:rPr>
        <w:t>Resources</w:t>
      </w: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</w:rPr>
      </w:pPr>
      <w:r w:rsidRPr="000518C1">
        <w:rPr>
          <w:rFonts w:ascii="Sassoon Primary" w:hAnsi="Sassoon Primary" w:cs="Arial"/>
        </w:rPr>
        <w:t>Twinkl</w:t>
      </w:r>
      <w:r w:rsidR="00E23AC3" w:rsidRPr="000518C1">
        <w:rPr>
          <w:rFonts w:ascii="Sassoon Primary" w:hAnsi="Sassoon Primary" w:cs="Arial"/>
        </w:rPr>
        <w:t xml:space="preserve"> </w:t>
      </w:r>
      <w:proofErr w:type="spellStart"/>
      <w:r w:rsidR="00E23AC3" w:rsidRPr="000518C1">
        <w:rPr>
          <w:rFonts w:ascii="Sassoon Primary" w:hAnsi="Sassoon Primary" w:cs="Arial"/>
        </w:rPr>
        <w:t>PlanIt</w:t>
      </w:r>
      <w:proofErr w:type="spellEnd"/>
      <w:r w:rsidRPr="000518C1">
        <w:rPr>
          <w:rFonts w:ascii="Sassoon Primary" w:hAnsi="Sassoon Primary" w:cs="Arial"/>
        </w:rPr>
        <w:t xml:space="preserve"> </w:t>
      </w:r>
      <w:r w:rsidR="00E23AC3" w:rsidRPr="000518C1">
        <w:rPr>
          <w:rFonts w:ascii="Sassoon Primary" w:hAnsi="Sassoon Primary" w:cs="Arial"/>
        </w:rPr>
        <w:t>to be adapted</w:t>
      </w:r>
      <w:r w:rsidRPr="000518C1">
        <w:rPr>
          <w:rFonts w:ascii="Sassoon Primary" w:hAnsi="Sassoon Primary" w:cs="Arial"/>
        </w:rPr>
        <w:t>.</w:t>
      </w:r>
    </w:p>
    <w:p w:rsidR="003523AC" w:rsidRPr="000518C1" w:rsidRDefault="003523AC" w:rsidP="000518C1">
      <w:pPr>
        <w:spacing w:after="0" w:line="240" w:lineRule="auto"/>
        <w:rPr>
          <w:rFonts w:ascii="Sassoon Primary" w:hAnsi="Sassoon Primary" w:cs="Arial"/>
          <w:u w:val="single"/>
        </w:rPr>
      </w:pPr>
    </w:p>
    <w:p w:rsidR="00780634" w:rsidRPr="000518C1" w:rsidRDefault="00780634" w:rsidP="000518C1">
      <w:pPr>
        <w:spacing w:after="0" w:line="240" w:lineRule="auto"/>
        <w:rPr>
          <w:rFonts w:ascii="Sassoon Primary" w:hAnsi="Sassoon Primary"/>
          <w:b/>
          <w:lang w:val="en-US"/>
        </w:rPr>
      </w:pPr>
      <w:r w:rsidRPr="000518C1">
        <w:rPr>
          <w:rFonts w:ascii="Sassoon Primary" w:hAnsi="Sassoon Primary"/>
          <w:b/>
          <w:u w:val="single"/>
          <w:lang w:val="en-US"/>
        </w:rPr>
        <w:t xml:space="preserve">Lesson </w:t>
      </w:r>
      <w:proofErr w:type="gramStart"/>
      <w:r w:rsidRPr="000518C1">
        <w:rPr>
          <w:rFonts w:ascii="Sassoon Primary" w:hAnsi="Sassoon Primary"/>
          <w:b/>
          <w:u w:val="single"/>
          <w:lang w:val="en-US"/>
        </w:rPr>
        <w:t>Overview</w:t>
      </w:r>
      <w:r w:rsidR="00E60CBC">
        <w:rPr>
          <w:rFonts w:ascii="Sassoon Primary" w:hAnsi="Sassoon Primary"/>
          <w:b/>
          <w:u w:val="single"/>
          <w:lang w:val="en-US"/>
        </w:rPr>
        <w:t xml:space="preserve">  </w:t>
      </w:r>
      <w:r w:rsidR="00E60CBC" w:rsidRPr="000518C1">
        <w:rPr>
          <w:rFonts w:ascii="Sassoon Primary" w:hAnsi="Sassoon Primary"/>
          <w:b/>
          <w:highlight w:val="lightGray"/>
          <w:lang w:val="en-US"/>
        </w:rPr>
        <w:t>(</w:t>
      </w:r>
      <w:proofErr w:type="gramEnd"/>
      <w:r w:rsidR="00E60CBC" w:rsidRPr="000518C1">
        <w:rPr>
          <w:rFonts w:ascii="Sassoon Primary" w:hAnsi="Sassoon Primary"/>
          <w:b/>
          <w:highlight w:val="lightGray"/>
          <w:lang w:val="en-US"/>
        </w:rPr>
        <w:t>Statutory in Bold)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0B39" w:rsidRPr="000518C1" w:rsidTr="00850B39"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WALT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Knowledge to be Taught</w:t>
            </w:r>
          </w:p>
          <w:p w:rsidR="00850B39" w:rsidRPr="000518C1" w:rsidRDefault="00850B39" w:rsidP="000518C1">
            <w:pPr>
              <w:rPr>
                <w:rFonts w:ascii="Sassoon Primary" w:hAnsi="Sassoon Primary"/>
                <w:b/>
                <w:lang w:val="en-US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 xml:space="preserve">Skills to be Taught and </w:t>
            </w:r>
            <w:r w:rsidRPr="000518C1">
              <w:rPr>
                <w:rFonts w:ascii="Sassoon Primary" w:hAnsi="Sassoon Primary"/>
                <w:highlight w:val="yellow"/>
                <w:lang w:val="en-US"/>
              </w:rPr>
              <w:t>Investigations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Vocabulary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4807AD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Identify forces acting on objects.</w:t>
            </w:r>
          </w:p>
        </w:tc>
        <w:tc>
          <w:tcPr>
            <w:tcW w:w="2658" w:type="dxa"/>
          </w:tcPr>
          <w:p w:rsidR="00A310FD" w:rsidRDefault="00C86621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A force is a push or a pull acting on an object.</w:t>
            </w:r>
          </w:p>
          <w:p w:rsidR="00C86621" w:rsidRPr="00A310FD" w:rsidRDefault="00C86621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Forces can make objects stop or start moving.</w:t>
            </w:r>
          </w:p>
        </w:tc>
        <w:tc>
          <w:tcPr>
            <w:tcW w:w="2658" w:type="dxa"/>
          </w:tcPr>
          <w:p w:rsidR="00FD3302" w:rsidRPr="00007BF3" w:rsidRDefault="00007BF3" w:rsidP="000518C1">
            <w:pPr>
              <w:rPr>
                <w:rFonts w:ascii="Sassoon Primary" w:hAnsi="Sassoon Primary" w:cs="BPreplay"/>
                <w:b/>
                <w:color w:val="000000"/>
                <w:highlight w:val="yellow"/>
              </w:rPr>
            </w:pPr>
            <w:r w:rsidRPr="00007BF3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N</w:t>
            </w:r>
            <w:r w:rsidRPr="004807AD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otice that some forces need contact between 2 objects</w:t>
            </w:r>
            <w:r w:rsidRPr="00007BF3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.</w:t>
            </w:r>
          </w:p>
        </w:tc>
        <w:tc>
          <w:tcPr>
            <w:tcW w:w="2658" w:type="dxa"/>
          </w:tcPr>
          <w:p w:rsidR="00A310FD" w:rsidRDefault="00C86621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force</w:t>
            </w:r>
          </w:p>
          <w:p w:rsidR="00C86621" w:rsidRDefault="00C86621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push</w:t>
            </w:r>
          </w:p>
          <w:p w:rsidR="00C86621" w:rsidRPr="000518C1" w:rsidRDefault="00C86621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pull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4807AD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Investigate how a toy car moves over different surfaces.</w:t>
            </w:r>
          </w:p>
        </w:tc>
        <w:tc>
          <w:tcPr>
            <w:tcW w:w="2658" w:type="dxa"/>
          </w:tcPr>
          <w:p w:rsidR="004C70C8" w:rsidRDefault="0069119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Forces change the motion of an object. They can make it start 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lastRenderedPageBreak/>
              <w:t>to move, speed up, slow down or stop.</w:t>
            </w:r>
          </w:p>
          <w:p w:rsidR="00691190" w:rsidRPr="00234D6C" w:rsidRDefault="0069119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Friction is a force that pushes against a moving object.</w:t>
            </w:r>
          </w:p>
        </w:tc>
        <w:tc>
          <w:tcPr>
            <w:tcW w:w="2658" w:type="dxa"/>
          </w:tcPr>
          <w:p w:rsidR="00007BF3" w:rsidRPr="00C86621" w:rsidRDefault="00007BF3" w:rsidP="000518C1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C86621">
              <w:rPr>
                <w:rFonts w:ascii="Sassoon Primary" w:hAnsi="Sassoon Primary"/>
                <w:highlight w:val="yellow"/>
                <w:lang w:val="en-US"/>
              </w:rPr>
              <w:lastRenderedPageBreak/>
              <w:t xml:space="preserve">Investigate speed of a toy car over different surfaces – focus on </w:t>
            </w:r>
            <w:r w:rsidRPr="00C86621">
              <w:rPr>
                <w:rFonts w:ascii="Sassoon Primary" w:hAnsi="Sassoon Primary"/>
                <w:highlight w:val="yellow"/>
                <w:lang w:val="en-US"/>
              </w:rPr>
              <w:lastRenderedPageBreak/>
              <w:t xml:space="preserve">predictions and analysis </w:t>
            </w:r>
            <w:r w:rsidR="00C86621" w:rsidRPr="00C86621">
              <w:rPr>
                <w:rFonts w:ascii="Sassoon Primary" w:hAnsi="Sassoon Primary"/>
                <w:highlight w:val="yellow"/>
                <w:lang w:val="en-US"/>
              </w:rPr>
              <w:t>–</w:t>
            </w:r>
            <w:r w:rsidRPr="00C86621">
              <w:rPr>
                <w:rFonts w:ascii="Sassoon Primary" w:hAnsi="Sassoon Primary"/>
                <w:highlight w:val="yellow"/>
                <w:lang w:val="en-US"/>
              </w:rPr>
              <w:t xml:space="preserve"> </w:t>
            </w:r>
            <w:r w:rsidR="00C86621" w:rsidRPr="00C86621">
              <w:rPr>
                <w:rFonts w:ascii="Sassoon Primary" w:hAnsi="Sassoon Primary"/>
                <w:highlight w:val="yellow"/>
                <w:lang w:val="en-US"/>
              </w:rPr>
              <w:t>rougher surfaces make the car go slower.</w:t>
            </w:r>
          </w:p>
          <w:p w:rsidR="00850B39" w:rsidRPr="00007BF3" w:rsidRDefault="00007BF3" w:rsidP="000518C1">
            <w:pPr>
              <w:rPr>
                <w:rFonts w:ascii="Sassoon Primary" w:hAnsi="Sassoon Primary"/>
                <w:b/>
                <w:lang w:val="en-US"/>
              </w:rPr>
            </w:pPr>
            <w:r w:rsidRPr="00007BF3">
              <w:rPr>
                <w:rFonts w:ascii="Sassoon Primary" w:hAnsi="Sassoon Primary"/>
                <w:b/>
                <w:highlight w:val="lightGray"/>
                <w:lang w:val="en-US"/>
              </w:rPr>
              <w:t>Compare how things move on different surfaces.</w:t>
            </w:r>
          </w:p>
        </w:tc>
        <w:tc>
          <w:tcPr>
            <w:tcW w:w="2658" w:type="dxa"/>
          </w:tcPr>
          <w:p w:rsidR="00691190" w:rsidRDefault="00691190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surface</w:t>
            </w:r>
          </w:p>
          <w:p w:rsidR="000564E4" w:rsidRDefault="00691190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friction</w:t>
            </w:r>
          </w:p>
          <w:p w:rsidR="00691190" w:rsidRDefault="00691190" w:rsidP="000518C1">
            <w:pPr>
              <w:rPr>
                <w:rFonts w:ascii="Sassoon Primary" w:hAnsi="Sassoon Primary"/>
                <w:lang w:val="en-US"/>
              </w:rPr>
            </w:pPr>
          </w:p>
          <w:p w:rsidR="00691190" w:rsidRPr="000518C1" w:rsidRDefault="00691190" w:rsidP="000518C1">
            <w:pPr>
              <w:rPr>
                <w:rFonts w:ascii="Sassoon Primary" w:hAnsi="Sassoon Primary"/>
                <w:lang w:val="en-US"/>
              </w:rPr>
            </w:pP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4807AD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Sort magnetic and non-magnetic materials.</w:t>
            </w:r>
          </w:p>
        </w:tc>
        <w:tc>
          <w:tcPr>
            <w:tcW w:w="2658" w:type="dxa"/>
          </w:tcPr>
          <w:p w:rsidR="00850B39" w:rsidRDefault="000A0197" w:rsidP="00375A74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 magnet produces a magnetic field around itself.</w:t>
            </w:r>
          </w:p>
          <w:p w:rsidR="000A0197" w:rsidRDefault="000A0197" w:rsidP="00375A74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Certain objects are attracted to the magnet and pulled towards it.</w:t>
            </w:r>
          </w:p>
          <w:p w:rsidR="000A0197" w:rsidRPr="000518C1" w:rsidRDefault="000A0197" w:rsidP="00375A74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All magnetic materials are metal but not all metals are magnetic.</w:t>
            </w:r>
          </w:p>
        </w:tc>
        <w:tc>
          <w:tcPr>
            <w:tcW w:w="2658" w:type="dxa"/>
          </w:tcPr>
          <w:p w:rsidR="00007BF3" w:rsidRPr="00007BF3" w:rsidRDefault="00007BF3" w:rsidP="00007BF3">
            <w:pPr>
              <w:pStyle w:val="Pa9"/>
              <w:spacing w:before="40"/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N</w:t>
            </w:r>
            <w:r w:rsidRPr="00007BF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otice that magnetic forces can act at a distance and attract some materials and not other</w:t>
            </w:r>
            <w:r w:rsidRPr="00007BF3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>s.</w:t>
            </w:r>
          </w:p>
          <w:p w:rsidR="00850B39" w:rsidRPr="00375A74" w:rsidRDefault="00007BF3" w:rsidP="00007BF3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>
              <w:rPr>
                <w:rFonts w:ascii="Sassoon Primary" w:hAnsi="Sassoon Primary" w:cs="BPreplay"/>
                <w:b/>
                <w:color w:val="000000"/>
                <w:highlight w:val="lightGray"/>
              </w:rPr>
              <w:t>C</w:t>
            </w:r>
            <w:r w:rsidRPr="00007BF3">
              <w:rPr>
                <w:rFonts w:ascii="Sassoon Primary" w:hAnsi="Sassoon Primary" w:cs="BPreplay"/>
                <w:b/>
                <w:color w:val="000000"/>
                <w:highlight w:val="lightGray"/>
              </w:rPr>
              <w:t>ompare and group materials according to whether they are magnetic</w:t>
            </w:r>
            <w:r>
              <w:rPr>
                <w:rFonts w:ascii="Sassoon Primary" w:hAnsi="Sassoon Primary" w:cs="BPreplay"/>
                <w:b/>
                <w:color w:val="000000"/>
                <w:highlight w:val="lightGray"/>
              </w:rPr>
              <w:t>.</w:t>
            </w:r>
            <w:r>
              <w:rPr>
                <w:rFonts w:cs="BPreplay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8" w:type="dxa"/>
          </w:tcPr>
          <w:p w:rsidR="000564E4" w:rsidRDefault="00691190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magnet</w:t>
            </w:r>
          </w:p>
          <w:p w:rsidR="00691190" w:rsidRDefault="00691190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magnetic</w:t>
            </w:r>
          </w:p>
          <w:p w:rsidR="00691190" w:rsidRDefault="00691190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non-magnetic</w:t>
            </w:r>
          </w:p>
          <w:p w:rsidR="000A0197" w:rsidRDefault="000A0197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magnetic field</w:t>
            </w:r>
          </w:p>
          <w:p w:rsidR="000A0197" w:rsidRDefault="000A0197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attracted</w:t>
            </w:r>
          </w:p>
          <w:p w:rsidR="000A0197" w:rsidRDefault="000A0197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invisible</w:t>
            </w:r>
          </w:p>
          <w:p w:rsidR="000A0197" w:rsidRPr="000518C1" w:rsidRDefault="000A0197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iron filings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4807AD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Investigate the strength of magnets.</w:t>
            </w:r>
          </w:p>
        </w:tc>
        <w:tc>
          <w:tcPr>
            <w:tcW w:w="2658" w:type="dxa"/>
          </w:tcPr>
          <w:p w:rsidR="00F462BA" w:rsidRPr="000564E4" w:rsidRDefault="000A0197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Some magnets are stronger than others.</w:t>
            </w:r>
          </w:p>
        </w:tc>
        <w:tc>
          <w:tcPr>
            <w:tcW w:w="2658" w:type="dxa"/>
          </w:tcPr>
          <w:p w:rsidR="00007BF3" w:rsidRDefault="00007BF3" w:rsidP="00007BF3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</w:pPr>
            <w:r w:rsidRPr="00007BF3"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  <w:t>Investigate strength of different magnets.</w:t>
            </w:r>
            <w:r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  <w:t xml:space="preserve"> Focus on prediction and analysis – is there a link between size of the magnet and strength? Not necessarily, but it challenges the children’s expectations.</w:t>
            </w:r>
          </w:p>
          <w:p w:rsidR="00234D6C" w:rsidRPr="00007BF3" w:rsidRDefault="00007BF3" w:rsidP="00007BF3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007BF3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O</w:t>
            </w:r>
            <w:r w:rsidRPr="004807AD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bserve how magnets attract or repel each other and attract some materials and not others</w:t>
            </w:r>
            <w:r w:rsidRPr="00007BF3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.</w:t>
            </w:r>
          </w:p>
        </w:tc>
        <w:tc>
          <w:tcPr>
            <w:tcW w:w="2658" w:type="dxa"/>
          </w:tcPr>
          <w:p w:rsidR="00850B39" w:rsidRDefault="000A0197" w:rsidP="000564E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prediction</w:t>
            </w:r>
          </w:p>
          <w:p w:rsidR="000A0197" w:rsidRPr="000564E4" w:rsidRDefault="000A0197" w:rsidP="000564E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conclusion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007BF3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Explore magnetic poles.</w:t>
            </w:r>
          </w:p>
        </w:tc>
        <w:tc>
          <w:tcPr>
            <w:tcW w:w="2658" w:type="dxa"/>
          </w:tcPr>
          <w:p w:rsidR="00D45446" w:rsidRDefault="00785061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A magnet has two poles – north and south.</w:t>
            </w:r>
          </w:p>
          <w:p w:rsidR="00785061" w:rsidRDefault="00785061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Opposite poles attract each other, while two of the same poles will repel each other. </w:t>
            </w:r>
          </w:p>
          <w:p w:rsidR="00785061" w:rsidRDefault="00785061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The Earth has a magnetic field – there is a north pole and south pole. Explorers use compasses to find out where they are. </w:t>
            </w:r>
          </w:p>
          <w:p w:rsidR="00785061" w:rsidRPr="00375A74" w:rsidRDefault="00785061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A magnet in water will always point north-south.</w:t>
            </w:r>
          </w:p>
        </w:tc>
        <w:tc>
          <w:tcPr>
            <w:tcW w:w="2658" w:type="dxa"/>
          </w:tcPr>
          <w:p w:rsidR="00007BF3" w:rsidRPr="00007BF3" w:rsidRDefault="00007BF3" w:rsidP="00007BF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</w:pPr>
            <w:r w:rsidRPr="00007BF3"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  <w:t>Make a compass.</w:t>
            </w:r>
          </w:p>
          <w:p w:rsidR="00007BF3" w:rsidRPr="004807AD" w:rsidRDefault="00007BF3" w:rsidP="00007BF3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</w:pPr>
            <w:r w:rsidRPr="00007BF3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D</w:t>
            </w:r>
            <w:r w:rsidRPr="004807AD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escribe magnets as having 2 poles</w:t>
            </w:r>
            <w:r w:rsidRPr="00007BF3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.</w:t>
            </w:r>
          </w:p>
          <w:p w:rsidR="00234D6C" w:rsidRPr="00007BF3" w:rsidRDefault="00007BF3" w:rsidP="00007BF3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007BF3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P</w:t>
            </w:r>
            <w:r w:rsidRPr="004807AD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redict whether 2 magnets will attract or repel each other, depending on which poles are facing</w:t>
            </w:r>
            <w:r w:rsidRPr="00007BF3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.</w:t>
            </w:r>
          </w:p>
        </w:tc>
        <w:tc>
          <w:tcPr>
            <w:tcW w:w="2658" w:type="dxa"/>
          </w:tcPr>
          <w:p w:rsidR="00D45446" w:rsidRDefault="00785061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n</w:t>
            </w:r>
            <w:r w:rsidR="00AD5C19">
              <w:rPr>
                <w:rFonts w:ascii="Sassoon Primary" w:hAnsi="Sassoon Primary"/>
                <w:lang w:val="en-US"/>
              </w:rPr>
              <w:t>orth</w:t>
            </w:r>
            <w:r>
              <w:rPr>
                <w:rFonts w:ascii="Sassoon Primary" w:hAnsi="Sassoon Primary"/>
                <w:lang w:val="en-US"/>
              </w:rPr>
              <w:t xml:space="preserve"> pole</w:t>
            </w:r>
          </w:p>
          <w:p w:rsidR="00785061" w:rsidRDefault="00785061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south pole</w:t>
            </w:r>
          </w:p>
          <w:p w:rsidR="00785061" w:rsidRDefault="00785061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attract</w:t>
            </w:r>
          </w:p>
          <w:p w:rsidR="00785061" w:rsidRDefault="00785061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repel</w:t>
            </w:r>
          </w:p>
          <w:p w:rsidR="00785061" w:rsidRPr="000518C1" w:rsidRDefault="00785061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compass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007BF3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Observe how magnets attract some materials.</w:t>
            </w:r>
          </w:p>
        </w:tc>
        <w:tc>
          <w:tcPr>
            <w:tcW w:w="2658" w:type="dxa"/>
          </w:tcPr>
          <w:p w:rsidR="00850B39" w:rsidRPr="000518C1" w:rsidRDefault="006B6B14" w:rsidP="00375A74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>Magnets can be used for a variety of purposes.</w:t>
            </w:r>
            <w:bookmarkStart w:id="0" w:name="_GoBack"/>
            <w:bookmarkEnd w:id="0"/>
          </w:p>
        </w:tc>
        <w:tc>
          <w:tcPr>
            <w:tcW w:w="2658" w:type="dxa"/>
          </w:tcPr>
          <w:p w:rsidR="00007BF3" w:rsidRDefault="00007BF3" w:rsidP="00234D6C">
            <w:pPr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007BF3"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  <w:t>Make, play and evaluate a magnetic game.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</w:t>
            </w:r>
          </w:p>
          <w:p w:rsidR="00234D6C" w:rsidRPr="00007BF3" w:rsidRDefault="00007BF3" w:rsidP="00234D6C">
            <w:pPr>
              <w:rPr>
                <w:rFonts w:ascii="Sassoon Primary" w:hAnsi="Sassoon Primary"/>
                <w:lang w:val="en-US"/>
              </w:rPr>
            </w:pPr>
            <w:r w:rsidRPr="00007BF3">
              <w:rPr>
                <w:rFonts w:ascii="Sassoon Primary" w:eastAsia="Times New Roman" w:hAnsi="Sassoon Primary" w:cs="Arial"/>
                <w:color w:val="0B0C0C"/>
                <w:lang w:eastAsia="en-GB"/>
              </w:rPr>
              <w:t>O</w:t>
            </w:r>
            <w:r w:rsidRPr="004807AD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bserve how magnets attract or repel each other and attract some </w:t>
            </w:r>
            <w:r w:rsidRPr="004807AD">
              <w:rPr>
                <w:rFonts w:ascii="Sassoon Primary" w:eastAsia="Times New Roman" w:hAnsi="Sassoon Primary" w:cs="Arial"/>
                <w:color w:val="0B0C0C"/>
                <w:lang w:eastAsia="en-GB"/>
              </w:rPr>
              <w:lastRenderedPageBreak/>
              <w:t>materials and not others</w:t>
            </w:r>
            <w:r w:rsidRPr="00007BF3">
              <w:rPr>
                <w:rFonts w:ascii="Sassoon Primary" w:eastAsia="Times New Roman" w:hAnsi="Sassoon Primary" w:cs="Arial"/>
                <w:color w:val="0B0C0C"/>
                <w:lang w:eastAsia="en-GB"/>
              </w:rPr>
              <w:t>.</w:t>
            </w:r>
          </w:p>
        </w:tc>
        <w:tc>
          <w:tcPr>
            <w:tcW w:w="2658" w:type="dxa"/>
          </w:tcPr>
          <w:p w:rsidR="00FD3302" w:rsidRPr="000518C1" w:rsidRDefault="00FD3302" w:rsidP="00D45446">
            <w:pPr>
              <w:rPr>
                <w:rFonts w:ascii="Sassoon Primary" w:hAnsi="Sassoon Primary" w:cstheme="minorHAnsi"/>
              </w:rPr>
            </w:pPr>
          </w:p>
        </w:tc>
      </w:tr>
    </w:tbl>
    <w:p w:rsidR="00780634" w:rsidRPr="000518C1" w:rsidRDefault="00780634" w:rsidP="000518C1">
      <w:pPr>
        <w:spacing w:after="0" w:line="240" w:lineRule="auto"/>
        <w:rPr>
          <w:rFonts w:ascii="Sassoon Primary" w:hAnsi="Sassoon Primary"/>
          <w:lang w:val="en-US"/>
        </w:rPr>
      </w:pPr>
    </w:p>
    <w:sectPr w:rsidR="00780634" w:rsidRPr="000518C1" w:rsidSect="00850B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F" w:rsidRDefault="00DA4D8F" w:rsidP="00780634">
      <w:pPr>
        <w:spacing w:after="0" w:line="240" w:lineRule="auto"/>
      </w:pPr>
      <w:r>
        <w:separator/>
      </w:r>
    </w:p>
  </w:endnote>
  <w:end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F" w:rsidRDefault="00DA4D8F" w:rsidP="00780634">
      <w:pPr>
        <w:spacing w:after="0" w:line="240" w:lineRule="auto"/>
      </w:pPr>
      <w:r>
        <w:separator/>
      </w:r>
    </w:p>
  </w:footnote>
  <w:foot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34" w:rsidRPr="00780634" w:rsidRDefault="00780634" w:rsidP="00780634">
    <w:pPr>
      <w:pStyle w:val="Header"/>
      <w:jc w:val="center"/>
      <w:rPr>
        <w:rFonts w:ascii="Sassoon Primary" w:hAnsi="Sassoon Primary"/>
        <w:lang w:val="en-US"/>
      </w:rPr>
    </w:pPr>
    <w:r w:rsidRPr="00EF20E4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B659F" wp14:editId="3A2666B2">
          <wp:simplePos x="0" y="0"/>
          <wp:positionH relativeFrom="column">
            <wp:posOffset>5389691</wp:posOffset>
          </wp:positionH>
          <wp:positionV relativeFrom="paragraph">
            <wp:posOffset>-305570</wp:posOffset>
          </wp:positionV>
          <wp:extent cx="933450" cy="765377"/>
          <wp:effectExtent l="0" t="0" r="0" b="0"/>
          <wp:wrapNone/>
          <wp:docPr id="2" name="Picture 2" descr="C:\Users\jessi\Downloads\new par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\Downloads\new par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634">
      <w:rPr>
        <w:rFonts w:ascii="Sassoon Primary" w:hAnsi="Sassoon Primary"/>
        <w:lang w:val="en-US"/>
      </w:rPr>
      <w:t xml:space="preserve">Year </w:t>
    </w:r>
    <w:r w:rsidR="008113AF">
      <w:rPr>
        <w:rFonts w:ascii="Sassoon Primary" w:hAnsi="Sassoon Primary"/>
        <w:lang w:val="en-US"/>
      </w:rPr>
      <w:t>3</w:t>
    </w:r>
    <w:r w:rsidRPr="00780634">
      <w:rPr>
        <w:rFonts w:ascii="Sassoon Primary" w:hAnsi="Sassoon Primary"/>
        <w:lang w:val="en-US"/>
      </w:rPr>
      <w:t>/</w:t>
    </w:r>
    <w:r w:rsidR="008113AF">
      <w:rPr>
        <w:rFonts w:ascii="Sassoon Primary" w:hAnsi="Sassoon Primary"/>
        <w:lang w:val="en-US"/>
      </w:rPr>
      <w:t>4</w:t>
    </w:r>
    <w:r w:rsidRPr="00780634">
      <w:rPr>
        <w:rFonts w:ascii="Sassoon Primary" w:hAnsi="Sassoon Primary"/>
        <w:lang w:val="en-US"/>
      </w:rPr>
      <w:t xml:space="preserve">                    Science                    </w:t>
    </w:r>
    <w:r w:rsidR="004807AD">
      <w:rPr>
        <w:rFonts w:ascii="Sassoon Primary" w:hAnsi="Sassoon Primary"/>
        <w:lang w:val="en-US"/>
      </w:rPr>
      <w:t>Spring 1</w:t>
    </w:r>
    <w:r w:rsidRPr="00780634">
      <w:rPr>
        <w:rFonts w:ascii="Sassoon Primary" w:hAnsi="Sassoon Primary"/>
        <w:lang w:val="en-US"/>
      </w:rPr>
      <w:t xml:space="preserve">                  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67"/>
    <w:multiLevelType w:val="multilevel"/>
    <w:tmpl w:val="188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30BD"/>
    <w:multiLevelType w:val="multilevel"/>
    <w:tmpl w:val="E17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F914C8"/>
    <w:multiLevelType w:val="multilevel"/>
    <w:tmpl w:val="F89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B3DA8"/>
    <w:multiLevelType w:val="multilevel"/>
    <w:tmpl w:val="2D3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5D32F9"/>
    <w:multiLevelType w:val="multilevel"/>
    <w:tmpl w:val="5278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5F4A37"/>
    <w:multiLevelType w:val="multilevel"/>
    <w:tmpl w:val="ED5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074BA7"/>
    <w:multiLevelType w:val="hybridMultilevel"/>
    <w:tmpl w:val="8624B87A"/>
    <w:lvl w:ilvl="0" w:tplc="1690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4"/>
    <w:rsid w:val="00007BF3"/>
    <w:rsid w:val="00026672"/>
    <w:rsid w:val="000518C1"/>
    <w:rsid w:val="000564E4"/>
    <w:rsid w:val="000A0197"/>
    <w:rsid w:val="000C0A92"/>
    <w:rsid w:val="001932DE"/>
    <w:rsid w:val="001D7F10"/>
    <w:rsid w:val="00234D6C"/>
    <w:rsid w:val="002916CA"/>
    <w:rsid w:val="003523AC"/>
    <w:rsid w:val="00375A74"/>
    <w:rsid w:val="003F6B29"/>
    <w:rsid w:val="00427D19"/>
    <w:rsid w:val="00474234"/>
    <w:rsid w:val="004807AD"/>
    <w:rsid w:val="004B4A03"/>
    <w:rsid w:val="004C3EDE"/>
    <w:rsid w:val="004C70C8"/>
    <w:rsid w:val="004D05B3"/>
    <w:rsid w:val="00691190"/>
    <w:rsid w:val="006B6B14"/>
    <w:rsid w:val="006F260A"/>
    <w:rsid w:val="00780634"/>
    <w:rsid w:val="00785061"/>
    <w:rsid w:val="00792E40"/>
    <w:rsid w:val="008113AF"/>
    <w:rsid w:val="00832B3A"/>
    <w:rsid w:val="00850B39"/>
    <w:rsid w:val="009342DA"/>
    <w:rsid w:val="00A310FD"/>
    <w:rsid w:val="00A90839"/>
    <w:rsid w:val="00AD5C19"/>
    <w:rsid w:val="00B16139"/>
    <w:rsid w:val="00BF4645"/>
    <w:rsid w:val="00C17056"/>
    <w:rsid w:val="00C205C7"/>
    <w:rsid w:val="00C818D6"/>
    <w:rsid w:val="00C86621"/>
    <w:rsid w:val="00CB4A87"/>
    <w:rsid w:val="00CC2BAC"/>
    <w:rsid w:val="00CF7E2C"/>
    <w:rsid w:val="00D45446"/>
    <w:rsid w:val="00DA4D8F"/>
    <w:rsid w:val="00DE6EF4"/>
    <w:rsid w:val="00E23AC3"/>
    <w:rsid w:val="00E60CBC"/>
    <w:rsid w:val="00F17D42"/>
    <w:rsid w:val="00F30347"/>
    <w:rsid w:val="00F462BA"/>
    <w:rsid w:val="00FA66B0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D798"/>
  <w15:chartTrackingRefBased/>
  <w15:docId w15:val="{7784C6D7-5E49-43CE-8B2F-90F234D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BF3"/>
  </w:style>
  <w:style w:type="paragraph" w:styleId="Heading3">
    <w:name w:val="heading 3"/>
    <w:basedOn w:val="Normal"/>
    <w:link w:val="Heading3Char"/>
    <w:uiPriority w:val="9"/>
    <w:qFormat/>
    <w:rsid w:val="0079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34"/>
  </w:style>
  <w:style w:type="paragraph" w:styleId="Footer">
    <w:name w:val="footer"/>
    <w:basedOn w:val="Normal"/>
    <w:link w:val="Foot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34"/>
  </w:style>
  <w:style w:type="table" w:styleId="TableGrid">
    <w:name w:val="Table Grid"/>
    <w:basedOn w:val="TableNormal"/>
    <w:uiPriority w:val="39"/>
    <w:rsid w:val="007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80634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2E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6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Woolley</dc:creator>
  <cp:keywords/>
  <dc:description/>
  <cp:lastModifiedBy>Jessica Woolley</cp:lastModifiedBy>
  <cp:revision>4</cp:revision>
  <dcterms:created xsi:type="dcterms:W3CDTF">2021-08-19T13:03:00Z</dcterms:created>
  <dcterms:modified xsi:type="dcterms:W3CDTF">2021-08-19T15:21:00Z</dcterms:modified>
</cp:coreProperties>
</file>