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4FE21B0"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BA1892">
                              <w:rPr>
                                <w:rFonts w:ascii="Letter-join Plus 1" w:hAnsi="Letter-join Plus 1"/>
                                <w:sz w:val="24"/>
                                <w:szCs w:val="24"/>
                              </w:rPr>
                              <w:t>8th</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4FE21B0"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BA1892">
                        <w:rPr>
                          <w:rFonts w:ascii="Letter-join Plus 1" w:hAnsi="Letter-join Plus 1"/>
                          <w:sz w:val="24"/>
                          <w:szCs w:val="24"/>
                        </w:rPr>
                        <w:t>8th</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1244892E" w14:textId="439E202D" w:rsidR="00750086" w:rsidRDefault="00750086" w:rsidP="00750086">
      <w:pPr>
        <w:pStyle w:val="NormalWeb"/>
        <w:spacing w:before="0" w:beforeAutospacing="0" w:after="0" w:afterAutospacing="0"/>
        <w:jc w:val="center"/>
        <w:rPr>
          <w:rFonts w:asciiTheme="minorHAnsi" w:hAnsiTheme="minorHAnsi" w:cstheme="minorHAnsi"/>
          <w:sz w:val="22"/>
          <w:szCs w:val="22"/>
        </w:rPr>
      </w:pPr>
    </w:p>
    <w:p w14:paraId="6AE6A17F" w14:textId="58DA976D" w:rsidR="002B128C" w:rsidRDefault="002B128C" w:rsidP="002B128C">
      <w:pPr>
        <w:spacing w:after="0"/>
        <w:jc w:val="center"/>
        <w:rPr>
          <w:rFonts w:ascii="Calibri" w:hAnsi="Calibri" w:cs="Calibri"/>
          <w:color w:val="000000"/>
        </w:rPr>
      </w:pPr>
    </w:p>
    <w:p w14:paraId="7AFA8E86" w14:textId="645F313B" w:rsidR="000C400C" w:rsidRDefault="000C400C" w:rsidP="0098537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May – the month dedicated to Our Lady!</w:t>
      </w:r>
    </w:p>
    <w:p w14:paraId="41B1CBA4" w14:textId="06EDD5CD" w:rsidR="000C400C" w:rsidRDefault="000C400C" w:rsidP="000C400C">
      <w:pPr>
        <w:pStyle w:val="NormalWeb"/>
        <w:spacing w:before="0" w:beforeAutospacing="0" w:after="0" w:afterAutospacing="0"/>
        <w:jc w:val="center"/>
        <w:rPr>
          <w:rFonts w:asciiTheme="minorHAnsi" w:hAnsiTheme="minorHAnsi" w:cstheme="minorHAnsi"/>
          <w:sz w:val="22"/>
          <w:szCs w:val="22"/>
        </w:rPr>
      </w:pPr>
      <w:r>
        <w:rPr>
          <w:noProof/>
        </w:rPr>
        <w:drawing>
          <wp:inline distT="0" distB="0" distL="0" distR="0" wp14:anchorId="04FCBB3D" wp14:editId="0E0EED11">
            <wp:extent cx="1695450" cy="2057585"/>
            <wp:effectExtent l="0" t="0" r="0" b="0"/>
            <wp:docPr id="4" name="Picture 4" descr="Hail Mary Prayer Wall Art 11&quot;x14&quot; Religious Unframed Print Poster for  Bedroom decor. Ideal For Christian and Spiritual Family, Daughter, Son,  Child : Amazon.co.uk: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l Mary Prayer Wall Art 11&quot;x14&quot; Religious Unframed Print Poster for  Bedroom decor. Ideal For Christian and Spiritual Family, Daughter, Son,  Child : Amazon.co.uk: Home &amp; Kitch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323" cy="2062285"/>
                    </a:xfrm>
                    <a:prstGeom prst="rect">
                      <a:avLst/>
                    </a:prstGeom>
                    <a:noFill/>
                    <a:ln>
                      <a:noFill/>
                    </a:ln>
                  </pic:spPr>
                </pic:pic>
              </a:graphicData>
            </a:graphic>
          </wp:inline>
        </w:drawing>
      </w:r>
    </w:p>
    <w:p w14:paraId="7603295B" w14:textId="017BCC00" w:rsidR="00BA1892" w:rsidRPr="00BA1892" w:rsidRDefault="00BA1892" w:rsidP="00BA1892">
      <w:pPr>
        <w:pStyle w:val="NormalWeb"/>
        <w:spacing w:before="0" w:beforeAutospacing="0" w:after="0" w:afterAutospacing="0"/>
      </w:pPr>
      <w:r>
        <w:rPr>
          <w:rFonts w:asciiTheme="minorHAnsi" w:hAnsiTheme="minorHAnsi" w:cstheme="minorHAnsi"/>
          <w:sz w:val="22"/>
          <w:szCs w:val="22"/>
        </w:rPr>
        <w:t xml:space="preserve">On Thursday, Nursery and Reception invited parents in for a stay and play. They got the chance to see ‘Tales Toolkit’ in action. Thanks to everyone who was able to join us for this. Year 1 </w:t>
      </w:r>
      <w:r w:rsidRPr="00BA1892">
        <w:rPr>
          <w:rFonts w:ascii="Calibri" w:hAnsi="Calibri" w:cs="Calibri"/>
          <w:color w:val="000000"/>
          <w:sz w:val="22"/>
          <w:szCs w:val="22"/>
        </w:rPr>
        <w:t xml:space="preserve">have been writing letters to </w:t>
      </w:r>
      <w:proofErr w:type="spellStart"/>
      <w:r w:rsidRPr="00BA1892">
        <w:rPr>
          <w:rFonts w:ascii="Calibri" w:hAnsi="Calibri" w:cs="Calibri"/>
          <w:color w:val="000000"/>
          <w:sz w:val="22"/>
          <w:szCs w:val="22"/>
        </w:rPr>
        <w:t>Beegu</w:t>
      </w:r>
      <w:proofErr w:type="spellEnd"/>
      <w:r w:rsidRPr="00BA1892">
        <w:rPr>
          <w:rFonts w:ascii="Calibri" w:hAnsi="Calibri" w:cs="Calibri"/>
          <w:color w:val="000000"/>
          <w:sz w:val="22"/>
          <w:szCs w:val="22"/>
        </w:rPr>
        <w:t xml:space="preserve"> so he is prepared to come to planet earth!</w:t>
      </w:r>
      <w:r>
        <w:rPr>
          <w:rFonts w:ascii="Calibri" w:hAnsi="Calibri" w:cs="Calibri"/>
          <w:color w:val="000000"/>
          <w:sz w:val="22"/>
          <w:szCs w:val="22"/>
        </w:rPr>
        <w:t xml:space="preserve"> Year 2</w:t>
      </w:r>
      <w:r w:rsidR="0027476F">
        <w:rPr>
          <w:rFonts w:ascii="Calibri" w:hAnsi="Calibri" w:cs="Calibri"/>
          <w:color w:val="000000"/>
          <w:sz w:val="22"/>
          <w:szCs w:val="22"/>
        </w:rPr>
        <w:t xml:space="preserve"> </w:t>
      </w:r>
      <w:r w:rsidR="0027476F">
        <w:rPr>
          <w:rFonts w:ascii="Calibri" w:hAnsi="Calibri" w:cs="Calibri"/>
          <w:color w:val="000000"/>
          <w:sz w:val="22"/>
          <w:szCs w:val="22"/>
        </w:rPr>
        <w:t xml:space="preserve">in Maths have been learning about fractions of shapes and amounts. </w:t>
      </w:r>
      <w:r>
        <w:rPr>
          <w:rFonts w:ascii="Calibri" w:hAnsi="Calibri" w:cs="Calibri"/>
          <w:color w:val="000000"/>
          <w:sz w:val="22"/>
          <w:szCs w:val="22"/>
        </w:rPr>
        <w:t xml:space="preserve">In science, Year 3 </w:t>
      </w:r>
      <w:r>
        <w:rPr>
          <w:rFonts w:ascii="Calibri" w:hAnsi="Calibri" w:cs="Calibri"/>
          <w:color w:val="000000"/>
          <w:sz w:val="22"/>
          <w:szCs w:val="22"/>
        </w:rPr>
        <w:t>have been learning about pollination and seed dispersal.</w:t>
      </w:r>
      <w:r>
        <w:rPr>
          <w:rFonts w:ascii="Calibri" w:hAnsi="Calibri" w:cs="Calibri"/>
          <w:color w:val="000000"/>
          <w:sz w:val="22"/>
          <w:szCs w:val="22"/>
        </w:rPr>
        <w:t xml:space="preserve"> Meanwhile in Year 4, the children </w:t>
      </w:r>
      <w:r>
        <w:rPr>
          <w:rFonts w:ascii="Calibri" w:hAnsi="Calibri" w:cs="Calibri"/>
          <w:color w:val="000000"/>
          <w:sz w:val="22"/>
          <w:szCs w:val="22"/>
        </w:rPr>
        <w:t>have been creating their own paper, using the methods used in Ancient Egypt.</w:t>
      </w:r>
      <w:r>
        <w:rPr>
          <w:rFonts w:ascii="Calibri" w:hAnsi="Calibri" w:cs="Calibri"/>
          <w:color w:val="000000"/>
          <w:sz w:val="22"/>
          <w:szCs w:val="22"/>
        </w:rPr>
        <w:t xml:space="preserve"> </w:t>
      </w:r>
      <w:r>
        <w:rPr>
          <w:rFonts w:ascii="Calibri" w:hAnsi="Calibri" w:cs="Calibri"/>
          <w:color w:val="000000"/>
          <w:sz w:val="22"/>
          <w:szCs w:val="22"/>
        </w:rPr>
        <w:t>In Athletics</w:t>
      </w:r>
      <w:r>
        <w:rPr>
          <w:rFonts w:ascii="Calibri" w:hAnsi="Calibri" w:cs="Calibri"/>
          <w:color w:val="000000"/>
          <w:sz w:val="22"/>
          <w:szCs w:val="22"/>
        </w:rPr>
        <w:t xml:space="preserve">, Year 5 </w:t>
      </w:r>
      <w:r>
        <w:rPr>
          <w:rFonts w:ascii="Calibri" w:hAnsi="Calibri" w:cs="Calibri"/>
          <w:color w:val="000000"/>
          <w:sz w:val="22"/>
          <w:szCs w:val="22"/>
        </w:rPr>
        <w:t>have been learning about the shot</w:t>
      </w:r>
      <w:r w:rsidR="0027476F">
        <w:rPr>
          <w:rFonts w:ascii="Calibri" w:hAnsi="Calibri" w:cs="Calibri"/>
          <w:color w:val="000000"/>
          <w:sz w:val="22"/>
          <w:szCs w:val="22"/>
        </w:rPr>
        <w:t>-</w:t>
      </w:r>
      <w:r>
        <w:rPr>
          <w:rFonts w:ascii="Calibri" w:hAnsi="Calibri" w:cs="Calibri"/>
          <w:color w:val="000000"/>
          <w:sz w:val="22"/>
          <w:szCs w:val="22"/>
        </w:rPr>
        <w:t>putt and how to throw with force and accuracy.</w:t>
      </w:r>
      <w:r>
        <w:rPr>
          <w:rFonts w:ascii="Calibri" w:hAnsi="Calibri" w:cs="Calibri"/>
          <w:color w:val="000000"/>
          <w:sz w:val="22"/>
          <w:szCs w:val="22"/>
        </w:rPr>
        <w:t xml:space="preserve"> In history, Year 6</w:t>
      </w:r>
      <w:r w:rsidRPr="00BA1892">
        <w:rPr>
          <w:rFonts w:ascii="Calibri" w:hAnsi="Calibri" w:cs="Calibri"/>
          <w:color w:val="000000"/>
          <w:sz w:val="22"/>
          <w:szCs w:val="22"/>
        </w:rPr>
        <w:t xml:space="preserve"> have been exploring Darwin’s voyage on the HMS Beagle and the discoveries that</w:t>
      </w:r>
      <w:r>
        <w:rPr>
          <w:rFonts w:ascii="Calibri" w:hAnsi="Calibri" w:cs="Calibri"/>
          <w:color w:val="000000"/>
          <w:sz w:val="22"/>
          <w:szCs w:val="22"/>
        </w:rPr>
        <w:t xml:space="preserve"> </w:t>
      </w:r>
      <w:r w:rsidRPr="00BA1892">
        <w:rPr>
          <w:rFonts w:ascii="Calibri" w:hAnsi="Calibri" w:cs="Calibri"/>
          <w:color w:val="000000"/>
          <w:sz w:val="22"/>
          <w:szCs w:val="22"/>
        </w:rPr>
        <w:t>he made during his expedition</w:t>
      </w:r>
    </w:p>
    <w:p w14:paraId="16D3B7D2" w14:textId="103E7682" w:rsidR="00BA1892" w:rsidRDefault="00BA1892" w:rsidP="00BA1892">
      <w:pPr>
        <w:pStyle w:val="NormalWeb"/>
        <w:shd w:val="clear" w:color="auto" w:fill="FFFFFF"/>
        <w:spacing w:before="0" w:beforeAutospacing="0" w:after="0" w:afterAutospacing="0"/>
      </w:pPr>
    </w:p>
    <w:p w14:paraId="47551E16" w14:textId="281DB6DD" w:rsidR="0070794A" w:rsidRPr="0070794A" w:rsidRDefault="0070794A" w:rsidP="00BA1892">
      <w:pPr>
        <w:pStyle w:val="NormalWeb"/>
        <w:shd w:val="clear" w:color="auto" w:fill="FFFFFF"/>
        <w:spacing w:before="0" w:beforeAutospacing="0" w:after="0" w:afterAutospacing="0"/>
        <w:rPr>
          <w:rFonts w:asciiTheme="minorHAnsi" w:hAnsiTheme="minorHAnsi" w:cstheme="minorHAnsi"/>
          <w:b/>
          <w:sz w:val="22"/>
          <w:szCs w:val="22"/>
        </w:rPr>
      </w:pPr>
      <w:r w:rsidRPr="0070794A">
        <w:rPr>
          <w:rFonts w:asciiTheme="minorHAnsi" w:hAnsiTheme="minorHAnsi" w:cstheme="minorHAnsi"/>
          <w:b/>
          <w:sz w:val="22"/>
          <w:szCs w:val="22"/>
        </w:rPr>
        <w:t>Assembly</w:t>
      </w:r>
    </w:p>
    <w:p w14:paraId="16FD0618" w14:textId="5C638589" w:rsidR="0070794A" w:rsidRPr="0070794A" w:rsidRDefault="0070794A" w:rsidP="00BA1892">
      <w:pPr>
        <w:pStyle w:val="NormalWeb"/>
        <w:shd w:val="clear" w:color="auto" w:fill="FFFFFF"/>
        <w:spacing w:before="0" w:beforeAutospacing="0" w:after="0" w:afterAutospacing="0"/>
        <w:rPr>
          <w:rFonts w:asciiTheme="minorHAnsi" w:hAnsiTheme="minorHAnsi" w:cstheme="minorHAnsi"/>
          <w:sz w:val="22"/>
          <w:szCs w:val="22"/>
        </w:rPr>
      </w:pPr>
      <w:r w:rsidRPr="0070794A">
        <w:rPr>
          <w:rFonts w:asciiTheme="minorHAnsi" w:hAnsiTheme="minorHAnsi" w:cstheme="minorHAnsi"/>
          <w:sz w:val="22"/>
          <w:szCs w:val="22"/>
        </w:rPr>
        <w:t xml:space="preserve">RDM class will be leading </w:t>
      </w:r>
      <w:r>
        <w:rPr>
          <w:rFonts w:asciiTheme="minorHAnsi" w:hAnsiTheme="minorHAnsi" w:cstheme="minorHAnsi"/>
          <w:sz w:val="22"/>
          <w:szCs w:val="22"/>
        </w:rPr>
        <w:t xml:space="preserve">the </w:t>
      </w:r>
      <w:r w:rsidRPr="0070794A">
        <w:rPr>
          <w:rFonts w:asciiTheme="minorHAnsi" w:hAnsiTheme="minorHAnsi" w:cstheme="minorHAnsi"/>
          <w:sz w:val="22"/>
          <w:szCs w:val="22"/>
        </w:rPr>
        <w:t>assembly on Monday</w:t>
      </w:r>
      <w:r>
        <w:rPr>
          <w:rFonts w:asciiTheme="minorHAnsi" w:hAnsiTheme="minorHAnsi" w:cstheme="minorHAnsi"/>
          <w:sz w:val="22"/>
          <w:szCs w:val="22"/>
        </w:rPr>
        <w:t xml:space="preserve"> afternoon</w:t>
      </w:r>
      <w:r w:rsidRPr="0070794A">
        <w:rPr>
          <w:rFonts w:asciiTheme="minorHAnsi" w:hAnsiTheme="minorHAnsi" w:cstheme="minorHAnsi"/>
          <w:sz w:val="22"/>
          <w:szCs w:val="22"/>
        </w:rPr>
        <w:t xml:space="preserve"> at 2.30pm. </w:t>
      </w:r>
      <w:r>
        <w:rPr>
          <w:rFonts w:asciiTheme="minorHAnsi" w:hAnsiTheme="minorHAnsi" w:cstheme="minorHAnsi"/>
          <w:sz w:val="22"/>
          <w:szCs w:val="22"/>
        </w:rPr>
        <w:t>Y</w:t>
      </w:r>
      <w:r w:rsidRPr="0070794A">
        <w:rPr>
          <w:rFonts w:asciiTheme="minorHAnsi" w:hAnsiTheme="minorHAnsi" w:cstheme="minorHAnsi"/>
          <w:sz w:val="22"/>
          <w:szCs w:val="22"/>
        </w:rPr>
        <w:t>ou are most welcome to join us for this celebration.</w:t>
      </w:r>
    </w:p>
    <w:p w14:paraId="3EB462F5" w14:textId="1B6E39CC" w:rsidR="00E46229" w:rsidRDefault="00E46229" w:rsidP="005F5ABA">
      <w:pPr>
        <w:pStyle w:val="NormalWeb"/>
        <w:spacing w:before="0" w:beforeAutospacing="0" w:after="0" w:afterAutospacing="0"/>
        <w:rPr>
          <w:rFonts w:asciiTheme="minorHAnsi" w:hAnsiTheme="minorHAnsi" w:cstheme="minorHAnsi"/>
          <w:sz w:val="22"/>
          <w:szCs w:val="22"/>
        </w:rPr>
      </w:pPr>
    </w:p>
    <w:p w14:paraId="762090B0" w14:textId="35BC963D"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FDA5CA2" w14:textId="77777777" w:rsidR="00E463ED" w:rsidRDefault="00E463ED" w:rsidP="00F81DE2">
      <w:pPr>
        <w:spacing w:after="0"/>
        <w:rPr>
          <w:rFonts w:cstheme="minorHAnsi"/>
          <w:b/>
        </w:rPr>
      </w:pPr>
    </w:p>
    <w:p w14:paraId="1DDE3FFC" w14:textId="77777777" w:rsidR="000E66C3" w:rsidRDefault="000E66C3" w:rsidP="00F81DE2">
      <w:pPr>
        <w:spacing w:after="0"/>
        <w:rPr>
          <w:rFonts w:cstheme="minorHAnsi"/>
          <w:b/>
        </w:rPr>
      </w:pPr>
    </w:p>
    <w:p w14:paraId="3D7C4AC4" w14:textId="10155804"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252"/>
        <w:gridCol w:w="2196"/>
      </w:tblGrid>
      <w:tr w:rsidR="005C2D48" w:rsidRPr="005C2D48" w14:paraId="1BB8AC81"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0F875"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85D32"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C25F3"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Achievement </w:t>
            </w:r>
          </w:p>
        </w:tc>
      </w:tr>
      <w:tr w:rsidR="005C2D48" w:rsidRPr="005C2D48" w14:paraId="5ED19B89"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E8072"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N</w:t>
            </w:r>
          </w:p>
          <w:p w14:paraId="25525601"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A2DDE"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Marco for always being ready to learn.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E7EC2"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Ivy Mae for using amazing new vocabulary during our carpet sessions </w:t>
            </w:r>
          </w:p>
        </w:tc>
      </w:tr>
      <w:tr w:rsidR="005C2D48" w:rsidRPr="005C2D48" w14:paraId="6F10126F"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48C66A"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RDM</w:t>
            </w:r>
          </w:p>
          <w:p w14:paraId="44F09CB6"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8C18A" w14:textId="6436B24A"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 xml:space="preserve">Nadia S </w:t>
            </w:r>
            <w:r>
              <w:rPr>
                <w:rFonts w:eastAsia="Times New Roman" w:cstheme="minorHAnsi"/>
                <w:color w:val="000000"/>
                <w:sz w:val="20"/>
                <w:szCs w:val="20"/>
                <w:lang w:eastAsia="en-GB"/>
              </w:rPr>
              <w:t xml:space="preserve">for </w:t>
            </w:r>
            <w:r w:rsidRPr="005C2D48">
              <w:rPr>
                <w:rFonts w:eastAsia="Times New Roman" w:cstheme="minorHAnsi"/>
                <w:color w:val="000000"/>
                <w:sz w:val="20"/>
                <w:szCs w:val="20"/>
                <w:lang w:eastAsia="en-GB"/>
              </w:rPr>
              <w:t>making wonderful progress in all areas!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E5B9A8" w14:textId="69EE7C41"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Mayah</w:t>
            </w:r>
            <w:proofErr w:type="spellEnd"/>
            <w:r w:rsidRPr="005C2D48">
              <w:rPr>
                <w:rFonts w:eastAsia="Times New Roman" w:cstheme="minorHAnsi"/>
                <w:color w:val="000000"/>
                <w:sz w:val="20"/>
                <w:szCs w:val="20"/>
                <w:lang w:eastAsia="en-GB"/>
              </w:rPr>
              <w:t xml:space="preserve"> </w:t>
            </w:r>
            <w:r>
              <w:rPr>
                <w:rFonts w:eastAsia="Times New Roman" w:cstheme="minorHAnsi"/>
                <w:color w:val="000000"/>
                <w:sz w:val="20"/>
                <w:szCs w:val="20"/>
                <w:lang w:eastAsia="en-GB"/>
              </w:rPr>
              <w:t>for</w:t>
            </w:r>
            <w:r w:rsidRPr="005C2D48">
              <w:rPr>
                <w:rFonts w:eastAsia="Times New Roman" w:cstheme="minorHAnsi"/>
                <w:color w:val="000000"/>
                <w:sz w:val="20"/>
                <w:szCs w:val="20"/>
                <w:lang w:eastAsia="en-GB"/>
              </w:rPr>
              <w:t xml:space="preserve"> fantastic discussions in RE this week</w:t>
            </w:r>
          </w:p>
        </w:tc>
      </w:tr>
      <w:tr w:rsidR="005C2D48" w:rsidRPr="005C2D48" w14:paraId="0A52EF66"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A01333"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RS</w:t>
            </w:r>
          </w:p>
          <w:p w14:paraId="560D7480"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B3EB2"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Elana</w:t>
            </w:r>
            <w:proofErr w:type="spellEnd"/>
            <w:r w:rsidRPr="005C2D48">
              <w:rPr>
                <w:rFonts w:eastAsia="Times New Roman" w:cstheme="minorHAnsi"/>
                <w:color w:val="000000"/>
                <w:sz w:val="20"/>
                <w:szCs w:val="20"/>
                <w:lang w:eastAsia="en-GB"/>
              </w:rPr>
              <w:t xml:space="preserve"> for always coming to school with a big smile on her face every day - she lights up the classroom with her positivity!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11798"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Denylson</w:t>
            </w:r>
            <w:proofErr w:type="spellEnd"/>
            <w:r w:rsidRPr="005C2D48">
              <w:rPr>
                <w:rFonts w:eastAsia="Times New Roman" w:cstheme="minorHAnsi"/>
                <w:color w:val="000000"/>
                <w:sz w:val="20"/>
                <w:szCs w:val="20"/>
                <w:lang w:eastAsia="en-GB"/>
              </w:rPr>
              <w:t xml:space="preserve"> for great jumping skills in PE this week!</w:t>
            </w:r>
          </w:p>
        </w:tc>
      </w:tr>
      <w:tr w:rsidR="005C2D48" w:rsidRPr="005C2D48" w14:paraId="32FA27B4" w14:textId="77777777" w:rsidTr="005C2D48">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6D2FB"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Y1G</w:t>
            </w:r>
          </w:p>
          <w:p w14:paraId="42C8A021"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3EDA1"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Isabella for always challenging herself and having great ideas on the carpet.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FF296"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Molly-Mae for always trying to complete work independently before asking for help. </w:t>
            </w:r>
          </w:p>
        </w:tc>
      </w:tr>
      <w:tr w:rsidR="005C2D48" w:rsidRPr="005C2D48" w14:paraId="53755633"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1FB9C"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Y1S</w:t>
            </w:r>
          </w:p>
          <w:p w14:paraId="2FAE6AA3"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DB652"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K’cey</w:t>
            </w:r>
            <w:proofErr w:type="spellEnd"/>
            <w:r w:rsidRPr="005C2D48">
              <w:rPr>
                <w:rFonts w:eastAsia="Times New Roman" w:cstheme="minorHAnsi"/>
                <w:color w:val="000000"/>
                <w:sz w:val="20"/>
                <w:szCs w:val="20"/>
                <w:lang w:eastAsia="en-GB"/>
              </w:rPr>
              <w:t xml:space="preserve"> for a fantastic attitude all week and being so focussed with all her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85017"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Joel for fantastic writing in English.</w:t>
            </w:r>
          </w:p>
        </w:tc>
      </w:tr>
      <w:tr w:rsidR="005C2D48" w:rsidRPr="005C2D48" w14:paraId="0CBE1EDB"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8C62E"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Y2C</w:t>
            </w:r>
          </w:p>
          <w:p w14:paraId="4F57C2E1"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DC085A"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Lily for always having an amazing attitude to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96400"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Mickey for amazing understanding of fractions</w:t>
            </w:r>
          </w:p>
        </w:tc>
      </w:tr>
      <w:tr w:rsidR="005C2D48" w:rsidRPr="005C2D48" w14:paraId="709D4D98"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27CA4"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Y2D</w:t>
            </w:r>
          </w:p>
          <w:p w14:paraId="7E648B8C"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4A7051"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Olivia S for always being ready to learn and always presenting her work beautifully.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3DA60" w14:textId="107EB6B5"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 xml:space="preserve">Luka for listening carefully to our scripture during Celebration of the </w:t>
            </w:r>
            <w:r>
              <w:rPr>
                <w:rFonts w:eastAsia="Times New Roman" w:cstheme="minorHAnsi"/>
                <w:color w:val="000000"/>
                <w:sz w:val="20"/>
                <w:szCs w:val="20"/>
                <w:lang w:eastAsia="en-GB"/>
              </w:rPr>
              <w:t>W</w:t>
            </w:r>
            <w:r w:rsidRPr="005C2D48">
              <w:rPr>
                <w:rFonts w:eastAsia="Times New Roman" w:cstheme="minorHAnsi"/>
                <w:color w:val="000000"/>
                <w:sz w:val="20"/>
                <w:szCs w:val="20"/>
                <w:lang w:eastAsia="en-GB"/>
              </w:rPr>
              <w:t>ord and being able to explain the message behind it. </w:t>
            </w:r>
          </w:p>
        </w:tc>
      </w:tr>
      <w:tr w:rsidR="005C2D48" w:rsidRPr="005C2D48" w14:paraId="733C53C6"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6AD50"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Y3F</w:t>
            </w:r>
          </w:p>
          <w:p w14:paraId="4423C1E2"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1E38E" w14:textId="130C64CB"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 xml:space="preserve">Victor for having a </w:t>
            </w:r>
            <w:r w:rsidR="00D264E1" w:rsidRPr="005C2D48">
              <w:rPr>
                <w:rFonts w:eastAsia="Times New Roman" w:cstheme="minorHAnsi"/>
                <w:color w:val="000000"/>
                <w:sz w:val="20"/>
                <w:szCs w:val="20"/>
                <w:lang w:eastAsia="en-GB"/>
              </w:rPr>
              <w:t>much-improved</w:t>
            </w:r>
            <w:r w:rsidRPr="005C2D48">
              <w:rPr>
                <w:rFonts w:eastAsia="Times New Roman" w:cstheme="minorHAnsi"/>
                <w:color w:val="000000"/>
                <w:sz w:val="20"/>
                <w:szCs w:val="20"/>
                <w:lang w:eastAsia="en-GB"/>
              </w:rPr>
              <w:t xml:space="preserve"> week with his concentration and work ethic.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7A01"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Sofia for doing some amazing homework. Sofia has made a Roman shield and sword!</w:t>
            </w:r>
          </w:p>
        </w:tc>
      </w:tr>
      <w:tr w:rsidR="005C2D48" w:rsidRPr="005C2D48" w14:paraId="4DE07646"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6C3D8"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Y3H</w:t>
            </w:r>
          </w:p>
          <w:p w14:paraId="3D742B7B"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4EAD2"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Lyla for making an excellent effort in all of her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14BAA"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Krystale</w:t>
            </w:r>
            <w:proofErr w:type="spellEnd"/>
            <w:r w:rsidRPr="005C2D48">
              <w:rPr>
                <w:rFonts w:eastAsia="Times New Roman" w:cstheme="minorHAnsi"/>
                <w:color w:val="000000"/>
                <w:sz w:val="20"/>
                <w:szCs w:val="20"/>
                <w:lang w:eastAsia="en-GB"/>
              </w:rPr>
              <w:t xml:space="preserve"> for excellent work on fractions.</w:t>
            </w:r>
          </w:p>
        </w:tc>
      </w:tr>
      <w:tr w:rsidR="005C2D48" w:rsidRPr="005C2D48" w14:paraId="77EB3E16"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63A24"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Y4H</w:t>
            </w:r>
          </w:p>
          <w:p w14:paraId="50914155"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433F1" w14:textId="2CA30BA2"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 xml:space="preserve">Jacob </w:t>
            </w:r>
            <w:r>
              <w:rPr>
                <w:rFonts w:eastAsia="Times New Roman" w:cstheme="minorHAnsi"/>
                <w:color w:val="000000"/>
                <w:sz w:val="20"/>
                <w:szCs w:val="20"/>
                <w:lang w:eastAsia="en-GB"/>
              </w:rPr>
              <w:t>G</w:t>
            </w:r>
            <w:r w:rsidRPr="005C2D48">
              <w:rPr>
                <w:rFonts w:eastAsia="Times New Roman" w:cstheme="minorHAnsi"/>
                <w:color w:val="000000"/>
                <w:sz w:val="20"/>
                <w:szCs w:val="20"/>
                <w:lang w:eastAsia="en-GB"/>
              </w:rPr>
              <w:t xml:space="preserve"> for perseverance and determination during our swimming lesson!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98B21"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Jennifer for a significant improvement in multiplication scores!</w:t>
            </w:r>
          </w:p>
        </w:tc>
      </w:tr>
      <w:tr w:rsidR="005C2D48" w:rsidRPr="005C2D48" w14:paraId="49593CFE"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9CEAD"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Y4O</w:t>
            </w:r>
          </w:p>
          <w:p w14:paraId="713A7FE9"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A0F45"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Keriane</w:t>
            </w:r>
            <w:proofErr w:type="spellEnd"/>
            <w:r w:rsidRPr="005C2D48">
              <w:rPr>
                <w:rFonts w:eastAsia="Times New Roman" w:cstheme="minorHAnsi"/>
                <w:color w:val="000000"/>
                <w:sz w:val="20"/>
                <w:szCs w:val="20"/>
                <w:lang w:eastAsia="en-GB"/>
              </w:rPr>
              <w:t xml:space="preserve"> for her confidence and communication skills when participating in our </w:t>
            </w:r>
            <w:proofErr w:type="spellStart"/>
            <w:r w:rsidRPr="005C2D48">
              <w:rPr>
                <w:rFonts w:eastAsia="Times New Roman" w:cstheme="minorHAnsi"/>
                <w:color w:val="000000"/>
                <w:sz w:val="20"/>
                <w:szCs w:val="20"/>
                <w:lang w:eastAsia="en-GB"/>
              </w:rPr>
              <w:t>oracy</w:t>
            </w:r>
            <w:proofErr w:type="spellEnd"/>
            <w:r w:rsidRPr="005C2D48">
              <w:rPr>
                <w:rFonts w:eastAsia="Times New Roman" w:cstheme="minorHAnsi"/>
                <w:color w:val="000000"/>
                <w:sz w:val="20"/>
                <w:szCs w:val="20"/>
                <w:lang w:eastAsia="en-GB"/>
              </w:rPr>
              <w:t xml:space="preserve"> task in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8AD32"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Akrina</w:t>
            </w:r>
            <w:proofErr w:type="spellEnd"/>
            <w:r w:rsidRPr="005C2D48">
              <w:rPr>
                <w:rFonts w:eastAsia="Times New Roman" w:cstheme="minorHAnsi"/>
                <w:color w:val="000000"/>
                <w:sz w:val="20"/>
                <w:szCs w:val="20"/>
                <w:lang w:eastAsia="en-GB"/>
              </w:rPr>
              <w:t xml:space="preserve"> for creating a wonderful fact file on air pollution in science. </w:t>
            </w:r>
          </w:p>
        </w:tc>
      </w:tr>
      <w:tr w:rsidR="005C2D48" w:rsidRPr="005C2D48" w14:paraId="77B08B1C"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5B06A"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Y5KG</w:t>
            </w:r>
          </w:p>
          <w:p w14:paraId="46CDD209"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F831A"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Elisa for demonstrating fantastic confidence and instigator skills during our debate on deforestation.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5627F" w14:textId="77777777" w:rsidR="005C2D48" w:rsidRPr="005C2D48" w:rsidRDefault="005C2D48" w:rsidP="005C2D48">
            <w:pPr>
              <w:spacing w:after="0" w:line="240" w:lineRule="auto"/>
              <w:rPr>
                <w:rFonts w:eastAsia="Times New Roman" w:cstheme="minorHAnsi"/>
                <w:sz w:val="20"/>
                <w:szCs w:val="20"/>
                <w:lang w:eastAsia="en-GB"/>
              </w:rPr>
            </w:pPr>
            <w:proofErr w:type="spellStart"/>
            <w:r w:rsidRPr="005C2D48">
              <w:rPr>
                <w:rFonts w:eastAsia="Times New Roman" w:cstheme="minorHAnsi"/>
                <w:color w:val="000000"/>
                <w:sz w:val="20"/>
                <w:szCs w:val="20"/>
                <w:lang w:eastAsia="en-GB"/>
              </w:rPr>
              <w:t>Evana</w:t>
            </w:r>
            <w:proofErr w:type="spellEnd"/>
            <w:r w:rsidRPr="005C2D48">
              <w:rPr>
                <w:rFonts w:eastAsia="Times New Roman" w:cstheme="minorHAnsi"/>
                <w:color w:val="000000"/>
                <w:sz w:val="20"/>
                <w:szCs w:val="20"/>
                <w:lang w:eastAsia="en-GB"/>
              </w:rPr>
              <w:t xml:space="preserve"> for a beautiful piece of homework on the human body. </w:t>
            </w:r>
          </w:p>
        </w:tc>
      </w:tr>
      <w:tr w:rsidR="005C2D48" w:rsidRPr="005C2D48" w14:paraId="25672C61"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59D5E"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Y5L</w:t>
            </w:r>
          </w:p>
          <w:p w14:paraId="00030415"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04072"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 xml:space="preserve">Amelia for showing fantastic effort, creating a short write that was </w:t>
            </w:r>
            <w:r w:rsidRPr="005C2D48">
              <w:rPr>
                <w:rFonts w:eastAsia="Times New Roman" w:cstheme="minorHAnsi"/>
                <w:color w:val="000000"/>
                <w:sz w:val="20"/>
                <w:szCs w:val="20"/>
                <w:lang w:eastAsia="en-GB"/>
              </w:rPr>
              <w:lastRenderedPageBreak/>
              <w:t>clear, organised, and a pleasure to read.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50C58"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lastRenderedPageBreak/>
              <w:t>Olivia W and George for producing a wonderful collaborative Kennings poem.</w:t>
            </w:r>
          </w:p>
        </w:tc>
      </w:tr>
      <w:tr w:rsidR="005C2D48" w:rsidRPr="005C2D48" w14:paraId="26107547" w14:textId="77777777" w:rsidTr="005C2D48">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E3B01"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Y6S</w:t>
            </w:r>
          </w:p>
          <w:p w14:paraId="5CCA4DB5"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4095F" w14:textId="706D620B"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 xml:space="preserve">Julia for fantastic efforts </w:t>
            </w:r>
            <w:r>
              <w:rPr>
                <w:rFonts w:eastAsia="Times New Roman" w:cstheme="minorHAnsi"/>
                <w:color w:val="000000"/>
                <w:sz w:val="20"/>
                <w:szCs w:val="20"/>
                <w:lang w:eastAsia="en-GB"/>
              </w:rPr>
              <w:t>during</w:t>
            </w:r>
            <w:r w:rsidRPr="005C2D48">
              <w:rPr>
                <w:rFonts w:eastAsia="Times New Roman" w:cstheme="minorHAnsi"/>
                <w:color w:val="000000"/>
                <w:sz w:val="20"/>
                <w:szCs w:val="20"/>
                <w:lang w:eastAsia="en-GB"/>
              </w:rPr>
              <w:t xml:space="preserve"> our drama lesson.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87295"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Constantine for using a wide variety of Alan Peat sentence types in English</w:t>
            </w:r>
          </w:p>
        </w:tc>
      </w:tr>
      <w:tr w:rsidR="005C2D48" w:rsidRPr="005C2D48" w14:paraId="1BEFC3EB" w14:textId="77777777" w:rsidTr="005C2D48">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FF2A4" w14:textId="77777777" w:rsidR="005C2D48" w:rsidRPr="005C2D48" w:rsidRDefault="005C2D48" w:rsidP="005C2D48">
            <w:pPr>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Y6W</w:t>
            </w:r>
          </w:p>
          <w:p w14:paraId="41BC7337" w14:textId="77777777" w:rsidR="005C2D48" w:rsidRPr="005C2D48" w:rsidRDefault="005C2D48" w:rsidP="005C2D48">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E58F"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Shae for always being on task and putting in 100% effort into every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FA453" w14:textId="77777777" w:rsidR="005C2D48" w:rsidRPr="005C2D48" w:rsidRDefault="005C2D48" w:rsidP="005C2D48">
            <w:pPr>
              <w:shd w:val="clear" w:color="auto" w:fill="FFFFFF"/>
              <w:spacing w:after="0" w:line="240" w:lineRule="auto"/>
              <w:rPr>
                <w:rFonts w:eastAsia="Times New Roman" w:cstheme="minorHAnsi"/>
                <w:sz w:val="20"/>
                <w:szCs w:val="20"/>
                <w:lang w:eastAsia="en-GB"/>
              </w:rPr>
            </w:pPr>
            <w:r w:rsidRPr="005C2D48">
              <w:rPr>
                <w:rFonts w:eastAsia="Times New Roman" w:cstheme="minorHAnsi"/>
                <w:color w:val="000000"/>
                <w:sz w:val="20"/>
                <w:szCs w:val="20"/>
                <w:lang w:eastAsia="en-GB"/>
              </w:rPr>
              <w:t>Majesty for his fantastic work in science this week and his skills when drawing animal sketches. </w:t>
            </w:r>
          </w:p>
        </w:tc>
      </w:tr>
    </w:tbl>
    <w:p w14:paraId="0B5E2859" w14:textId="77777777" w:rsidR="00EA71B5" w:rsidRDefault="00EA71B5" w:rsidP="00F81DE2">
      <w:pPr>
        <w:spacing w:after="0"/>
        <w:rPr>
          <w:rFonts w:cstheme="minorHAnsi"/>
          <w:b/>
        </w:rPr>
      </w:pPr>
    </w:p>
    <w:p w14:paraId="467062A0" w14:textId="576529C3" w:rsidR="00F81DE2" w:rsidRPr="006E5C1F" w:rsidRDefault="00F81DE2" w:rsidP="00F81DE2">
      <w:pPr>
        <w:spacing w:after="0"/>
        <w:rPr>
          <w:rFonts w:cstheme="minorHAnsi"/>
          <w:b/>
          <w:sz w:val="20"/>
          <w:szCs w:val="20"/>
        </w:rPr>
      </w:pPr>
    </w:p>
    <w:p w14:paraId="2C7CF4DE" w14:textId="0716D0D3" w:rsidR="00E86510" w:rsidRDefault="00E86510" w:rsidP="00F81DE2">
      <w:pPr>
        <w:spacing w:after="0"/>
        <w:rPr>
          <w:rFonts w:cstheme="minorHAnsi"/>
          <w:b/>
        </w:rPr>
      </w:pPr>
    </w:p>
    <w:p w14:paraId="60846173" w14:textId="5F000D2F" w:rsidR="00F81DE2" w:rsidRDefault="00EA71B5"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1F2A0F0A">
                <wp:simplePos x="0" y="0"/>
                <wp:positionH relativeFrom="margin">
                  <wp:posOffset>-24130</wp:posOffset>
                </wp:positionH>
                <wp:positionV relativeFrom="paragraph">
                  <wp:posOffset>307975</wp:posOffset>
                </wp:positionV>
                <wp:extent cx="3105150" cy="24669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466975"/>
                        </a:xfrm>
                        <a:prstGeom prst="rect">
                          <a:avLst/>
                        </a:prstGeom>
                        <a:solidFill>
                          <a:srgbClr val="FFFFFF"/>
                        </a:solidFill>
                        <a:ln w="57150">
                          <a:solidFill>
                            <a:schemeClr val="accent1"/>
                          </a:solidFill>
                          <a:miter lim="800000"/>
                          <a:headEnd/>
                          <a:tailEnd/>
                        </a:ln>
                      </wps:spPr>
                      <wps:txbx>
                        <w:txbxContent>
                          <w:p w14:paraId="4E00E5D1" w14:textId="13D95834" w:rsidR="00981F10" w:rsidRDefault="00BA1892" w:rsidP="00F81DE2">
                            <w:pPr>
                              <w:rPr>
                                <w:rFonts w:ascii="Calibri" w:hAnsi="Calibri" w:cs="Calibri"/>
                                <w:color w:val="000000"/>
                              </w:rPr>
                            </w:pPr>
                            <w:r>
                              <w:rPr>
                                <w:rFonts w:ascii="Calibri" w:hAnsi="Calibri" w:cs="Calibri"/>
                                <w:color w:val="000000"/>
                              </w:rPr>
                              <w:t>Ariana</w:t>
                            </w:r>
                            <w:r>
                              <w:rPr>
                                <w:rFonts w:ascii="Calibri" w:hAnsi="Calibri" w:cs="Calibri"/>
                                <w:color w:val="000000"/>
                              </w:rPr>
                              <w:t xml:space="preserve"> in 1G</w:t>
                            </w:r>
                            <w:r>
                              <w:rPr>
                                <w:rFonts w:ascii="Calibri" w:hAnsi="Calibri" w:cs="Calibri"/>
                                <w:color w:val="000000"/>
                              </w:rPr>
                              <w:t xml:space="preserve"> for being an amazing role model to everyone.</w:t>
                            </w:r>
                          </w:p>
                          <w:p w14:paraId="141981D5" w14:textId="7DAB3121" w:rsidR="00BA1892" w:rsidRDefault="00BA1892" w:rsidP="00F81DE2">
                            <w:pPr>
                              <w:rPr>
                                <w:rFonts w:ascii="Calibri" w:hAnsi="Calibri" w:cs="Calibri"/>
                                <w:color w:val="000000"/>
                              </w:rPr>
                            </w:pPr>
                            <w:r>
                              <w:rPr>
                                <w:rFonts w:ascii="Calibri" w:hAnsi="Calibri" w:cs="Calibri"/>
                                <w:color w:val="000000"/>
                              </w:rPr>
                              <w:t xml:space="preserve">Miles </w:t>
                            </w:r>
                            <w:r>
                              <w:rPr>
                                <w:rFonts w:ascii="Calibri" w:hAnsi="Calibri" w:cs="Calibri"/>
                                <w:color w:val="000000"/>
                              </w:rPr>
                              <w:t xml:space="preserve">in 2C </w:t>
                            </w:r>
                            <w:r>
                              <w:rPr>
                                <w:rFonts w:ascii="Calibri" w:hAnsi="Calibri" w:cs="Calibri"/>
                                <w:color w:val="000000"/>
                              </w:rPr>
                              <w:t>for being incredibly caring and kind to everyone and</w:t>
                            </w:r>
                            <w:r>
                              <w:rPr>
                                <w:rFonts w:ascii="Calibri" w:hAnsi="Calibri" w:cs="Calibri"/>
                                <w:color w:val="000000"/>
                              </w:rPr>
                              <w:t>,</w:t>
                            </w:r>
                            <w:r>
                              <w:rPr>
                                <w:rFonts w:ascii="Calibri" w:hAnsi="Calibri" w:cs="Calibri"/>
                                <w:color w:val="000000"/>
                              </w:rPr>
                              <w:t xml:space="preserve"> for this week</w:t>
                            </w:r>
                            <w:r>
                              <w:rPr>
                                <w:rFonts w:ascii="Calibri" w:hAnsi="Calibri" w:cs="Calibri"/>
                                <w:color w:val="000000"/>
                              </w:rPr>
                              <w:t>,</w:t>
                            </w:r>
                            <w:r>
                              <w:rPr>
                                <w:rFonts w:ascii="Calibri" w:hAnsi="Calibri" w:cs="Calibri"/>
                                <w:color w:val="000000"/>
                              </w:rPr>
                              <w:t xml:space="preserve"> having an aim of ‘being like Jesus</w:t>
                            </w:r>
                            <w:r>
                              <w:rPr>
                                <w:rFonts w:ascii="Calibri" w:hAnsi="Calibri" w:cs="Calibri"/>
                                <w:color w:val="000000"/>
                              </w:rPr>
                              <w:t>.’</w:t>
                            </w:r>
                          </w:p>
                          <w:p w14:paraId="2B88CAA8" w14:textId="583089ED" w:rsidR="00BA1892" w:rsidRDefault="00BA1892" w:rsidP="00F81DE2">
                            <w:pPr>
                              <w:rPr>
                                <w:rFonts w:ascii="Calibri" w:hAnsi="Calibri" w:cs="Calibri"/>
                                <w:color w:val="000000"/>
                              </w:rPr>
                            </w:pPr>
                            <w:r>
                              <w:rPr>
                                <w:rFonts w:ascii="Calibri" w:hAnsi="Calibri" w:cs="Calibri"/>
                                <w:color w:val="000000"/>
                              </w:rPr>
                              <w:t>Scarlet</w:t>
                            </w:r>
                            <w:r>
                              <w:rPr>
                                <w:rFonts w:ascii="Calibri" w:hAnsi="Calibri" w:cs="Calibri"/>
                                <w:color w:val="000000"/>
                              </w:rPr>
                              <w:t xml:space="preserve"> in 5GK</w:t>
                            </w:r>
                            <w:r>
                              <w:rPr>
                                <w:rFonts w:ascii="Calibri" w:hAnsi="Calibri" w:cs="Calibri"/>
                                <w:color w:val="000000"/>
                              </w:rPr>
                              <w:t xml:space="preserve"> for being such a determined, resilient learner and excelling this week learning about angles.</w:t>
                            </w:r>
                          </w:p>
                          <w:p w14:paraId="59281E24" w14:textId="7A0DA1AB" w:rsidR="00BA1892" w:rsidRPr="00210F7A" w:rsidRDefault="00BA1892" w:rsidP="00F81DE2">
                            <w:pPr>
                              <w:rPr>
                                <w:rFonts w:cstheme="minorHAnsi"/>
                                <w:color w:val="000000"/>
                              </w:rPr>
                            </w:pPr>
                            <w:r>
                              <w:rPr>
                                <w:rFonts w:ascii="Calibri" w:hAnsi="Calibri" w:cs="Calibri"/>
                                <w:color w:val="000000"/>
                              </w:rPr>
                              <w:t xml:space="preserve">Eunice </w:t>
                            </w:r>
                            <w:r>
                              <w:rPr>
                                <w:rFonts w:ascii="Calibri" w:hAnsi="Calibri" w:cs="Calibri"/>
                                <w:color w:val="000000"/>
                              </w:rPr>
                              <w:t xml:space="preserve">in 6S </w:t>
                            </w:r>
                            <w:r>
                              <w:rPr>
                                <w:rFonts w:ascii="Calibri" w:hAnsi="Calibri" w:cs="Calibri"/>
                                <w:color w:val="000000"/>
                              </w:rPr>
                              <w:t>for her dedication towards her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1.9pt;margin-top:24.25pt;width:244.5pt;height:19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" strokecolor="#5b9bd5 [3204]" strokeweight="4.5pt">
                <v:textbox>
                  <w:txbxContent>
                    <w:p w14:paraId="4E00E5D1" w14:textId="13D95834" w:rsidR="00981F10" w:rsidRDefault="00BA1892" w:rsidP="00F81DE2">
                      <w:pPr>
                        <w:rPr>
                          <w:rFonts w:ascii="Calibri" w:hAnsi="Calibri" w:cs="Calibri"/>
                          <w:color w:val="000000"/>
                        </w:rPr>
                      </w:pPr>
                      <w:r>
                        <w:rPr>
                          <w:rFonts w:ascii="Calibri" w:hAnsi="Calibri" w:cs="Calibri"/>
                          <w:color w:val="000000"/>
                        </w:rPr>
                        <w:t>Ariana</w:t>
                      </w:r>
                      <w:r>
                        <w:rPr>
                          <w:rFonts w:ascii="Calibri" w:hAnsi="Calibri" w:cs="Calibri"/>
                          <w:color w:val="000000"/>
                        </w:rPr>
                        <w:t xml:space="preserve"> in 1G</w:t>
                      </w:r>
                      <w:r>
                        <w:rPr>
                          <w:rFonts w:ascii="Calibri" w:hAnsi="Calibri" w:cs="Calibri"/>
                          <w:color w:val="000000"/>
                        </w:rPr>
                        <w:t xml:space="preserve"> for being an amazing role model to everyone.</w:t>
                      </w:r>
                    </w:p>
                    <w:p w14:paraId="141981D5" w14:textId="7DAB3121" w:rsidR="00BA1892" w:rsidRDefault="00BA1892" w:rsidP="00F81DE2">
                      <w:pPr>
                        <w:rPr>
                          <w:rFonts w:ascii="Calibri" w:hAnsi="Calibri" w:cs="Calibri"/>
                          <w:color w:val="000000"/>
                        </w:rPr>
                      </w:pPr>
                      <w:r>
                        <w:rPr>
                          <w:rFonts w:ascii="Calibri" w:hAnsi="Calibri" w:cs="Calibri"/>
                          <w:color w:val="000000"/>
                        </w:rPr>
                        <w:t xml:space="preserve">Miles </w:t>
                      </w:r>
                      <w:r>
                        <w:rPr>
                          <w:rFonts w:ascii="Calibri" w:hAnsi="Calibri" w:cs="Calibri"/>
                          <w:color w:val="000000"/>
                        </w:rPr>
                        <w:t xml:space="preserve">in 2C </w:t>
                      </w:r>
                      <w:r>
                        <w:rPr>
                          <w:rFonts w:ascii="Calibri" w:hAnsi="Calibri" w:cs="Calibri"/>
                          <w:color w:val="000000"/>
                        </w:rPr>
                        <w:t>for being incredibly caring and kind to everyone and</w:t>
                      </w:r>
                      <w:r>
                        <w:rPr>
                          <w:rFonts w:ascii="Calibri" w:hAnsi="Calibri" w:cs="Calibri"/>
                          <w:color w:val="000000"/>
                        </w:rPr>
                        <w:t>,</w:t>
                      </w:r>
                      <w:r>
                        <w:rPr>
                          <w:rFonts w:ascii="Calibri" w:hAnsi="Calibri" w:cs="Calibri"/>
                          <w:color w:val="000000"/>
                        </w:rPr>
                        <w:t xml:space="preserve"> for this week</w:t>
                      </w:r>
                      <w:r>
                        <w:rPr>
                          <w:rFonts w:ascii="Calibri" w:hAnsi="Calibri" w:cs="Calibri"/>
                          <w:color w:val="000000"/>
                        </w:rPr>
                        <w:t>,</w:t>
                      </w:r>
                      <w:r>
                        <w:rPr>
                          <w:rFonts w:ascii="Calibri" w:hAnsi="Calibri" w:cs="Calibri"/>
                          <w:color w:val="000000"/>
                        </w:rPr>
                        <w:t xml:space="preserve"> having an aim of ‘being like Jesus</w:t>
                      </w:r>
                      <w:r>
                        <w:rPr>
                          <w:rFonts w:ascii="Calibri" w:hAnsi="Calibri" w:cs="Calibri"/>
                          <w:color w:val="000000"/>
                        </w:rPr>
                        <w:t>.’</w:t>
                      </w:r>
                    </w:p>
                    <w:p w14:paraId="2B88CAA8" w14:textId="583089ED" w:rsidR="00BA1892" w:rsidRDefault="00BA1892" w:rsidP="00F81DE2">
                      <w:pPr>
                        <w:rPr>
                          <w:rFonts w:ascii="Calibri" w:hAnsi="Calibri" w:cs="Calibri"/>
                          <w:color w:val="000000"/>
                        </w:rPr>
                      </w:pPr>
                      <w:r>
                        <w:rPr>
                          <w:rFonts w:ascii="Calibri" w:hAnsi="Calibri" w:cs="Calibri"/>
                          <w:color w:val="000000"/>
                        </w:rPr>
                        <w:t>Scarlet</w:t>
                      </w:r>
                      <w:r>
                        <w:rPr>
                          <w:rFonts w:ascii="Calibri" w:hAnsi="Calibri" w:cs="Calibri"/>
                          <w:color w:val="000000"/>
                        </w:rPr>
                        <w:t xml:space="preserve"> in 5GK</w:t>
                      </w:r>
                      <w:r>
                        <w:rPr>
                          <w:rFonts w:ascii="Calibri" w:hAnsi="Calibri" w:cs="Calibri"/>
                          <w:color w:val="000000"/>
                        </w:rPr>
                        <w:t xml:space="preserve"> for being such a determined, resilient learner and excelling this week learning about angles.</w:t>
                      </w:r>
                    </w:p>
                    <w:p w14:paraId="59281E24" w14:textId="7A0DA1AB" w:rsidR="00BA1892" w:rsidRPr="00210F7A" w:rsidRDefault="00BA1892" w:rsidP="00F81DE2">
                      <w:pPr>
                        <w:rPr>
                          <w:rFonts w:cstheme="minorHAnsi"/>
                          <w:color w:val="000000"/>
                        </w:rPr>
                      </w:pPr>
                      <w:r>
                        <w:rPr>
                          <w:rFonts w:ascii="Calibri" w:hAnsi="Calibri" w:cs="Calibri"/>
                          <w:color w:val="000000"/>
                        </w:rPr>
                        <w:t xml:space="preserve">Eunice </w:t>
                      </w:r>
                      <w:r>
                        <w:rPr>
                          <w:rFonts w:ascii="Calibri" w:hAnsi="Calibri" w:cs="Calibri"/>
                          <w:color w:val="000000"/>
                        </w:rPr>
                        <w:t xml:space="preserve">in 6S </w:t>
                      </w:r>
                      <w:r>
                        <w:rPr>
                          <w:rFonts w:ascii="Calibri" w:hAnsi="Calibri" w:cs="Calibri"/>
                          <w:color w:val="000000"/>
                        </w:rPr>
                        <w:t>for her dedication towards her SAT’s revision!</w:t>
                      </w:r>
                    </w:p>
                  </w:txbxContent>
                </v:textbox>
                <w10:wrap type="square" anchorx="margin"/>
              </v:shape>
            </w:pict>
          </mc:Fallback>
        </mc:AlternateContent>
      </w:r>
      <w:r w:rsidR="00F81DE2">
        <w:rPr>
          <w:rFonts w:cstheme="minorHAnsi"/>
          <w:b/>
        </w:rPr>
        <w:t>Headteacher Awards</w:t>
      </w:r>
    </w:p>
    <w:p w14:paraId="519B6400" w14:textId="6E96BB8A" w:rsidR="00F81DE2" w:rsidRDefault="00F81DE2" w:rsidP="00F81DE2">
      <w:pPr>
        <w:spacing w:after="0"/>
        <w:rPr>
          <w:rFonts w:cstheme="minorHAnsi"/>
          <w:b/>
        </w:rPr>
      </w:pPr>
    </w:p>
    <w:p w14:paraId="6AAE675B" w14:textId="67C82DA6" w:rsidR="00E86510" w:rsidRDefault="00E86510" w:rsidP="00F81DE2">
      <w:pPr>
        <w:spacing w:after="0"/>
        <w:rPr>
          <w:rFonts w:cstheme="minorHAnsi"/>
          <w:b/>
        </w:rPr>
      </w:pPr>
    </w:p>
    <w:p w14:paraId="096C05BD" w14:textId="7E2EC4BA"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7">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2F751A75" w:rsidR="00633B03" w:rsidRPr="00BA1892"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proofErr w:type="spellStart"/>
      <w:r w:rsidR="00BA1892" w:rsidRPr="00BA1892">
        <w:rPr>
          <w:rFonts w:ascii="Calibri" w:hAnsi="Calibri" w:cs="Calibri"/>
          <w:bCs/>
          <w:color w:val="000000"/>
        </w:rPr>
        <w:t>Chidumebi</w:t>
      </w:r>
      <w:proofErr w:type="spellEnd"/>
      <w:r w:rsidR="00BA1892" w:rsidRPr="00BA1892">
        <w:rPr>
          <w:rFonts w:ascii="Calibri" w:hAnsi="Calibri" w:cs="Calibri"/>
          <w:bCs/>
          <w:color w:val="000000"/>
        </w:rPr>
        <w:t xml:space="preserve"> in Year 2 for being kind and caring to others – following in Jesus’ footsteps.</w:t>
      </w:r>
    </w:p>
    <w:p w14:paraId="4A834F9B" w14:textId="5F6F7DDC" w:rsidR="00F81DE2" w:rsidRDefault="00F81DE2" w:rsidP="00DA47F0">
      <w:pPr>
        <w:rPr>
          <w:rFonts w:cstheme="minorHAnsi"/>
          <w:b/>
        </w:rPr>
      </w:pPr>
      <w:r w:rsidRPr="007D395E">
        <w:rPr>
          <w:rFonts w:cstheme="minorHAnsi"/>
          <w:b/>
        </w:rPr>
        <w:t>Attendance</w:t>
      </w:r>
    </w:p>
    <w:p w14:paraId="37385B77" w14:textId="061C6A09" w:rsidR="00F81DE2" w:rsidRDefault="00F81DE2" w:rsidP="00F81DE2">
      <w:pPr>
        <w:spacing w:after="0"/>
        <w:rPr>
          <w:rFonts w:cstheme="minorHAnsi"/>
        </w:rPr>
      </w:pPr>
      <w:r w:rsidRPr="00213C7C">
        <w:rPr>
          <w:rFonts w:cstheme="minorHAnsi"/>
        </w:rPr>
        <w:t xml:space="preserve">Overall whole </w:t>
      </w:r>
      <w:r w:rsidRPr="002B4F3A">
        <w:rPr>
          <w:rFonts w:cstheme="minorHAnsi"/>
        </w:rPr>
        <w:t xml:space="preserve">school attendance </w:t>
      </w:r>
      <w:r w:rsidRPr="007C14D3">
        <w:rPr>
          <w:rFonts w:cstheme="minorHAnsi"/>
        </w:rPr>
        <w:t xml:space="preserve">this week </w:t>
      </w:r>
      <w:r w:rsidR="00A87B6F" w:rsidRPr="007C14D3">
        <w:rPr>
          <w:rFonts w:cstheme="minorHAnsi"/>
        </w:rPr>
        <w:t xml:space="preserve">is </w:t>
      </w:r>
      <w:r w:rsidR="007C14D3" w:rsidRPr="007C14D3">
        <w:rPr>
          <w:rFonts w:cstheme="minorHAnsi"/>
        </w:rPr>
        <w:t>93.6</w:t>
      </w:r>
      <w:r w:rsidR="00BF08DC" w:rsidRPr="007C14D3">
        <w:rPr>
          <w:rFonts w:cstheme="minorHAnsi"/>
        </w:rPr>
        <w:t>%</w:t>
      </w:r>
      <w:r w:rsidR="008F5693" w:rsidRPr="007C14D3">
        <w:rPr>
          <w:rFonts w:cstheme="minorHAnsi"/>
        </w:rPr>
        <w:t>.</w:t>
      </w:r>
      <w:r w:rsidR="008F5693" w:rsidRPr="00EA71B5">
        <w:rPr>
          <w:rFonts w:cstheme="minorHAnsi"/>
        </w:rPr>
        <w:t xml:space="preserve"> </w:t>
      </w:r>
      <w:r w:rsidR="007C14D3">
        <w:rPr>
          <w:rFonts w:cstheme="minorHAnsi"/>
        </w:rPr>
        <w:t xml:space="preserve">The number of children arriving late this week has fallen – thank you for your punctuality. </w:t>
      </w:r>
      <w:r w:rsidR="00C25676" w:rsidRPr="00EA71B5">
        <w:rPr>
          <w:rFonts w:cstheme="minorHAnsi"/>
        </w:rPr>
        <w:t xml:space="preserve">The best class for attendance this week </w:t>
      </w:r>
      <w:r w:rsidR="002B4F3A" w:rsidRPr="00EA71B5">
        <w:rPr>
          <w:rFonts w:cstheme="minorHAnsi"/>
        </w:rPr>
        <w:t>is</w:t>
      </w:r>
      <w:r w:rsidR="00FA406E" w:rsidRPr="00EA71B5">
        <w:rPr>
          <w:rFonts w:cstheme="minorHAnsi"/>
        </w:rPr>
        <w:t xml:space="preserve"> </w:t>
      </w:r>
      <w:r w:rsidR="007C14D3">
        <w:rPr>
          <w:rFonts w:cstheme="minorHAnsi"/>
        </w:rPr>
        <w:t>6W</w:t>
      </w:r>
      <w:r w:rsidR="00EA71B5" w:rsidRPr="00EA71B5">
        <w:rPr>
          <w:rFonts w:cstheme="minorHAnsi"/>
        </w:rPr>
        <w:t xml:space="preserve"> with 100% which is amazing</w:t>
      </w:r>
      <w:r w:rsidR="00D264E1">
        <w:rPr>
          <w:rFonts w:cstheme="minorHAnsi"/>
        </w:rPr>
        <w:t>!</w:t>
      </w:r>
      <w:r w:rsidR="00FE735B" w:rsidRPr="00EA71B5">
        <w:rPr>
          <w:rFonts w:cstheme="minorHAnsi"/>
        </w:rPr>
        <w:t xml:space="preserve"> </w:t>
      </w:r>
      <w:r w:rsidR="00C25676" w:rsidRPr="00EA71B5">
        <w:rPr>
          <w:rFonts w:cstheme="minorHAnsi"/>
        </w:rPr>
        <w:t xml:space="preserve">Well done to them, </w:t>
      </w:r>
      <w:r w:rsidR="00057A98" w:rsidRPr="00EA71B5">
        <w:rPr>
          <w:rFonts w:cstheme="minorHAnsi"/>
        </w:rPr>
        <w:t>they will get a</w:t>
      </w:r>
      <w:r w:rsidR="00EA71B5" w:rsidRPr="00EA71B5">
        <w:rPr>
          <w:rFonts w:cstheme="minorHAnsi"/>
        </w:rPr>
        <w:t xml:space="preserve">n own clothes day </w:t>
      </w:r>
      <w:r w:rsidR="007C14D3">
        <w:rPr>
          <w:rFonts w:cstheme="minorHAnsi"/>
        </w:rPr>
        <w:t>a week on Monday</w:t>
      </w:r>
      <w:r w:rsidR="00EA71B5" w:rsidRPr="00EA71B5">
        <w:rPr>
          <w:rFonts w:cstheme="minorHAnsi"/>
        </w:rPr>
        <w:t xml:space="preserve"> and a treat.</w:t>
      </w:r>
      <w:r w:rsidR="00057A98" w:rsidRPr="00EA71B5">
        <w:rPr>
          <w:rFonts w:cstheme="minorHAnsi"/>
        </w:rPr>
        <w:t xml:space="preserve"> </w:t>
      </w:r>
    </w:p>
    <w:p w14:paraId="0819C5A4" w14:textId="5376891A"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B56B80B"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w:t>
      </w:r>
      <w:r>
        <w:rPr>
          <w:rFonts w:cstheme="minorHAnsi"/>
          <w:color w:val="1E1E1E"/>
          <w:shd w:val="clear" w:color="auto" w:fill="FFFFFF"/>
        </w:rPr>
        <w:t>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D5F0F83" w14:textId="08369AAE" w:rsidR="006811B7" w:rsidRDefault="006811B7" w:rsidP="00F81DE2">
      <w:pPr>
        <w:spacing w:after="0"/>
        <w:rPr>
          <w:rFonts w:cstheme="minorHAnsi"/>
        </w:rPr>
      </w:pPr>
      <w:r>
        <w:rPr>
          <w:rFonts w:cstheme="minorHAnsi"/>
          <w:b/>
        </w:rPr>
        <w:t>Let’s Talk</w:t>
      </w:r>
    </w:p>
    <w:p w14:paraId="728348D9" w14:textId="4A6DB768" w:rsidR="006811B7" w:rsidRDefault="00B56A89" w:rsidP="00610265">
      <w:pPr>
        <w:spacing w:after="0"/>
        <w:rPr>
          <w:rFonts w:eastAsia="Times New Roman" w:cstheme="minorHAnsi"/>
          <w:lang w:eastAsia="en-GB"/>
        </w:rPr>
      </w:pPr>
      <w:r>
        <w:rPr>
          <w:rFonts w:cstheme="minorHAnsi"/>
        </w:rPr>
        <w:t xml:space="preserve">Good </w:t>
      </w:r>
      <w:proofErr w:type="spellStart"/>
      <w:r>
        <w:rPr>
          <w:rFonts w:cstheme="minorHAnsi"/>
        </w:rPr>
        <w:t>oracy</w:t>
      </w:r>
      <w:proofErr w:type="spellEnd"/>
      <w:r>
        <w:rPr>
          <w:rFonts w:cstheme="minorHAnsi"/>
        </w:rPr>
        <w:t xml:space="preserve"> skills </w:t>
      </w:r>
      <w:r w:rsidR="000E66C3">
        <w:rPr>
          <w:rFonts w:cstheme="minorHAnsi"/>
        </w:rPr>
        <w:t xml:space="preserve">are </w:t>
      </w:r>
      <w:r>
        <w:rPr>
          <w:rFonts w:cstheme="minorHAnsi"/>
        </w:rPr>
        <w:t>really important.</w:t>
      </w:r>
      <w:r w:rsidR="006811B7">
        <w:t xml:space="preserve">  </w:t>
      </w:r>
      <w:proofErr w:type="spellStart"/>
      <w:r w:rsidR="006811B7" w:rsidRPr="006811B7">
        <w:rPr>
          <w:rFonts w:eastAsia="Times New Roman" w:cstheme="minorHAnsi"/>
          <w:lang w:eastAsia="en-GB"/>
        </w:rPr>
        <w:t>Oracy</w:t>
      </w:r>
      <w:proofErr w:type="spellEnd"/>
      <w:r w:rsidR="006811B7" w:rsidRPr="006811B7">
        <w:rPr>
          <w:rFonts w:eastAsia="Times New Roman" w:cstheme="minorHAnsi"/>
          <w:lang w:eastAsia="en-GB"/>
        </w:rPr>
        <w:t xml:space="preserve"> doesn't stop at the school gates! To support this journey, look out for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0810BA17" w:rsidR="006811B7" w:rsidRPr="006811B7" w:rsidRDefault="00E449F8" w:rsidP="00C029E8">
      <w:pPr>
        <w:spacing w:after="0"/>
        <w:jc w:val="center"/>
        <w:rPr>
          <w:rFonts w:cstheme="minorHAnsi"/>
        </w:rPr>
      </w:pPr>
      <w:r w:rsidRPr="00E449F8">
        <w:rPr>
          <w:rFonts w:cstheme="minorHAnsi"/>
        </w:rPr>
        <w:drawing>
          <wp:inline distT="0" distB="0" distL="0" distR="0" wp14:anchorId="04BFB13E" wp14:editId="62EAA527">
            <wp:extent cx="2430780" cy="2059709"/>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266" cy="2070289"/>
                    </a:xfrm>
                    <a:prstGeom prst="rect">
                      <a:avLst/>
                    </a:prstGeom>
                  </pic:spPr>
                </pic:pic>
              </a:graphicData>
            </a:graphic>
          </wp:inline>
        </w:drawing>
      </w:r>
    </w:p>
    <w:p w14:paraId="6DD0D982" w14:textId="34E993F1" w:rsidR="003040E8" w:rsidRDefault="003040E8" w:rsidP="00F81DE2">
      <w:pPr>
        <w:spacing w:after="0"/>
        <w:rPr>
          <w:rFonts w:cstheme="minorHAnsi"/>
        </w:rPr>
      </w:pPr>
    </w:p>
    <w:p w14:paraId="02B3C0F4" w14:textId="44FE1187" w:rsidR="00CB5A50" w:rsidRDefault="00CB5A50" w:rsidP="00F81DE2">
      <w:pPr>
        <w:spacing w:after="0"/>
        <w:rPr>
          <w:rFonts w:cstheme="minorHAnsi"/>
        </w:rPr>
      </w:pP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0DA7C83E" w14:textId="36044627" w:rsidR="00350899" w:rsidRDefault="00350899" w:rsidP="00F81DE2">
      <w:pPr>
        <w:spacing w:after="0"/>
        <w:rPr>
          <w:rFonts w:cstheme="minorHAnsi"/>
        </w:rPr>
      </w:pPr>
      <w:r w:rsidRPr="0027476F">
        <w:rPr>
          <w:rFonts w:cstheme="minorHAnsi"/>
          <w:b/>
        </w:rPr>
        <w:t>Year 6 SATS</w:t>
      </w:r>
      <w:r>
        <w:rPr>
          <w:rFonts w:cstheme="minorHAnsi"/>
        </w:rPr>
        <w:t xml:space="preserve"> begin on Monday morning 11</w:t>
      </w:r>
      <w:r w:rsidRPr="00350899">
        <w:rPr>
          <w:rFonts w:cstheme="minorHAnsi"/>
          <w:vertAlign w:val="superscript"/>
        </w:rPr>
        <w:t>th</w:t>
      </w:r>
      <w:r>
        <w:rPr>
          <w:rFonts w:cstheme="minorHAnsi"/>
        </w:rPr>
        <w:t xml:space="preserve"> May and finish at lunchtime on Thursday 14</w:t>
      </w:r>
      <w:r w:rsidRPr="00350899">
        <w:rPr>
          <w:rFonts w:cstheme="minorHAnsi"/>
          <w:vertAlign w:val="superscript"/>
        </w:rPr>
        <w:t>th</w:t>
      </w:r>
      <w:r>
        <w:rPr>
          <w:rFonts w:cstheme="minorHAnsi"/>
        </w:rPr>
        <w:t xml:space="preserve"> May. It is imperative that you child is in school for these assessments and is on time.</w:t>
      </w:r>
      <w:r w:rsidR="00FA406E">
        <w:rPr>
          <w:rFonts w:cstheme="minorHAnsi"/>
        </w:rPr>
        <w:t xml:space="preserve"> </w:t>
      </w:r>
      <w:r w:rsidR="00FA406E" w:rsidRPr="00E75E38">
        <w:rPr>
          <w:rFonts w:cstheme="minorHAnsi"/>
          <w:b/>
        </w:rPr>
        <w:t>Year 6 children will be allowed into school early for breakfast on test days</w:t>
      </w:r>
      <w:r w:rsidR="00FA406E" w:rsidRPr="00E449F8">
        <w:rPr>
          <w:rFonts w:cstheme="minorHAnsi"/>
        </w:rPr>
        <w:t>.</w:t>
      </w:r>
      <w:r w:rsidR="00E449F8" w:rsidRPr="00E449F8">
        <w:rPr>
          <w:rFonts w:cstheme="minorHAnsi"/>
        </w:rPr>
        <w:t xml:space="preserve"> The children (and staff) have been working incredibly hard and</w:t>
      </w:r>
      <w:r w:rsidR="00E449F8">
        <w:rPr>
          <w:rFonts w:cstheme="minorHAnsi"/>
        </w:rPr>
        <w:t xml:space="preserve"> they will</w:t>
      </w:r>
      <w:r w:rsidR="00E449F8" w:rsidRPr="00E449F8">
        <w:rPr>
          <w:rFonts w:cstheme="minorHAnsi"/>
        </w:rPr>
        <w:t xml:space="preserve"> get the opportunity to showcase their learning. We do not want any children to be worried about the tests, we know they are all wonderful regardless of the outcomes.</w:t>
      </w:r>
    </w:p>
    <w:p w14:paraId="5D0420E8" w14:textId="77777777" w:rsidR="00E449F8" w:rsidRPr="00E449F8" w:rsidRDefault="00E449F8" w:rsidP="00F81DE2">
      <w:pPr>
        <w:spacing w:after="0"/>
        <w:rPr>
          <w:rFonts w:cstheme="minorHAnsi"/>
        </w:rPr>
      </w:pPr>
    </w:p>
    <w:p w14:paraId="586195B7" w14:textId="0658AF28"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Again, children have to be in school for the assessments.</w:t>
      </w:r>
    </w:p>
    <w:p w14:paraId="134442E9" w14:textId="44324034" w:rsidR="00350899" w:rsidRDefault="00350899" w:rsidP="00F81DE2">
      <w:pPr>
        <w:spacing w:after="0"/>
        <w:rPr>
          <w:rFonts w:cstheme="minorHAnsi"/>
        </w:rPr>
      </w:pPr>
      <w:r>
        <w:rPr>
          <w:rFonts w:cstheme="minorHAnsi"/>
        </w:rPr>
        <w:t>Thank you for your support with this matter.</w:t>
      </w:r>
    </w:p>
    <w:p w14:paraId="56D5F13E" w14:textId="6894B602" w:rsidR="00E214EC" w:rsidRDefault="00E214EC" w:rsidP="00F81DE2">
      <w:pPr>
        <w:spacing w:after="0"/>
        <w:rPr>
          <w:rFonts w:cstheme="minorHAnsi"/>
        </w:rPr>
      </w:pPr>
    </w:p>
    <w:p w14:paraId="2C174671" w14:textId="4884812A" w:rsidR="00E214EC" w:rsidRDefault="00E214EC" w:rsidP="00F81DE2">
      <w:pPr>
        <w:spacing w:after="0"/>
        <w:rPr>
          <w:rFonts w:cstheme="minorHAnsi"/>
          <w:b/>
        </w:rPr>
      </w:pPr>
      <w:r>
        <w:rPr>
          <w:rFonts w:cstheme="minorHAnsi"/>
          <w:b/>
        </w:rPr>
        <w:t xml:space="preserve">St Francis </w:t>
      </w:r>
      <w:r w:rsidR="0070794A">
        <w:rPr>
          <w:rFonts w:cstheme="minorHAnsi"/>
          <w:b/>
        </w:rPr>
        <w:t>Mission Day</w:t>
      </w:r>
    </w:p>
    <w:p w14:paraId="1E5C1608" w14:textId="7FD7AE16" w:rsidR="0070794A" w:rsidRPr="0070794A" w:rsidRDefault="0070794A" w:rsidP="00F81DE2">
      <w:pPr>
        <w:spacing w:after="0"/>
        <w:rPr>
          <w:rFonts w:cstheme="minorHAnsi"/>
        </w:rPr>
      </w:pPr>
      <w:r>
        <w:rPr>
          <w:rFonts w:ascii="Arial" w:hAnsi="Arial" w:cs="Arial"/>
        </w:rPr>
        <w:t>2026</w:t>
      </w:r>
      <w:r>
        <w:t xml:space="preserve"> is the Jubilee Year of St. Francis of Assisi, commemorating the 800th anniversary of his death in 1226. Declared by Pope Leo XIV, this special year runs from 10 January 2026 to 10 January 2027, focusing on themes o</w:t>
      </w:r>
      <w:bookmarkStart w:id="0" w:name="_GoBack"/>
      <w:bookmarkEnd w:id="0"/>
      <w:r>
        <w:t>f peace, ecology, and spiritual renewal</w:t>
      </w:r>
      <w:r>
        <w:t xml:space="preserve">. St Clare was a follower of St Francis and our priests belong to the Franciscan Order, so we have a close affiliation to St Francis. </w:t>
      </w:r>
      <w:r w:rsidRPr="0070794A">
        <w:rPr>
          <w:b/>
        </w:rPr>
        <w:t>Next Friday 15</w:t>
      </w:r>
      <w:r w:rsidRPr="0070794A">
        <w:rPr>
          <w:b/>
          <w:vertAlign w:val="superscript"/>
        </w:rPr>
        <w:t>th</w:t>
      </w:r>
      <w:r w:rsidRPr="0070794A">
        <w:rPr>
          <w:b/>
        </w:rPr>
        <w:t xml:space="preserve"> May we are dedicating a day to St Francis. The children may come to school in their own clothes in return for an item of food for the parish foodbank. </w:t>
      </w:r>
      <w:r w:rsidRPr="00D264E1">
        <w:t>T</w:t>
      </w:r>
      <w:r>
        <w:t xml:space="preserve">hroughout the day the children will be led in an assembly or prayer trail by Sister Anne and Ann and </w:t>
      </w:r>
      <w:r>
        <w:lastRenderedPageBreak/>
        <w:t>will complete various fun activities linked to St Francis and the ideas he promoted.</w:t>
      </w:r>
    </w:p>
    <w:p w14:paraId="28DB5D88" w14:textId="029FEB4C" w:rsidR="00A0353F" w:rsidRDefault="00A0353F" w:rsidP="00F81DE2">
      <w:pPr>
        <w:spacing w:after="0"/>
        <w:rPr>
          <w:rFonts w:cstheme="minorHAnsi"/>
        </w:rPr>
      </w:pP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9" w:history="1">
        <w:r w:rsidRPr="00F600F5">
          <w:rPr>
            <w:rStyle w:val="Hyperlink"/>
            <w:b/>
          </w:rPr>
          <w:t>https://www.childrenscommissioner.gov.uk/resource/what-i-wish-my-parents-or-carers-knew-a-guide-for-parents-and-carers-on-managing-childrens-digital-lives/</w:t>
        </w:r>
      </w:hyperlink>
    </w:p>
    <w:p w14:paraId="400AF973" w14:textId="24097BD3" w:rsidR="00A0353F"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0"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1C203962" w:rsidR="00F81DE2" w:rsidRDefault="007C14D3" w:rsidP="00F81DE2">
      <w:pPr>
        <w:rPr>
          <w:rFonts w:cstheme="minorHAnsi"/>
        </w:rPr>
      </w:pPr>
      <w:r>
        <w:rPr>
          <w:rFonts w:cstheme="minorHAnsi"/>
        </w:rPr>
        <w:t>Have a lovely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7F99A26E" w14:textId="13D420CE" w:rsidR="00673A39" w:rsidRDefault="00330282" w:rsidP="00F81DE2">
      <w:pPr>
        <w:spacing w:after="0" w:line="240" w:lineRule="auto"/>
        <w:rPr>
          <w:rFonts w:eastAsia="Times New Roman" w:cstheme="minorHAnsi"/>
          <w:lang w:eastAsia="en-GB"/>
        </w:rPr>
      </w:pPr>
      <w:r>
        <w:rPr>
          <w:rFonts w:eastAsia="Times New Roman" w:cstheme="minorHAnsi"/>
          <w:lang w:eastAsia="en-GB"/>
        </w:rPr>
        <w:t>Saturday 9</w:t>
      </w:r>
      <w:r w:rsidRPr="00330282">
        <w:rPr>
          <w:rFonts w:eastAsia="Times New Roman" w:cstheme="minorHAnsi"/>
          <w:vertAlign w:val="superscript"/>
          <w:lang w:eastAsia="en-GB"/>
        </w:rPr>
        <w:t>th</w:t>
      </w:r>
      <w:r>
        <w:rPr>
          <w:rFonts w:eastAsia="Times New Roman" w:cstheme="minorHAnsi"/>
          <w:lang w:eastAsia="en-GB"/>
        </w:rPr>
        <w:t xml:space="preserve"> May – First Holy Communion rehearsal 10am-12pm</w:t>
      </w:r>
    </w:p>
    <w:p w14:paraId="4BFB3216" w14:textId="3E53F5BC" w:rsidR="00594E8C" w:rsidRDefault="00594E8C" w:rsidP="00F81DE2">
      <w:pPr>
        <w:spacing w:after="0" w:line="240" w:lineRule="auto"/>
        <w:rPr>
          <w:rFonts w:eastAsia="Times New Roman" w:cstheme="minorHAnsi"/>
          <w:lang w:eastAsia="en-GB"/>
        </w:rPr>
      </w:pPr>
      <w:r>
        <w:rPr>
          <w:rFonts w:eastAsia="Times New Roman" w:cstheme="minorHAnsi"/>
          <w:lang w:eastAsia="en-GB"/>
        </w:rPr>
        <w:t>Monday 11</w:t>
      </w:r>
      <w:r w:rsidRPr="00594E8C">
        <w:rPr>
          <w:rFonts w:eastAsia="Times New Roman" w:cstheme="minorHAnsi"/>
          <w:vertAlign w:val="superscript"/>
          <w:lang w:eastAsia="en-GB"/>
        </w:rPr>
        <w:t>th</w:t>
      </w:r>
      <w:r>
        <w:rPr>
          <w:rFonts w:eastAsia="Times New Roman" w:cstheme="minorHAnsi"/>
          <w:lang w:eastAsia="en-GB"/>
        </w:rPr>
        <w:t xml:space="preserve"> May – SATS week</w:t>
      </w:r>
    </w:p>
    <w:p w14:paraId="25AFB9E8" w14:textId="7C4D5076" w:rsidR="00330282" w:rsidRPr="00330282" w:rsidRDefault="00330282" w:rsidP="00F81DE2">
      <w:pPr>
        <w:spacing w:after="0" w:line="240" w:lineRule="auto"/>
        <w:rPr>
          <w:rFonts w:eastAsia="Times New Roman" w:cstheme="minorHAnsi"/>
          <w:lang w:eastAsia="en-GB"/>
        </w:rPr>
      </w:pPr>
      <w:r>
        <w:rPr>
          <w:rFonts w:eastAsia="Times New Roman" w:cstheme="minorHAnsi"/>
          <w:lang w:eastAsia="en-GB"/>
        </w:rPr>
        <w:t>Saturday 16</w:t>
      </w:r>
      <w:r w:rsidRPr="00330282">
        <w:rPr>
          <w:rFonts w:eastAsia="Times New Roman" w:cstheme="minorHAnsi"/>
          <w:vertAlign w:val="superscript"/>
          <w:lang w:eastAsia="en-GB"/>
        </w:rPr>
        <w:t>th</w:t>
      </w:r>
      <w:r>
        <w:rPr>
          <w:rFonts w:eastAsia="Times New Roman" w:cstheme="minorHAnsi"/>
          <w:lang w:eastAsia="en-GB"/>
        </w:rPr>
        <w:t xml:space="preserve"> and 23</w:t>
      </w:r>
      <w:r w:rsidRPr="00330282">
        <w:rPr>
          <w:rFonts w:eastAsia="Times New Roman" w:cstheme="minorHAnsi"/>
          <w:vertAlign w:val="superscript"/>
          <w:lang w:eastAsia="en-GB"/>
        </w:rPr>
        <w:t>rd</w:t>
      </w:r>
      <w:r>
        <w:rPr>
          <w:rFonts w:eastAsia="Times New Roman" w:cstheme="minorHAnsi"/>
          <w:lang w:eastAsia="en-GB"/>
        </w:rPr>
        <w:t xml:space="preserve"> May – First Holy Communion 12.30pm</w:t>
      </w:r>
    </w:p>
    <w:p w14:paraId="33686229" w14:textId="468A86C0" w:rsidR="007F45FF" w:rsidRDefault="007F45FF"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2"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400C"/>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66C3"/>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107C"/>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476F"/>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4E8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D48"/>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94A"/>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4D3"/>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27B62"/>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661"/>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1F10"/>
    <w:rsid w:val="0098233C"/>
    <w:rsid w:val="00982B5C"/>
    <w:rsid w:val="009838C2"/>
    <w:rsid w:val="009838F0"/>
    <w:rsid w:val="0098537D"/>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1892"/>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27DB"/>
    <w:rsid w:val="00C13AE5"/>
    <w:rsid w:val="00C14805"/>
    <w:rsid w:val="00C200B0"/>
    <w:rsid w:val="00C23208"/>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4E1"/>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14EC"/>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9F8"/>
    <w:rsid w:val="00E44C15"/>
    <w:rsid w:val="00E45F43"/>
    <w:rsid w:val="00E46229"/>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5E3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B5"/>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37779832">
      <w:bodyDiv w:val="1"/>
      <w:marLeft w:val="0"/>
      <w:marRight w:val="0"/>
      <w:marTop w:val="0"/>
      <w:marBottom w:val="0"/>
      <w:divBdr>
        <w:top w:val="none" w:sz="0" w:space="0" w:color="auto"/>
        <w:left w:val="none" w:sz="0" w:space="0" w:color="auto"/>
        <w:bottom w:val="none" w:sz="0" w:space="0" w:color="auto"/>
        <w:right w:val="none" w:sz="0" w:space="0" w:color="auto"/>
      </w:divBdr>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196044477">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45807553">
      <w:bodyDiv w:val="1"/>
      <w:marLeft w:val="0"/>
      <w:marRight w:val="0"/>
      <w:marTop w:val="0"/>
      <w:marBottom w:val="0"/>
      <w:divBdr>
        <w:top w:val="none" w:sz="0" w:space="0" w:color="auto"/>
        <w:left w:val="none" w:sz="0" w:space="0" w:color="auto"/>
        <w:bottom w:val="none" w:sz="0" w:space="0" w:color="auto"/>
        <w:right w:val="none" w:sz="0" w:space="0" w:color="auto"/>
      </w:divBdr>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093310680">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st-clares.manchester.sch.uk/parents/newsletters/newsletters-202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ylvester@st-clares.manchester.sch.uk" TargetMode="External"/><Relationship Id="rId4" Type="http://schemas.openxmlformats.org/officeDocument/2006/relationships/settings" Target="settings.xml"/><Relationship Id="rId9" Type="http://schemas.openxmlformats.org/officeDocument/2006/relationships/hyperlink" Target="https://www.childrenscommissioner.gov.uk/resource/what-i-wish-my-parents-or-carers-knew-a-guide-for-parents-and-carers-on-managing-childrens-digital-l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F3C1-DF63-4E72-8327-7D600C1D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6</cp:revision>
  <cp:lastPrinted>2023-05-15T06:17:00Z</cp:lastPrinted>
  <dcterms:created xsi:type="dcterms:W3CDTF">2026-05-08T07:30:00Z</dcterms:created>
  <dcterms:modified xsi:type="dcterms:W3CDTF">2026-05-08T13:11:00Z</dcterms:modified>
</cp:coreProperties>
</file>