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016"/>
        <w:gridCol w:w="95"/>
        <w:gridCol w:w="3331"/>
        <w:gridCol w:w="2008"/>
        <w:gridCol w:w="47"/>
        <w:gridCol w:w="5387"/>
      </w:tblGrid>
      <w:tr w:rsidR="00482D72" w:rsidRPr="00F85E89" w:rsidTr="00BC4F66">
        <w:trPr>
          <w:trHeight w:val="274"/>
        </w:trPr>
        <w:tc>
          <w:tcPr>
            <w:tcW w:w="16302" w:type="dxa"/>
            <w:gridSpan w:val="7"/>
            <w:shd w:val="clear" w:color="auto" w:fill="C6D9F1" w:themeFill="text2" w:themeFillTint="33"/>
          </w:tcPr>
          <w:p w:rsidR="00482D72" w:rsidRPr="00F85E89" w:rsidRDefault="00561E7F" w:rsidP="00D05BA8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>Summer 1</w:t>
            </w:r>
            <w:r w:rsidR="00AF0532" w:rsidRPr="00F85E89"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="00AF0532" w:rsidRPr="00F85E89"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 xml:space="preserve">- </w:t>
            </w:r>
            <w:r w:rsidR="00D05BA8" w:rsidRPr="00F85E89"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 xml:space="preserve"> Medium</w:t>
            </w:r>
            <w:proofErr w:type="gramEnd"/>
            <w:r w:rsidR="00D05BA8" w:rsidRPr="00F85E89"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 xml:space="preserve"> Ter</w:t>
            </w:r>
            <w:r w:rsidR="00482D72" w:rsidRPr="00F85E89"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 xml:space="preserve">m Plan - </w:t>
            </w:r>
            <w:r w:rsidR="00D05BA8" w:rsidRPr="00F85E89">
              <w:rPr>
                <w:rFonts w:ascii="Comic Sans MS" w:hAnsi="Comic Sans MS" w:cstheme="minorHAnsi"/>
                <w:b/>
                <w:sz w:val="18"/>
                <w:szCs w:val="18"/>
                <w:u w:val="single"/>
              </w:rPr>
              <w:t>Nursery</w:t>
            </w:r>
          </w:p>
        </w:tc>
      </w:tr>
      <w:tr w:rsidR="00482D72" w:rsidRPr="00F85E89" w:rsidTr="00BC4F66">
        <w:trPr>
          <w:trHeight w:val="275"/>
        </w:trPr>
        <w:tc>
          <w:tcPr>
            <w:tcW w:w="5434" w:type="dxa"/>
            <w:gridSpan w:val="2"/>
            <w:shd w:val="clear" w:color="auto" w:fill="C6D9F1" w:themeFill="text2" w:themeFillTint="33"/>
          </w:tcPr>
          <w:p w:rsidR="00482D72" w:rsidRPr="00F85E89" w:rsidRDefault="00482D72" w:rsidP="0025579B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Possible Theme</w:t>
            </w:r>
          </w:p>
        </w:tc>
        <w:tc>
          <w:tcPr>
            <w:tcW w:w="5434" w:type="dxa"/>
            <w:gridSpan w:val="3"/>
            <w:shd w:val="clear" w:color="auto" w:fill="C6D9F1" w:themeFill="text2" w:themeFillTint="33"/>
          </w:tcPr>
          <w:p w:rsidR="00482D72" w:rsidRPr="00F85E89" w:rsidRDefault="00482D72" w:rsidP="00BC4F66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Possible WOW Moments</w:t>
            </w:r>
          </w:p>
        </w:tc>
        <w:tc>
          <w:tcPr>
            <w:tcW w:w="5434" w:type="dxa"/>
            <w:gridSpan w:val="2"/>
            <w:shd w:val="clear" w:color="auto" w:fill="C6D9F1" w:themeFill="text2" w:themeFillTint="33"/>
          </w:tcPr>
          <w:p w:rsidR="00482D72" w:rsidRPr="00F85E89" w:rsidRDefault="00482D72" w:rsidP="0025579B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Special Celebrations</w:t>
            </w:r>
          </w:p>
        </w:tc>
      </w:tr>
      <w:tr w:rsidR="00482D72" w:rsidRPr="00F85E89" w:rsidTr="00BC4F66">
        <w:trPr>
          <w:trHeight w:val="338"/>
        </w:trPr>
        <w:tc>
          <w:tcPr>
            <w:tcW w:w="5434" w:type="dxa"/>
            <w:gridSpan w:val="2"/>
            <w:shd w:val="clear" w:color="auto" w:fill="FFFFFF" w:themeFill="background1"/>
          </w:tcPr>
          <w:p w:rsidR="00570A4D" w:rsidRDefault="00561E7F" w:rsidP="00561E7F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All Creatures Great and Small</w:t>
            </w:r>
          </w:p>
          <w:p w:rsidR="00561E7F" w:rsidRPr="00F85E89" w:rsidRDefault="00561E7F" w:rsidP="00561E7F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513352">
              <w:rPr>
                <w:rFonts w:ascii="Twinkl" w:hAnsi="Twinkl"/>
                <w:sz w:val="20"/>
                <w:szCs w:val="20"/>
              </w:rPr>
              <w:t>Animals and babies- farm, zoo, minibeasts, dinosaurs, under the sea.</w:t>
            </w:r>
          </w:p>
        </w:tc>
        <w:tc>
          <w:tcPr>
            <w:tcW w:w="5434" w:type="dxa"/>
            <w:gridSpan w:val="3"/>
          </w:tcPr>
          <w:p w:rsidR="00570A4D" w:rsidRPr="00F85E89" w:rsidRDefault="00561E7F" w:rsidP="00BC4F66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dinosaur footprints and egg in outdoor area </w:t>
            </w:r>
          </w:p>
        </w:tc>
        <w:tc>
          <w:tcPr>
            <w:tcW w:w="5434" w:type="dxa"/>
            <w:gridSpan w:val="2"/>
          </w:tcPr>
          <w:p w:rsidR="00482D72" w:rsidRDefault="00561E7F" w:rsidP="001B577C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St George’s day (23</w:t>
            </w:r>
            <w:r w:rsidRPr="00561E7F">
              <w:rPr>
                <w:rFonts w:ascii="Comic Sans MS" w:hAnsi="Comic Sans MS" w:cstheme="minorHAnsi"/>
                <w:sz w:val="18"/>
                <w:szCs w:val="18"/>
                <w:vertAlign w:val="superscript"/>
              </w:rPr>
              <w:t>rd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April)</w:t>
            </w:r>
          </w:p>
          <w:p w:rsidR="00561E7F" w:rsidRPr="002812B3" w:rsidRDefault="00561E7F" w:rsidP="00561E7F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2812B3">
              <w:rPr>
                <w:rFonts w:ascii="Twinkl" w:hAnsi="Twinkl" w:cstheme="minorHAnsi"/>
                <w:sz w:val="20"/>
                <w:szCs w:val="20"/>
              </w:rPr>
              <w:t xml:space="preserve">Eid-al </w:t>
            </w:r>
            <w:proofErr w:type="spellStart"/>
            <w:r w:rsidRPr="002812B3">
              <w:rPr>
                <w:rFonts w:ascii="Twinkl" w:hAnsi="Twinkl" w:cstheme="minorHAnsi"/>
                <w:sz w:val="20"/>
                <w:szCs w:val="20"/>
              </w:rPr>
              <w:t>Fitr</w:t>
            </w:r>
            <w:proofErr w:type="spellEnd"/>
            <w:r w:rsidRPr="002812B3">
              <w:rPr>
                <w:rFonts w:ascii="Twinkl" w:hAnsi="Twinkl" w:cstheme="minorHAnsi"/>
                <w:sz w:val="20"/>
                <w:szCs w:val="20"/>
              </w:rPr>
              <w:t xml:space="preserve"> (2</w:t>
            </w:r>
            <w:r w:rsidR="001C1A66">
              <w:rPr>
                <w:rFonts w:ascii="Twinkl" w:hAnsi="Twinkl" w:cstheme="minorHAnsi"/>
                <w:sz w:val="20"/>
                <w:szCs w:val="20"/>
                <w:vertAlign w:val="superscript"/>
              </w:rPr>
              <w:t xml:space="preserve">2nd </w:t>
            </w:r>
            <w:r w:rsidR="001C1A66">
              <w:rPr>
                <w:rFonts w:ascii="Twinkl" w:hAnsi="Twinkl" w:cstheme="minorHAnsi"/>
                <w:sz w:val="20"/>
                <w:szCs w:val="20"/>
              </w:rPr>
              <w:t>April</w:t>
            </w:r>
            <w:r w:rsidRPr="002812B3">
              <w:rPr>
                <w:rFonts w:ascii="Twinkl" w:hAnsi="Twinkl" w:cstheme="minorHAnsi"/>
                <w:sz w:val="20"/>
                <w:szCs w:val="20"/>
              </w:rPr>
              <w:t>)</w:t>
            </w:r>
          </w:p>
          <w:p w:rsidR="00561E7F" w:rsidRPr="00F85E89" w:rsidRDefault="00561E7F" w:rsidP="001B577C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482D72" w:rsidRPr="00F85E89" w:rsidTr="0025579B">
        <w:trPr>
          <w:trHeight w:val="292"/>
        </w:trPr>
        <w:tc>
          <w:tcPr>
            <w:tcW w:w="5529" w:type="dxa"/>
            <w:gridSpan w:val="3"/>
            <w:shd w:val="clear" w:color="auto" w:fill="C6D9F1" w:themeFill="text2" w:themeFillTint="33"/>
          </w:tcPr>
          <w:p w:rsidR="00482D72" w:rsidRPr="00F85E89" w:rsidRDefault="00482D72" w:rsidP="0025579B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Main Texts</w:t>
            </w:r>
          </w:p>
        </w:tc>
        <w:tc>
          <w:tcPr>
            <w:tcW w:w="10773" w:type="dxa"/>
            <w:gridSpan w:val="4"/>
            <w:shd w:val="clear" w:color="auto" w:fill="C6D9F1" w:themeFill="text2" w:themeFillTint="33"/>
          </w:tcPr>
          <w:p w:rsidR="00482D72" w:rsidRPr="00F85E89" w:rsidRDefault="00482D72" w:rsidP="0025579B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Linked Texts</w:t>
            </w:r>
          </w:p>
        </w:tc>
      </w:tr>
      <w:tr w:rsidR="0025579B" w:rsidRPr="00F85E89" w:rsidTr="00BC4F66">
        <w:trPr>
          <w:trHeight w:val="694"/>
        </w:trPr>
        <w:tc>
          <w:tcPr>
            <w:tcW w:w="5529" w:type="dxa"/>
            <w:gridSpan w:val="3"/>
            <w:shd w:val="clear" w:color="auto" w:fill="FFFFFF" w:themeFill="background1"/>
          </w:tcPr>
          <w:p w:rsidR="007D4E42" w:rsidRPr="00F85E89" w:rsidRDefault="007D4E42" w:rsidP="007D4E42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Main texts:</w:t>
            </w:r>
          </w:p>
          <w:p w:rsidR="00561E7F" w:rsidRDefault="00561E7F" w:rsidP="00561E7F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Giraffes Can’t Dance</w:t>
            </w:r>
          </w:p>
          <w:p w:rsidR="00561E7F" w:rsidRDefault="00561E7F" w:rsidP="00561E7F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How to Hide a Lion</w:t>
            </w:r>
          </w:p>
          <w:p w:rsidR="007D4E42" w:rsidRPr="00F85E89" w:rsidRDefault="007D4E42" w:rsidP="007D4E42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781325" w:rsidRPr="00F85E89" w:rsidRDefault="00781325" w:rsidP="007D4E42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:rsidR="007D4E42" w:rsidRPr="00F85E89" w:rsidRDefault="007D4E42" w:rsidP="007D4E42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Linked texts:</w:t>
            </w:r>
          </w:p>
          <w:p w:rsidR="00561E7F" w:rsidRDefault="007D4E42" w:rsidP="00561E7F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561E7F">
              <w:rPr>
                <w:rFonts w:ascii="Twinkl" w:hAnsi="Twinkl" w:cstheme="minorHAnsi"/>
                <w:sz w:val="20"/>
                <w:szCs w:val="20"/>
              </w:rPr>
              <w:t>Dinosaur Roar!</w:t>
            </w:r>
          </w:p>
          <w:p w:rsidR="00561E7F" w:rsidRDefault="00561E7F" w:rsidP="00561E7F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What the Ladybird Heard</w:t>
            </w:r>
          </w:p>
          <w:p w:rsidR="00561E7F" w:rsidRDefault="00561E7F" w:rsidP="00561E7F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Monkey Puzzle</w:t>
            </w:r>
          </w:p>
          <w:p w:rsidR="0025579B" w:rsidRPr="00F85E89" w:rsidRDefault="00561E7F" w:rsidP="00561E7F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Rainbow Fish</w:t>
            </w:r>
          </w:p>
        </w:tc>
        <w:tc>
          <w:tcPr>
            <w:tcW w:w="5387" w:type="dxa"/>
          </w:tcPr>
          <w:p w:rsidR="0025579B" w:rsidRPr="00F85E89" w:rsidRDefault="0025579B" w:rsidP="00BC4F66">
            <w:pPr>
              <w:spacing w:after="0" w:line="240" w:lineRule="auto"/>
              <w:contextualSpacing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A12F8C" w:rsidRPr="00F85E89" w:rsidTr="00A12F8C">
        <w:trPr>
          <w:trHeight w:val="345"/>
        </w:trPr>
        <w:tc>
          <w:tcPr>
            <w:tcW w:w="16302" w:type="dxa"/>
            <w:gridSpan w:val="7"/>
            <w:shd w:val="clear" w:color="auto" w:fill="B6DDE8" w:themeFill="accent5" w:themeFillTint="66"/>
          </w:tcPr>
          <w:p w:rsidR="00A12F8C" w:rsidRPr="00F85E89" w:rsidRDefault="00A12F8C" w:rsidP="00A12F8C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Vocabulary linked to topic</w:t>
            </w:r>
          </w:p>
        </w:tc>
      </w:tr>
      <w:tr w:rsidR="00A12F8C" w:rsidRPr="00F85E89" w:rsidTr="00672F91">
        <w:trPr>
          <w:trHeight w:val="345"/>
        </w:trPr>
        <w:tc>
          <w:tcPr>
            <w:tcW w:w="16302" w:type="dxa"/>
            <w:gridSpan w:val="7"/>
            <w:shd w:val="clear" w:color="auto" w:fill="FFFFFF" w:themeFill="background1"/>
          </w:tcPr>
          <w:p w:rsidR="003701D0" w:rsidRPr="00F85E89" w:rsidRDefault="003701D0" w:rsidP="003701D0">
            <w:pPr>
              <w:contextualSpacing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243F1">
              <w:rPr>
                <w:rFonts w:ascii="Twinkl" w:eastAsia="Arial" w:hAnsi="Twinkl" w:cs="Arial"/>
                <w:color w:val="222222"/>
                <w:sz w:val="20"/>
                <w:szCs w:val="20"/>
              </w:rPr>
              <w:t xml:space="preserve">world </w:t>
            </w:r>
            <w:r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Pr="008243F1">
              <w:rPr>
                <w:rFonts w:ascii="Twinkl" w:eastAsia="Arial" w:hAnsi="Twinkl" w:cs="Arial"/>
                <w:sz w:val="20"/>
                <w:szCs w:val="20"/>
              </w:rPr>
              <w:t xml:space="preserve"> </w:t>
            </w:r>
            <w:r w:rsidRPr="008243F1">
              <w:rPr>
                <w:rFonts w:ascii="Twinkl" w:eastAsia="Arial" w:hAnsi="Twinkl" w:cs="Arial"/>
                <w:color w:val="222222"/>
                <w:sz w:val="20"/>
                <w:szCs w:val="20"/>
              </w:rPr>
              <w:t xml:space="preserve">country </w:t>
            </w:r>
            <w:r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Pr="008243F1">
              <w:rPr>
                <w:rFonts w:ascii="Twinkl" w:eastAsia="Arial" w:hAnsi="Twinkl" w:cs="Arial"/>
                <w:sz w:val="20"/>
                <w:szCs w:val="20"/>
              </w:rPr>
              <w:t xml:space="preserve"> </w:t>
            </w:r>
            <w:r w:rsidRPr="008243F1">
              <w:rPr>
                <w:rFonts w:ascii="Twinkl" w:eastAsia="Arial" w:hAnsi="Twinkl" w:cs="Arial"/>
                <w:color w:val="222222"/>
                <w:sz w:val="20"/>
                <w:szCs w:val="20"/>
              </w:rPr>
              <w:t xml:space="preserve">land </w:t>
            </w:r>
            <w:r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Pr="008243F1">
              <w:rPr>
                <w:rFonts w:ascii="Twinkl" w:eastAsia="Arial" w:hAnsi="Twinkl" w:cs="Arial"/>
                <w:sz w:val="20"/>
                <w:szCs w:val="20"/>
              </w:rPr>
              <w:t xml:space="preserve"> </w:t>
            </w:r>
            <w:r w:rsidRPr="008243F1">
              <w:rPr>
                <w:rFonts w:ascii="Twinkl" w:eastAsia="Arial" w:hAnsi="Twinkl" w:cs="Arial"/>
                <w:color w:val="222222"/>
                <w:sz w:val="20"/>
                <w:szCs w:val="20"/>
              </w:rPr>
              <w:t xml:space="preserve">sea </w:t>
            </w:r>
            <w:r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Pr="008243F1">
              <w:rPr>
                <w:rFonts w:ascii="Twinkl" w:eastAsia="Arial" w:hAnsi="Twinkl" w:cs="Arial"/>
                <w:sz w:val="20"/>
                <w:szCs w:val="20"/>
              </w:rPr>
              <w:t xml:space="preserve"> </w:t>
            </w:r>
            <w:r w:rsidRPr="008243F1">
              <w:rPr>
                <w:rFonts w:ascii="Twinkl" w:eastAsia="Arial" w:hAnsi="Twinkl" w:cs="Arial"/>
                <w:color w:val="222222"/>
                <w:sz w:val="20"/>
                <w:szCs w:val="20"/>
              </w:rPr>
              <w:t xml:space="preserve">beach </w:t>
            </w:r>
            <w:r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Pr="008243F1">
              <w:rPr>
                <w:rFonts w:ascii="Twinkl" w:eastAsia="Arial" w:hAnsi="Twinkl" w:cs="Arial"/>
                <w:color w:val="222222"/>
                <w:sz w:val="20"/>
                <w:szCs w:val="20"/>
              </w:rPr>
              <w:t xml:space="preserve"> farm </w:t>
            </w:r>
            <w:r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Pr="008243F1">
              <w:rPr>
                <w:rFonts w:ascii="Twinkl" w:eastAsia="Arial" w:hAnsi="Twinkl" w:cs="Arial"/>
                <w:sz w:val="20"/>
                <w:szCs w:val="20"/>
              </w:rPr>
              <w:t xml:space="preserve"> </w:t>
            </w:r>
            <w:r w:rsidRPr="008243F1">
              <w:rPr>
                <w:rFonts w:ascii="Twinkl" w:eastAsia="Arial" w:hAnsi="Twinkl" w:cs="Arial"/>
                <w:color w:val="222222"/>
                <w:sz w:val="20"/>
                <w:szCs w:val="20"/>
              </w:rPr>
              <w:t xml:space="preserve">hills </w:t>
            </w:r>
            <w:r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Pr="008243F1">
              <w:rPr>
                <w:rFonts w:ascii="Twinkl" w:eastAsia="Arial" w:hAnsi="Twinkl" w:cs="Arial"/>
                <w:sz w:val="20"/>
                <w:szCs w:val="20"/>
              </w:rPr>
              <w:t xml:space="preserve"> </w:t>
            </w:r>
            <w:r w:rsidRPr="008243F1">
              <w:rPr>
                <w:rFonts w:ascii="Twinkl" w:eastAsia="Arial" w:hAnsi="Twinkl" w:cs="Arial"/>
                <w:color w:val="222222"/>
                <w:sz w:val="20"/>
                <w:szCs w:val="20"/>
              </w:rPr>
              <w:t xml:space="preserve">zoo </w:t>
            </w:r>
            <w:r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Pr="008243F1">
              <w:rPr>
                <w:rFonts w:ascii="Twinkl" w:eastAsia="Arial" w:hAnsi="Twinkl" w:cs="Arial"/>
                <w:color w:val="222222"/>
                <w:sz w:val="20"/>
                <w:szCs w:val="20"/>
              </w:rPr>
              <w:t xml:space="preserve"> wild </w:t>
            </w:r>
            <w:r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Pr="008243F1">
              <w:rPr>
                <w:rFonts w:ascii="Twinkl" w:eastAsia="Arial" w:hAnsi="Twinkl" w:cs="Arial"/>
                <w:sz w:val="20"/>
                <w:szCs w:val="20"/>
              </w:rPr>
              <w:t xml:space="preserve"> </w:t>
            </w:r>
            <w:r w:rsidRPr="008243F1">
              <w:rPr>
                <w:rFonts w:ascii="Twinkl" w:eastAsia="Arial" w:hAnsi="Twinkl" w:cs="Arial"/>
                <w:color w:val="222222"/>
                <w:sz w:val="20"/>
                <w:szCs w:val="20"/>
              </w:rPr>
              <w:t>road</w:t>
            </w:r>
            <w:r w:rsidR="008B61D4">
              <w:rPr>
                <w:rFonts w:ascii="Twinkl" w:eastAsia="Arial" w:hAnsi="Twinkl" w:cs="Arial"/>
                <w:color w:val="222222"/>
                <w:sz w:val="20"/>
                <w:szCs w:val="20"/>
              </w:rPr>
              <w:t xml:space="preserve"> </w:t>
            </w:r>
            <w:r w:rsidR="008B61D4"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="008B61D4" w:rsidRPr="008243F1">
              <w:rPr>
                <w:rFonts w:ascii="Twinkl" w:eastAsia="Arial" w:hAnsi="Twinkl" w:cs="Arial"/>
                <w:sz w:val="20"/>
                <w:szCs w:val="20"/>
              </w:rPr>
              <w:t xml:space="preserve">minibeast names </w:t>
            </w:r>
            <w:r w:rsidR="008B61D4" w:rsidRPr="008243F1">
              <w:rPr>
                <w:rFonts w:ascii="Twinkl" w:eastAsia="Arial" w:hAnsi="Twinkl" w:cs="Arial"/>
                <w:i/>
                <w:sz w:val="20"/>
                <w:szCs w:val="20"/>
              </w:rPr>
              <w:t xml:space="preserve">e.g. caterpillar, ant </w:t>
            </w:r>
            <w:r w:rsidR="008B61D4" w:rsidRPr="008243F1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■</w:t>
            </w:r>
            <w:r w:rsidR="008B61D4" w:rsidRPr="008243F1">
              <w:rPr>
                <w:rFonts w:ascii="Twinkl" w:eastAsia="Arial" w:hAnsi="Twinkl" w:cs="Arial"/>
                <w:sz w:val="20"/>
                <w:szCs w:val="20"/>
              </w:rPr>
              <w:t xml:space="preserve"> wriggle </w:t>
            </w:r>
            <w:r w:rsidR="008B61D4"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="008B61D4" w:rsidRPr="008243F1">
              <w:rPr>
                <w:rFonts w:ascii="Twinkl" w:eastAsia="Arial" w:hAnsi="Twinkl" w:cs="Arial"/>
                <w:sz w:val="20"/>
                <w:szCs w:val="20"/>
              </w:rPr>
              <w:t xml:space="preserve"> life cycles </w:t>
            </w:r>
            <w:r w:rsidR="008B61D4" w:rsidRPr="008243F1">
              <w:rPr>
                <w:rFonts w:ascii="Twinkl" w:eastAsia="Arial" w:hAnsi="Twinkl" w:cs="Arial"/>
                <w:i/>
                <w:sz w:val="20"/>
                <w:szCs w:val="20"/>
              </w:rPr>
              <w:t>e.g. egg, grow, change, caterpillar, butterfly</w:t>
            </w:r>
            <w:r w:rsidR="008B61D4" w:rsidRPr="008243F1">
              <w:rPr>
                <w:rFonts w:ascii="Twinkl" w:eastAsia="Arial" w:hAnsi="Twinkl" w:cs="Arial"/>
                <w:sz w:val="20"/>
                <w:szCs w:val="20"/>
              </w:rPr>
              <w:t xml:space="preserve"> </w:t>
            </w:r>
            <w:r w:rsidR="008B61D4"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="008B61D4" w:rsidRPr="008243F1">
              <w:rPr>
                <w:rFonts w:ascii="Twinkl" w:eastAsia="Arial" w:hAnsi="Twinkl" w:cs="Arial"/>
                <w:sz w:val="20"/>
                <w:szCs w:val="20"/>
              </w:rPr>
              <w:t xml:space="preserve"> woodland animals e.g. squirrel, hedgehog </w:t>
            </w:r>
            <w:r w:rsidR="008B61D4"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="008B61D4" w:rsidRPr="008243F1">
              <w:rPr>
                <w:rFonts w:ascii="Twinkl" w:eastAsia="Arial" w:hAnsi="Twinkl" w:cs="Arial"/>
                <w:sz w:val="20"/>
                <w:szCs w:val="20"/>
              </w:rPr>
              <w:t xml:space="preserve"> farm animals </w:t>
            </w:r>
            <w:r w:rsidR="008B61D4" w:rsidRPr="008243F1">
              <w:rPr>
                <w:rFonts w:ascii="Twinkl" w:eastAsia="Arial" w:hAnsi="Twinkl" w:cs="Arial"/>
                <w:i/>
                <w:sz w:val="20"/>
                <w:szCs w:val="20"/>
              </w:rPr>
              <w:t xml:space="preserve">e.g. cow horse, pig, sheep </w:t>
            </w:r>
            <w:r w:rsidR="008B61D4" w:rsidRPr="008243F1">
              <w:rPr>
                <w:rFonts w:ascii="Times New Roman" w:eastAsia="Arial" w:hAnsi="Times New Roman" w:cs="Times New Roman"/>
                <w:sz w:val="20"/>
                <w:szCs w:val="20"/>
              </w:rPr>
              <w:t>■</w:t>
            </w:r>
            <w:r w:rsidR="008B61D4" w:rsidRPr="008243F1">
              <w:rPr>
                <w:rFonts w:ascii="Twinkl" w:eastAsia="Arial" w:hAnsi="Twinkl" w:cs="Arial"/>
                <w:sz w:val="20"/>
                <w:szCs w:val="20"/>
              </w:rPr>
              <w:t xml:space="preserve"> wild animals </w:t>
            </w:r>
            <w:r w:rsidR="008B61D4" w:rsidRPr="008243F1">
              <w:rPr>
                <w:rFonts w:ascii="Twinkl" w:eastAsia="Arial" w:hAnsi="Twinkl" w:cs="Arial"/>
                <w:i/>
                <w:sz w:val="20"/>
                <w:szCs w:val="20"/>
              </w:rPr>
              <w:t xml:space="preserve">e.g. lion, elephant, monkey  </w:t>
            </w:r>
          </w:p>
          <w:p w:rsidR="00A12F8C" w:rsidRPr="00F85E89" w:rsidRDefault="00A12F8C" w:rsidP="00F85E89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5579B" w:rsidRPr="00F85E89" w:rsidTr="00AE1669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:rsidR="0025579B" w:rsidRPr="00F85E89" w:rsidRDefault="0025579B" w:rsidP="0025579B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Communication and Language</w:t>
            </w:r>
          </w:p>
        </w:tc>
        <w:tc>
          <w:tcPr>
            <w:tcW w:w="7442" w:type="dxa"/>
            <w:gridSpan w:val="3"/>
          </w:tcPr>
          <w:p w:rsidR="0025579B" w:rsidRPr="00F85E89" w:rsidRDefault="0025579B" w:rsidP="00877968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Objectives we will be covering:</w:t>
            </w:r>
          </w:p>
          <w:p w:rsidR="007D4E42" w:rsidRPr="00F85E89" w:rsidRDefault="007D4E42" w:rsidP="00877968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561E7F" w:rsidRDefault="00561E7F" w:rsidP="00877968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color w:val="000000"/>
                <w:sz w:val="20"/>
                <w:szCs w:val="20"/>
              </w:rPr>
              <w:t>Enjoys listening to stories and can remember most of what happens</w:t>
            </w:r>
            <w:r>
              <w:rPr>
                <w:rFonts w:ascii="Twinkl" w:hAnsi="Twinkl" w:cstheme="majorHAnsi"/>
                <w:sz w:val="20"/>
                <w:szCs w:val="20"/>
              </w:rPr>
              <w:t xml:space="preserve"> </w:t>
            </w:r>
          </w:p>
          <w:p w:rsidR="00561E7F" w:rsidRDefault="00561E7F" w:rsidP="00877968">
            <w:pPr>
              <w:spacing w:after="0" w:line="240" w:lineRule="auto"/>
              <w:rPr>
                <w:rFonts w:ascii="Comic Sans MS" w:hAnsi="Comic Sans MS" w:cstheme="majorHAnsi"/>
                <w:color w:val="1A171B"/>
                <w:sz w:val="18"/>
                <w:szCs w:val="18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Sings a large repertoire of songs/ nursery rhymes</w:t>
            </w:r>
            <w:r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 xml:space="preserve"> </w:t>
            </w:r>
          </w:p>
          <w:p w:rsidR="007D4E42" w:rsidRPr="00F85E89" w:rsidRDefault="007D4E42" w:rsidP="00877968">
            <w:pPr>
              <w:spacing w:after="0" w:line="240" w:lineRule="auto"/>
              <w:rPr>
                <w:rFonts w:ascii="Comic Sans MS" w:hAnsi="Comic Sans MS" w:cstheme="majorHAnsi"/>
                <w:color w:val="1A171B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>Retell a story in our own words</w:t>
            </w:r>
          </w:p>
          <w:p w:rsidR="007D4E42" w:rsidRPr="00F85E89" w:rsidRDefault="00561E7F" w:rsidP="00877968">
            <w:pPr>
              <w:spacing w:after="0" w:line="240" w:lineRule="auto"/>
              <w:rPr>
                <w:rFonts w:ascii="Comic Sans MS" w:hAnsi="Comic Sans MS" w:cstheme="majorHAnsi"/>
                <w:color w:val="1A171B"/>
                <w:sz w:val="18"/>
                <w:szCs w:val="18"/>
              </w:rPr>
            </w:pPr>
            <w:r>
              <w:rPr>
                <w:rFonts w:ascii="Comic Sans MS" w:hAnsi="Comic Sans MS" w:cstheme="majorHAnsi"/>
                <w:color w:val="1A171B"/>
                <w:sz w:val="18"/>
                <w:szCs w:val="18"/>
              </w:rPr>
              <w:t>U</w:t>
            </w:r>
            <w:r w:rsidR="007D4E42"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>se</w:t>
            </w:r>
            <w:r>
              <w:rPr>
                <w:rFonts w:ascii="Comic Sans MS" w:hAnsi="Comic Sans MS" w:cstheme="majorHAnsi"/>
                <w:color w:val="1A171B"/>
                <w:sz w:val="18"/>
                <w:szCs w:val="18"/>
              </w:rPr>
              <w:t xml:space="preserve"> a range</w:t>
            </w:r>
            <w:r w:rsidR="007D4E42"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 xml:space="preserve"> of tenses in our speech.</w:t>
            </w:r>
          </w:p>
        </w:tc>
        <w:tc>
          <w:tcPr>
            <w:tcW w:w="7442" w:type="dxa"/>
            <w:gridSpan w:val="3"/>
          </w:tcPr>
          <w:p w:rsidR="0025579B" w:rsidRPr="00F85E89" w:rsidRDefault="0025579B" w:rsidP="00877968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Possible activities/ classroom enhancements:</w:t>
            </w:r>
          </w:p>
          <w:p w:rsidR="007D4E42" w:rsidRPr="00F85E89" w:rsidRDefault="007D4E42" w:rsidP="00877968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proofErr w:type="spellStart"/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Wellcomm</w:t>
            </w:r>
            <w:proofErr w:type="spellEnd"/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 Big Book of Ideas for those children who are identified as Section 7 </w:t>
            </w:r>
          </w:p>
          <w:p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and below</w:t>
            </w:r>
          </w:p>
          <w:p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Learn a nursery rhyme/song a week</w:t>
            </w:r>
            <w:r w:rsidR="007D4E42"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 – sent home with homework too</w:t>
            </w:r>
          </w:p>
          <w:p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Tales Toolkit</w:t>
            </w:r>
          </w:p>
          <w:p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Read stories including a range of tenses</w:t>
            </w:r>
          </w:p>
          <w:p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Words we Love display</w:t>
            </w:r>
          </w:p>
          <w:p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Daily Story Time </w:t>
            </w:r>
          </w:p>
          <w:p w:rsidR="00B5099B" w:rsidRPr="00F85E89" w:rsidRDefault="00B509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F85E89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Use of question hand</w:t>
            </w:r>
          </w:p>
          <w:p w:rsidR="0025579B" w:rsidRPr="00F85E89" w:rsidRDefault="0025579B" w:rsidP="00B5099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</w:tr>
      <w:tr w:rsidR="0025579B" w:rsidRPr="00F85E89" w:rsidTr="00A12312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:rsidR="0025579B" w:rsidRPr="00F85E89" w:rsidRDefault="0025579B" w:rsidP="00482D72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Personal, Social and Emotional Development</w:t>
            </w:r>
          </w:p>
        </w:tc>
        <w:tc>
          <w:tcPr>
            <w:tcW w:w="7442" w:type="dxa"/>
            <w:gridSpan w:val="3"/>
          </w:tcPr>
          <w:p w:rsidR="0025579B" w:rsidRPr="00F85E89" w:rsidRDefault="0025579B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Objectives we will be covering:</w:t>
            </w:r>
          </w:p>
          <w:p w:rsidR="007D4E42" w:rsidRPr="00F85E89" w:rsidRDefault="00561E7F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Children increasingly follow rules independently</w:t>
            </w:r>
          </w:p>
          <w:p w:rsidR="00561E7F" w:rsidRDefault="00561E7F" w:rsidP="00EF1D8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Begins to understand how others might be feeling</w:t>
            </w:r>
            <w:r w:rsidRPr="00F85E89">
              <w:rPr>
                <w:rFonts w:ascii="Comic Sans MS" w:hAnsi="Comic Sans MS" w:cstheme="majorHAnsi"/>
                <w:sz w:val="18"/>
                <w:szCs w:val="18"/>
              </w:rPr>
              <w:t xml:space="preserve"> </w:t>
            </w:r>
          </w:p>
          <w:p w:rsidR="007D4E42" w:rsidRPr="00F85E89" w:rsidRDefault="007D4E42" w:rsidP="00EF1D8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Beginning to resolve conflicts, asking an adult for support if needed</w:t>
            </w:r>
          </w:p>
          <w:p w:rsidR="00561E7F" w:rsidRDefault="00561E7F" w:rsidP="00EF1D8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Shows confidence during whole class sessions</w:t>
            </w:r>
            <w:r w:rsidRPr="00F85E89">
              <w:rPr>
                <w:rFonts w:ascii="Comic Sans MS" w:hAnsi="Comic Sans MS" w:cstheme="majorHAnsi"/>
                <w:sz w:val="18"/>
                <w:szCs w:val="18"/>
              </w:rPr>
              <w:t xml:space="preserve"> </w:t>
            </w:r>
          </w:p>
          <w:p w:rsidR="0025579B" w:rsidRPr="00F85E89" w:rsidRDefault="00D24AEA" w:rsidP="00EF1D8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Take turns in games and activities with support and shares toys with friends</w:t>
            </w:r>
          </w:p>
          <w:p w:rsidR="00D24AEA" w:rsidRPr="00F85E89" w:rsidRDefault="00D24AEA" w:rsidP="00EF1D8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Children to know where to put things back when tidying up</w:t>
            </w:r>
          </w:p>
          <w:p w:rsidR="00D24AEA" w:rsidRPr="00F85E89" w:rsidRDefault="00D24AEA" w:rsidP="00EF1D8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To begin to be aware of some healthy and unhealthy foods</w:t>
            </w:r>
          </w:p>
          <w:p w:rsidR="00D24AEA" w:rsidRPr="00F85E89" w:rsidRDefault="00FF1DCD" w:rsidP="00EF1D8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Independently accesses the outdoor area for exercise and knows why we need to exercise</w:t>
            </w:r>
          </w:p>
          <w:p w:rsidR="00D24AEA" w:rsidRPr="00F85E89" w:rsidRDefault="00D24AEA" w:rsidP="00FF1DCD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</w:p>
        </w:tc>
        <w:tc>
          <w:tcPr>
            <w:tcW w:w="7442" w:type="dxa"/>
            <w:gridSpan w:val="3"/>
          </w:tcPr>
          <w:p w:rsidR="0025579B" w:rsidRPr="00F85E89" w:rsidRDefault="0025579B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Possible activities/ classroom enhancements:</w:t>
            </w:r>
          </w:p>
          <w:p w:rsidR="0025579B" w:rsidRPr="00F85E89" w:rsidRDefault="00570A4D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Range of activiti</w:t>
            </w:r>
            <w:r w:rsidR="00AF0532" w:rsidRPr="00F85E89">
              <w:rPr>
                <w:rFonts w:ascii="Comic Sans MS" w:hAnsi="Comic Sans MS" w:cstheme="minorHAnsi"/>
                <w:sz w:val="18"/>
                <w:szCs w:val="18"/>
              </w:rPr>
              <w:t>e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>s for children to enjoy where turn taking is needed bot</w:t>
            </w:r>
            <w:r w:rsidR="00781325" w:rsidRPr="00F85E89">
              <w:rPr>
                <w:rFonts w:ascii="Comic Sans MS" w:hAnsi="Comic Sans MS" w:cstheme="minorHAnsi"/>
                <w:sz w:val="18"/>
                <w:szCs w:val="18"/>
              </w:rPr>
              <w:t>h wi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>t</w:t>
            </w:r>
            <w:r w:rsidR="00781325" w:rsidRPr="00F85E89">
              <w:rPr>
                <w:rFonts w:ascii="Comic Sans MS" w:hAnsi="Comic Sans MS" w:cstheme="minorHAnsi"/>
                <w:sz w:val="18"/>
                <w:szCs w:val="18"/>
              </w:rPr>
              <w:t>h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children and adults.</w:t>
            </w:r>
          </w:p>
          <w:p w:rsidR="00570A4D" w:rsidRPr="00F85E89" w:rsidRDefault="00570A4D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Adult lead games/activities to promote/model turn taking and how to use resources.</w:t>
            </w:r>
          </w:p>
          <w:p w:rsidR="00FF1DCD" w:rsidRPr="00F85E89" w:rsidRDefault="00FF1DCD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Games/timers/ encouragement during tidy up time e.g. can you find the secret object/beat the timer?</w:t>
            </w:r>
          </w:p>
          <w:p w:rsidR="00FF1DCD" w:rsidRPr="00F85E89" w:rsidRDefault="00FF1DCD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Daily practice with putting on coats and hats independently/with lessening support.</w:t>
            </w:r>
          </w:p>
          <w:p w:rsidR="00FF1DCD" w:rsidRPr="00F85E89" w:rsidRDefault="00FF1DCD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Discussions at snack time and lunch time about which foods we eat are healthy and which are not.</w:t>
            </w:r>
          </w:p>
          <w:p w:rsidR="00570A4D" w:rsidRPr="00F85E89" w:rsidRDefault="00570A4D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25579B" w:rsidRPr="00F85E89" w:rsidTr="00BC51C3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:rsidR="0025579B" w:rsidRPr="00F85E89" w:rsidRDefault="0025579B" w:rsidP="00482D72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Physical Development</w:t>
            </w:r>
          </w:p>
        </w:tc>
        <w:tc>
          <w:tcPr>
            <w:tcW w:w="7442" w:type="dxa"/>
            <w:gridSpan w:val="3"/>
          </w:tcPr>
          <w:p w:rsidR="0025579B" w:rsidRPr="00F85E89" w:rsidRDefault="0025579B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Objectives we will be covering:</w:t>
            </w:r>
          </w:p>
          <w:p w:rsidR="00781325" w:rsidRPr="00F85E89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Throw large and small balls and catch small balls and beanbags from a short distance</w:t>
            </w:r>
          </w:p>
          <w:p w:rsidR="00561E7F" w:rsidRPr="00A71702" w:rsidRDefault="00561E7F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Skip, hop, stand on one leg and hold a pose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  <w:p w:rsidR="00A71702" w:rsidRPr="00561E7F" w:rsidRDefault="00A71702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>Jump in different ways</w:t>
            </w:r>
          </w:p>
          <w:p w:rsidR="00781325" w:rsidRPr="00F85E89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Use scissors and large tweezers</w:t>
            </w:r>
          </w:p>
          <w:p w:rsidR="00781325" w:rsidRPr="00F85E89" w:rsidRDefault="00781325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Begin to use a tripod grip</w:t>
            </w:r>
          </w:p>
          <w:p w:rsidR="00FF1DCD" w:rsidRPr="00F85E89" w:rsidRDefault="00FF1DCD" w:rsidP="007813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>Use large muscle movements to wave flags and streamers, paint and make marks</w:t>
            </w:r>
          </w:p>
        </w:tc>
        <w:tc>
          <w:tcPr>
            <w:tcW w:w="7442" w:type="dxa"/>
            <w:gridSpan w:val="3"/>
          </w:tcPr>
          <w:p w:rsidR="0025579B" w:rsidRPr="00F85E89" w:rsidRDefault="0025579B" w:rsidP="00EF1D8D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Possible activities/ classroom enhancements:</w:t>
            </w:r>
          </w:p>
          <w:p w:rsidR="0025579B" w:rsidRPr="00F85E89" w:rsidRDefault="00570A4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Squiggle while you wiggle/dough disco daily</w:t>
            </w:r>
          </w:p>
          <w:p w:rsidR="00781325" w:rsidRPr="00F85E89" w:rsidRDefault="00FF1DC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Bike and scooter play outdoors </w:t>
            </w:r>
          </w:p>
          <w:p w:rsidR="00FF1DCD" w:rsidRPr="00F85E89" w:rsidRDefault="00570A4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Ball games outdoors</w:t>
            </w:r>
            <w:r w:rsidR="00FF1DCD"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and during PE sessions</w:t>
            </w:r>
          </w:p>
          <w:p w:rsidR="00570A4D" w:rsidRPr="00F85E89" w:rsidRDefault="00570A4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Parachute games in PE sessions</w:t>
            </w:r>
          </w:p>
          <w:p w:rsidR="00FF1DCD" w:rsidRPr="00F85E89" w:rsidRDefault="00FF1DC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Daily cutting activities at the “Clever finger cutting table”</w:t>
            </w:r>
          </w:p>
          <w:p w:rsidR="00FF1DCD" w:rsidRPr="00F85E89" w:rsidRDefault="00FF1DC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Variety of activities at the “Funky fingers table” to develop grip and use of tweezers.</w:t>
            </w:r>
          </w:p>
          <w:p w:rsidR="00FF1DCD" w:rsidRPr="00F85E89" w:rsidRDefault="00FF1DCD" w:rsidP="007C63F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25579B" w:rsidRPr="00F85E89" w:rsidTr="003349AF">
        <w:trPr>
          <w:trHeight w:val="574"/>
        </w:trPr>
        <w:tc>
          <w:tcPr>
            <w:tcW w:w="1418" w:type="dxa"/>
            <w:shd w:val="clear" w:color="auto" w:fill="C6D9F1" w:themeFill="text2" w:themeFillTint="33"/>
          </w:tcPr>
          <w:p w:rsidR="0025579B" w:rsidRPr="00F85E89" w:rsidRDefault="0025579B" w:rsidP="00482D72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Literacy</w:t>
            </w:r>
          </w:p>
        </w:tc>
        <w:tc>
          <w:tcPr>
            <w:tcW w:w="7442" w:type="dxa"/>
            <w:gridSpan w:val="3"/>
          </w:tcPr>
          <w:p w:rsidR="00A71702" w:rsidRDefault="00A71702" w:rsidP="00A71702">
            <w:pPr>
              <w:autoSpaceDE w:val="0"/>
              <w:autoSpaceDN w:val="0"/>
              <w:adjustRightInd w:val="0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 w:rsidRPr="00A33FA9">
              <w:rPr>
                <w:rFonts w:ascii="Twinkl" w:hAnsi="Twinkl" w:cstheme="majorHAnsi"/>
                <w:color w:val="1A171B"/>
                <w:sz w:val="20"/>
                <w:szCs w:val="20"/>
              </w:rPr>
              <w:t>Aspect 6: Distinguish between the differences in vocal sounds, including oral blending and</w:t>
            </w:r>
            <w:r>
              <w:rPr>
                <w:rFonts w:ascii="Twinkl" w:hAnsi="Twinkl" w:cstheme="majorHAnsi"/>
                <w:color w:val="1A171B"/>
                <w:sz w:val="20"/>
                <w:szCs w:val="20"/>
              </w:rPr>
              <w:t xml:space="preserve"> </w:t>
            </w:r>
            <w:r w:rsidRPr="00A33FA9">
              <w:rPr>
                <w:rFonts w:ascii="Twinkl" w:hAnsi="Twinkl" w:cstheme="majorHAnsi"/>
                <w:color w:val="1A171B"/>
                <w:sz w:val="20"/>
                <w:szCs w:val="20"/>
              </w:rPr>
              <w:t>segmenting</w:t>
            </w:r>
          </w:p>
          <w:p w:rsidR="00A71702" w:rsidRDefault="00A71702" w:rsidP="00A71702">
            <w:pPr>
              <w:autoSpaceDE w:val="0"/>
              <w:autoSpaceDN w:val="0"/>
              <w:adjustRightInd w:val="0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 w:rsidRPr="00A33FA9">
              <w:rPr>
                <w:rFonts w:ascii="Twinkl" w:hAnsi="Twinkl" w:cstheme="majorHAnsi"/>
                <w:color w:val="1A171B"/>
                <w:sz w:val="20"/>
                <w:szCs w:val="20"/>
              </w:rPr>
              <w:t>Aspect 7: develop oral blending and segmenting of sounds in words</w:t>
            </w:r>
          </w:p>
          <w:p w:rsidR="00A71702" w:rsidRPr="00A71702" w:rsidRDefault="00A71702" w:rsidP="00A71702">
            <w:pPr>
              <w:autoSpaceDE w:val="0"/>
              <w:autoSpaceDN w:val="0"/>
              <w:adjustRightInd w:val="0"/>
              <w:rPr>
                <w:rFonts w:ascii="Twinkl" w:hAnsi="Twinkl" w:cstheme="majorHAnsi"/>
                <w:color w:val="1A171B"/>
                <w:sz w:val="20"/>
                <w:szCs w:val="20"/>
              </w:rPr>
            </w:pPr>
            <w:r w:rsidRPr="00A33FA9">
              <w:rPr>
                <w:rFonts w:ascii="Twinkl" w:hAnsi="Twinkl" w:cstheme="majorHAnsi"/>
                <w:sz w:val="20"/>
                <w:szCs w:val="20"/>
              </w:rPr>
              <w:t>Hears and says the initial sounds in words</w:t>
            </w:r>
          </w:p>
          <w:p w:rsidR="00A71702" w:rsidRDefault="00A71702" w:rsidP="00FF1DCD">
            <w:pPr>
              <w:autoSpaceDE w:val="0"/>
              <w:autoSpaceDN w:val="0"/>
              <w:adjustRightInd w:val="0"/>
              <w:rPr>
                <w:rFonts w:ascii="Comic Sans MS" w:hAnsi="Comic Sans MS" w:cstheme="majorHAnsi"/>
                <w:color w:val="1A171B"/>
                <w:sz w:val="18"/>
                <w:szCs w:val="18"/>
              </w:rPr>
            </w:pPr>
            <w:r w:rsidRPr="00A33FA9">
              <w:rPr>
                <w:rFonts w:ascii="Twinkl" w:hAnsi="Twinkl" w:cstheme="majorHAnsi"/>
                <w:sz w:val="20"/>
                <w:szCs w:val="20"/>
              </w:rPr>
              <w:t>Begin to read some individual letters by saying the sounds for them</w:t>
            </w:r>
            <w:r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 xml:space="preserve"> </w:t>
            </w:r>
          </w:p>
          <w:p w:rsidR="00A71702" w:rsidRDefault="00A71702" w:rsidP="00FF1DCD">
            <w:pPr>
              <w:autoSpaceDE w:val="0"/>
              <w:autoSpaceDN w:val="0"/>
              <w:adjustRightInd w:val="0"/>
              <w:rPr>
                <w:rFonts w:ascii="Twinkl" w:hAnsi="Twinkl" w:cstheme="majorHAnsi"/>
                <w:sz w:val="20"/>
                <w:szCs w:val="20"/>
              </w:rPr>
            </w:pPr>
            <w:r w:rsidRPr="00A33FA9">
              <w:rPr>
                <w:rFonts w:ascii="Twinkl" w:hAnsi="Twinkl" w:cstheme="majorHAnsi"/>
                <w:sz w:val="20"/>
                <w:szCs w:val="20"/>
              </w:rPr>
              <w:t>Understand the different parts of a book and name them (cover, author, illustrator, page number</w:t>
            </w:r>
            <w:r>
              <w:rPr>
                <w:rFonts w:ascii="Twinkl" w:hAnsi="Twinkl" w:cstheme="majorHAnsi"/>
                <w:sz w:val="20"/>
                <w:szCs w:val="20"/>
              </w:rPr>
              <w:t>)</w:t>
            </w:r>
          </w:p>
          <w:p w:rsidR="00A71702" w:rsidRDefault="00A71702" w:rsidP="00FF1DCD">
            <w:pPr>
              <w:autoSpaceDE w:val="0"/>
              <w:autoSpaceDN w:val="0"/>
              <w:adjustRightInd w:val="0"/>
              <w:rPr>
                <w:rFonts w:ascii="Comic Sans MS" w:hAnsi="Comic Sans MS" w:cstheme="majorHAnsi"/>
                <w:color w:val="1A171B"/>
                <w:sz w:val="18"/>
                <w:szCs w:val="18"/>
              </w:rPr>
            </w:pPr>
            <w:r w:rsidRPr="00A33FA9">
              <w:rPr>
                <w:rFonts w:ascii="Twinkl" w:hAnsi="Twinkl" w:cstheme="majorHAnsi"/>
                <w:sz w:val="20"/>
                <w:szCs w:val="20"/>
              </w:rPr>
              <w:t>Enjoys choosing their own books to read.</w:t>
            </w:r>
          </w:p>
          <w:p w:rsidR="00B86E0E" w:rsidRPr="00F85E89" w:rsidRDefault="00B86E0E" w:rsidP="00FF1DCD">
            <w:pPr>
              <w:autoSpaceDE w:val="0"/>
              <w:autoSpaceDN w:val="0"/>
              <w:adjustRightInd w:val="0"/>
              <w:rPr>
                <w:rFonts w:ascii="Comic Sans MS" w:hAnsi="Comic Sans MS" w:cstheme="majorHAnsi"/>
                <w:color w:val="1A171B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color w:val="000000" w:themeColor="text1"/>
                <w:sz w:val="18"/>
                <w:szCs w:val="18"/>
                <w:lang w:eastAsia="en-GB"/>
              </w:rPr>
              <w:t>Write some of their first name.</w:t>
            </w:r>
            <w:r w:rsidRPr="00F85E89">
              <w:rPr>
                <w:rFonts w:ascii="Comic Sans MS" w:hAnsi="Comic Sans MS" w:cstheme="majorHAnsi"/>
                <w:color w:val="1A171B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A71702" w:rsidRPr="00A33FA9">
              <w:rPr>
                <w:rFonts w:ascii="Twinkl" w:hAnsi="Twinkl" w:cstheme="majorHAnsi"/>
                <w:color w:val="000000" w:themeColor="text1"/>
                <w:sz w:val="20"/>
                <w:szCs w:val="20"/>
                <w:lang w:eastAsia="en-GB"/>
              </w:rPr>
              <w:t>Begin to use letters in their writing</w:t>
            </w:r>
          </w:p>
          <w:p w:rsidR="0025579B" w:rsidRPr="00F85E89" w:rsidRDefault="0025579B" w:rsidP="00587D50">
            <w:pPr>
              <w:autoSpaceDE w:val="0"/>
              <w:autoSpaceDN w:val="0"/>
              <w:adjustRightInd w:val="0"/>
              <w:rPr>
                <w:rFonts w:ascii="Comic Sans MS" w:hAnsi="Comic Sans MS" w:cstheme="majorHAnsi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7442" w:type="dxa"/>
            <w:gridSpan w:val="3"/>
          </w:tcPr>
          <w:p w:rsidR="0025579B" w:rsidRPr="00F85E89" w:rsidRDefault="0025579B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Possible activities/ classroom enhancements:</w:t>
            </w:r>
          </w:p>
          <w:p w:rsidR="00B86E0E" w:rsidRPr="00F85E89" w:rsidRDefault="00B86E0E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25579B" w:rsidRDefault="00570A4D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Nursery rhyme and story time</w:t>
            </w:r>
          </w:p>
          <w:p w:rsidR="00A71702" w:rsidRPr="00F85E89" w:rsidRDefault="00A71702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Begin RWI phonics</w:t>
            </w:r>
          </w:p>
          <w:p w:rsidR="00570A4D" w:rsidRPr="00F85E89" w:rsidRDefault="00570A4D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Tales Toolkit</w:t>
            </w:r>
          </w:p>
          <w:p w:rsidR="00570A4D" w:rsidRPr="00F85E89" w:rsidRDefault="00570A4D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Reading corner – adult led story times in the reading area</w:t>
            </w:r>
          </w:p>
          <w:p w:rsidR="00570A4D" w:rsidRPr="00F85E89" w:rsidRDefault="00570A4D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Daily self-registration (name cards)</w:t>
            </w:r>
          </w:p>
          <w:p w:rsidR="00B86E0E" w:rsidRPr="00F85E89" w:rsidRDefault="00B86E0E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Daily name writing – overwriting each letter individually and forming correctly before moving onto next letter.</w:t>
            </w:r>
          </w:p>
          <w:p w:rsidR="00570A4D" w:rsidRPr="00F85E89" w:rsidRDefault="002A09C0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Opportunities for mark making indoors and outdoors with a variety of media including chalk, paint, pens, crayons, sand etc</w:t>
            </w:r>
          </w:p>
          <w:p w:rsidR="002A09C0" w:rsidRPr="00F85E89" w:rsidRDefault="002A09C0" w:rsidP="00482D7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BC4F66" w:rsidRPr="00F85E89" w:rsidTr="00557DF4">
        <w:trPr>
          <w:trHeight w:val="558"/>
        </w:trPr>
        <w:tc>
          <w:tcPr>
            <w:tcW w:w="1418" w:type="dxa"/>
            <w:shd w:val="clear" w:color="auto" w:fill="C6D9F1" w:themeFill="text2" w:themeFillTint="33"/>
          </w:tcPr>
          <w:p w:rsidR="00BC4F66" w:rsidRPr="00F85E89" w:rsidRDefault="00BC4F66" w:rsidP="00BC4F66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Maths:</w:t>
            </w:r>
          </w:p>
          <w:p w:rsidR="00BC4F66" w:rsidRPr="00F85E89" w:rsidRDefault="00BC4F66" w:rsidP="00BC4F66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</w:tc>
        <w:tc>
          <w:tcPr>
            <w:tcW w:w="7442" w:type="dxa"/>
            <w:gridSpan w:val="3"/>
          </w:tcPr>
          <w:p w:rsidR="00BC4F66" w:rsidRDefault="00BC4F66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Objectives we will be covering:</w:t>
            </w:r>
          </w:p>
          <w:p w:rsidR="001C1A66" w:rsidRDefault="001C1A66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1C1A66" w:rsidRPr="001C1A66" w:rsidRDefault="001C1A66" w:rsidP="00BC4F66">
            <w:pPr>
              <w:spacing w:after="0" w:line="240" w:lineRule="auto"/>
              <w:rPr>
                <w:rFonts w:ascii="Comic Sans MS" w:hAnsi="Comic Sans MS" w:cstheme="minorHAnsi"/>
                <w:sz w:val="20"/>
                <w:szCs w:val="18"/>
              </w:rPr>
            </w:pPr>
            <w:r w:rsidRPr="001C1A66">
              <w:rPr>
                <w:rFonts w:ascii="Comic Sans MS" w:hAnsi="Comic Sans MS" w:cstheme="minorHAnsi"/>
                <w:sz w:val="20"/>
                <w:szCs w:val="18"/>
              </w:rPr>
              <w:t xml:space="preserve">Capacity </w:t>
            </w:r>
          </w:p>
          <w:p w:rsidR="00A71702" w:rsidRDefault="00A71702" w:rsidP="00587D50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Begin to match quantity to numeral up to 5</w:t>
            </w:r>
          </w:p>
          <w:p w:rsidR="00587D50" w:rsidRDefault="00A71702" w:rsidP="00A71702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Know that the last number is how many there are</w:t>
            </w:r>
          </w:p>
          <w:p w:rsidR="00A71702" w:rsidRDefault="00A71702" w:rsidP="00A71702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Use language of ‘same’ and ‘different’ when comparing sets up to 5</w:t>
            </w:r>
          </w:p>
          <w:p w:rsidR="00A71702" w:rsidRDefault="00A71702" w:rsidP="00A71702">
            <w:pPr>
              <w:spacing w:line="240" w:lineRule="auto"/>
              <w:contextualSpacing/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Use language of ‘more than’ and ‘fewer than’</w:t>
            </w:r>
          </w:p>
          <w:p w:rsidR="00A71702" w:rsidRDefault="00A71702" w:rsidP="00A71702">
            <w:pPr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>Recite numbers to 10 in order</w:t>
            </w:r>
          </w:p>
          <w:p w:rsidR="001C1A66" w:rsidRDefault="001C1A66" w:rsidP="00A7170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Sequencing</w:t>
            </w:r>
          </w:p>
          <w:p w:rsidR="001C1A66" w:rsidRDefault="001C1A66" w:rsidP="00A7170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Understand more than and fewer than</w:t>
            </w:r>
          </w:p>
          <w:p w:rsidR="001C1A66" w:rsidRDefault="001C1A66" w:rsidP="00A7170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Recognise 2d and 3d shapes</w:t>
            </w:r>
            <w:bookmarkStart w:id="0" w:name="_GoBack"/>
            <w:bookmarkEnd w:id="0"/>
          </w:p>
          <w:p w:rsidR="00A71702" w:rsidRDefault="00A71702" w:rsidP="00A71702">
            <w:pPr>
              <w:rPr>
                <w:rFonts w:ascii="Twinkl" w:hAnsi="Twinkl"/>
                <w:sz w:val="20"/>
                <w:szCs w:val="20"/>
              </w:rPr>
            </w:pPr>
            <w:r w:rsidRPr="001A6C92">
              <w:rPr>
                <w:rFonts w:ascii="Twinkl" w:hAnsi="Twinkl"/>
                <w:sz w:val="20"/>
                <w:szCs w:val="20"/>
              </w:rPr>
              <w:t xml:space="preserve">Count non-physical things to 5 </w:t>
            </w:r>
          </w:p>
          <w:p w:rsidR="00A71702" w:rsidRDefault="00A71702" w:rsidP="00A71702">
            <w:pPr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Begin to develop an understanding of time e.g. follow a visual timetable, understand the use of before/ next/ later/ after, use egg timers</w:t>
            </w:r>
          </w:p>
          <w:p w:rsidR="00A71702" w:rsidRDefault="00A71702" w:rsidP="00A71702">
            <w:pPr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 xml:space="preserve">Use language such </w:t>
            </w:r>
            <w:proofErr w:type="gramStart"/>
            <w:r w:rsidRPr="00472C71">
              <w:rPr>
                <w:rFonts w:ascii="Twinkl" w:hAnsi="Twinkl"/>
                <w:sz w:val="20"/>
                <w:szCs w:val="20"/>
              </w:rPr>
              <w:t>as  ‘</w:t>
            </w:r>
            <w:proofErr w:type="gramEnd"/>
            <w:r w:rsidRPr="00472C71">
              <w:rPr>
                <w:rFonts w:ascii="Twinkl" w:hAnsi="Twinkl"/>
                <w:sz w:val="20"/>
                <w:szCs w:val="20"/>
              </w:rPr>
              <w:t>in’, ‘on’ and ‘under’ to describe where something is</w:t>
            </w:r>
          </w:p>
          <w:p w:rsidR="00A71702" w:rsidRPr="001A6C92" w:rsidRDefault="00A71702" w:rsidP="00A71702">
            <w:pPr>
              <w:rPr>
                <w:rFonts w:ascii="Twinkl" w:hAnsi="Twinkl"/>
                <w:sz w:val="20"/>
                <w:szCs w:val="20"/>
              </w:rPr>
            </w:pPr>
            <w:r w:rsidRPr="00472C71">
              <w:rPr>
                <w:rFonts w:ascii="Twinkl" w:hAnsi="Twinkl"/>
                <w:sz w:val="20"/>
                <w:szCs w:val="20"/>
              </w:rPr>
              <w:t>Select a particular named shape: circle, triangle, square, rectangle (including irregular triangles)</w:t>
            </w:r>
          </w:p>
          <w:p w:rsidR="00A71702" w:rsidRPr="00F85E89" w:rsidRDefault="00A71702" w:rsidP="00A71702">
            <w:pPr>
              <w:spacing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442" w:type="dxa"/>
            <w:gridSpan w:val="3"/>
          </w:tcPr>
          <w:p w:rsidR="00BC4F66" w:rsidRPr="00F85E89" w:rsidRDefault="00BC4F66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lastRenderedPageBreak/>
              <w:t>Possible activities/ classroom enhancements:</w:t>
            </w:r>
          </w:p>
          <w:p w:rsidR="00BC4F66" w:rsidRPr="00F85E89" w:rsidRDefault="002A09C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Loose parts/counting resources available throughout the nursery – indoors and outdoors</w:t>
            </w:r>
          </w:p>
          <w:p w:rsidR="002A09C0" w:rsidRPr="00F85E89" w:rsidRDefault="002A09C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Sorting </w:t>
            </w:r>
            <w:r w:rsidR="00A71702">
              <w:rPr>
                <w:rFonts w:ascii="Comic Sans MS" w:hAnsi="Comic Sans MS" w:cstheme="minorHAnsi"/>
                <w:sz w:val="18"/>
                <w:szCs w:val="18"/>
              </w:rPr>
              <w:t>day to day</w:t>
            </w:r>
            <w:r w:rsidR="00587D50"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objects </w:t>
            </w:r>
          </w:p>
          <w:p w:rsidR="002A09C0" w:rsidRPr="00F85E89" w:rsidRDefault="002A09C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Puppets and props for number rhymes available throughout the day – children to make their own also</w:t>
            </w:r>
          </w:p>
          <w:p w:rsidR="002A09C0" w:rsidRPr="00F85E89" w:rsidRDefault="002A09C0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Exploring colours/textures/smells/tastes of various </w:t>
            </w:r>
            <w:r w:rsidR="00513A77" w:rsidRPr="00F85E89">
              <w:rPr>
                <w:rFonts w:ascii="Comic Sans MS" w:hAnsi="Comic Sans MS" w:cstheme="minorHAnsi"/>
                <w:sz w:val="18"/>
                <w:szCs w:val="18"/>
              </w:rPr>
              <w:t>foods/vegetables from the stories we read</w:t>
            </w:r>
            <w:r w:rsidR="00AF0532"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and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513A77" w:rsidRPr="00F85E89">
              <w:rPr>
                <w:rFonts w:ascii="Comic Sans MS" w:hAnsi="Comic Sans MS" w:cstheme="minorHAnsi"/>
                <w:sz w:val="18"/>
                <w:szCs w:val="18"/>
              </w:rPr>
              <w:t>organising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>/sorting based on these</w:t>
            </w:r>
          </w:p>
          <w:p w:rsidR="00513A77" w:rsidRPr="00F85E89" w:rsidRDefault="00513A77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Weighing classroom objects and </w:t>
            </w:r>
            <w:r w:rsidR="00A71702">
              <w:rPr>
                <w:rFonts w:ascii="Comic Sans MS" w:hAnsi="Comic Sans MS" w:cstheme="minorHAnsi"/>
                <w:sz w:val="18"/>
                <w:szCs w:val="18"/>
              </w:rPr>
              <w:t>comparing animal sizes</w:t>
            </w:r>
          </w:p>
          <w:p w:rsidR="00513A77" w:rsidRDefault="00513A77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Recognising colour patterns and making our own patterns.</w:t>
            </w:r>
          </w:p>
          <w:p w:rsidR="003701D0" w:rsidRDefault="003701D0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Use of 5 frames in groups and later in the maths area</w:t>
            </w:r>
          </w:p>
          <w:p w:rsidR="003701D0" w:rsidRDefault="003701D0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lastRenderedPageBreak/>
              <w:t>Indoor and outdoor positional instruction games e.g. put the ball in the box, on the table, under the chair etc.</w:t>
            </w:r>
          </w:p>
          <w:p w:rsidR="003701D0" w:rsidRPr="00F85E89" w:rsidRDefault="003701D0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Shape hunts/</w:t>
            </w:r>
            <w:proofErr w:type="spellStart"/>
            <w:r>
              <w:rPr>
                <w:rFonts w:ascii="Comic Sans MS" w:hAnsi="Comic Sans MS" w:cstheme="minorHAnsi"/>
                <w:sz w:val="18"/>
                <w:szCs w:val="18"/>
              </w:rPr>
              <w:t>draing</w:t>
            </w:r>
            <w:proofErr w:type="spellEnd"/>
            <w:r>
              <w:rPr>
                <w:rFonts w:ascii="Comic Sans MS" w:hAnsi="Comic Sans MS" w:cstheme="minorHAnsi"/>
                <w:sz w:val="18"/>
                <w:szCs w:val="18"/>
              </w:rPr>
              <w:t>/sorting</w:t>
            </w:r>
          </w:p>
        </w:tc>
      </w:tr>
      <w:tr w:rsidR="00BC4F66" w:rsidRPr="00F85E89" w:rsidTr="00024F2D">
        <w:trPr>
          <w:trHeight w:val="274"/>
        </w:trPr>
        <w:tc>
          <w:tcPr>
            <w:tcW w:w="1418" w:type="dxa"/>
            <w:shd w:val="clear" w:color="auto" w:fill="C6D9F1" w:themeFill="text2" w:themeFillTint="33"/>
          </w:tcPr>
          <w:p w:rsidR="00BC4F66" w:rsidRPr="00F85E89" w:rsidRDefault="00BC4F66" w:rsidP="00BC4F66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Understanding of the World</w:t>
            </w:r>
          </w:p>
        </w:tc>
        <w:tc>
          <w:tcPr>
            <w:tcW w:w="7442" w:type="dxa"/>
            <w:gridSpan w:val="3"/>
          </w:tcPr>
          <w:p w:rsidR="00BC4F66" w:rsidRPr="00F85E89" w:rsidRDefault="00BC4F66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Objectives we will be covering:</w:t>
            </w:r>
          </w:p>
          <w:p w:rsidR="003701D0" w:rsidRDefault="003701D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Can talk about how to care for animals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  <w:p w:rsidR="003701D0" w:rsidRDefault="003701D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A75064">
              <w:rPr>
                <w:rFonts w:ascii="Twinkl" w:hAnsi="Twinkl" w:cstheme="majorHAnsi"/>
                <w:sz w:val="20"/>
                <w:szCs w:val="20"/>
              </w:rPr>
              <w:t>Able to talk about their family and who they live with, including pets</w:t>
            </w:r>
          </w:p>
          <w:p w:rsidR="00513A77" w:rsidRPr="00F85E89" w:rsidRDefault="00513A77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Play simple games on the I-pad/whiteboard – dragging and dropping</w:t>
            </w:r>
          </w:p>
          <w:p w:rsidR="00513A77" w:rsidRPr="00F85E89" w:rsidRDefault="00513A77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Take photos on a camera/I-Pad</w:t>
            </w:r>
          </w:p>
          <w:p w:rsidR="00513A77" w:rsidRPr="00F85E89" w:rsidRDefault="00513A77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Explore materials and identify similar and different properties</w:t>
            </w:r>
          </w:p>
          <w:p w:rsidR="002A09C0" w:rsidRPr="00F85E89" w:rsidRDefault="002A09C0" w:rsidP="002A09C0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Shares likes and dislikes</w:t>
            </w:r>
          </w:p>
          <w:p w:rsidR="002A09C0" w:rsidRPr="00F85E89" w:rsidRDefault="002A09C0" w:rsidP="002A09C0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Knows that there are special places of worship</w:t>
            </w:r>
          </w:p>
          <w:p w:rsidR="00513A77" w:rsidRPr="00F85E89" w:rsidRDefault="00513A77" w:rsidP="002A09C0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Know that there are differences between what people believe</w:t>
            </w:r>
          </w:p>
          <w:p w:rsidR="00AF0532" w:rsidRPr="00F85E89" w:rsidRDefault="00AF0532" w:rsidP="002A09C0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Can identify what you need to wear in each season and why</w:t>
            </w:r>
          </w:p>
          <w:p w:rsidR="00AF0532" w:rsidRPr="00F85E89" w:rsidRDefault="00AF0532" w:rsidP="002A09C0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7442" w:type="dxa"/>
            <w:gridSpan w:val="3"/>
          </w:tcPr>
          <w:p w:rsidR="00BC4F66" w:rsidRPr="00F85E89" w:rsidRDefault="00BC4F66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Possible activities/ classroom enhancements:</w:t>
            </w:r>
          </w:p>
          <w:p w:rsidR="00E65114" w:rsidRDefault="003701D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Look at different animals, habitats and what they eat/need to survive</w:t>
            </w:r>
          </w:p>
          <w:p w:rsidR="003701D0" w:rsidRPr="00F85E89" w:rsidRDefault="003701D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Make natural art e.g. dinosaurs out of twigs and leaves and take photos on the I-pad</w:t>
            </w:r>
          </w:p>
          <w:p w:rsidR="002A09C0" w:rsidRPr="00F85E89" w:rsidRDefault="002A09C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Sorting and trying on different clothes needed for different seasons – dressing teddies and dolls appropriately.</w:t>
            </w:r>
          </w:p>
          <w:p w:rsidR="002A09C0" w:rsidRPr="00F85E89" w:rsidRDefault="00513A77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S</w:t>
            </w:r>
            <w:r w:rsidR="003701D0">
              <w:rPr>
                <w:rFonts w:ascii="Comic Sans MS" w:hAnsi="Comic Sans MS" w:cstheme="minorHAnsi"/>
                <w:sz w:val="18"/>
                <w:szCs w:val="18"/>
              </w:rPr>
              <w:t>ummer</w:t>
            </w: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2A09C0" w:rsidRPr="00F85E89">
              <w:rPr>
                <w:rFonts w:ascii="Comic Sans MS" w:hAnsi="Comic Sans MS" w:cstheme="minorHAnsi"/>
                <w:sz w:val="18"/>
                <w:szCs w:val="18"/>
              </w:rPr>
              <w:t>walks – describing what they see, hear, smell</w:t>
            </w:r>
          </w:p>
          <w:p w:rsidR="002A09C0" w:rsidRPr="00F85E89" w:rsidRDefault="002A09C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Investigating materials – which are warm/waterproof/strong etc</w:t>
            </w:r>
          </w:p>
          <w:p w:rsidR="002A09C0" w:rsidRPr="00F85E89" w:rsidRDefault="00AF0532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Visit to church to explore the features of the church and meet with father</w:t>
            </w:r>
            <w:r w:rsidR="002A09C0" w:rsidRPr="00F85E89">
              <w:rPr>
                <w:rFonts w:ascii="Comic Sans MS" w:hAnsi="Comic Sans MS" w:cstheme="minorHAnsi"/>
                <w:sz w:val="18"/>
                <w:szCs w:val="18"/>
              </w:rPr>
              <w:t>.</w:t>
            </w:r>
          </w:p>
          <w:p w:rsidR="00AF0532" w:rsidRPr="00F85E89" w:rsidRDefault="00AF0532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BC4F66" w:rsidRPr="00F85E89" w:rsidTr="0022637F">
        <w:trPr>
          <w:trHeight w:val="538"/>
        </w:trPr>
        <w:tc>
          <w:tcPr>
            <w:tcW w:w="1418" w:type="dxa"/>
            <w:shd w:val="clear" w:color="auto" w:fill="C6D9F1" w:themeFill="text2" w:themeFillTint="33"/>
          </w:tcPr>
          <w:p w:rsidR="00BC4F66" w:rsidRPr="00F85E89" w:rsidRDefault="00BC4F66" w:rsidP="00BC4F66">
            <w:pPr>
              <w:spacing w:after="0" w:line="240" w:lineRule="auto"/>
              <w:contextualSpacing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b/>
                <w:sz w:val="18"/>
                <w:szCs w:val="18"/>
              </w:rPr>
              <w:t>Expressive Arts and Design</w:t>
            </w:r>
          </w:p>
        </w:tc>
        <w:tc>
          <w:tcPr>
            <w:tcW w:w="7442" w:type="dxa"/>
            <w:gridSpan w:val="3"/>
          </w:tcPr>
          <w:p w:rsidR="00BC4F66" w:rsidRPr="00F85E89" w:rsidRDefault="00BC4F66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Objectives we will be covering:</w:t>
            </w:r>
          </w:p>
          <w:p w:rsidR="00A108BE" w:rsidRPr="00F85E89" w:rsidRDefault="00E65114" w:rsidP="00BC4F66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Mix primary colours together</w:t>
            </w:r>
          </w:p>
          <w:p w:rsidR="00E65114" w:rsidRDefault="00E65114" w:rsidP="00BC4F66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Able to draw things they observe</w:t>
            </w:r>
          </w:p>
          <w:p w:rsidR="003701D0" w:rsidRPr="00F85E89" w:rsidRDefault="003701D0" w:rsidP="00BC4F66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Children begin to use additional textures</w:t>
            </w:r>
          </w:p>
          <w:p w:rsidR="00E65114" w:rsidRPr="00F85E89" w:rsidRDefault="00E65114" w:rsidP="00BC4F66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Use playdough/ clay to build simple models</w:t>
            </w:r>
          </w:p>
          <w:p w:rsidR="00E65114" w:rsidRPr="00F85E89" w:rsidRDefault="00E65114" w:rsidP="00BC4F66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Knows some songs and nursery rhymes and sings along to them</w:t>
            </w:r>
          </w:p>
          <w:p w:rsidR="00E65114" w:rsidRDefault="00E65114" w:rsidP="00BC4F66">
            <w:pPr>
              <w:spacing w:after="0" w:line="240" w:lineRule="auto"/>
              <w:rPr>
                <w:rFonts w:ascii="Comic Sans MS" w:hAnsi="Comic Sans MS" w:cstheme="majorHAnsi"/>
                <w:sz w:val="18"/>
                <w:szCs w:val="18"/>
              </w:rPr>
            </w:pPr>
            <w:r w:rsidRPr="00F85E89">
              <w:rPr>
                <w:rFonts w:ascii="Comic Sans MS" w:hAnsi="Comic Sans MS" w:cstheme="majorHAnsi"/>
                <w:sz w:val="18"/>
                <w:szCs w:val="18"/>
              </w:rPr>
              <w:t>Uses own experiences to develop storylines</w:t>
            </w:r>
          </w:p>
          <w:p w:rsidR="003701D0" w:rsidRDefault="003701D0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Can name some instruments</w:t>
            </w:r>
          </w:p>
          <w:p w:rsidR="003701D0" w:rsidRDefault="003701D0" w:rsidP="00BC4F66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Plays an instrument to a given beat</w:t>
            </w:r>
          </w:p>
          <w:p w:rsidR="003701D0" w:rsidRPr="00F85E89" w:rsidRDefault="003701D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D3174D">
              <w:rPr>
                <w:rFonts w:ascii="Twinkl" w:hAnsi="Twinkl" w:cstheme="majorHAnsi"/>
                <w:sz w:val="20"/>
                <w:szCs w:val="20"/>
              </w:rPr>
              <w:t>Begins to develop more complex narratives using small world equipment</w:t>
            </w:r>
          </w:p>
        </w:tc>
        <w:tc>
          <w:tcPr>
            <w:tcW w:w="7442" w:type="dxa"/>
            <w:gridSpan w:val="3"/>
          </w:tcPr>
          <w:p w:rsidR="00BC4F66" w:rsidRPr="00F85E89" w:rsidRDefault="00BC4F66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Possible activities/ classroom enhancements:</w:t>
            </w:r>
          </w:p>
          <w:p w:rsidR="003701D0" w:rsidRDefault="003701D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2A09C0" w:rsidRPr="00F85E89" w:rsidRDefault="002A09C0" w:rsidP="00BC4F66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Learning new celebration themed songs</w:t>
            </w:r>
          </w:p>
          <w:p w:rsidR="00AF0532" w:rsidRPr="00F85E89" w:rsidRDefault="00AF0532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Mixing colours of powder paint in water</w:t>
            </w:r>
          </w:p>
          <w:p w:rsidR="00E65114" w:rsidRPr="00F85E89" w:rsidRDefault="00AF0532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 xml:space="preserve">Using various materials to create </w:t>
            </w:r>
            <w:r w:rsidR="003701D0">
              <w:rPr>
                <w:rFonts w:ascii="Comic Sans MS" w:hAnsi="Comic Sans MS" w:cstheme="minorHAnsi"/>
                <w:sz w:val="18"/>
                <w:szCs w:val="18"/>
              </w:rPr>
              <w:t xml:space="preserve">animal pictures including adding texture to </w:t>
            </w:r>
            <w:proofErr w:type="spellStart"/>
            <w:r w:rsidR="003701D0">
              <w:rPr>
                <w:rFonts w:ascii="Comic Sans MS" w:hAnsi="Comic Sans MS" w:cstheme="minorHAnsi"/>
                <w:sz w:val="18"/>
                <w:szCs w:val="18"/>
              </w:rPr>
              <w:t>reate</w:t>
            </w:r>
            <w:proofErr w:type="spellEnd"/>
            <w:r w:rsidR="003701D0">
              <w:rPr>
                <w:rFonts w:ascii="Comic Sans MS" w:hAnsi="Comic Sans MS" w:cstheme="minorHAnsi"/>
                <w:sz w:val="18"/>
                <w:szCs w:val="18"/>
              </w:rPr>
              <w:t xml:space="preserve"> fur (for example)</w:t>
            </w:r>
          </w:p>
          <w:p w:rsidR="00E65114" w:rsidRPr="00F85E89" w:rsidRDefault="00E65114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 w:rsidRPr="00F85E89">
              <w:rPr>
                <w:rFonts w:ascii="Comic Sans MS" w:hAnsi="Comic Sans MS" w:cstheme="minorHAnsi"/>
                <w:sz w:val="18"/>
                <w:szCs w:val="18"/>
              </w:rPr>
              <w:t>Weekly nursery rhymes</w:t>
            </w:r>
          </w:p>
          <w:p w:rsidR="00E65114" w:rsidRDefault="003701D0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Use of instruments indoors and outdoors</w:t>
            </w:r>
          </w:p>
          <w:p w:rsidR="003701D0" w:rsidRPr="00F85E89" w:rsidRDefault="003701D0" w:rsidP="00AF0532">
            <w:pPr>
              <w:spacing w:after="0" w:line="240" w:lineRule="auto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Range of small world resources such as dinosaurs, farm animal, jungle for </w:t>
            </w:r>
            <w:proofErr w:type="spellStart"/>
            <w:r>
              <w:rPr>
                <w:rFonts w:ascii="Comic Sans MS" w:hAnsi="Comic Sans MS" w:cstheme="minorHAnsi"/>
                <w:sz w:val="18"/>
                <w:szCs w:val="18"/>
              </w:rPr>
              <w:t>chidlrne</w:t>
            </w:r>
            <w:proofErr w:type="spellEnd"/>
            <w:r>
              <w:rPr>
                <w:rFonts w:ascii="Comic Sans MS" w:hAnsi="Comic Sans MS" w:cstheme="minorHAnsi"/>
                <w:sz w:val="18"/>
                <w:szCs w:val="18"/>
              </w:rPr>
              <w:t xml:space="preserve"> to explore class stories further. </w:t>
            </w:r>
          </w:p>
        </w:tc>
      </w:tr>
    </w:tbl>
    <w:p w:rsidR="005D6A9A" w:rsidRPr="00F85E89" w:rsidRDefault="005D6A9A" w:rsidP="004F0360">
      <w:pPr>
        <w:spacing w:after="0" w:line="240" w:lineRule="auto"/>
        <w:contextualSpacing/>
        <w:rPr>
          <w:rFonts w:ascii="Comic Sans MS" w:hAnsi="Comic Sans MS" w:cstheme="minorHAnsi"/>
          <w:sz w:val="18"/>
          <w:szCs w:val="18"/>
        </w:rPr>
      </w:pPr>
    </w:p>
    <w:sectPr w:rsidR="005D6A9A" w:rsidRPr="00F85E89" w:rsidSect="002B414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2A0" w:rsidRDefault="009462A0" w:rsidP="009462A0">
      <w:pPr>
        <w:spacing w:after="0" w:line="240" w:lineRule="auto"/>
      </w:pPr>
      <w:r>
        <w:separator/>
      </w:r>
    </w:p>
  </w:endnote>
  <w:endnote w:type="continuationSeparator" w:id="0">
    <w:p w:rsidR="009462A0" w:rsidRDefault="009462A0" w:rsidP="0094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48" w:rsidRPr="00981D48" w:rsidRDefault="00981D48" w:rsidP="00981D48">
    <w:pPr>
      <w:spacing w:after="0" w:line="240" w:lineRule="auto"/>
      <w:contextualSpacing/>
      <w:rPr>
        <w:rFonts w:ascii="Twinkl" w:hAnsi="Twinkl"/>
        <w:sz w:val="20"/>
        <w:szCs w:val="20"/>
      </w:rPr>
    </w:pPr>
    <w:r w:rsidRPr="00C354E9">
      <w:rPr>
        <w:rFonts w:ascii="Twinkl" w:hAnsi="Twinkl"/>
        <w:sz w:val="20"/>
        <w:szCs w:val="20"/>
      </w:rPr>
      <w:t xml:space="preserve">Please note this overview will be adapted to suit the children’s interests and needs. </w:t>
    </w:r>
    <w:r>
      <w:rPr>
        <w:rFonts w:ascii="Twinkl" w:hAnsi="Twinkl"/>
        <w:sz w:val="20"/>
        <w:szCs w:val="20"/>
      </w:rPr>
      <w:t xml:space="preserve">If you would like to see in more detail what we cover, then please look at the Key Skills documents for each area of learning.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2A0" w:rsidRDefault="009462A0" w:rsidP="009462A0">
      <w:pPr>
        <w:spacing w:after="0" w:line="240" w:lineRule="auto"/>
      </w:pPr>
      <w:r>
        <w:separator/>
      </w:r>
    </w:p>
  </w:footnote>
  <w:footnote w:type="continuationSeparator" w:id="0">
    <w:p w:rsidR="009462A0" w:rsidRDefault="009462A0" w:rsidP="0094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0C01"/>
    <w:multiLevelType w:val="hybridMultilevel"/>
    <w:tmpl w:val="809C5BF2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DB4629F"/>
    <w:multiLevelType w:val="hybridMultilevel"/>
    <w:tmpl w:val="8C66CE8E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1CE66A9A"/>
    <w:multiLevelType w:val="hybridMultilevel"/>
    <w:tmpl w:val="B7B8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3C67"/>
    <w:multiLevelType w:val="hybridMultilevel"/>
    <w:tmpl w:val="D5721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948F4"/>
    <w:multiLevelType w:val="hybridMultilevel"/>
    <w:tmpl w:val="180A9794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23B76B89"/>
    <w:multiLevelType w:val="hybridMultilevel"/>
    <w:tmpl w:val="69685A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066B5B"/>
    <w:multiLevelType w:val="hybridMultilevel"/>
    <w:tmpl w:val="3920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A6FA0"/>
    <w:multiLevelType w:val="hybridMultilevel"/>
    <w:tmpl w:val="2AB0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F40F5"/>
    <w:multiLevelType w:val="hybridMultilevel"/>
    <w:tmpl w:val="8D4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E49DF"/>
    <w:multiLevelType w:val="hybridMultilevel"/>
    <w:tmpl w:val="8CB6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A0"/>
    <w:rsid w:val="00022EF3"/>
    <w:rsid w:val="00024F2D"/>
    <w:rsid w:val="00026FFC"/>
    <w:rsid w:val="00030F99"/>
    <w:rsid w:val="00047FAA"/>
    <w:rsid w:val="000839DD"/>
    <w:rsid w:val="00087F73"/>
    <w:rsid w:val="000931FA"/>
    <w:rsid w:val="000E0AAA"/>
    <w:rsid w:val="000E116A"/>
    <w:rsid w:val="00101D61"/>
    <w:rsid w:val="001032EA"/>
    <w:rsid w:val="00114DE8"/>
    <w:rsid w:val="00120422"/>
    <w:rsid w:val="00124877"/>
    <w:rsid w:val="001561CA"/>
    <w:rsid w:val="00166043"/>
    <w:rsid w:val="001A67C3"/>
    <w:rsid w:val="001B577C"/>
    <w:rsid w:val="001C1A66"/>
    <w:rsid w:val="001C3C44"/>
    <w:rsid w:val="001C6F5F"/>
    <w:rsid w:val="001E3D8C"/>
    <w:rsid w:val="001F26E7"/>
    <w:rsid w:val="002173B5"/>
    <w:rsid w:val="00240E9C"/>
    <w:rsid w:val="0025579B"/>
    <w:rsid w:val="00261CDE"/>
    <w:rsid w:val="00291EE5"/>
    <w:rsid w:val="002A09C0"/>
    <w:rsid w:val="002B0425"/>
    <w:rsid w:val="002B2079"/>
    <w:rsid w:val="002B4142"/>
    <w:rsid w:val="002E2BE1"/>
    <w:rsid w:val="003049FD"/>
    <w:rsid w:val="003105C2"/>
    <w:rsid w:val="00312E72"/>
    <w:rsid w:val="0032397D"/>
    <w:rsid w:val="00326E26"/>
    <w:rsid w:val="00336F1A"/>
    <w:rsid w:val="0035135B"/>
    <w:rsid w:val="003701D0"/>
    <w:rsid w:val="003F6290"/>
    <w:rsid w:val="004267B9"/>
    <w:rsid w:val="004277E1"/>
    <w:rsid w:val="0046692D"/>
    <w:rsid w:val="004676A3"/>
    <w:rsid w:val="00471FE4"/>
    <w:rsid w:val="00482D72"/>
    <w:rsid w:val="004B217F"/>
    <w:rsid w:val="004D27CB"/>
    <w:rsid w:val="004D3B67"/>
    <w:rsid w:val="004D4B59"/>
    <w:rsid w:val="004F0360"/>
    <w:rsid w:val="004F0C56"/>
    <w:rsid w:val="004F576B"/>
    <w:rsid w:val="004F7DB2"/>
    <w:rsid w:val="00506996"/>
    <w:rsid w:val="00513A77"/>
    <w:rsid w:val="005338B0"/>
    <w:rsid w:val="00544D2A"/>
    <w:rsid w:val="005478AC"/>
    <w:rsid w:val="00561E7F"/>
    <w:rsid w:val="00570A4D"/>
    <w:rsid w:val="005824D2"/>
    <w:rsid w:val="00584D88"/>
    <w:rsid w:val="00586B05"/>
    <w:rsid w:val="00587D50"/>
    <w:rsid w:val="005B4A20"/>
    <w:rsid w:val="005C4638"/>
    <w:rsid w:val="005D4457"/>
    <w:rsid w:val="005D6A9A"/>
    <w:rsid w:val="00654742"/>
    <w:rsid w:val="00681A71"/>
    <w:rsid w:val="00682477"/>
    <w:rsid w:val="00685228"/>
    <w:rsid w:val="00693F40"/>
    <w:rsid w:val="006A5578"/>
    <w:rsid w:val="006D159B"/>
    <w:rsid w:val="006E05BE"/>
    <w:rsid w:val="006F1C42"/>
    <w:rsid w:val="00701052"/>
    <w:rsid w:val="007129DB"/>
    <w:rsid w:val="00733CE3"/>
    <w:rsid w:val="00753548"/>
    <w:rsid w:val="00781325"/>
    <w:rsid w:val="0078783C"/>
    <w:rsid w:val="00793B79"/>
    <w:rsid w:val="007C4B80"/>
    <w:rsid w:val="007C63F6"/>
    <w:rsid w:val="007D3065"/>
    <w:rsid w:val="007D4E42"/>
    <w:rsid w:val="007F020B"/>
    <w:rsid w:val="007F0E12"/>
    <w:rsid w:val="007F54CC"/>
    <w:rsid w:val="00820C1E"/>
    <w:rsid w:val="00837187"/>
    <w:rsid w:val="0083726E"/>
    <w:rsid w:val="0084633D"/>
    <w:rsid w:val="00863AF3"/>
    <w:rsid w:val="00865439"/>
    <w:rsid w:val="00873011"/>
    <w:rsid w:val="00874E62"/>
    <w:rsid w:val="00877968"/>
    <w:rsid w:val="008A2BC9"/>
    <w:rsid w:val="008A6D90"/>
    <w:rsid w:val="008B61D4"/>
    <w:rsid w:val="008B7F68"/>
    <w:rsid w:val="008E3B30"/>
    <w:rsid w:val="008F6B5B"/>
    <w:rsid w:val="00922BCC"/>
    <w:rsid w:val="0093675D"/>
    <w:rsid w:val="009462A0"/>
    <w:rsid w:val="009730E6"/>
    <w:rsid w:val="00977A0F"/>
    <w:rsid w:val="00981D48"/>
    <w:rsid w:val="009B158A"/>
    <w:rsid w:val="009D5033"/>
    <w:rsid w:val="009E337D"/>
    <w:rsid w:val="009E636E"/>
    <w:rsid w:val="00A108BE"/>
    <w:rsid w:val="00A12F8C"/>
    <w:rsid w:val="00A34FA8"/>
    <w:rsid w:val="00A37C2B"/>
    <w:rsid w:val="00A4423C"/>
    <w:rsid w:val="00A52807"/>
    <w:rsid w:val="00A62508"/>
    <w:rsid w:val="00A71702"/>
    <w:rsid w:val="00A8227E"/>
    <w:rsid w:val="00A86F1D"/>
    <w:rsid w:val="00AC7EF9"/>
    <w:rsid w:val="00AD2DD1"/>
    <w:rsid w:val="00AF0532"/>
    <w:rsid w:val="00AF5AC2"/>
    <w:rsid w:val="00B17A54"/>
    <w:rsid w:val="00B23CF9"/>
    <w:rsid w:val="00B31529"/>
    <w:rsid w:val="00B32873"/>
    <w:rsid w:val="00B4025C"/>
    <w:rsid w:val="00B42CAA"/>
    <w:rsid w:val="00B5099B"/>
    <w:rsid w:val="00B53FC0"/>
    <w:rsid w:val="00B703DD"/>
    <w:rsid w:val="00B86E0E"/>
    <w:rsid w:val="00B87A31"/>
    <w:rsid w:val="00B9076E"/>
    <w:rsid w:val="00BB0C8B"/>
    <w:rsid w:val="00BB3B13"/>
    <w:rsid w:val="00BC4F66"/>
    <w:rsid w:val="00C11F16"/>
    <w:rsid w:val="00C22EF3"/>
    <w:rsid w:val="00C354E9"/>
    <w:rsid w:val="00C41FF9"/>
    <w:rsid w:val="00C5597F"/>
    <w:rsid w:val="00C60CFF"/>
    <w:rsid w:val="00C749F9"/>
    <w:rsid w:val="00C76BB9"/>
    <w:rsid w:val="00C95E2C"/>
    <w:rsid w:val="00CA7E31"/>
    <w:rsid w:val="00CC257C"/>
    <w:rsid w:val="00CC6FFA"/>
    <w:rsid w:val="00CE697F"/>
    <w:rsid w:val="00CF5335"/>
    <w:rsid w:val="00D05BA8"/>
    <w:rsid w:val="00D11637"/>
    <w:rsid w:val="00D15599"/>
    <w:rsid w:val="00D20422"/>
    <w:rsid w:val="00D24AEA"/>
    <w:rsid w:val="00D31ADF"/>
    <w:rsid w:val="00D36053"/>
    <w:rsid w:val="00D562FF"/>
    <w:rsid w:val="00D56FB6"/>
    <w:rsid w:val="00D65165"/>
    <w:rsid w:val="00DA40ED"/>
    <w:rsid w:val="00DE29BD"/>
    <w:rsid w:val="00DF08BD"/>
    <w:rsid w:val="00E01E63"/>
    <w:rsid w:val="00E030BC"/>
    <w:rsid w:val="00E47A42"/>
    <w:rsid w:val="00E5508F"/>
    <w:rsid w:val="00E63B1F"/>
    <w:rsid w:val="00E65114"/>
    <w:rsid w:val="00E733B6"/>
    <w:rsid w:val="00E870D4"/>
    <w:rsid w:val="00EA27A7"/>
    <w:rsid w:val="00EA2A79"/>
    <w:rsid w:val="00EB5502"/>
    <w:rsid w:val="00EB67F7"/>
    <w:rsid w:val="00EB7D69"/>
    <w:rsid w:val="00EC4A2C"/>
    <w:rsid w:val="00EC51D3"/>
    <w:rsid w:val="00ED3089"/>
    <w:rsid w:val="00EF1D8D"/>
    <w:rsid w:val="00F15A97"/>
    <w:rsid w:val="00F239B3"/>
    <w:rsid w:val="00F57876"/>
    <w:rsid w:val="00F57D28"/>
    <w:rsid w:val="00F65641"/>
    <w:rsid w:val="00F81AAD"/>
    <w:rsid w:val="00F83046"/>
    <w:rsid w:val="00F85E89"/>
    <w:rsid w:val="00FB0462"/>
    <w:rsid w:val="00FE1981"/>
    <w:rsid w:val="00FE5C04"/>
    <w:rsid w:val="00FF1DCD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4F3D735"/>
  <w15:docId w15:val="{B0D77F3D-5957-472D-8446-63287C0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A0"/>
  </w:style>
  <w:style w:type="paragraph" w:styleId="Footer">
    <w:name w:val="footer"/>
    <w:basedOn w:val="Normal"/>
    <w:link w:val="Foot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A0"/>
  </w:style>
  <w:style w:type="paragraph" w:styleId="BalloonText">
    <w:name w:val="Balloon Text"/>
    <w:basedOn w:val="Normal"/>
    <w:link w:val="BalloonTextChar"/>
    <w:uiPriority w:val="99"/>
    <w:semiHidden/>
    <w:unhideWhenUsed/>
    <w:rsid w:val="0094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F0C56"/>
    <w:rPr>
      <w:color w:val="0000FF"/>
      <w:u w:val="single"/>
    </w:rPr>
  </w:style>
  <w:style w:type="table" w:styleId="TableGrid">
    <w:name w:val="Table Grid"/>
    <w:basedOn w:val="TableNormal"/>
    <w:uiPriority w:val="59"/>
    <w:rsid w:val="005D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73"/>
    <w:pPr>
      <w:ind w:left="720"/>
      <w:contextualSpacing/>
    </w:pPr>
  </w:style>
  <w:style w:type="paragraph" w:customStyle="1" w:styleId="Default">
    <w:name w:val="Default"/>
    <w:rsid w:val="00D24AEA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j.o'keefe</dc:creator>
  <cp:lastModifiedBy>Jade Coleman-Atherton</cp:lastModifiedBy>
  <cp:revision>2</cp:revision>
  <cp:lastPrinted>2021-05-11T14:03:00Z</cp:lastPrinted>
  <dcterms:created xsi:type="dcterms:W3CDTF">2023-04-20T13:44:00Z</dcterms:created>
  <dcterms:modified xsi:type="dcterms:W3CDTF">2023-04-20T13:44:00Z</dcterms:modified>
</cp:coreProperties>
</file>