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6C955" w14:textId="77777777" w:rsidR="00BB74DC" w:rsidRPr="009440AB" w:rsidRDefault="00BB74DC" w:rsidP="00BB74DC">
      <w:pPr>
        <w:rPr>
          <w:rFonts w:ascii="Calibri" w:hAnsi="Calibri" w:cs="Arial"/>
          <w:sz w:val="18"/>
          <w:szCs w:val="18"/>
          <w:u w:val="single"/>
        </w:rPr>
      </w:pPr>
      <w:r>
        <w:rPr>
          <w:rFonts w:ascii="Calibri" w:hAnsi="Calibri" w:cs="Arial"/>
          <w:sz w:val="18"/>
          <w:szCs w:val="18"/>
          <w:u w:val="single"/>
        </w:rPr>
        <w:t>S</w:t>
      </w:r>
      <w:r w:rsidRPr="009440AB">
        <w:rPr>
          <w:rFonts w:ascii="Calibri" w:hAnsi="Calibri" w:cs="Arial"/>
          <w:sz w:val="18"/>
          <w:szCs w:val="18"/>
          <w:u w:val="single"/>
        </w:rPr>
        <w:t>EN Register:</w:t>
      </w:r>
    </w:p>
    <w:p w14:paraId="7C0697AB" w14:textId="56DF7825" w:rsidR="00BB74DC" w:rsidRPr="00BB74DC" w:rsidRDefault="00F17EBB" w:rsidP="00E00222">
      <w:pPr>
        <w:rPr>
          <w:rFonts w:ascii="Calibri" w:hAnsi="Calibri" w:cs="Arial"/>
          <w:sz w:val="18"/>
          <w:szCs w:val="18"/>
        </w:rPr>
      </w:pPr>
      <w:r>
        <w:rPr>
          <w:rFonts w:ascii="Calibri" w:hAnsi="Calibri" w:cs="Arial"/>
          <w:noProof/>
          <w:sz w:val="20"/>
          <w:szCs w:val="20"/>
        </w:rPr>
        <w:drawing>
          <wp:anchor distT="0" distB="0" distL="114300" distR="114300" simplePos="0" relativeHeight="251662336" behindDoc="0" locked="0" layoutInCell="1" allowOverlap="1" wp14:anchorId="2D7FDC2A" wp14:editId="00E76D6B">
            <wp:simplePos x="0" y="0"/>
            <wp:positionH relativeFrom="column">
              <wp:posOffset>-58420</wp:posOffset>
            </wp:positionH>
            <wp:positionV relativeFrom="paragraph">
              <wp:posOffset>170815</wp:posOffset>
            </wp:positionV>
            <wp:extent cx="6465570" cy="2446020"/>
            <wp:effectExtent l="0" t="0" r="11430" b="11430"/>
            <wp:wrapSquare wrapText="r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00BB74DC" w:rsidRPr="009440AB">
        <w:rPr>
          <w:rFonts w:ascii="Calibri" w:hAnsi="Calibri" w:cs="Arial"/>
          <w:sz w:val="18"/>
          <w:szCs w:val="18"/>
        </w:rPr>
        <w:t xml:space="preserve">Number of children on SEN list as of </w:t>
      </w:r>
      <w:r w:rsidR="006E501B">
        <w:rPr>
          <w:rFonts w:ascii="Calibri" w:hAnsi="Calibri" w:cs="Arial"/>
          <w:sz w:val="18"/>
          <w:szCs w:val="18"/>
        </w:rPr>
        <w:t>June 2021</w:t>
      </w:r>
    </w:p>
    <w:p w14:paraId="23F57A80" w14:textId="1BB70249" w:rsidR="00017CA1" w:rsidRPr="009440AB" w:rsidRDefault="00017CA1" w:rsidP="00BB74DC">
      <w:pPr>
        <w:rPr>
          <w:rFonts w:ascii="Calibri" w:hAnsi="Calibri" w:cs="Arial"/>
          <w:sz w:val="18"/>
          <w:szCs w:val="18"/>
        </w:rPr>
      </w:pPr>
    </w:p>
    <w:p w14:paraId="1B695240" w14:textId="0EA6B8DC" w:rsidR="004F26A4" w:rsidRPr="0082700A" w:rsidRDefault="00203AB0">
      <w:pPr>
        <w:rPr>
          <w:rFonts w:ascii="Calibri" w:hAnsi="Calibri" w:cs="Arial"/>
          <w:noProof/>
          <w:sz w:val="20"/>
          <w:szCs w:val="20"/>
        </w:rPr>
      </w:pPr>
      <w:r>
        <w:rPr>
          <w:rFonts w:ascii="Calibri" w:hAnsi="Calibri" w:cs="Arial"/>
          <w:noProof/>
          <w:sz w:val="20"/>
          <w:szCs w:val="20"/>
        </w:rPr>
        <w:br w:type="textWrapping" w:clear="all"/>
      </w:r>
      <w:r w:rsidR="00F17EBB">
        <w:rPr>
          <w:rFonts w:ascii="Calibri" w:hAnsi="Calibri" w:cs="Arial"/>
          <w:sz w:val="18"/>
          <w:szCs w:val="18"/>
        </w:rPr>
        <w:t>2020 – 2021</w:t>
      </w:r>
      <w:r w:rsidR="00F9370F" w:rsidRPr="009440AB">
        <w:rPr>
          <w:rFonts w:ascii="Calibri" w:hAnsi="Calibri" w:cs="Arial"/>
          <w:sz w:val="18"/>
          <w:szCs w:val="18"/>
        </w:rPr>
        <w:t xml:space="preserve"> </w:t>
      </w:r>
      <w:r w:rsidR="00C318DC" w:rsidRPr="009440AB">
        <w:rPr>
          <w:rFonts w:ascii="Calibri" w:hAnsi="Calibri" w:cs="Arial"/>
          <w:sz w:val="18"/>
          <w:szCs w:val="18"/>
        </w:rPr>
        <w:t xml:space="preserve">SEN </w:t>
      </w:r>
      <w:r w:rsidR="00F9370F" w:rsidRPr="009440AB">
        <w:rPr>
          <w:rFonts w:ascii="Calibri" w:hAnsi="Calibri" w:cs="Arial"/>
          <w:sz w:val="18"/>
          <w:szCs w:val="18"/>
        </w:rPr>
        <w:t>School Profile</w:t>
      </w:r>
    </w:p>
    <w:p w14:paraId="32851B3F" w14:textId="5B57FE16" w:rsidR="007164ED" w:rsidRDefault="00215B7B">
      <w:pPr>
        <w:rPr>
          <w:rFonts w:ascii="Calibri" w:hAnsi="Calibri" w:cs="Arial"/>
          <w:sz w:val="18"/>
          <w:szCs w:val="18"/>
        </w:rPr>
      </w:pPr>
      <w:r w:rsidRPr="00215B7B">
        <w:rPr>
          <w:noProof/>
        </w:rPr>
        <w:drawing>
          <wp:inline distT="0" distB="0" distL="0" distR="0" wp14:anchorId="3C3F2DFB" wp14:editId="6D49FED0">
            <wp:extent cx="6661150" cy="2148961"/>
            <wp:effectExtent l="0" t="0" r="635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1150" cy="2148961"/>
                    </a:xfrm>
                    <a:prstGeom prst="rect">
                      <a:avLst/>
                    </a:prstGeom>
                    <a:noFill/>
                    <a:ln>
                      <a:noFill/>
                    </a:ln>
                  </pic:spPr>
                </pic:pic>
              </a:graphicData>
            </a:graphic>
          </wp:inline>
        </w:drawing>
      </w:r>
    </w:p>
    <w:p w14:paraId="377309FE" w14:textId="2D0E7829" w:rsidR="00385625" w:rsidRDefault="00385625">
      <w:pPr>
        <w:rPr>
          <w:rFonts w:ascii="Calibri" w:hAnsi="Calibri"/>
          <w:sz w:val="20"/>
          <w:szCs w:val="20"/>
        </w:rPr>
      </w:pPr>
    </w:p>
    <w:p w14:paraId="1F248521" w14:textId="5713FA5C" w:rsidR="00F17EBB" w:rsidRDefault="00F17EBB">
      <w:pPr>
        <w:rPr>
          <w:rFonts w:ascii="Calibri" w:hAnsi="Calibri"/>
          <w:sz w:val="20"/>
          <w:szCs w:val="20"/>
        </w:rPr>
      </w:pPr>
    </w:p>
    <w:p w14:paraId="34787E2E" w14:textId="16261D48" w:rsidR="00F17EBB" w:rsidRDefault="00F17EBB">
      <w:pPr>
        <w:rPr>
          <w:rFonts w:ascii="Calibri" w:hAnsi="Calibri"/>
          <w:sz w:val="20"/>
          <w:szCs w:val="20"/>
        </w:rPr>
      </w:pPr>
      <w:r>
        <w:rPr>
          <w:rFonts w:ascii="Calibri" w:hAnsi="Calibri"/>
          <w:noProof/>
          <w:sz w:val="20"/>
          <w:szCs w:val="20"/>
        </w:rPr>
        <w:drawing>
          <wp:inline distT="0" distB="0" distL="0" distR="0" wp14:anchorId="14139E59" wp14:editId="16EAD6D8">
            <wp:extent cx="6661150" cy="2749688"/>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2063" cy="2778960"/>
                    </a:xfrm>
                    <a:prstGeom prst="rect">
                      <a:avLst/>
                    </a:prstGeom>
                    <a:noFill/>
                  </pic:spPr>
                </pic:pic>
              </a:graphicData>
            </a:graphic>
          </wp:inline>
        </w:drawing>
      </w:r>
    </w:p>
    <w:p w14:paraId="05B34E79" w14:textId="4AD6260A" w:rsidR="00F17EBB" w:rsidRDefault="00F17EBB">
      <w:pPr>
        <w:rPr>
          <w:rFonts w:ascii="Calibri" w:hAnsi="Calibri"/>
          <w:sz w:val="20"/>
          <w:szCs w:val="20"/>
        </w:rPr>
      </w:pPr>
    </w:p>
    <w:p w14:paraId="147E1C4F" w14:textId="4510D1E6" w:rsidR="00F17EBB" w:rsidRDefault="00F17EBB">
      <w:pPr>
        <w:rPr>
          <w:rFonts w:ascii="Calibri" w:hAnsi="Calibri"/>
          <w:sz w:val="20"/>
          <w:szCs w:val="20"/>
        </w:rPr>
      </w:pPr>
    </w:p>
    <w:p w14:paraId="31513E2C" w14:textId="14CADAC1" w:rsidR="00F17EBB" w:rsidRDefault="00F17EBB">
      <w:pPr>
        <w:rPr>
          <w:rFonts w:ascii="Calibri" w:hAnsi="Calibri"/>
          <w:sz w:val="20"/>
          <w:szCs w:val="20"/>
        </w:rPr>
      </w:pPr>
    </w:p>
    <w:p w14:paraId="4536DD81" w14:textId="77777777" w:rsidR="00F17EBB" w:rsidRPr="00733D08" w:rsidRDefault="00F17EBB">
      <w:pPr>
        <w:rPr>
          <w:rFonts w:ascii="Calibri" w:hAnsi="Calibri"/>
          <w:sz w:val="20"/>
          <w:szCs w:val="20"/>
        </w:rPr>
      </w:pPr>
    </w:p>
    <w:p w14:paraId="53532166" w14:textId="4A40D63D" w:rsidR="0082700A" w:rsidRDefault="0082700A" w:rsidP="00BB74DC">
      <w:pPr>
        <w:autoSpaceDE w:val="0"/>
        <w:autoSpaceDN w:val="0"/>
        <w:adjustRightInd w:val="0"/>
        <w:ind w:left="142" w:hanging="142"/>
        <w:jc w:val="both"/>
        <w:rPr>
          <w:rFonts w:ascii="Calibri" w:hAnsi="Calibri" w:cs="Arial"/>
          <w:b/>
          <w:sz w:val="18"/>
          <w:szCs w:val="18"/>
          <w:u w:val="single"/>
        </w:rPr>
      </w:pPr>
    </w:p>
    <w:p w14:paraId="373534E0" w14:textId="77777777" w:rsidR="0082700A" w:rsidRDefault="0082700A" w:rsidP="00BB74DC">
      <w:pPr>
        <w:autoSpaceDE w:val="0"/>
        <w:autoSpaceDN w:val="0"/>
        <w:adjustRightInd w:val="0"/>
        <w:ind w:left="142" w:hanging="142"/>
        <w:jc w:val="both"/>
        <w:rPr>
          <w:rFonts w:ascii="Calibri" w:hAnsi="Calibri" w:cs="Arial"/>
          <w:b/>
          <w:sz w:val="18"/>
          <w:szCs w:val="18"/>
          <w:u w:val="single"/>
        </w:rPr>
      </w:pPr>
    </w:p>
    <w:p w14:paraId="0F3A41A8" w14:textId="77777777" w:rsidR="0082700A" w:rsidRDefault="0082700A" w:rsidP="00BB74DC">
      <w:pPr>
        <w:autoSpaceDE w:val="0"/>
        <w:autoSpaceDN w:val="0"/>
        <w:adjustRightInd w:val="0"/>
        <w:ind w:left="142" w:hanging="142"/>
        <w:jc w:val="both"/>
        <w:rPr>
          <w:rFonts w:ascii="Calibri" w:hAnsi="Calibri" w:cs="Arial"/>
          <w:b/>
          <w:sz w:val="18"/>
          <w:szCs w:val="18"/>
          <w:u w:val="single"/>
        </w:rPr>
      </w:pPr>
    </w:p>
    <w:p w14:paraId="48F57A0F" w14:textId="77777777" w:rsidR="0082700A" w:rsidRDefault="0082700A" w:rsidP="00BB74DC">
      <w:pPr>
        <w:autoSpaceDE w:val="0"/>
        <w:autoSpaceDN w:val="0"/>
        <w:adjustRightInd w:val="0"/>
        <w:ind w:left="142" w:hanging="142"/>
        <w:jc w:val="both"/>
        <w:rPr>
          <w:rFonts w:ascii="Calibri" w:hAnsi="Calibri" w:cs="Arial"/>
          <w:b/>
          <w:sz w:val="18"/>
          <w:szCs w:val="18"/>
          <w:u w:val="single"/>
        </w:rPr>
      </w:pPr>
    </w:p>
    <w:p w14:paraId="0C587BDA" w14:textId="1C74011D" w:rsidR="00B4042B" w:rsidRPr="00BB74DC" w:rsidRDefault="00B4042B" w:rsidP="00BB74DC">
      <w:pPr>
        <w:autoSpaceDE w:val="0"/>
        <w:autoSpaceDN w:val="0"/>
        <w:adjustRightInd w:val="0"/>
        <w:ind w:left="142" w:hanging="142"/>
        <w:jc w:val="both"/>
        <w:rPr>
          <w:rFonts w:ascii="Calibri" w:hAnsi="Calibri" w:cs="Arial"/>
          <w:b/>
          <w:color w:val="76923C" w:themeColor="accent3" w:themeShade="BF"/>
          <w:sz w:val="18"/>
          <w:szCs w:val="18"/>
          <w:u w:val="single"/>
          <w14:glow w14:rad="0">
            <w14:srgbClr w14:val="92D050"/>
          </w14:glow>
        </w:rPr>
      </w:pPr>
      <w:r w:rsidRPr="009440AB">
        <w:rPr>
          <w:rFonts w:ascii="Calibri" w:hAnsi="Calibri" w:cs="Arial"/>
          <w:b/>
          <w:sz w:val="18"/>
          <w:szCs w:val="18"/>
          <w:u w:val="single"/>
        </w:rPr>
        <w:t>Identification of pupils with SE</w:t>
      </w:r>
      <w:r w:rsidR="0082700A">
        <w:rPr>
          <w:rFonts w:ascii="Calibri" w:hAnsi="Calibri" w:cs="Arial"/>
          <w:b/>
          <w:sz w:val="18"/>
          <w:szCs w:val="18"/>
          <w:u w:val="single"/>
        </w:rPr>
        <w:t>N:</w:t>
      </w:r>
    </w:p>
    <w:p w14:paraId="709842B4" w14:textId="46C68177" w:rsidR="0082700A" w:rsidRPr="00F17EBB" w:rsidRDefault="00532C0F" w:rsidP="00532C0F">
      <w:pPr>
        <w:autoSpaceDE w:val="0"/>
        <w:autoSpaceDN w:val="0"/>
        <w:adjustRightInd w:val="0"/>
        <w:jc w:val="both"/>
        <w:rPr>
          <w:rFonts w:ascii="Calibri" w:hAnsi="Calibri" w:cs="Arial"/>
          <w:sz w:val="18"/>
          <w:szCs w:val="18"/>
        </w:rPr>
      </w:pPr>
      <w:r w:rsidRPr="009440AB">
        <w:rPr>
          <w:rFonts w:ascii="Calibri" w:hAnsi="Calibri" w:cs="Arial"/>
          <w:sz w:val="18"/>
          <w:szCs w:val="18"/>
        </w:rPr>
        <w:lastRenderedPageBreak/>
        <w:t>SEN children are identified as having a defined difficulty over and above those generally exper</w:t>
      </w:r>
      <w:r w:rsidR="00162841" w:rsidRPr="009440AB">
        <w:rPr>
          <w:rFonts w:ascii="Calibri" w:hAnsi="Calibri" w:cs="Arial"/>
          <w:sz w:val="18"/>
          <w:szCs w:val="18"/>
        </w:rPr>
        <w:t>ienced by the majority of his/her peer group.  Teaching s</w:t>
      </w:r>
      <w:r w:rsidRPr="009440AB">
        <w:rPr>
          <w:rFonts w:ascii="Calibri" w:hAnsi="Calibri" w:cs="Arial"/>
          <w:sz w:val="18"/>
          <w:szCs w:val="18"/>
        </w:rPr>
        <w:t>taff are responsible for identifying students with Special E</w:t>
      </w:r>
      <w:r w:rsidR="00162841" w:rsidRPr="009440AB">
        <w:rPr>
          <w:rFonts w:ascii="Calibri" w:hAnsi="Calibri" w:cs="Arial"/>
          <w:sz w:val="18"/>
          <w:szCs w:val="18"/>
        </w:rPr>
        <w:t>d</w:t>
      </w:r>
      <w:r w:rsidR="00267CBC" w:rsidRPr="009440AB">
        <w:rPr>
          <w:rFonts w:ascii="Calibri" w:hAnsi="Calibri" w:cs="Arial"/>
          <w:sz w:val="18"/>
          <w:szCs w:val="18"/>
        </w:rPr>
        <w:t xml:space="preserve">ucational Needs. Class teachers </w:t>
      </w:r>
      <w:r w:rsidRPr="009440AB">
        <w:rPr>
          <w:rFonts w:ascii="Calibri" w:hAnsi="Calibri" w:cs="Arial"/>
          <w:sz w:val="18"/>
          <w:szCs w:val="18"/>
        </w:rPr>
        <w:t>have the overall responsibility of ensuring that the curriculum will be</w:t>
      </w:r>
      <w:r w:rsidR="00553154" w:rsidRPr="009440AB">
        <w:rPr>
          <w:rFonts w:ascii="Calibri" w:hAnsi="Calibri" w:cs="Arial"/>
          <w:sz w:val="18"/>
          <w:szCs w:val="18"/>
        </w:rPr>
        <w:t>,</w:t>
      </w:r>
      <w:r w:rsidRPr="009440AB">
        <w:rPr>
          <w:rFonts w:ascii="Calibri" w:hAnsi="Calibri" w:cs="Arial"/>
          <w:sz w:val="18"/>
          <w:szCs w:val="18"/>
        </w:rPr>
        <w:t xml:space="preserve"> differentiated and delivered</w:t>
      </w:r>
      <w:r w:rsidR="00553154" w:rsidRPr="009440AB">
        <w:rPr>
          <w:rFonts w:ascii="Calibri" w:hAnsi="Calibri" w:cs="Arial"/>
          <w:sz w:val="18"/>
          <w:szCs w:val="18"/>
        </w:rPr>
        <w:t>,</w:t>
      </w:r>
      <w:r w:rsidRPr="009440AB">
        <w:rPr>
          <w:rFonts w:ascii="Calibri" w:hAnsi="Calibri" w:cs="Arial"/>
          <w:sz w:val="18"/>
          <w:szCs w:val="18"/>
        </w:rPr>
        <w:t xml:space="preserve"> in an inclusive way to meet the needs of each child within their class.</w:t>
      </w:r>
    </w:p>
    <w:p w14:paraId="1C43EE80" w14:textId="066BB1DE" w:rsidR="0082700A" w:rsidRDefault="0082700A" w:rsidP="00532C0F">
      <w:pPr>
        <w:autoSpaceDE w:val="0"/>
        <w:autoSpaceDN w:val="0"/>
        <w:adjustRightInd w:val="0"/>
        <w:jc w:val="both"/>
        <w:rPr>
          <w:rFonts w:ascii="Calibri" w:hAnsi="Calibri" w:cs="Arial"/>
          <w:sz w:val="18"/>
          <w:szCs w:val="18"/>
        </w:rPr>
      </w:pPr>
    </w:p>
    <w:p w14:paraId="752168C2" w14:textId="57142F50" w:rsidR="00A5442F" w:rsidRPr="0082700A" w:rsidRDefault="00A5442F" w:rsidP="00532C0F">
      <w:pPr>
        <w:autoSpaceDE w:val="0"/>
        <w:autoSpaceDN w:val="0"/>
        <w:adjustRightInd w:val="0"/>
        <w:jc w:val="both"/>
        <w:rPr>
          <w:rFonts w:ascii="Calibri" w:hAnsi="Calibri" w:cs="Arial"/>
          <w:b/>
          <w:sz w:val="18"/>
          <w:szCs w:val="18"/>
        </w:rPr>
      </w:pPr>
      <w:r w:rsidRPr="0082700A">
        <w:rPr>
          <w:rFonts w:ascii="Calibri" w:hAnsi="Calibri" w:cs="Arial"/>
          <w:b/>
          <w:sz w:val="18"/>
          <w:szCs w:val="18"/>
        </w:rPr>
        <w:t xml:space="preserve">To support swift </w:t>
      </w:r>
      <w:r w:rsidR="00F9370F" w:rsidRPr="0082700A">
        <w:rPr>
          <w:rFonts w:ascii="Calibri" w:hAnsi="Calibri" w:cs="Arial"/>
          <w:b/>
          <w:sz w:val="18"/>
          <w:szCs w:val="18"/>
        </w:rPr>
        <w:t>identification</w:t>
      </w:r>
      <w:r w:rsidRPr="0082700A">
        <w:rPr>
          <w:rFonts w:ascii="Calibri" w:hAnsi="Calibri" w:cs="Arial"/>
          <w:b/>
          <w:sz w:val="18"/>
          <w:szCs w:val="18"/>
        </w:rPr>
        <w:t xml:space="preserve"> of SEND within St. Clare’</w:t>
      </w:r>
      <w:r w:rsidR="00F9370F" w:rsidRPr="0082700A">
        <w:rPr>
          <w:rFonts w:ascii="Calibri" w:hAnsi="Calibri" w:cs="Arial"/>
          <w:b/>
          <w:sz w:val="18"/>
          <w:szCs w:val="18"/>
        </w:rPr>
        <w:t>s the following strategies are used:</w:t>
      </w:r>
    </w:p>
    <w:p w14:paraId="1DBCC687" w14:textId="0FB25768" w:rsidR="00F9370F" w:rsidRPr="0082700A" w:rsidRDefault="00F9370F" w:rsidP="0082700A">
      <w:pPr>
        <w:pStyle w:val="ListParagraph"/>
        <w:numPr>
          <w:ilvl w:val="0"/>
          <w:numId w:val="17"/>
        </w:numPr>
        <w:autoSpaceDE w:val="0"/>
        <w:autoSpaceDN w:val="0"/>
        <w:adjustRightInd w:val="0"/>
        <w:rPr>
          <w:rFonts w:ascii="Calibri" w:hAnsi="Calibri" w:cs="Arial"/>
          <w:sz w:val="18"/>
          <w:szCs w:val="18"/>
        </w:rPr>
      </w:pPr>
      <w:r w:rsidRPr="0082700A">
        <w:rPr>
          <w:rFonts w:ascii="Calibri" w:hAnsi="Calibri" w:cs="Arial"/>
          <w:sz w:val="18"/>
          <w:szCs w:val="18"/>
        </w:rPr>
        <w:t xml:space="preserve">Home visits are carried out to all new starters to Nursery or Reception. SALT TA accompanies EYFS staff to identify SEND quickly. </w:t>
      </w:r>
    </w:p>
    <w:p w14:paraId="6E18D9D2" w14:textId="7E4D0160" w:rsidR="00F9370F" w:rsidRPr="0082700A" w:rsidRDefault="00F9370F" w:rsidP="0082700A">
      <w:pPr>
        <w:pStyle w:val="ListParagraph"/>
        <w:numPr>
          <w:ilvl w:val="0"/>
          <w:numId w:val="17"/>
        </w:numPr>
        <w:autoSpaceDE w:val="0"/>
        <w:autoSpaceDN w:val="0"/>
        <w:adjustRightInd w:val="0"/>
        <w:rPr>
          <w:rFonts w:ascii="Calibri" w:hAnsi="Calibri" w:cs="Arial"/>
          <w:sz w:val="18"/>
          <w:szCs w:val="18"/>
        </w:rPr>
      </w:pPr>
      <w:r w:rsidRPr="0082700A">
        <w:rPr>
          <w:rFonts w:ascii="Calibri" w:hAnsi="Calibri" w:cs="Arial"/>
          <w:sz w:val="18"/>
          <w:szCs w:val="18"/>
        </w:rPr>
        <w:t>Whole school data is analysed at the end of each term and the SEN register is updated regularly, based on agreed thresholds between the Head-Teacher and SENDco.</w:t>
      </w:r>
    </w:p>
    <w:p w14:paraId="4A6930A5" w14:textId="280766FF" w:rsidR="00F9370F" w:rsidRPr="0082700A" w:rsidRDefault="00F9370F" w:rsidP="0082700A">
      <w:pPr>
        <w:pStyle w:val="ListParagraph"/>
        <w:numPr>
          <w:ilvl w:val="0"/>
          <w:numId w:val="17"/>
        </w:numPr>
        <w:autoSpaceDE w:val="0"/>
        <w:autoSpaceDN w:val="0"/>
        <w:adjustRightInd w:val="0"/>
        <w:rPr>
          <w:rFonts w:ascii="Calibri" w:hAnsi="Calibri" w:cs="Arial"/>
          <w:sz w:val="18"/>
          <w:szCs w:val="18"/>
        </w:rPr>
      </w:pPr>
      <w:r w:rsidRPr="0082700A">
        <w:rPr>
          <w:rFonts w:ascii="Calibri" w:hAnsi="Calibri" w:cs="Arial"/>
          <w:sz w:val="18"/>
          <w:szCs w:val="18"/>
        </w:rPr>
        <w:t>Early identification and planned interventions are essential in ensuring each child progresses in line with their academic ability to ensure no child goes undetected.</w:t>
      </w:r>
    </w:p>
    <w:p w14:paraId="407BFE63" w14:textId="46A7FC18" w:rsidR="00F9370F" w:rsidRPr="0082700A" w:rsidRDefault="00F9370F" w:rsidP="0082700A">
      <w:pPr>
        <w:pStyle w:val="ListParagraph"/>
        <w:numPr>
          <w:ilvl w:val="0"/>
          <w:numId w:val="17"/>
        </w:numPr>
        <w:autoSpaceDE w:val="0"/>
        <w:autoSpaceDN w:val="0"/>
        <w:adjustRightInd w:val="0"/>
        <w:rPr>
          <w:rFonts w:ascii="Calibri" w:hAnsi="Calibri" w:cs="Arial"/>
          <w:sz w:val="18"/>
          <w:szCs w:val="18"/>
        </w:rPr>
      </w:pPr>
      <w:r w:rsidRPr="0082700A">
        <w:rPr>
          <w:rFonts w:ascii="Calibri" w:hAnsi="Calibri" w:cs="Arial"/>
          <w:sz w:val="18"/>
          <w:szCs w:val="18"/>
        </w:rPr>
        <w:t xml:space="preserve">Head teacher meets all new starters so any SEND is quickly identified.  As a result, bespoke provision is immediately put into place. </w:t>
      </w:r>
    </w:p>
    <w:p w14:paraId="6FDAEAA3" w14:textId="7CFC88D2" w:rsidR="00625A19" w:rsidRDefault="00625A19" w:rsidP="0082700A">
      <w:pPr>
        <w:pStyle w:val="ListParagraph"/>
        <w:numPr>
          <w:ilvl w:val="0"/>
          <w:numId w:val="17"/>
        </w:numPr>
        <w:autoSpaceDE w:val="0"/>
        <w:autoSpaceDN w:val="0"/>
        <w:adjustRightInd w:val="0"/>
        <w:rPr>
          <w:rFonts w:ascii="Calibri" w:hAnsi="Calibri" w:cs="Arial"/>
          <w:sz w:val="18"/>
          <w:szCs w:val="18"/>
        </w:rPr>
      </w:pPr>
      <w:r w:rsidRPr="0082700A">
        <w:rPr>
          <w:rFonts w:ascii="Calibri" w:hAnsi="Calibri" w:cs="Arial"/>
          <w:sz w:val="18"/>
          <w:szCs w:val="18"/>
        </w:rPr>
        <w:t>Open-door policy for SEND for parents to meet and discuss concerns they may have.</w:t>
      </w:r>
    </w:p>
    <w:p w14:paraId="7281A2B7" w14:textId="45E9D523" w:rsidR="00F17EBB" w:rsidRPr="0082700A" w:rsidRDefault="00F17EBB" w:rsidP="00F17EBB">
      <w:pPr>
        <w:pStyle w:val="ListParagraph"/>
        <w:autoSpaceDE w:val="0"/>
        <w:autoSpaceDN w:val="0"/>
        <w:adjustRightInd w:val="0"/>
        <w:ind w:left="432"/>
        <w:rPr>
          <w:rFonts w:ascii="Calibri" w:hAnsi="Calibri" w:cs="Arial"/>
          <w:sz w:val="18"/>
          <w:szCs w:val="18"/>
        </w:rPr>
      </w:pPr>
    </w:p>
    <w:p w14:paraId="3C6864C7" w14:textId="5B4C98F6" w:rsidR="00F9370F" w:rsidRPr="009440AB" w:rsidRDefault="00F9370F" w:rsidP="00F9370F">
      <w:pPr>
        <w:autoSpaceDE w:val="0"/>
        <w:autoSpaceDN w:val="0"/>
        <w:adjustRightInd w:val="0"/>
        <w:jc w:val="both"/>
        <w:rPr>
          <w:rFonts w:ascii="Calibri" w:hAnsi="Calibri" w:cs="Arial"/>
          <w:b/>
          <w:sz w:val="18"/>
          <w:szCs w:val="18"/>
          <w:u w:val="single"/>
        </w:rPr>
      </w:pPr>
      <w:r w:rsidRPr="009440AB">
        <w:rPr>
          <w:rFonts w:ascii="Calibri" w:hAnsi="Calibri" w:cs="Arial"/>
          <w:b/>
          <w:sz w:val="18"/>
          <w:szCs w:val="18"/>
          <w:u w:val="single"/>
        </w:rPr>
        <w:t xml:space="preserve">Meeting the needs of </w:t>
      </w:r>
      <w:r w:rsidR="00B051BC" w:rsidRPr="009440AB">
        <w:rPr>
          <w:rFonts w:ascii="Calibri" w:hAnsi="Calibri" w:cs="Arial"/>
          <w:b/>
          <w:sz w:val="18"/>
          <w:szCs w:val="18"/>
          <w:u w:val="single"/>
        </w:rPr>
        <w:t>pupils</w:t>
      </w:r>
      <w:r w:rsidRPr="009440AB">
        <w:rPr>
          <w:rFonts w:ascii="Calibri" w:hAnsi="Calibri" w:cs="Arial"/>
          <w:b/>
          <w:sz w:val="18"/>
          <w:szCs w:val="18"/>
          <w:u w:val="single"/>
        </w:rPr>
        <w:t xml:space="preserve"> with SEN:</w:t>
      </w:r>
    </w:p>
    <w:p w14:paraId="0BEEFFFC" w14:textId="215251E8" w:rsidR="00F9370F" w:rsidRDefault="00F9370F" w:rsidP="00F9370F">
      <w:pPr>
        <w:pStyle w:val="ListParagraph"/>
        <w:numPr>
          <w:ilvl w:val="0"/>
          <w:numId w:val="13"/>
        </w:numPr>
        <w:autoSpaceDE w:val="0"/>
        <w:autoSpaceDN w:val="0"/>
        <w:adjustRightInd w:val="0"/>
        <w:jc w:val="both"/>
        <w:rPr>
          <w:rFonts w:ascii="Calibri" w:hAnsi="Calibri" w:cs="Arial"/>
          <w:sz w:val="18"/>
          <w:szCs w:val="18"/>
        </w:rPr>
      </w:pPr>
      <w:r w:rsidRPr="009440AB">
        <w:rPr>
          <w:rFonts w:ascii="Calibri" w:hAnsi="Calibri" w:cs="Arial"/>
          <w:sz w:val="18"/>
          <w:szCs w:val="18"/>
        </w:rPr>
        <w:t>All pupils with an EHCP have a transfer review at the end of year 5 to ensure transition to secondary is smooth.</w:t>
      </w:r>
    </w:p>
    <w:p w14:paraId="701B9D88" w14:textId="6C4CBE7F" w:rsidR="00F17EBB" w:rsidRPr="009440AB" w:rsidRDefault="00F17EBB" w:rsidP="00F9370F">
      <w:pPr>
        <w:pStyle w:val="ListParagraph"/>
        <w:numPr>
          <w:ilvl w:val="0"/>
          <w:numId w:val="13"/>
        </w:numPr>
        <w:autoSpaceDE w:val="0"/>
        <w:autoSpaceDN w:val="0"/>
        <w:adjustRightInd w:val="0"/>
        <w:jc w:val="both"/>
        <w:rPr>
          <w:rFonts w:ascii="Calibri" w:hAnsi="Calibri" w:cs="Arial"/>
          <w:sz w:val="18"/>
          <w:szCs w:val="18"/>
        </w:rPr>
      </w:pPr>
      <w:r>
        <w:rPr>
          <w:rFonts w:ascii="Calibri" w:hAnsi="Calibri" w:cs="Arial"/>
          <w:sz w:val="18"/>
          <w:szCs w:val="18"/>
        </w:rPr>
        <w:t>All pupils who have had EP involvement are reviewed prior to transition to KS3 to ensure they are well supported going onto their next stage of education.</w:t>
      </w:r>
    </w:p>
    <w:p w14:paraId="6ADF2A48" w14:textId="780EF0F2" w:rsidR="00F9370F" w:rsidRPr="009440AB" w:rsidRDefault="00F9370F" w:rsidP="00F9370F">
      <w:pPr>
        <w:pStyle w:val="ListParagraph"/>
        <w:numPr>
          <w:ilvl w:val="0"/>
          <w:numId w:val="13"/>
        </w:numPr>
        <w:autoSpaceDE w:val="0"/>
        <w:autoSpaceDN w:val="0"/>
        <w:adjustRightInd w:val="0"/>
        <w:jc w:val="both"/>
        <w:rPr>
          <w:rFonts w:ascii="Calibri" w:hAnsi="Calibri" w:cs="Arial"/>
          <w:sz w:val="18"/>
          <w:szCs w:val="18"/>
        </w:rPr>
      </w:pPr>
      <w:r w:rsidRPr="009440AB">
        <w:rPr>
          <w:rFonts w:ascii="Calibri" w:hAnsi="Calibri" w:cs="Arial"/>
          <w:sz w:val="18"/>
          <w:szCs w:val="18"/>
        </w:rPr>
        <w:t xml:space="preserve">Interventions are </w:t>
      </w:r>
      <w:proofErr w:type="gramStart"/>
      <w:r w:rsidRPr="009440AB">
        <w:rPr>
          <w:rFonts w:ascii="Calibri" w:hAnsi="Calibri" w:cs="Arial"/>
          <w:sz w:val="18"/>
          <w:szCs w:val="18"/>
        </w:rPr>
        <w:t>bespoke</w:t>
      </w:r>
      <w:proofErr w:type="gramEnd"/>
      <w:r w:rsidRPr="009440AB">
        <w:rPr>
          <w:rFonts w:ascii="Calibri" w:hAnsi="Calibri" w:cs="Arial"/>
          <w:sz w:val="18"/>
          <w:szCs w:val="18"/>
        </w:rPr>
        <w:t xml:space="preserve"> to the pupil’s needs.</w:t>
      </w:r>
    </w:p>
    <w:p w14:paraId="0E65EDCB" w14:textId="75503BBB" w:rsidR="00F9370F" w:rsidRPr="009440AB" w:rsidRDefault="0082700A" w:rsidP="00F9370F">
      <w:pPr>
        <w:pStyle w:val="ListParagraph"/>
        <w:numPr>
          <w:ilvl w:val="0"/>
          <w:numId w:val="13"/>
        </w:numPr>
        <w:autoSpaceDE w:val="0"/>
        <w:autoSpaceDN w:val="0"/>
        <w:adjustRightInd w:val="0"/>
        <w:jc w:val="both"/>
        <w:rPr>
          <w:rFonts w:ascii="Calibri" w:hAnsi="Calibri" w:cs="Arial"/>
          <w:sz w:val="18"/>
          <w:szCs w:val="18"/>
        </w:rPr>
      </w:pPr>
      <w:r>
        <w:rPr>
          <w:rFonts w:ascii="Calibri" w:hAnsi="Calibri" w:cs="Arial"/>
          <w:sz w:val="18"/>
          <w:szCs w:val="18"/>
        </w:rPr>
        <w:t>Interventions are evidence-</w:t>
      </w:r>
      <w:r w:rsidR="00F9370F" w:rsidRPr="009440AB">
        <w:rPr>
          <w:rFonts w:ascii="Calibri" w:hAnsi="Calibri" w:cs="Arial"/>
          <w:sz w:val="18"/>
          <w:szCs w:val="18"/>
        </w:rPr>
        <w:t xml:space="preserve">based and regularly reviewed so that the impact is maximised. </w:t>
      </w:r>
    </w:p>
    <w:p w14:paraId="77602BEE" w14:textId="336BA002" w:rsidR="00F9370F" w:rsidRPr="009440AB" w:rsidRDefault="00F9370F" w:rsidP="00F9370F">
      <w:pPr>
        <w:pStyle w:val="ListParagraph"/>
        <w:numPr>
          <w:ilvl w:val="0"/>
          <w:numId w:val="13"/>
        </w:numPr>
        <w:autoSpaceDE w:val="0"/>
        <w:autoSpaceDN w:val="0"/>
        <w:adjustRightInd w:val="0"/>
        <w:jc w:val="both"/>
        <w:rPr>
          <w:rFonts w:ascii="Calibri" w:hAnsi="Calibri" w:cs="Arial"/>
          <w:sz w:val="18"/>
          <w:szCs w:val="18"/>
        </w:rPr>
      </w:pPr>
      <w:r w:rsidRPr="009440AB">
        <w:rPr>
          <w:rFonts w:ascii="Calibri" w:hAnsi="Calibri" w:cs="Arial"/>
          <w:sz w:val="18"/>
          <w:szCs w:val="18"/>
        </w:rPr>
        <w:t>Class teachers ensure lessons are differentiated and matched to pupils needs.</w:t>
      </w:r>
    </w:p>
    <w:p w14:paraId="3F824997" w14:textId="68D6BED4" w:rsidR="00625A19" w:rsidRPr="009440AB" w:rsidRDefault="00F9370F" w:rsidP="00F9370F">
      <w:pPr>
        <w:pStyle w:val="ListParagraph"/>
        <w:numPr>
          <w:ilvl w:val="0"/>
          <w:numId w:val="13"/>
        </w:numPr>
        <w:autoSpaceDE w:val="0"/>
        <w:autoSpaceDN w:val="0"/>
        <w:adjustRightInd w:val="0"/>
        <w:jc w:val="both"/>
        <w:rPr>
          <w:rFonts w:ascii="Calibri" w:hAnsi="Calibri" w:cs="Arial"/>
          <w:sz w:val="18"/>
          <w:szCs w:val="18"/>
        </w:rPr>
      </w:pPr>
      <w:r w:rsidRPr="009440AB">
        <w:rPr>
          <w:rFonts w:ascii="Calibri" w:hAnsi="Calibri" w:cs="Arial"/>
          <w:sz w:val="18"/>
          <w:szCs w:val="18"/>
        </w:rPr>
        <w:t xml:space="preserve">First-wave quality teaching is </w:t>
      </w:r>
      <w:r w:rsidR="00625A19" w:rsidRPr="009440AB">
        <w:rPr>
          <w:rFonts w:ascii="Calibri" w:hAnsi="Calibri" w:cs="Arial"/>
          <w:sz w:val="18"/>
          <w:szCs w:val="18"/>
        </w:rPr>
        <w:t xml:space="preserve">regularly </w:t>
      </w:r>
      <w:r w:rsidRPr="009440AB">
        <w:rPr>
          <w:rFonts w:ascii="Calibri" w:hAnsi="Calibri" w:cs="Arial"/>
          <w:sz w:val="18"/>
          <w:szCs w:val="18"/>
        </w:rPr>
        <w:t xml:space="preserve">monitored so that learning for SEND pupils is </w:t>
      </w:r>
      <w:r w:rsidR="00625A19" w:rsidRPr="009440AB">
        <w:rPr>
          <w:rFonts w:ascii="Calibri" w:hAnsi="Calibri" w:cs="Arial"/>
          <w:sz w:val="18"/>
          <w:szCs w:val="18"/>
        </w:rPr>
        <w:t>maximised.</w:t>
      </w:r>
    </w:p>
    <w:p w14:paraId="044DF0B6" w14:textId="6CB70899" w:rsidR="00625A19" w:rsidRPr="009440AB" w:rsidRDefault="00625A19" w:rsidP="00625A19">
      <w:pPr>
        <w:pStyle w:val="ListParagraph"/>
        <w:numPr>
          <w:ilvl w:val="0"/>
          <w:numId w:val="13"/>
        </w:numPr>
        <w:autoSpaceDE w:val="0"/>
        <w:autoSpaceDN w:val="0"/>
        <w:adjustRightInd w:val="0"/>
        <w:jc w:val="both"/>
        <w:rPr>
          <w:rFonts w:ascii="Calibri" w:hAnsi="Calibri" w:cs="Arial"/>
          <w:sz w:val="18"/>
          <w:szCs w:val="18"/>
        </w:rPr>
      </w:pPr>
      <w:r w:rsidRPr="009440AB">
        <w:rPr>
          <w:rFonts w:ascii="Calibri" w:hAnsi="Calibri" w:cs="Arial"/>
          <w:sz w:val="18"/>
          <w:szCs w:val="18"/>
        </w:rPr>
        <w:t>A central online tracking system allows interventions to be quickly grouped, analysed and costed. Provision Maps are then easily accessible.  The system also allows individual pupil passports to be completed for our most complex SEND pupils.</w:t>
      </w:r>
    </w:p>
    <w:p w14:paraId="3D183B34" w14:textId="7AF0D4A7" w:rsidR="00F9370F" w:rsidRPr="009440AB" w:rsidRDefault="00625A19" w:rsidP="00F9370F">
      <w:pPr>
        <w:pStyle w:val="ListParagraph"/>
        <w:numPr>
          <w:ilvl w:val="0"/>
          <w:numId w:val="13"/>
        </w:numPr>
        <w:autoSpaceDE w:val="0"/>
        <w:autoSpaceDN w:val="0"/>
        <w:adjustRightInd w:val="0"/>
        <w:jc w:val="both"/>
        <w:rPr>
          <w:rFonts w:ascii="Calibri" w:hAnsi="Calibri" w:cs="Arial"/>
          <w:sz w:val="18"/>
          <w:szCs w:val="18"/>
        </w:rPr>
      </w:pPr>
      <w:r w:rsidRPr="009440AB">
        <w:rPr>
          <w:rFonts w:ascii="Calibri" w:hAnsi="Calibri" w:cs="Arial"/>
          <w:sz w:val="18"/>
          <w:szCs w:val="18"/>
        </w:rPr>
        <w:t>Termly SEND clinics allow parents to raise and discuss concerns they have about their child.</w:t>
      </w:r>
    </w:p>
    <w:p w14:paraId="65A3FF7F" w14:textId="316703CB" w:rsidR="0028703A" w:rsidRPr="009440AB" w:rsidRDefault="0028703A" w:rsidP="00532C0F">
      <w:pPr>
        <w:autoSpaceDE w:val="0"/>
        <w:autoSpaceDN w:val="0"/>
        <w:adjustRightInd w:val="0"/>
        <w:jc w:val="both"/>
        <w:rPr>
          <w:rFonts w:ascii="Calibri" w:hAnsi="Calibri" w:cs="Arial"/>
          <w:sz w:val="18"/>
          <w:szCs w:val="18"/>
        </w:rPr>
      </w:pPr>
      <w:r w:rsidRPr="009440AB">
        <w:rPr>
          <w:rFonts w:ascii="Calibri" w:hAnsi="Calibri" w:cs="Arial"/>
          <w:sz w:val="18"/>
          <w:szCs w:val="18"/>
        </w:rPr>
        <w:t xml:space="preserve"> </w:t>
      </w:r>
      <w:r w:rsidRPr="009440AB">
        <w:rPr>
          <w:rFonts w:ascii="Calibri" w:hAnsi="Calibri" w:cs="Arial"/>
          <w:sz w:val="18"/>
          <w:szCs w:val="18"/>
        </w:rPr>
        <w:tab/>
      </w:r>
    </w:p>
    <w:p w14:paraId="5F8DA186" w14:textId="0BD16F73" w:rsidR="00532C0F" w:rsidRPr="009440AB" w:rsidRDefault="00532C0F" w:rsidP="00532C0F">
      <w:pPr>
        <w:tabs>
          <w:tab w:val="left" w:pos="6405"/>
        </w:tabs>
        <w:autoSpaceDE w:val="0"/>
        <w:autoSpaceDN w:val="0"/>
        <w:adjustRightInd w:val="0"/>
        <w:jc w:val="both"/>
        <w:rPr>
          <w:rFonts w:ascii="Calibri" w:hAnsi="Calibri" w:cs="Arial"/>
          <w:b/>
          <w:sz w:val="18"/>
          <w:szCs w:val="18"/>
          <w:u w:val="single"/>
        </w:rPr>
      </w:pPr>
      <w:r w:rsidRPr="009440AB">
        <w:rPr>
          <w:rFonts w:ascii="Calibri" w:hAnsi="Calibri" w:cs="Arial"/>
          <w:b/>
          <w:sz w:val="18"/>
          <w:szCs w:val="18"/>
          <w:u w:val="single"/>
        </w:rPr>
        <w:t xml:space="preserve">Staffing Arrangements </w:t>
      </w:r>
      <w:r w:rsidR="00C318DC" w:rsidRPr="009440AB">
        <w:rPr>
          <w:rFonts w:ascii="Calibri" w:hAnsi="Calibri" w:cs="Arial"/>
          <w:b/>
          <w:sz w:val="18"/>
          <w:szCs w:val="18"/>
          <w:u w:val="single"/>
        </w:rPr>
        <w:t>20</w:t>
      </w:r>
      <w:r w:rsidR="00F17EBB">
        <w:rPr>
          <w:rFonts w:ascii="Calibri" w:hAnsi="Calibri" w:cs="Arial"/>
          <w:b/>
          <w:sz w:val="18"/>
          <w:szCs w:val="18"/>
          <w:u w:val="single"/>
        </w:rPr>
        <w:t>20</w:t>
      </w:r>
      <w:r w:rsidR="0082700A">
        <w:rPr>
          <w:rFonts w:ascii="Calibri" w:hAnsi="Calibri" w:cs="Arial"/>
          <w:b/>
          <w:sz w:val="18"/>
          <w:szCs w:val="18"/>
          <w:u w:val="single"/>
        </w:rPr>
        <w:t>-202</w:t>
      </w:r>
      <w:r w:rsidR="00F17EBB">
        <w:rPr>
          <w:rFonts w:ascii="Calibri" w:hAnsi="Calibri" w:cs="Arial"/>
          <w:b/>
          <w:sz w:val="18"/>
          <w:szCs w:val="18"/>
          <w:u w:val="single"/>
        </w:rPr>
        <w:t>1</w:t>
      </w:r>
      <w:r w:rsidR="0082700A">
        <w:rPr>
          <w:rFonts w:ascii="Calibri" w:hAnsi="Calibri" w:cs="Arial"/>
          <w:b/>
          <w:sz w:val="18"/>
          <w:szCs w:val="18"/>
          <w:u w:val="single"/>
        </w:rPr>
        <w:t>:</w:t>
      </w:r>
    </w:p>
    <w:p w14:paraId="577A6B38" w14:textId="0876DC9D" w:rsidR="00385625" w:rsidRDefault="00C318DC" w:rsidP="00B4042B">
      <w:pPr>
        <w:tabs>
          <w:tab w:val="left" w:pos="6405"/>
        </w:tabs>
        <w:autoSpaceDE w:val="0"/>
        <w:autoSpaceDN w:val="0"/>
        <w:adjustRightInd w:val="0"/>
        <w:jc w:val="both"/>
        <w:rPr>
          <w:rFonts w:ascii="Calibri" w:hAnsi="Calibri" w:cs="Arial"/>
          <w:sz w:val="18"/>
          <w:szCs w:val="18"/>
        </w:rPr>
      </w:pPr>
      <w:r w:rsidRPr="009440AB">
        <w:rPr>
          <w:rFonts w:ascii="Calibri" w:hAnsi="Calibri" w:cs="Arial"/>
          <w:sz w:val="18"/>
          <w:szCs w:val="18"/>
        </w:rPr>
        <w:t xml:space="preserve">We currently have </w:t>
      </w:r>
      <w:r w:rsidR="00F17EBB">
        <w:rPr>
          <w:rFonts w:ascii="Calibri" w:hAnsi="Calibri" w:cs="Arial"/>
          <w:sz w:val="18"/>
          <w:szCs w:val="18"/>
        </w:rPr>
        <w:t>13</w:t>
      </w:r>
      <w:r w:rsidR="00F91D56" w:rsidRPr="009440AB">
        <w:rPr>
          <w:rFonts w:ascii="Calibri" w:hAnsi="Calibri" w:cs="Arial"/>
          <w:sz w:val="18"/>
          <w:szCs w:val="18"/>
        </w:rPr>
        <w:t xml:space="preserve"> Key Worker</w:t>
      </w:r>
      <w:r w:rsidR="007C0AF1">
        <w:rPr>
          <w:rFonts w:ascii="Calibri" w:hAnsi="Calibri" w:cs="Arial"/>
          <w:sz w:val="18"/>
          <w:szCs w:val="18"/>
        </w:rPr>
        <w:t>s</w:t>
      </w:r>
      <w:r w:rsidR="00F91D56" w:rsidRPr="009440AB">
        <w:rPr>
          <w:rFonts w:ascii="Calibri" w:hAnsi="Calibri" w:cs="Arial"/>
          <w:sz w:val="18"/>
          <w:szCs w:val="18"/>
        </w:rPr>
        <w:t xml:space="preserve"> </w:t>
      </w:r>
      <w:r w:rsidR="00321A24" w:rsidRPr="009440AB">
        <w:rPr>
          <w:rFonts w:ascii="Calibri" w:hAnsi="Calibri" w:cs="Arial"/>
          <w:sz w:val="18"/>
          <w:szCs w:val="18"/>
        </w:rPr>
        <w:t>(</w:t>
      </w:r>
      <w:r w:rsidR="00F91D56" w:rsidRPr="009440AB">
        <w:rPr>
          <w:rFonts w:ascii="Calibri" w:hAnsi="Calibri" w:cs="Arial"/>
          <w:sz w:val="18"/>
          <w:szCs w:val="18"/>
        </w:rPr>
        <w:t>TAs</w:t>
      </w:r>
      <w:r w:rsidR="00321A24" w:rsidRPr="009440AB">
        <w:rPr>
          <w:rFonts w:ascii="Calibri" w:hAnsi="Calibri" w:cs="Arial"/>
          <w:sz w:val="18"/>
          <w:szCs w:val="18"/>
        </w:rPr>
        <w:t>)</w:t>
      </w:r>
      <w:r w:rsidR="00F91D56" w:rsidRPr="009440AB">
        <w:rPr>
          <w:rFonts w:ascii="Calibri" w:hAnsi="Calibri" w:cs="Arial"/>
          <w:sz w:val="18"/>
          <w:szCs w:val="18"/>
        </w:rPr>
        <w:t xml:space="preserve"> </w:t>
      </w:r>
      <w:r w:rsidR="00FA6E81" w:rsidRPr="009440AB">
        <w:rPr>
          <w:rFonts w:ascii="Calibri" w:hAnsi="Calibri" w:cs="Arial"/>
          <w:sz w:val="18"/>
          <w:szCs w:val="18"/>
        </w:rPr>
        <w:t>linked with pupils across the school with EHCP’s.</w:t>
      </w:r>
      <w:r w:rsidR="00267CBC" w:rsidRPr="009440AB">
        <w:rPr>
          <w:rFonts w:ascii="Calibri" w:hAnsi="Calibri" w:cs="Arial"/>
          <w:sz w:val="18"/>
          <w:szCs w:val="18"/>
        </w:rPr>
        <w:t xml:space="preserve">  </w:t>
      </w:r>
      <w:r w:rsidR="00321A24" w:rsidRPr="009440AB">
        <w:rPr>
          <w:rFonts w:ascii="Calibri" w:hAnsi="Calibri" w:cs="Arial"/>
          <w:sz w:val="18"/>
          <w:szCs w:val="18"/>
        </w:rPr>
        <w:t>For most key workers, a</w:t>
      </w:r>
      <w:r w:rsidR="00F91D56" w:rsidRPr="009440AB">
        <w:rPr>
          <w:rFonts w:ascii="Calibri" w:hAnsi="Calibri" w:cs="Arial"/>
          <w:sz w:val="18"/>
          <w:szCs w:val="18"/>
        </w:rPr>
        <w:t>s part of their role</w:t>
      </w:r>
      <w:r w:rsidR="00321A24" w:rsidRPr="009440AB">
        <w:rPr>
          <w:rFonts w:ascii="Calibri" w:hAnsi="Calibri" w:cs="Arial"/>
          <w:sz w:val="18"/>
          <w:szCs w:val="18"/>
        </w:rPr>
        <w:t>,</w:t>
      </w:r>
      <w:r w:rsidR="00F91D56" w:rsidRPr="009440AB">
        <w:rPr>
          <w:rFonts w:ascii="Calibri" w:hAnsi="Calibri" w:cs="Arial"/>
          <w:sz w:val="18"/>
          <w:szCs w:val="18"/>
        </w:rPr>
        <w:t xml:space="preserve"> </w:t>
      </w:r>
      <w:r w:rsidR="00FA6E81" w:rsidRPr="009440AB">
        <w:rPr>
          <w:rFonts w:ascii="Calibri" w:hAnsi="Calibri" w:cs="Arial"/>
          <w:sz w:val="18"/>
          <w:szCs w:val="18"/>
        </w:rPr>
        <w:t xml:space="preserve">- </w:t>
      </w:r>
      <w:r w:rsidR="00F91D56" w:rsidRPr="009440AB">
        <w:rPr>
          <w:rFonts w:ascii="Calibri" w:hAnsi="Calibri" w:cs="Arial"/>
          <w:sz w:val="18"/>
          <w:szCs w:val="18"/>
        </w:rPr>
        <w:t>they work in small groups on interventions</w:t>
      </w:r>
      <w:r w:rsidR="00B426C5" w:rsidRPr="009440AB">
        <w:rPr>
          <w:rFonts w:ascii="Calibri" w:hAnsi="Calibri" w:cs="Arial"/>
          <w:sz w:val="18"/>
          <w:szCs w:val="18"/>
        </w:rPr>
        <w:t>,</w:t>
      </w:r>
      <w:r w:rsidR="00F91D56" w:rsidRPr="009440AB">
        <w:rPr>
          <w:rFonts w:ascii="Calibri" w:hAnsi="Calibri" w:cs="Arial"/>
          <w:sz w:val="18"/>
          <w:szCs w:val="18"/>
        </w:rPr>
        <w:t xml:space="preserve"> which include their identified pupil.</w:t>
      </w:r>
      <w:r w:rsidR="00321A24" w:rsidRPr="009440AB">
        <w:rPr>
          <w:rFonts w:ascii="Calibri" w:hAnsi="Calibri" w:cs="Arial"/>
          <w:sz w:val="18"/>
          <w:szCs w:val="18"/>
        </w:rPr>
        <w:t xml:space="preserve">  We currently have </w:t>
      </w:r>
      <w:r w:rsidR="00F17EBB">
        <w:rPr>
          <w:rFonts w:ascii="Calibri" w:hAnsi="Calibri" w:cs="Arial"/>
          <w:sz w:val="18"/>
          <w:szCs w:val="18"/>
        </w:rPr>
        <w:t>five</w:t>
      </w:r>
      <w:r w:rsidR="00321A24" w:rsidRPr="009440AB">
        <w:rPr>
          <w:rFonts w:ascii="Calibri" w:hAnsi="Calibri" w:cs="Arial"/>
          <w:sz w:val="18"/>
          <w:szCs w:val="18"/>
        </w:rPr>
        <w:t xml:space="preserve"> pupils with exceptionally complex needs</w:t>
      </w:r>
      <w:r w:rsidR="00D40CB0">
        <w:rPr>
          <w:rFonts w:ascii="Calibri" w:hAnsi="Calibri" w:cs="Arial"/>
          <w:sz w:val="18"/>
          <w:szCs w:val="18"/>
        </w:rPr>
        <w:t>. All f</w:t>
      </w:r>
      <w:r w:rsidR="00F17EBB">
        <w:rPr>
          <w:rFonts w:ascii="Calibri" w:hAnsi="Calibri" w:cs="Arial"/>
          <w:sz w:val="18"/>
          <w:szCs w:val="18"/>
        </w:rPr>
        <w:t>ive</w:t>
      </w:r>
      <w:r w:rsidR="00D40CB0">
        <w:rPr>
          <w:rFonts w:ascii="Calibri" w:hAnsi="Calibri" w:cs="Arial"/>
          <w:sz w:val="18"/>
          <w:szCs w:val="18"/>
        </w:rPr>
        <w:t xml:space="preserve"> of these</w:t>
      </w:r>
      <w:r w:rsidR="005E1385" w:rsidRPr="007C0AF1">
        <w:rPr>
          <w:rFonts w:ascii="Calibri" w:hAnsi="Calibri" w:cs="Arial"/>
          <w:sz w:val="18"/>
          <w:szCs w:val="18"/>
        </w:rPr>
        <w:t xml:space="preserve"> pupils need a c</w:t>
      </w:r>
      <w:r w:rsidR="00D40CB0">
        <w:rPr>
          <w:rFonts w:ascii="Calibri" w:hAnsi="Calibri" w:cs="Arial"/>
          <w:sz w:val="18"/>
          <w:szCs w:val="18"/>
        </w:rPr>
        <w:t xml:space="preserve">ompletely different curriculum, </w:t>
      </w:r>
      <w:r w:rsidR="005E1385" w:rsidRPr="007C0AF1">
        <w:rPr>
          <w:rFonts w:ascii="Calibri" w:hAnsi="Calibri" w:cs="Arial"/>
          <w:sz w:val="18"/>
          <w:szCs w:val="18"/>
        </w:rPr>
        <w:t>based</w:t>
      </w:r>
      <w:r w:rsidR="00D40CB0">
        <w:rPr>
          <w:rFonts w:ascii="Calibri" w:hAnsi="Calibri" w:cs="Arial"/>
          <w:sz w:val="18"/>
          <w:szCs w:val="18"/>
        </w:rPr>
        <w:t xml:space="preserve"> on their </w:t>
      </w:r>
      <w:r w:rsidR="00C67D69">
        <w:rPr>
          <w:rFonts w:ascii="Calibri" w:hAnsi="Calibri" w:cs="Arial"/>
          <w:sz w:val="18"/>
          <w:szCs w:val="18"/>
        </w:rPr>
        <w:t>individual needs</w:t>
      </w:r>
      <w:r w:rsidR="005E1385" w:rsidRPr="007C0AF1">
        <w:rPr>
          <w:rFonts w:ascii="Calibri" w:hAnsi="Calibri" w:cs="Arial"/>
          <w:sz w:val="18"/>
          <w:szCs w:val="18"/>
        </w:rPr>
        <w:t>.</w:t>
      </w:r>
      <w:r w:rsidR="00321A24" w:rsidRPr="007C0AF1">
        <w:rPr>
          <w:rFonts w:ascii="Calibri" w:hAnsi="Calibri" w:cs="Arial"/>
          <w:sz w:val="18"/>
          <w:szCs w:val="18"/>
        </w:rPr>
        <w:t xml:space="preserve"> </w:t>
      </w:r>
      <w:r w:rsidR="00C67D69">
        <w:rPr>
          <w:rFonts w:ascii="Calibri" w:hAnsi="Calibri" w:cs="Arial"/>
          <w:sz w:val="18"/>
          <w:szCs w:val="18"/>
        </w:rPr>
        <w:t>One of these</w:t>
      </w:r>
      <w:r w:rsidR="00014E22">
        <w:rPr>
          <w:rFonts w:ascii="Calibri" w:hAnsi="Calibri" w:cs="Arial"/>
          <w:sz w:val="18"/>
          <w:szCs w:val="18"/>
        </w:rPr>
        <w:t xml:space="preserve"> pupil</w:t>
      </w:r>
      <w:r w:rsidR="00C67D69">
        <w:rPr>
          <w:rFonts w:ascii="Calibri" w:hAnsi="Calibri" w:cs="Arial"/>
          <w:sz w:val="18"/>
          <w:szCs w:val="18"/>
        </w:rPr>
        <w:t>s</w:t>
      </w:r>
      <w:r w:rsidR="00014E22">
        <w:rPr>
          <w:rFonts w:ascii="Calibri" w:hAnsi="Calibri" w:cs="Arial"/>
          <w:sz w:val="18"/>
          <w:szCs w:val="18"/>
        </w:rPr>
        <w:t xml:space="preserve"> has complex social, emotional difficulties and is on a compl</w:t>
      </w:r>
      <w:r w:rsidR="00EE6CD3">
        <w:rPr>
          <w:rFonts w:ascii="Calibri" w:hAnsi="Calibri" w:cs="Arial"/>
          <w:sz w:val="18"/>
          <w:szCs w:val="18"/>
        </w:rPr>
        <w:t>etely different curriculum with the main focus being around improving his concentration, ability to follow instructions and learning to play alongside others.</w:t>
      </w:r>
      <w:r w:rsidR="00014E22">
        <w:rPr>
          <w:rFonts w:ascii="Calibri" w:hAnsi="Calibri" w:cs="Arial"/>
          <w:sz w:val="18"/>
          <w:szCs w:val="18"/>
        </w:rPr>
        <w:t xml:space="preserve"> </w:t>
      </w:r>
      <w:r w:rsidR="00F17EBB">
        <w:rPr>
          <w:rFonts w:ascii="Calibri" w:hAnsi="Calibri" w:cs="Arial"/>
          <w:sz w:val="18"/>
          <w:szCs w:val="18"/>
        </w:rPr>
        <w:t>Four of these pupils are</w:t>
      </w:r>
      <w:r w:rsidR="00EE6CD3">
        <w:rPr>
          <w:rFonts w:ascii="Calibri" w:hAnsi="Calibri" w:cs="Arial"/>
          <w:sz w:val="18"/>
          <w:szCs w:val="18"/>
        </w:rPr>
        <w:t xml:space="preserve"> in KS1</w:t>
      </w:r>
      <w:r w:rsidR="004212F0">
        <w:rPr>
          <w:rFonts w:ascii="Calibri" w:hAnsi="Calibri" w:cs="Arial"/>
          <w:sz w:val="18"/>
          <w:szCs w:val="18"/>
        </w:rPr>
        <w:t xml:space="preserve"> and one pupil is in KS2</w:t>
      </w:r>
      <w:r w:rsidR="00EE6CD3">
        <w:rPr>
          <w:rFonts w:ascii="Calibri" w:hAnsi="Calibri" w:cs="Arial"/>
          <w:sz w:val="18"/>
          <w:szCs w:val="18"/>
        </w:rPr>
        <w:t>.</w:t>
      </w:r>
    </w:p>
    <w:p w14:paraId="49E16AA9" w14:textId="67C5A065" w:rsidR="00F17EBB" w:rsidRDefault="00F17EBB" w:rsidP="00B4042B">
      <w:pPr>
        <w:tabs>
          <w:tab w:val="left" w:pos="6405"/>
        </w:tabs>
        <w:autoSpaceDE w:val="0"/>
        <w:autoSpaceDN w:val="0"/>
        <w:adjustRightInd w:val="0"/>
        <w:jc w:val="both"/>
        <w:rPr>
          <w:rFonts w:ascii="Calibri" w:hAnsi="Calibri" w:cs="Arial"/>
          <w:sz w:val="18"/>
          <w:szCs w:val="18"/>
        </w:rPr>
      </w:pPr>
    </w:p>
    <w:p w14:paraId="23A73C14" w14:textId="0BF19D7B" w:rsidR="00F17EBB" w:rsidRDefault="00F17EBB" w:rsidP="00B4042B">
      <w:pPr>
        <w:tabs>
          <w:tab w:val="left" w:pos="6405"/>
        </w:tabs>
        <w:autoSpaceDE w:val="0"/>
        <w:autoSpaceDN w:val="0"/>
        <w:adjustRightInd w:val="0"/>
        <w:jc w:val="both"/>
        <w:rPr>
          <w:rFonts w:ascii="Calibri" w:hAnsi="Calibri" w:cs="Arial"/>
          <w:sz w:val="18"/>
          <w:szCs w:val="18"/>
        </w:rPr>
      </w:pPr>
      <w:r>
        <w:rPr>
          <w:rFonts w:ascii="Calibri" w:hAnsi="Calibri" w:cs="Arial"/>
          <w:sz w:val="18"/>
          <w:szCs w:val="18"/>
        </w:rPr>
        <w:t>Specialist provision has been secured for two of these pupils.  The year two pupil transferred to specialist in May and the other pupil (year one) is due to start specialist in September following ongoing discusses with parents</w:t>
      </w:r>
      <w:r w:rsidR="005B5593">
        <w:rPr>
          <w:rFonts w:ascii="Calibri" w:hAnsi="Calibri" w:cs="Arial"/>
          <w:sz w:val="18"/>
          <w:szCs w:val="18"/>
        </w:rPr>
        <w:t>.  A</w:t>
      </w:r>
      <w:r>
        <w:rPr>
          <w:rFonts w:ascii="Calibri" w:hAnsi="Calibri" w:cs="Arial"/>
          <w:sz w:val="18"/>
          <w:szCs w:val="18"/>
        </w:rPr>
        <w:t xml:space="preserve">n annual review of his EHCP </w:t>
      </w:r>
      <w:r w:rsidR="005B5593">
        <w:rPr>
          <w:rFonts w:ascii="Calibri" w:hAnsi="Calibri" w:cs="Arial"/>
          <w:sz w:val="18"/>
          <w:szCs w:val="18"/>
        </w:rPr>
        <w:t xml:space="preserve">was conducted in April </w:t>
      </w:r>
      <w:r>
        <w:rPr>
          <w:rFonts w:ascii="Calibri" w:hAnsi="Calibri" w:cs="Arial"/>
          <w:sz w:val="18"/>
          <w:szCs w:val="18"/>
        </w:rPr>
        <w:t>saying we were unable to meet his complex needs.</w:t>
      </w:r>
    </w:p>
    <w:p w14:paraId="7CFEFC62" w14:textId="1CA7F947" w:rsidR="00EE6CD3" w:rsidRDefault="00EE6CD3" w:rsidP="00B4042B">
      <w:pPr>
        <w:tabs>
          <w:tab w:val="left" w:pos="6405"/>
        </w:tabs>
        <w:autoSpaceDE w:val="0"/>
        <w:autoSpaceDN w:val="0"/>
        <w:adjustRightInd w:val="0"/>
        <w:jc w:val="both"/>
        <w:rPr>
          <w:rFonts w:ascii="Calibri" w:hAnsi="Calibri" w:cs="Arial"/>
          <w:sz w:val="18"/>
          <w:szCs w:val="18"/>
        </w:rPr>
      </w:pPr>
    </w:p>
    <w:p w14:paraId="7312D6FB" w14:textId="23E25103" w:rsidR="00F17EBB" w:rsidRDefault="00F17EBB" w:rsidP="00B4042B">
      <w:pPr>
        <w:tabs>
          <w:tab w:val="left" w:pos="6405"/>
        </w:tabs>
        <w:autoSpaceDE w:val="0"/>
        <w:autoSpaceDN w:val="0"/>
        <w:adjustRightInd w:val="0"/>
        <w:jc w:val="both"/>
        <w:rPr>
          <w:rFonts w:ascii="Calibri" w:hAnsi="Calibri" w:cs="Arial"/>
          <w:sz w:val="18"/>
          <w:szCs w:val="18"/>
        </w:rPr>
      </w:pPr>
      <w:r>
        <w:rPr>
          <w:rFonts w:ascii="Calibri" w:hAnsi="Calibri" w:cs="Arial"/>
          <w:sz w:val="18"/>
          <w:szCs w:val="18"/>
        </w:rPr>
        <w:t xml:space="preserve">One Nursery pupil has been offered a place at specialist in September and mum has accepted this so he will also move in </w:t>
      </w:r>
      <w:r w:rsidR="002862E6">
        <w:rPr>
          <w:rFonts w:ascii="Calibri" w:hAnsi="Calibri" w:cs="Arial"/>
          <w:sz w:val="18"/>
          <w:szCs w:val="18"/>
        </w:rPr>
        <w:t>September</w:t>
      </w:r>
      <w:r>
        <w:rPr>
          <w:rFonts w:ascii="Calibri" w:hAnsi="Calibri" w:cs="Arial"/>
          <w:sz w:val="18"/>
          <w:szCs w:val="18"/>
        </w:rPr>
        <w:t>.</w:t>
      </w:r>
    </w:p>
    <w:p w14:paraId="2342A92B" w14:textId="77777777" w:rsidR="00F17EBB" w:rsidRPr="007C0AF1" w:rsidRDefault="00F17EBB" w:rsidP="00B4042B">
      <w:pPr>
        <w:tabs>
          <w:tab w:val="left" w:pos="6405"/>
        </w:tabs>
        <w:autoSpaceDE w:val="0"/>
        <w:autoSpaceDN w:val="0"/>
        <w:adjustRightInd w:val="0"/>
        <w:jc w:val="both"/>
        <w:rPr>
          <w:rFonts w:ascii="Calibri" w:hAnsi="Calibri" w:cs="Arial"/>
          <w:sz w:val="18"/>
          <w:szCs w:val="18"/>
        </w:rPr>
      </w:pPr>
    </w:p>
    <w:p w14:paraId="5D253BCD" w14:textId="77777777" w:rsidR="00625A19" w:rsidRPr="009440AB" w:rsidRDefault="00625A19" w:rsidP="00B4042B">
      <w:pPr>
        <w:tabs>
          <w:tab w:val="left" w:pos="6405"/>
        </w:tabs>
        <w:autoSpaceDE w:val="0"/>
        <w:autoSpaceDN w:val="0"/>
        <w:adjustRightInd w:val="0"/>
        <w:jc w:val="both"/>
        <w:rPr>
          <w:rFonts w:ascii="Calibri" w:hAnsi="Calibri" w:cs="Arial"/>
          <w:b/>
          <w:sz w:val="18"/>
          <w:szCs w:val="18"/>
          <w:u w:val="single"/>
        </w:rPr>
      </w:pPr>
      <w:r w:rsidRPr="009440AB">
        <w:rPr>
          <w:rFonts w:ascii="Calibri" w:hAnsi="Calibri" w:cs="Arial"/>
          <w:b/>
          <w:sz w:val="18"/>
          <w:szCs w:val="18"/>
          <w:u w:val="single"/>
        </w:rPr>
        <w:t>Education</w:t>
      </w:r>
      <w:r w:rsidR="009440AB" w:rsidRPr="009440AB">
        <w:rPr>
          <w:rFonts w:ascii="Calibri" w:hAnsi="Calibri" w:cs="Arial"/>
          <w:b/>
          <w:sz w:val="18"/>
          <w:szCs w:val="18"/>
          <w:u w:val="single"/>
        </w:rPr>
        <w:t xml:space="preserve"> Health Care Plans (High Needs):</w:t>
      </w:r>
    </w:p>
    <w:p w14:paraId="39E60AEF" w14:textId="2816BE22" w:rsidR="005B5593" w:rsidRDefault="000466FE" w:rsidP="00F91D56">
      <w:pPr>
        <w:tabs>
          <w:tab w:val="left" w:pos="6405"/>
        </w:tabs>
        <w:autoSpaceDE w:val="0"/>
        <w:autoSpaceDN w:val="0"/>
        <w:adjustRightInd w:val="0"/>
        <w:jc w:val="both"/>
        <w:rPr>
          <w:rFonts w:ascii="Calibri" w:hAnsi="Calibri" w:cs="Arial"/>
          <w:sz w:val="18"/>
          <w:szCs w:val="18"/>
        </w:rPr>
      </w:pPr>
      <w:r w:rsidRPr="009440AB">
        <w:rPr>
          <w:rFonts w:ascii="Calibri" w:hAnsi="Calibri" w:cs="Arial"/>
          <w:sz w:val="18"/>
          <w:szCs w:val="18"/>
        </w:rPr>
        <w:t>During 2</w:t>
      </w:r>
      <w:r w:rsidR="00F17EBB">
        <w:rPr>
          <w:rFonts w:ascii="Calibri" w:hAnsi="Calibri" w:cs="Arial"/>
          <w:sz w:val="18"/>
          <w:szCs w:val="18"/>
        </w:rPr>
        <w:t>020-2021</w:t>
      </w:r>
      <w:r w:rsidRPr="009440AB">
        <w:rPr>
          <w:rFonts w:ascii="Calibri" w:hAnsi="Calibri" w:cs="Arial"/>
          <w:sz w:val="18"/>
          <w:szCs w:val="18"/>
        </w:rPr>
        <w:t>,</w:t>
      </w:r>
      <w:r w:rsidR="00FD6E6D" w:rsidRPr="009440AB">
        <w:rPr>
          <w:rFonts w:ascii="Calibri" w:hAnsi="Calibri" w:cs="Arial"/>
          <w:sz w:val="18"/>
          <w:szCs w:val="18"/>
        </w:rPr>
        <w:t xml:space="preserve"> I made</w:t>
      </w:r>
      <w:r w:rsidRPr="009440AB">
        <w:rPr>
          <w:rFonts w:ascii="Calibri" w:hAnsi="Calibri" w:cs="Arial"/>
          <w:sz w:val="18"/>
          <w:szCs w:val="18"/>
        </w:rPr>
        <w:t xml:space="preserve"> </w:t>
      </w:r>
      <w:r w:rsidR="005B5593">
        <w:rPr>
          <w:rFonts w:ascii="Calibri" w:hAnsi="Calibri" w:cs="Arial"/>
          <w:sz w:val="18"/>
          <w:szCs w:val="18"/>
        </w:rPr>
        <w:t>five</w:t>
      </w:r>
      <w:r w:rsidR="00251F4A" w:rsidRPr="009440AB">
        <w:rPr>
          <w:rFonts w:ascii="Calibri" w:hAnsi="Calibri" w:cs="Arial"/>
          <w:sz w:val="18"/>
          <w:szCs w:val="18"/>
        </w:rPr>
        <w:t xml:space="preserve"> applications for</w:t>
      </w:r>
      <w:r w:rsidR="00B426C5" w:rsidRPr="009440AB">
        <w:rPr>
          <w:rFonts w:ascii="Calibri" w:hAnsi="Calibri" w:cs="Arial"/>
          <w:sz w:val="18"/>
          <w:szCs w:val="18"/>
        </w:rPr>
        <w:t xml:space="preserve"> </w:t>
      </w:r>
      <w:r w:rsidR="007C0AF1">
        <w:rPr>
          <w:rFonts w:ascii="Calibri" w:hAnsi="Calibri" w:cs="Arial"/>
          <w:sz w:val="18"/>
          <w:szCs w:val="18"/>
        </w:rPr>
        <w:t>statutory assessment</w:t>
      </w:r>
      <w:r w:rsidR="005B5593">
        <w:rPr>
          <w:rFonts w:ascii="Calibri" w:hAnsi="Calibri" w:cs="Arial"/>
          <w:sz w:val="18"/>
          <w:szCs w:val="18"/>
        </w:rPr>
        <w:t xml:space="preserve">. Four have been </w:t>
      </w:r>
      <w:r w:rsidR="00A5442F" w:rsidRPr="009440AB">
        <w:rPr>
          <w:rFonts w:ascii="Calibri" w:hAnsi="Calibri" w:cs="Arial"/>
          <w:sz w:val="18"/>
          <w:szCs w:val="18"/>
        </w:rPr>
        <w:t>agreed</w:t>
      </w:r>
      <w:r w:rsidR="005B5593">
        <w:rPr>
          <w:rFonts w:ascii="Calibri" w:hAnsi="Calibri" w:cs="Arial"/>
          <w:sz w:val="18"/>
          <w:szCs w:val="18"/>
        </w:rPr>
        <w:t xml:space="preserve"> and I await a decision on the fifth</w:t>
      </w:r>
      <w:r w:rsidR="00A5442F" w:rsidRPr="009440AB">
        <w:rPr>
          <w:rFonts w:ascii="Calibri" w:hAnsi="Calibri" w:cs="Arial"/>
          <w:sz w:val="18"/>
          <w:szCs w:val="18"/>
        </w:rPr>
        <w:t>.</w:t>
      </w:r>
      <w:r w:rsidR="005B5593">
        <w:rPr>
          <w:rFonts w:ascii="Calibri" w:hAnsi="Calibri" w:cs="Arial"/>
          <w:sz w:val="18"/>
          <w:szCs w:val="18"/>
        </w:rPr>
        <w:t xml:space="preserve">  </w:t>
      </w:r>
      <w:r w:rsidR="002862E6">
        <w:rPr>
          <w:rFonts w:ascii="Calibri" w:hAnsi="Calibri" w:cs="Arial"/>
          <w:sz w:val="18"/>
          <w:szCs w:val="18"/>
        </w:rPr>
        <w:t xml:space="preserve">One </w:t>
      </w:r>
      <w:r w:rsidR="005B5593">
        <w:rPr>
          <w:rFonts w:ascii="Calibri" w:hAnsi="Calibri" w:cs="Arial"/>
          <w:sz w:val="18"/>
          <w:szCs w:val="18"/>
        </w:rPr>
        <w:t xml:space="preserve">successful </w:t>
      </w:r>
      <w:r w:rsidR="002862E6">
        <w:rPr>
          <w:rFonts w:ascii="Calibri" w:hAnsi="Calibri" w:cs="Arial"/>
          <w:sz w:val="18"/>
          <w:szCs w:val="18"/>
        </w:rPr>
        <w:t xml:space="preserve">application </w:t>
      </w:r>
      <w:r w:rsidR="005B5593">
        <w:rPr>
          <w:rFonts w:ascii="Calibri" w:hAnsi="Calibri" w:cs="Arial"/>
          <w:sz w:val="18"/>
          <w:szCs w:val="18"/>
        </w:rPr>
        <w:t>was</w:t>
      </w:r>
      <w:r w:rsidR="002862E6">
        <w:rPr>
          <w:rFonts w:ascii="Calibri" w:hAnsi="Calibri" w:cs="Arial"/>
          <w:sz w:val="18"/>
          <w:szCs w:val="18"/>
        </w:rPr>
        <w:t xml:space="preserve"> </w:t>
      </w:r>
      <w:r w:rsidR="005B5593">
        <w:rPr>
          <w:rFonts w:ascii="Calibri" w:hAnsi="Calibri" w:cs="Arial"/>
          <w:sz w:val="18"/>
          <w:szCs w:val="18"/>
        </w:rPr>
        <w:t xml:space="preserve">an emergency </w:t>
      </w:r>
      <w:r w:rsidR="002862E6">
        <w:rPr>
          <w:rFonts w:ascii="Calibri" w:hAnsi="Calibri" w:cs="Arial"/>
          <w:sz w:val="18"/>
          <w:szCs w:val="18"/>
        </w:rPr>
        <w:t xml:space="preserve">following a significant </w:t>
      </w:r>
      <w:r w:rsidR="00B051BC">
        <w:rPr>
          <w:rFonts w:ascii="Calibri" w:hAnsi="Calibri" w:cs="Arial"/>
          <w:sz w:val="18"/>
          <w:szCs w:val="18"/>
        </w:rPr>
        <w:t xml:space="preserve">medical </w:t>
      </w:r>
      <w:r w:rsidR="002862E6">
        <w:rPr>
          <w:rFonts w:ascii="Calibri" w:hAnsi="Calibri" w:cs="Arial"/>
          <w:sz w:val="18"/>
          <w:szCs w:val="18"/>
        </w:rPr>
        <w:t>de</w:t>
      </w:r>
      <w:r w:rsidR="005B5593">
        <w:rPr>
          <w:rFonts w:ascii="Calibri" w:hAnsi="Calibri" w:cs="Arial"/>
          <w:sz w:val="18"/>
          <w:szCs w:val="18"/>
        </w:rPr>
        <w:t xml:space="preserve">terioration of a year 6 pupil.  This pupil was recently admitted to hospital where he remains. </w:t>
      </w:r>
    </w:p>
    <w:p w14:paraId="77D612FE" w14:textId="77777777" w:rsidR="005B5593" w:rsidRDefault="005B5593" w:rsidP="00F91D56">
      <w:pPr>
        <w:tabs>
          <w:tab w:val="left" w:pos="6405"/>
        </w:tabs>
        <w:autoSpaceDE w:val="0"/>
        <w:autoSpaceDN w:val="0"/>
        <w:adjustRightInd w:val="0"/>
        <w:jc w:val="both"/>
        <w:rPr>
          <w:rFonts w:ascii="Calibri" w:hAnsi="Calibri" w:cs="Arial"/>
          <w:sz w:val="18"/>
          <w:szCs w:val="18"/>
        </w:rPr>
      </w:pPr>
    </w:p>
    <w:p w14:paraId="78741F94" w14:textId="0B09DA45" w:rsidR="00FD6E6D" w:rsidRPr="009440AB" w:rsidRDefault="00F828D9" w:rsidP="00F91D56">
      <w:pPr>
        <w:tabs>
          <w:tab w:val="left" w:pos="6405"/>
        </w:tabs>
        <w:autoSpaceDE w:val="0"/>
        <w:autoSpaceDN w:val="0"/>
        <w:adjustRightInd w:val="0"/>
        <w:jc w:val="both"/>
        <w:rPr>
          <w:rFonts w:ascii="Calibri" w:hAnsi="Calibri" w:cs="Arial"/>
          <w:sz w:val="18"/>
          <w:szCs w:val="18"/>
        </w:rPr>
      </w:pPr>
      <w:r>
        <w:rPr>
          <w:rFonts w:ascii="Calibri" w:hAnsi="Calibri" w:cs="Arial"/>
          <w:sz w:val="18"/>
          <w:szCs w:val="18"/>
        </w:rPr>
        <w:t>T</w:t>
      </w:r>
      <w:r w:rsidR="007C0AF1">
        <w:rPr>
          <w:rFonts w:ascii="Calibri" w:hAnsi="Calibri" w:cs="Arial"/>
          <w:sz w:val="18"/>
          <w:szCs w:val="18"/>
        </w:rPr>
        <w:t>wo pupils</w:t>
      </w:r>
      <w:r w:rsidR="00EE020D">
        <w:rPr>
          <w:rFonts w:ascii="Calibri" w:hAnsi="Calibri" w:cs="Arial"/>
          <w:sz w:val="18"/>
          <w:szCs w:val="18"/>
        </w:rPr>
        <w:t xml:space="preserve"> </w:t>
      </w:r>
      <w:r>
        <w:rPr>
          <w:rFonts w:ascii="Calibri" w:hAnsi="Calibri" w:cs="Arial"/>
          <w:sz w:val="18"/>
          <w:szCs w:val="18"/>
        </w:rPr>
        <w:t>with an EHCP</w:t>
      </w:r>
      <w:r w:rsidR="002862E6">
        <w:rPr>
          <w:rFonts w:ascii="Calibri" w:hAnsi="Calibri" w:cs="Arial"/>
          <w:sz w:val="18"/>
          <w:szCs w:val="18"/>
        </w:rPr>
        <w:t xml:space="preserve"> leave St.</w:t>
      </w:r>
      <w:r w:rsidR="005B5593">
        <w:rPr>
          <w:rFonts w:ascii="Calibri" w:hAnsi="Calibri" w:cs="Arial"/>
          <w:sz w:val="18"/>
          <w:szCs w:val="18"/>
        </w:rPr>
        <w:t xml:space="preserve"> Clare’s in July.  In September </w:t>
      </w:r>
      <w:r w:rsidR="00B051BC">
        <w:rPr>
          <w:rFonts w:ascii="Calibri" w:hAnsi="Calibri" w:cs="Arial"/>
          <w:sz w:val="18"/>
          <w:szCs w:val="18"/>
        </w:rPr>
        <w:t xml:space="preserve">there will be thirteen </w:t>
      </w:r>
      <w:r w:rsidR="002862E6">
        <w:rPr>
          <w:rFonts w:ascii="Calibri" w:hAnsi="Calibri" w:cs="Arial"/>
          <w:sz w:val="18"/>
          <w:szCs w:val="18"/>
        </w:rPr>
        <w:t>pupils with an EHCP</w:t>
      </w:r>
      <w:r w:rsidR="00B051BC">
        <w:rPr>
          <w:rFonts w:ascii="Calibri" w:hAnsi="Calibri" w:cs="Arial"/>
          <w:sz w:val="18"/>
          <w:szCs w:val="18"/>
        </w:rPr>
        <w:t>.</w:t>
      </w:r>
    </w:p>
    <w:p w14:paraId="19EC777D" w14:textId="77777777" w:rsidR="00EB79E0" w:rsidRPr="009440AB" w:rsidRDefault="00EB79E0" w:rsidP="00F91D56">
      <w:pPr>
        <w:tabs>
          <w:tab w:val="left" w:pos="6405"/>
        </w:tabs>
        <w:autoSpaceDE w:val="0"/>
        <w:autoSpaceDN w:val="0"/>
        <w:adjustRightInd w:val="0"/>
        <w:jc w:val="both"/>
        <w:rPr>
          <w:rFonts w:ascii="Calibri" w:hAnsi="Calibri" w:cs="Arial"/>
          <w:sz w:val="18"/>
          <w:szCs w:val="18"/>
        </w:rPr>
      </w:pPr>
    </w:p>
    <w:p w14:paraId="451ED2D2" w14:textId="2B9EA0D2" w:rsidR="002862E6" w:rsidRPr="002862E6" w:rsidRDefault="002862E6" w:rsidP="00F91D56">
      <w:pPr>
        <w:tabs>
          <w:tab w:val="left" w:pos="6405"/>
        </w:tabs>
        <w:autoSpaceDE w:val="0"/>
        <w:autoSpaceDN w:val="0"/>
        <w:adjustRightInd w:val="0"/>
        <w:jc w:val="both"/>
        <w:rPr>
          <w:rFonts w:ascii="Calibri" w:hAnsi="Calibri" w:cs="Arial"/>
          <w:b/>
          <w:sz w:val="18"/>
          <w:szCs w:val="18"/>
          <w:u w:val="single"/>
        </w:rPr>
      </w:pPr>
      <w:r w:rsidRPr="002862E6">
        <w:rPr>
          <w:rFonts w:ascii="Calibri" w:hAnsi="Calibri" w:cs="Arial"/>
          <w:b/>
          <w:sz w:val="18"/>
          <w:szCs w:val="18"/>
          <w:u w:val="single"/>
        </w:rPr>
        <w:t>Educational Psychology Input:</w:t>
      </w:r>
    </w:p>
    <w:p w14:paraId="1FB0C0AB" w14:textId="3A85067E" w:rsidR="00FD6E6D" w:rsidRDefault="002862E6" w:rsidP="00F91D56">
      <w:pPr>
        <w:tabs>
          <w:tab w:val="left" w:pos="6405"/>
        </w:tabs>
        <w:autoSpaceDE w:val="0"/>
        <w:autoSpaceDN w:val="0"/>
        <w:adjustRightInd w:val="0"/>
        <w:jc w:val="both"/>
        <w:rPr>
          <w:rFonts w:ascii="Calibri" w:hAnsi="Calibri" w:cs="Arial"/>
          <w:sz w:val="18"/>
          <w:szCs w:val="18"/>
        </w:rPr>
      </w:pPr>
      <w:r>
        <w:rPr>
          <w:rFonts w:ascii="Calibri" w:hAnsi="Calibri" w:cs="Arial"/>
          <w:sz w:val="18"/>
          <w:szCs w:val="18"/>
        </w:rPr>
        <w:t xml:space="preserve">Ten pupils </w:t>
      </w:r>
      <w:r w:rsidR="00FD6E6D" w:rsidRPr="009440AB">
        <w:rPr>
          <w:rFonts w:ascii="Calibri" w:hAnsi="Calibri" w:cs="Arial"/>
          <w:sz w:val="18"/>
          <w:szCs w:val="18"/>
        </w:rPr>
        <w:t>have received educational psychologist (E</w:t>
      </w:r>
      <w:r w:rsidR="00EB79E0" w:rsidRPr="009440AB">
        <w:rPr>
          <w:rFonts w:ascii="Calibri" w:hAnsi="Calibri" w:cs="Arial"/>
          <w:sz w:val="18"/>
          <w:szCs w:val="18"/>
        </w:rPr>
        <w:t>P) assessment/input this year.</w:t>
      </w:r>
      <w:r w:rsidR="00F828D9">
        <w:rPr>
          <w:rFonts w:ascii="Calibri" w:hAnsi="Calibri" w:cs="Arial"/>
          <w:sz w:val="18"/>
          <w:szCs w:val="18"/>
        </w:rPr>
        <w:t xml:space="preserve"> </w:t>
      </w:r>
      <w:r>
        <w:rPr>
          <w:rFonts w:ascii="Calibri" w:hAnsi="Calibri" w:cs="Arial"/>
          <w:sz w:val="18"/>
          <w:szCs w:val="18"/>
        </w:rPr>
        <w:t xml:space="preserve">This is high due to four assessments being cancelled the previous year because of the Pandemic.  </w:t>
      </w:r>
      <w:r w:rsidR="006717B9">
        <w:rPr>
          <w:rFonts w:ascii="Calibri" w:hAnsi="Calibri" w:cs="Arial"/>
          <w:sz w:val="18"/>
          <w:szCs w:val="18"/>
        </w:rPr>
        <w:t>Six of these were due to be seen in January &amp; February, but were cancelled due to the school closure in January</w:t>
      </w:r>
      <w:r w:rsidR="005B5593">
        <w:rPr>
          <w:rFonts w:ascii="Calibri" w:hAnsi="Calibri" w:cs="Arial"/>
          <w:sz w:val="18"/>
          <w:szCs w:val="18"/>
        </w:rPr>
        <w:t>.  All pupils who were on the list were</w:t>
      </w:r>
      <w:r w:rsidR="00D169F0">
        <w:rPr>
          <w:rFonts w:ascii="Calibri" w:hAnsi="Calibri" w:cs="Arial"/>
          <w:sz w:val="18"/>
          <w:szCs w:val="18"/>
        </w:rPr>
        <w:t xml:space="preserve"> seen </w:t>
      </w:r>
      <w:r w:rsidR="005B5593">
        <w:rPr>
          <w:rFonts w:ascii="Calibri" w:hAnsi="Calibri" w:cs="Arial"/>
          <w:sz w:val="18"/>
          <w:szCs w:val="18"/>
        </w:rPr>
        <w:t>during</w:t>
      </w:r>
      <w:r w:rsidR="00D169F0">
        <w:rPr>
          <w:rFonts w:ascii="Calibri" w:hAnsi="Calibri" w:cs="Arial"/>
          <w:sz w:val="18"/>
          <w:szCs w:val="18"/>
        </w:rPr>
        <w:t xml:space="preserve"> May and June. </w:t>
      </w:r>
    </w:p>
    <w:p w14:paraId="446B3DCF" w14:textId="612F008B" w:rsidR="00D169F0" w:rsidRDefault="00D169F0" w:rsidP="00F91D56">
      <w:pPr>
        <w:tabs>
          <w:tab w:val="left" w:pos="6405"/>
        </w:tabs>
        <w:autoSpaceDE w:val="0"/>
        <w:autoSpaceDN w:val="0"/>
        <w:adjustRightInd w:val="0"/>
        <w:jc w:val="both"/>
        <w:rPr>
          <w:rFonts w:ascii="Calibri" w:hAnsi="Calibri" w:cs="Arial"/>
          <w:sz w:val="18"/>
          <w:szCs w:val="18"/>
        </w:rPr>
      </w:pPr>
    </w:p>
    <w:p w14:paraId="5ADC13D2" w14:textId="64AF9DC2" w:rsidR="00EB79E0" w:rsidRPr="00B051BC" w:rsidRDefault="00D169F0" w:rsidP="00F91D56">
      <w:pPr>
        <w:tabs>
          <w:tab w:val="left" w:pos="6405"/>
        </w:tabs>
        <w:autoSpaceDE w:val="0"/>
        <w:autoSpaceDN w:val="0"/>
        <w:adjustRightInd w:val="0"/>
        <w:jc w:val="both"/>
        <w:rPr>
          <w:rFonts w:ascii="Calibri" w:hAnsi="Calibri" w:cs="Arial"/>
          <w:b/>
          <w:sz w:val="18"/>
          <w:szCs w:val="18"/>
          <w:u w:val="single"/>
        </w:rPr>
      </w:pPr>
      <w:r w:rsidRPr="00B051BC">
        <w:rPr>
          <w:rFonts w:ascii="Calibri" w:hAnsi="Calibri" w:cs="Arial"/>
          <w:b/>
          <w:sz w:val="18"/>
          <w:szCs w:val="18"/>
          <w:u w:val="single"/>
        </w:rPr>
        <w:t>Speech and Language (SALT) Input:</w:t>
      </w:r>
    </w:p>
    <w:p w14:paraId="47F145DE" w14:textId="094C10BE" w:rsidR="00FD6E6D" w:rsidRPr="009440AB" w:rsidRDefault="00B051BC" w:rsidP="00F91D56">
      <w:pPr>
        <w:tabs>
          <w:tab w:val="left" w:pos="6405"/>
        </w:tabs>
        <w:autoSpaceDE w:val="0"/>
        <w:autoSpaceDN w:val="0"/>
        <w:adjustRightInd w:val="0"/>
        <w:jc w:val="both"/>
        <w:rPr>
          <w:rFonts w:ascii="Calibri" w:hAnsi="Calibri" w:cs="Arial"/>
          <w:sz w:val="18"/>
          <w:szCs w:val="18"/>
        </w:rPr>
      </w:pPr>
      <w:r w:rsidRPr="00B051BC">
        <w:rPr>
          <w:rFonts w:ascii="Calibri" w:hAnsi="Calibri" w:cs="Arial"/>
          <w:sz w:val="18"/>
          <w:szCs w:val="18"/>
        </w:rPr>
        <w:t>Eleven</w:t>
      </w:r>
      <w:r w:rsidR="00FD6E6D" w:rsidRPr="00B051BC">
        <w:rPr>
          <w:rFonts w:ascii="Calibri" w:hAnsi="Calibri" w:cs="Arial"/>
          <w:sz w:val="18"/>
          <w:szCs w:val="18"/>
        </w:rPr>
        <w:t xml:space="preserve"> pupils have received Speech &amp; Language (SALT) ass</w:t>
      </w:r>
      <w:r w:rsidR="00A5442F" w:rsidRPr="00B051BC">
        <w:rPr>
          <w:rFonts w:ascii="Calibri" w:hAnsi="Calibri" w:cs="Arial"/>
          <w:sz w:val="18"/>
          <w:szCs w:val="18"/>
        </w:rPr>
        <w:t>essments/input over the year.</w:t>
      </w:r>
      <w:r>
        <w:rPr>
          <w:rFonts w:ascii="Calibri" w:hAnsi="Calibri" w:cs="Arial"/>
          <w:sz w:val="18"/>
          <w:szCs w:val="18"/>
        </w:rPr>
        <w:t xml:space="preserve"> One pupil received Developmental Language Disorder (DLD) input and after significant progress this will end in June.  A new pupil will receive DLD input from June.</w:t>
      </w:r>
    </w:p>
    <w:p w14:paraId="0E1222AE" w14:textId="77777777" w:rsidR="007E3577" w:rsidRPr="009440AB" w:rsidRDefault="007E3577" w:rsidP="00F91D56">
      <w:pPr>
        <w:tabs>
          <w:tab w:val="left" w:pos="6405"/>
        </w:tabs>
        <w:autoSpaceDE w:val="0"/>
        <w:autoSpaceDN w:val="0"/>
        <w:adjustRightInd w:val="0"/>
        <w:jc w:val="both"/>
        <w:rPr>
          <w:rFonts w:ascii="Calibri" w:hAnsi="Calibri" w:cs="Arial"/>
          <w:sz w:val="18"/>
          <w:szCs w:val="18"/>
        </w:rPr>
      </w:pPr>
    </w:p>
    <w:p w14:paraId="681000D2" w14:textId="77777777" w:rsidR="00B051BC" w:rsidRDefault="00B051BC" w:rsidP="00F91D56">
      <w:pPr>
        <w:tabs>
          <w:tab w:val="left" w:pos="6405"/>
        </w:tabs>
        <w:autoSpaceDE w:val="0"/>
        <w:autoSpaceDN w:val="0"/>
        <w:adjustRightInd w:val="0"/>
        <w:jc w:val="both"/>
        <w:rPr>
          <w:rFonts w:ascii="Calibri" w:hAnsi="Calibri" w:cs="Arial"/>
          <w:b/>
          <w:sz w:val="18"/>
          <w:szCs w:val="18"/>
          <w:u w:val="single"/>
        </w:rPr>
      </w:pPr>
    </w:p>
    <w:p w14:paraId="160539D0" w14:textId="77777777" w:rsidR="00B051BC" w:rsidRDefault="00B051BC" w:rsidP="00F91D56">
      <w:pPr>
        <w:tabs>
          <w:tab w:val="left" w:pos="6405"/>
        </w:tabs>
        <w:autoSpaceDE w:val="0"/>
        <w:autoSpaceDN w:val="0"/>
        <w:adjustRightInd w:val="0"/>
        <w:jc w:val="both"/>
        <w:rPr>
          <w:rFonts w:ascii="Calibri" w:hAnsi="Calibri" w:cs="Arial"/>
          <w:b/>
          <w:sz w:val="18"/>
          <w:szCs w:val="18"/>
          <w:u w:val="single"/>
        </w:rPr>
      </w:pPr>
    </w:p>
    <w:p w14:paraId="2AD3C376" w14:textId="77777777" w:rsidR="00B051BC" w:rsidRDefault="00B051BC" w:rsidP="00F91D56">
      <w:pPr>
        <w:tabs>
          <w:tab w:val="left" w:pos="6405"/>
        </w:tabs>
        <w:autoSpaceDE w:val="0"/>
        <w:autoSpaceDN w:val="0"/>
        <w:adjustRightInd w:val="0"/>
        <w:jc w:val="both"/>
        <w:rPr>
          <w:rFonts w:ascii="Calibri" w:hAnsi="Calibri" w:cs="Arial"/>
          <w:b/>
          <w:sz w:val="18"/>
          <w:szCs w:val="18"/>
          <w:u w:val="single"/>
        </w:rPr>
      </w:pPr>
    </w:p>
    <w:p w14:paraId="6CDC2BC6" w14:textId="77777777" w:rsidR="00B051BC" w:rsidRDefault="00B051BC" w:rsidP="00F91D56">
      <w:pPr>
        <w:tabs>
          <w:tab w:val="left" w:pos="6405"/>
        </w:tabs>
        <w:autoSpaceDE w:val="0"/>
        <w:autoSpaceDN w:val="0"/>
        <w:adjustRightInd w:val="0"/>
        <w:jc w:val="both"/>
        <w:rPr>
          <w:rFonts w:ascii="Calibri" w:hAnsi="Calibri" w:cs="Arial"/>
          <w:b/>
          <w:sz w:val="18"/>
          <w:szCs w:val="18"/>
          <w:u w:val="single"/>
        </w:rPr>
      </w:pPr>
    </w:p>
    <w:p w14:paraId="68836B6D" w14:textId="77777777" w:rsidR="00B051BC" w:rsidRDefault="00B051BC" w:rsidP="00F91D56">
      <w:pPr>
        <w:tabs>
          <w:tab w:val="left" w:pos="6405"/>
        </w:tabs>
        <w:autoSpaceDE w:val="0"/>
        <w:autoSpaceDN w:val="0"/>
        <w:adjustRightInd w:val="0"/>
        <w:jc w:val="both"/>
        <w:rPr>
          <w:rFonts w:ascii="Calibri" w:hAnsi="Calibri" w:cs="Arial"/>
          <w:b/>
          <w:sz w:val="18"/>
          <w:szCs w:val="18"/>
          <w:u w:val="single"/>
        </w:rPr>
      </w:pPr>
    </w:p>
    <w:p w14:paraId="34780982" w14:textId="77777777" w:rsidR="00B051BC" w:rsidRDefault="00B051BC" w:rsidP="00F91D56">
      <w:pPr>
        <w:tabs>
          <w:tab w:val="left" w:pos="6405"/>
        </w:tabs>
        <w:autoSpaceDE w:val="0"/>
        <w:autoSpaceDN w:val="0"/>
        <w:adjustRightInd w:val="0"/>
        <w:jc w:val="both"/>
        <w:rPr>
          <w:rFonts w:ascii="Calibri" w:hAnsi="Calibri" w:cs="Arial"/>
          <w:b/>
          <w:sz w:val="18"/>
          <w:szCs w:val="18"/>
          <w:u w:val="single"/>
        </w:rPr>
      </w:pPr>
    </w:p>
    <w:p w14:paraId="46429E89" w14:textId="77777777" w:rsidR="00B051BC" w:rsidRDefault="00B051BC" w:rsidP="00F91D56">
      <w:pPr>
        <w:tabs>
          <w:tab w:val="left" w:pos="6405"/>
        </w:tabs>
        <w:autoSpaceDE w:val="0"/>
        <w:autoSpaceDN w:val="0"/>
        <w:adjustRightInd w:val="0"/>
        <w:jc w:val="both"/>
        <w:rPr>
          <w:rFonts w:ascii="Calibri" w:hAnsi="Calibri" w:cs="Arial"/>
          <w:b/>
          <w:sz w:val="18"/>
          <w:szCs w:val="18"/>
          <w:u w:val="single"/>
        </w:rPr>
      </w:pPr>
    </w:p>
    <w:p w14:paraId="244B4C9B" w14:textId="77777777" w:rsidR="00B051BC" w:rsidRDefault="00B051BC" w:rsidP="00F91D56">
      <w:pPr>
        <w:tabs>
          <w:tab w:val="left" w:pos="6405"/>
        </w:tabs>
        <w:autoSpaceDE w:val="0"/>
        <w:autoSpaceDN w:val="0"/>
        <w:adjustRightInd w:val="0"/>
        <w:jc w:val="both"/>
        <w:rPr>
          <w:rFonts w:ascii="Calibri" w:hAnsi="Calibri" w:cs="Arial"/>
          <w:b/>
          <w:sz w:val="18"/>
          <w:szCs w:val="18"/>
          <w:u w:val="single"/>
        </w:rPr>
      </w:pPr>
    </w:p>
    <w:p w14:paraId="1A7209B9" w14:textId="77777777" w:rsidR="00B051BC" w:rsidRDefault="00B051BC" w:rsidP="00F91D56">
      <w:pPr>
        <w:tabs>
          <w:tab w:val="left" w:pos="6405"/>
        </w:tabs>
        <w:autoSpaceDE w:val="0"/>
        <w:autoSpaceDN w:val="0"/>
        <w:adjustRightInd w:val="0"/>
        <w:jc w:val="both"/>
        <w:rPr>
          <w:rFonts w:ascii="Calibri" w:hAnsi="Calibri" w:cs="Arial"/>
          <w:b/>
          <w:sz w:val="18"/>
          <w:szCs w:val="18"/>
          <w:u w:val="single"/>
        </w:rPr>
      </w:pPr>
    </w:p>
    <w:p w14:paraId="26BE3936" w14:textId="77777777" w:rsidR="00B051BC" w:rsidRDefault="00B051BC" w:rsidP="00F91D56">
      <w:pPr>
        <w:tabs>
          <w:tab w:val="left" w:pos="6405"/>
        </w:tabs>
        <w:autoSpaceDE w:val="0"/>
        <w:autoSpaceDN w:val="0"/>
        <w:adjustRightInd w:val="0"/>
        <w:jc w:val="both"/>
        <w:rPr>
          <w:rFonts w:ascii="Calibri" w:hAnsi="Calibri" w:cs="Arial"/>
          <w:b/>
          <w:sz w:val="18"/>
          <w:szCs w:val="18"/>
          <w:u w:val="single"/>
        </w:rPr>
      </w:pPr>
    </w:p>
    <w:p w14:paraId="6B609CAE" w14:textId="77777777" w:rsidR="00B051BC" w:rsidRDefault="00B051BC" w:rsidP="00F91D56">
      <w:pPr>
        <w:tabs>
          <w:tab w:val="left" w:pos="6405"/>
        </w:tabs>
        <w:autoSpaceDE w:val="0"/>
        <w:autoSpaceDN w:val="0"/>
        <w:adjustRightInd w:val="0"/>
        <w:jc w:val="both"/>
        <w:rPr>
          <w:rFonts w:ascii="Calibri" w:hAnsi="Calibri" w:cs="Arial"/>
          <w:b/>
          <w:sz w:val="18"/>
          <w:szCs w:val="18"/>
          <w:u w:val="single"/>
        </w:rPr>
      </w:pPr>
    </w:p>
    <w:p w14:paraId="33962912" w14:textId="3165372A" w:rsidR="00B051BC" w:rsidRDefault="00B051BC" w:rsidP="00F91D56">
      <w:pPr>
        <w:tabs>
          <w:tab w:val="left" w:pos="6405"/>
        </w:tabs>
        <w:autoSpaceDE w:val="0"/>
        <w:autoSpaceDN w:val="0"/>
        <w:adjustRightInd w:val="0"/>
        <w:jc w:val="both"/>
        <w:rPr>
          <w:rFonts w:ascii="Calibri" w:hAnsi="Calibri" w:cs="Arial"/>
          <w:b/>
          <w:sz w:val="18"/>
          <w:szCs w:val="18"/>
          <w:u w:val="single"/>
        </w:rPr>
      </w:pPr>
    </w:p>
    <w:p w14:paraId="634D8E9E" w14:textId="77777777" w:rsidR="00FB3A8B" w:rsidRDefault="00FB3A8B" w:rsidP="00F91D56">
      <w:pPr>
        <w:tabs>
          <w:tab w:val="left" w:pos="6405"/>
        </w:tabs>
        <w:autoSpaceDE w:val="0"/>
        <w:autoSpaceDN w:val="0"/>
        <w:adjustRightInd w:val="0"/>
        <w:jc w:val="both"/>
        <w:rPr>
          <w:rFonts w:ascii="Calibri" w:hAnsi="Calibri" w:cs="Arial"/>
          <w:b/>
          <w:sz w:val="18"/>
          <w:szCs w:val="18"/>
        </w:rPr>
      </w:pPr>
      <w:r w:rsidRPr="0055308E">
        <w:rPr>
          <w:rFonts w:ascii="Calibri" w:hAnsi="Calibri" w:cs="Arial"/>
          <w:b/>
          <w:noProof/>
          <w:sz w:val="18"/>
          <w:szCs w:val="18"/>
        </w:rPr>
        <w:lastRenderedPageBreak/>
        <w:drawing>
          <wp:anchor distT="0" distB="0" distL="114300" distR="114300" simplePos="0" relativeHeight="251660288" behindDoc="0" locked="0" layoutInCell="1" allowOverlap="1" wp14:anchorId="615A374F" wp14:editId="0F6A5738">
            <wp:simplePos x="0" y="0"/>
            <wp:positionH relativeFrom="margin">
              <wp:align>right</wp:align>
            </wp:positionH>
            <wp:positionV relativeFrom="paragraph">
              <wp:posOffset>252086</wp:posOffset>
            </wp:positionV>
            <wp:extent cx="2476500" cy="2346960"/>
            <wp:effectExtent l="0" t="0" r="0" b="15240"/>
            <wp:wrapThrough wrapText="bothSides">
              <wp:wrapPolygon edited="0">
                <wp:start x="0" y="0"/>
                <wp:lineTo x="0" y="21565"/>
                <wp:lineTo x="21434" y="21565"/>
                <wp:lineTo x="21434" y="0"/>
                <wp:lineTo x="0" y="0"/>
              </wp:wrapPolygon>
            </wp:wrapThrough>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7E3577" w:rsidRPr="0055308E">
        <w:rPr>
          <w:rFonts w:ascii="Calibri" w:hAnsi="Calibri" w:cs="Arial"/>
          <w:b/>
          <w:sz w:val="18"/>
          <w:szCs w:val="18"/>
          <w:u w:val="single"/>
        </w:rPr>
        <w:t>High Needs Additional Funding</w:t>
      </w:r>
      <w:r w:rsidR="0055308E">
        <w:rPr>
          <w:rFonts w:ascii="Calibri" w:hAnsi="Calibri" w:cs="Arial"/>
          <w:b/>
          <w:sz w:val="18"/>
          <w:szCs w:val="18"/>
        </w:rPr>
        <w:tab/>
      </w:r>
      <w:r w:rsidR="00F3502D">
        <w:rPr>
          <w:rFonts w:ascii="Calibri" w:hAnsi="Calibri" w:cs="Arial"/>
          <w:b/>
          <w:sz w:val="18"/>
          <w:szCs w:val="18"/>
        </w:rPr>
        <w:t xml:space="preserve">             </w:t>
      </w:r>
      <w:r w:rsidR="0055308E">
        <w:rPr>
          <w:rFonts w:ascii="Calibri" w:hAnsi="Calibri" w:cs="Arial"/>
          <w:b/>
          <w:sz w:val="18"/>
          <w:szCs w:val="18"/>
          <w:u w:val="single"/>
        </w:rPr>
        <w:t>Amount Per Pupil Spend – Intervention:</w:t>
      </w:r>
    </w:p>
    <w:p w14:paraId="167B5422" w14:textId="696F0632" w:rsidR="002C013F" w:rsidRPr="00FB3A8B" w:rsidRDefault="00FB3A8B" w:rsidP="00F91D56">
      <w:pPr>
        <w:tabs>
          <w:tab w:val="left" w:pos="6405"/>
        </w:tabs>
        <w:autoSpaceDE w:val="0"/>
        <w:autoSpaceDN w:val="0"/>
        <w:adjustRightInd w:val="0"/>
        <w:jc w:val="both"/>
        <w:rPr>
          <w:rFonts w:ascii="Calibri" w:hAnsi="Calibri" w:cs="Arial"/>
          <w:b/>
          <w:sz w:val="18"/>
          <w:szCs w:val="18"/>
        </w:rPr>
      </w:pPr>
      <w:r>
        <w:rPr>
          <w:rFonts w:ascii="Calibri" w:hAnsi="Calibri" w:cs="Arial"/>
          <w:noProof/>
          <w:sz w:val="20"/>
          <w:szCs w:val="20"/>
        </w:rPr>
        <w:drawing>
          <wp:anchor distT="0" distB="0" distL="114300" distR="114300" simplePos="0" relativeHeight="251661312" behindDoc="0" locked="0" layoutInCell="1" allowOverlap="1" wp14:anchorId="343BB5AE" wp14:editId="08EFD84E">
            <wp:simplePos x="0" y="0"/>
            <wp:positionH relativeFrom="margin">
              <wp:posOffset>-68580</wp:posOffset>
            </wp:positionH>
            <wp:positionV relativeFrom="paragraph">
              <wp:posOffset>106945</wp:posOffset>
            </wp:positionV>
            <wp:extent cx="3875405" cy="2306320"/>
            <wp:effectExtent l="0" t="0" r="10795" b="17780"/>
            <wp:wrapThrough wrapText="bothSides">
              <wp:wrapPolygon edited="0">
                <wp:start x="0" y="0"/>
                <wp:lineTo x="0" y="21588"/>
                <wp:lineTo x="21554" y="21588"/>
                <wp:lineTo x="21554" y="0"/>
                <wp:lineTo x="0" y="0"/>
              </wp:wrapPolygon>
            </wp:wrapThrough>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F3502D">
        <w:rPr>
          <w:rFonts w:ascii="Calibri" w:hAnsi="Calibri" w:cs="Arial"/>
          <w:sz w:val="18"/>
          <w:szCs w:val="18"/>
        </w:rPr>
        <w:t xml:space="preserve">During </w:t>
      </w:r>
      <w:r w:rsidR="00254C9F">
        <w:rPr>
          <w:rFonts w:ascii="Calibri" w:hAnsi="Calibri" w:cs="Arial"/>
          <w:sz w:val="18"/>
          <w:szCs w:val="18"/>
        </w:rPr>
        <w:t>20</w:t>
      </w:r>
      <w:r w:rsidR="00F3502D">
        <w:rPr>
          <w:rFonts w:ascii="Calibri" w:hAnsi="Calibri" w:cs="Arial"/>
          <w:sz w:val="18"/>
          <w:szCs w:val="18"/>
        </w:rPr>
        <w:t>20</w:t>
      </w:r>
      <w:r w:rsidR="00005381">
        <w:rPr>
          <w:rFonts w:ascii="Calibri" w:hAnsi="Calibri" w:cs="Arial"/>
          <w:sz w:val="18"/>
          <w:szCs w:val="18"/>
        </w:rPr>
        <w:t>-202</w:t>
      </w:r>
      <w:r w:rsidR="00F3502D">
        <w:rPr>
          <w:rFonts w:ascii="Calibri" w:hAnsi="Calibri" w:cs="Arial"/>
          <w:sz w:val="18"/>
          <w:szCs w:val="18"/>
        </w:rPr>
        <w:t>1</w:t>
      </w:r>
      <w:r w:rsidR="005F7127">
        <w:rPr>
          <w:rFonts w:ascii="Calibri" w:hAnsi="Calibri" w:cs="Arial"/>
          <w:sz w:val="18"/>
          <w:szCs w:val="18"/>
        </w:rPr>
        <w:t>,</w:t>
      </w:r>
      <w:r w:rsidR="00005381">
        <w:rPr>
          <w:rFonts w:ascii="Calibri" w:hAnsi="Calibri" w:cs="Arial"/>
          <w:sz w:val="18"/>
          <w:szCs w:val="18"/>
        </w:rPr>
        <w:t xml:space="preserve"> </w:t>
      </w:r>
      <w:r w:rsidR="00966405">
        <w:rPr>
          <w:rFonts w:ascii="Calibri" w:hAnsi="Calibri" w:cs="Arial"/>
          <w:sz w:val="18"/>
          <w:szCs w:val="18"/>
        </w:rPr>
        <w:t>365</w:t>
      </w:r>
      <w:r w:rsidR="003C27B5">
        <w:rPr>
          <w:rFonts w:ascii="Calibri" w:hAnsi="Calibri" w:cs="Arial"/>
          <w:sz w:val="18"/>
          <w:szCs w:val="18"/>
        </w:rPr>
        <w:t xml:space="preserve"> pupils </w:t>
      </w:r>
      <w:r w:rsidR="008F2C2F">
        <w:rPr>
          <w:rFonts w:ascii="Calibri" w:hAnsi="Calibri" w:cs="Arial"/>
          <w:sz w:val="18"/>
          <w:szCs w:val="18"/>
        </w:rPr>
        <w:t xml:space="preserve">have </w:t>
      </w:r>
      <w:r w:rsidR="003C27B5">
        <w:rPr>
          <w:rFonts w:ascii="Calibri" w:hAnsi="Calibri" w:cs="Arial"/>
          <w:sz w:val="18"/>
          <w:szCs w:val="18"/>
        </w:rPr>
        <w:t>benefitted from at least one intervention</w:t>
      </w:r>
      <w:r w:rsidR="008F2C2F">
        <w:rPr>
          <w:rFonts w:ascii="Calibri" w:hAnsi="Calibri" w:cs="Arial"/>
          <w:sz w:val="18"/>
          <w:szCs w:val="18"/>
        </w:rPr>
        <w:t xml:space="preserve"> over the course of the year</w:t>
      </w:r>
      <w:r w:rsidR="003C27B5">
        <w:rPr>
          <w:rFonts w:ascii="Calibri" w:hAnsi="Calibri" w:cs="Arial"/>
          <w:sz w:val="18"/>
          <w:szCs w:val="18"/>
        </w:rPr>
        <w:t>.</w:t>
      </w:r>
      <w:r w:rsidR="00254C9F">
        <w:rPr>
          <w:rFonts w:ascii="Calibri" w:hAnsi="Calibri" w:cs="Arial"/>
          <w:sz w:val="18"/>
          <w:szCs w:val="18"/>
        </w:rPr>
        <w:t xml:space="preserve">  The highest </w:t>
      </w:r>
      <w:r w:rsidR="00966405">
        <w:rPr>
          <w:rFonts w:ascii="Calibri" w:hAnsi="Calibri" w:cs="Arial"/>
          <w:sz w:val="18"/>
          <w:szCs w:val="18"/>
        </w:rPr>
        <w:t xml:space="preserve">intervention </w:t>
      </w:r>
      <w:r w:rsidR="00254C9F">
        <w:rPr>
          <w:rFonts w:ascii="Calibri" w:hAnsi="Calibri" w:cs="Arial"/>
          <w:sz w:val="18"/>
          <w:szCs w:val="18"/>
        </w:rPr>
        <w:t>cost related to cognition and learning.</w:t>
      </w:r>
      <w:r w:rsidR="00966405" w:rsidRPr="00966405">
        <w:t xml:space="preserve"> </w:t>
      </w:r>
    </w:p>
    <w:p w14:paraId="1BA84CD8" w14:textId="12D8EF2C" w:rsidR="00966405" w:rsidRDefault="00FB3A8B" w:rsidP="00F91D56">
      <w:pPr>
        <w:tabs>
          <w:tab w:val="left" w:pos="6405"/>
        </w:tabs>
        <w:autoSpaceDE w:val="0"/>
        <w:autoSpaceDN w:val="0"/>
        <w:adjustRightInd w:val="0"/>
        <w:jc w:val="both"/>
        <w:rPr>
          <w:rFonts w:ascii="Calibri" w:hAnsi="Calibri" w:cs="Arial"/>
          <w:sz w:val="18"/>
          <w:szCs w:val="18"/>
        </w:rPr>
      </w:pPr>
      <w:r w:rsidRPr="00FB3A8B">
        <w:drawing>
          <wp:anchor distT="0" distB="0" distL="114300" distR="114300" simplePos="0" relativeHeight="251665408" behindDoc="0" locked="0" layoutInCell="1" allowOverlap="1" wp14:anchorId="16B048BC" wp14:editId="275C3504">
            <wp:simplePos x="0" y="0"/>
            <wp:positionH relativeFrom="margin">
              <wp:align>right</wp:align>
            </wp:positionH>
            <wp:positionV relativeFrom="paragraph">
              <wp:posOffset>123825</wp:posOffset>
            </wp:positionV>
            <wp:extent cx="2687955" cy="1550670"/>
            <wp:effectExtent l="0" t="0" r="0" b="0"/>
            <wp:wrapThrough wrapText="bothSides">
              <wp:wrapPolygon edited="0">
                <wp:start x="0" y="0"/>
                <wp:lineTo x="0" y="21229"/>
                <wp:lineTo x="15614" y="21229"/>
                <wp:lineTo x="16992" y="20963"/>
                <wp:lineTo x="21432" y="18044"/>
                <wp:lineTo x="2143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7955" cy="1550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58AF">
        <w:rPr>
          <w:noProof/>
        </w:rPr>
        <w:drawing>
          <wp:anchor distT="0" distB="0" distL="114300" distR="114300" simplePos="0" relativeHeight="251664384" behindDoc="0" locked="0" layoutInCell="1" allowOverlap="1" wp14:anchorId="6FD17DD6" wp14:editId="6E103DBD">
            <wp:simplePos x="0" y="0"/>
            <wp:positionH relativeFrom="column">
              <wp:posOffset>-47852</wp:posOffset>
            </wp:positionH>
            <wp:positionV relativeFrom="paragraph">
              <wp:posOffset>107163</wp:posOffset>
            </wp:positionV>
            <wp:extent cx="3500120" cy="1421130"/>
            <wp:effectExtent l="0" t="0" r="5080" b="7620"/>
            <wp:wrapThrough wrapText="bothSides">
              <wp:wrapPolygon edited="0">
                <wp:start x="0" y="0"/>
                <wp:lineTo x="0" y="21426"/>
                <wp:lineTo x="16811" y="21426"/>
                <wp:lineTo x="19280" y="21137"/>
                <wp:lineTo x="21514" y="19979"/>
                <wp:lineTo x="21514" y="15346"/>
                <wp:lineTo x="20103" y="13898"/>
                <wp:lineTo x="21514" y="13609"/>
                <wp:lineTo x="2151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0120" cy="1421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E38E57" w14:textId="6BF083E2" w:rsidR="00966405" w:rsidRDefault="00966405" w:rsidP="00F91D56">
      <w:pPr>
        <w:tabs>
          <w:tab w:val="left" w:pos="6405"/>
        </w:tabs>
        <w:autoSpaceDE w:val="0"/>
        <w:autoSpaceDN w:val="0"/>
        <w:adjustRightInd w:val="0"/>
        <w:jc w:val="both"/>
        <w:rPr>
          <w:rFonts w:ascii="Calibri" w:hAnsi="Calibri" w:cs="Arial"/>
          <w:sz w:val="18"/>
          <w:szCs w:val="18"/>
        </w:rPr>
      </w:pPr>
    </w:p>
    <w:p w14:paraId="156C3609" w14:textId="474FE541" w:rsidR="008F2C2F" w:rsidRDefault="008F2C2F" w:rsidP="00F91D56">
      <w:pPr>
        <w:tabs>
          <w:tab w:val="left" w:pos="6405"/>
        </w:tabs>
        <w:autoSpaceDE w:val="0"/>
        <w:autoSpaceDN w:val="0"/>
        <w:adjustRightInd w:val="0"/>
        <w:jc w:val="both"/>
        <w:rPr>
          <w:rFonts w:ascii="Calibri" w:hAnsi="Calibri" w:cs="Arial"/>
          <w:b/>
          <w:sz w:val="18"/>
          <w:szCs w:val="18"/>
          <w:u w:val="single"/>
        </w:rPr>
      </w:pPr>
    </w:p>
    <w:p w14:paraId="1799CFC5" w14:textId="1F3CFB70" w:rsidR="002C013F" w:rsidRDefault="002C013F" w:rsidP="00F91D56">
      <w:pPr>
        <w:tabs>
          <w:tab w:val="left" w:pos="6405"/>
        </w:tabs>
        <w:autoSpaceDE w:val="0"/>
        <w:autoSpaceDN w:val="0"/>
        <w:adjustRightInd w:val="0"/>
        <w:jc w:val="both"/>
        <w:rPr>
          <w:rFonts w:ascii="Calibri" w:hAnsi="Calibri" w:cs="Arial"/>
          <w:b/>
          <w:sz w:val="18"/>
          <w:szCs w:val="18"/>
          <w:u w:val="single"/>
        </w:rPr>
      </w:pPr>
    </w:p>
    <w:p w14:paraId="4823691F" w14:textId="6C6AA22B" w:rsidR="002C013F" w:rsidRDefault="002C013F" w:rsidP="00F91D56">
      <w:pPr>
        <w:tabs>
          <w:tab w:val="left" w:pos="6405"/>
        </w:tabs>
        <w:autoSpaceDE w:val="0"/>
        <w:autoSpaceDN w:val="0"/>
        <w:adjustRightInd w:val="0"/>
        <w:jc w:val="both"/>
        <w:rPr>
          <w:rFonts w:ascii="Calibri" w:hAnsi="Calibri" w:cs="Arial"/>
          <w:b/>
          <w:sz w:val="18"/>
          <w:szCs w:val="18"/>
          <w:u w:val="single"/>
        </w:rPr>
      </w:pPr>
    </w:p>
    <w:p w14:paraId="75843F57" w14:textId="57F38810" w:rsidR="002C013F" w:rsidRDefault="002C013F" w:rsidP="00F91D56">
      <w:pPr>
        <w:tabs>
          <w:tab w:val="left" w:pos="6405"/>
        </w:tabs>
        <w:autoSpaceDE w:val="0"/>
        <w:autoSpaceDN w:val="0"/>
        <w:adjustRightInd w:val="0"/>
        <w:jc w:val="both"/>
        <w:rPr>
          <w:rFonts w:ascii="Calibri" w:hAnsi="Calibri" w:cs="Arial"/>
          <w:b/>
          <w:sz w:val="18"/>
          <w:szCs w:val="18"/>
          <w:u w:val="single"/>
        </w:rPr>
      </w:pPr>
    </w:p>
    <w:p w14:paraId="35D47B0A" w14:textId="77777777" w:rsidR="002C013F" w:rsidRDefault="002C013F" w:rsidP="00F91D56">
      <w:pPr>
        <w:tabs>
          <w:tab w:val="left" w:pos="6405"/>
        </w:tabs>
        <w:autoSpaceDE w:val="0"/>
        <w:autoSpaceDN w:val="0"/>
        <w:adjustRightInd w:val="0"/>
        <w:jc w:val="both"/>
        <w:rPr>
          <w:rFonts w:ascii="Calibri" w:hAnsi="Calibri" w:cs="Arial"/>
          <w:b/>
          <w:sz w:val="18"/>
          <w:szCs w:val="18"/>
          <w:u w:val="single"/>
        </w:rPr>
      </w:pPr>
    </w:p>
    <w:p w14:paraId="7526BE8B" w14:textId="745C362E" w:rsidR="002C013F" w:rsidRDefault="002C013F" w:rsidP="00F91D56">
      <w:pPr>
        <w:tabs>
          <w:tab w:val="left" w:pos="6405"/>
        </w:tabs>
        <w:autoSpaceDE w:val="0"/>
        <w:autoSpaceDN w:val="0"/>
        <w:adjustRightInd w:val="0"/>
        <w:jc w:val="both"/>
        <w:rPr>
          <w:rFonts w:ascii="Calibri" w:hAnsi="Calibri" w:cs="Arial"/>
          <w:b/>
          <w:sz w:val="18"/>
          <w:szCs w:val="18"/>
          <w:u w:val="single"/>
        </w:rPr>
      </w:pPr>
    </w:p>
    <w:p w14:paraId="099B385E" w14:textId="77777777" w:rsidR="006258AF" w:rsidRDefault="006258AF" w:rsidP="00F91D56">
      <w:pPr>
        <w:tabs>
          <w:tab w:val="left" w:pos="6405"/>
        </w:tabs>
        <w:autoSpaceDE w:val="0"/>
        <w:autoSpaceDN w:val="0"/>
        <w:adjustRightInd w:val="0"/>
        <w:jc w:val="both"/>
        <w:rPr>
          <w:rFonts w:ascii="Calibri" w:hAnsi="Calibri" w:cs="Arial"/>
          <w:b/>
          <w:sz w:val="18"/>
          <w:szCs w:val="18"/>
          <w:u w:val="single"/>
        </w:rPr>
      </w:pPr>
    </w:p>
    <w:p w14:paraId="56F2DF8F" w14:textId="77777777" w:rsidR="006258AF" w:rsidRDefault="006258AF" w:rsidP="00F91D56">
      <w:pPr>
        <w:tabs>
          <w:tab w:val="left" w:pos="6405"/>
        </w:tabs>
        <w:autoSpaceDE w:val="0"/>
        <w:autoSpaceDN w:val="0"/>
        <w:adjustRightInd w:val="0"/>
        <w:jc w:val="both"/>
        <w:rPr>
          <w:rFonts w:ascii="Calibri" w:hAnsi="Calibri" w:cs="Arial"/>
          <w:b/>
          <w:sz w:val="18"/>
          <w:szCs w:val="18"/>
          <w:u w:val="single"/>
        </w:rPr>
      </w:pPr>
    </w:p>
    <w:p w14:paraId="00E1C00B" w14:textId="77777777" w:rsidR="006258AF" w:rsidRDefault="006258AF" w:rsidP="00F91D56">
      <w:pPr>
        <w:tabs>
          <w:tab w:val="left" w:pos="6405"/>
        </w:tabs>
        <w:autoSpaceDE w:val="0"/>
        <w:autoSpaceDN w:val="0"/>
        <w:adjustRightInd w:val="0"/>
        <w:jc w:val="both"/>
        <w:rPr>
          <w:rFonts w:ascii="Calibri" w:hAnsi="Calibri" w:cs="Arial"/>
          <w:b/>
          <w:sz w:val="18"/>
          <w:szCs w:val="18"/>
          <w:u w:val="single"/>
        </w:rPr>
      </w:pPr>
    </w:p>
    <w:p w14:paraId="7361B263" w14:textId="62E04669" w:rsidR="0001740C" w:rsidRPr="009440AB" w:rsidRDefault="00B65575" w:rsidP="00F91D56">
      <w:pPr>
        <w:tabs>
          <w:tab w:val="left" w:pos="6405"/>
        </w:tabs>
        <w:autoSpaceDE w:val="0"/>
        <w:autoSpaceDN w:val="0"/>
        <w:adjustRightInd w:val="0"/>
        <w:jc w:val="both"/>
        <w:rPr>
          <w:rFonts w:ascii="Calibri" w:hAnsi="Calibri" w:cs="Arial"/>
          <w:sz w:val="18"/>
          <w:szCs w:val="18"/>
          <w:u w:val="single"/>
        </w:rPr>
      </w:pPr>
      <w:r w:rsidRPr="009440AB">
        <w:rPr>
          <w:rFonts w:ascii="Calibri" w:hAnsi="Calibri" w:cs="Arial"/>
          <w:b/>
          <w:sz w:val="18"/>
          <w:szCs w:val="18"/>
          <w:u w:val="single"/>
        </w:rPr>
        <w:t>Training</w:t>
      </w:r>
      <w:r w:rsidR="00E07F0D" w:rsidRPr="009440AB">
        <w:rPr>
          <w:rFonts w:ascii="Calibri" w:hAnsi="Calibri" w:cs="Arial"/>
          <w:b/>
          <w:sz w:val="18"/>
          <w:szCs w:val="18"/>
          <w:u w:val="single"/>
        </w:rPr>
        <w:t>: 20</w:t>
      </w:r>
      <w:r w:rsidR="00F3502D">
        <w:rPr>
          <w:rFonts w:ascii="Calibri" w:hAnsi="Calibri" w:cs="Arial"/>
          <w:b/>
          <w:sz w:val="18"/>
          <w:szCs w:val="18"/>
          <w:u w:val="single"/>
        </w:rPr>
        <w:t>20</w:t>
      </w:r>
      <w:r w:rsidR="002D5C5F">
        <w:rPr>
          <w:rFonts w:ascii="Calibri" w:hAnsi="Calibri" w:cs="Arial"/>
          <w:b/>
          <w:sz w:val="18"/>
          <w:szCs w:val="18"/>
          <w:u w:val="single"/>
        </w:rPr>
        <w:t>-202</w:t>
      </w:r>
      <w:r w:rsidR="00F3502D">
        <w:rPr>
          <w:rFonts w:ascii="Calibri" w:hAnsi="Calibri" w:cs="Arial"/>
          <w:b/>
          <w:sz w:val="18"/>
          <w:szCs w:val="18"/>
          <w:u w:val="single"/>
        </w:rPr>
        <w:t>1</w:t>
      </w:r>
      <w:r w:rsidR="009440AB" w:rsidRPr="009440AB">
        <w:rPr>
          <w:rFonts w:ascii="Calibri" w:hAnsi="Calibri" w:cs="Arial"/>
          <w:b/>
          <w:sz w:val="18"/>
          <w:szCs w:val="18"/>
          <w:u w:val="single"/>
        </w:rPr>
        <w:t>:</w:t>
      </w:r>
    </w:p>
    <w:p w14:paraId="060565DF" w14:textId="1E720B50" w:rsidR="00EB79E0" w:rsidRPr="009440AB" w:rsidRDefault="00EB79E0" w:rsidP="0055308E">
      <w:pPr>
        <w:numPr>
          <w:ilvl w:val="0"/>
          <w:numId w:val="3"/>
        </w:numPr>
        <w:tabs>
          <w:tab w:val="left" w:pos="6405"/>
        </w:tabs>
        <w:autoSpaceDE w:val="0"/>
        <w:autoSpaceDN w:val="0"/>
        <w:adjustRightInd w:val="0"/>
        <w:rPr>
          <w:rFonts w:ascii="Calibri" w:hAnsi="Calibri" w:cs="Arial"/>
          <w:sz w:val="18"/>
          <w:szCs w:val="18"/>
        </w:rPr>
      </w:pPr>
      <w:r w:rsidRPr="009440AB">
        <w:rPr>
          <w:rFonts w:ascii="Calibri" w:hAnsi="Calibri" w:cs="Arial"/>
          <w:sz w:val="18"/>
          <w:szCs w:val="18"/>
        </w:rPr>
        <w:t>SALT Training</w:t>
      </w:r>
      <w:r w:rsidR="00F3502D">
        <w:rPr>
          <w:rFonts w:ascii="Calibri" w:hAnsi="Calibri" w:cs="Arial"/>
          <w:sz w:val="18"/>
          <w:szCs w:val="18"/>
        </w:rPr>
        <w:t xml:space="preserve"> - Nuffield Early Language</w:t>
      </w:r>
    </w:p>
    <w:p w14:paraId="1821D0B0" w14:textId="73791AA4" w:rsidR="00EB79E0" w:rsidRPr="009440AB" w:rsidRDefault="00EB79E0" w:rsidP="00B65575">
      <w:pPr>
        <w:numPr>
          <w:ilvl w:val="0"/>
          <w:numId w:val="3"/>
        </w:numPr>
        <w:tabs>
          <w:tab w:val="left" w:pos="6405"/>
        </w:tabs>
        <w:autoSpaceDE w:val="0"/>
        <w:autoSpaceDN w:val="0"/>
        <w:adjustRightInd w:val="0"/>
        <w:jc w:val="both"/>
        <w:rPr>
          <w:rFonts w:ascii="Calibri" w:hAnsi="Calibri" w:cs="Arial"/>
          <w:sz w:val="18"/>
          <w:szCs w:val="18"/>
        </w:rPr>
      </w:pPr>
      <w:r w:rsidRPr="009440AB">
        <w:rPr>
          <w:rFonts w:ascii="Calibri" w:hAnsi="Calibri" w:cs="Arial"/>
          <w:sz w:val="18"/>
          <w:szCs w:val="18"/>
        </w:rPr>
        <w:t xml:space="preserve">Positive Handling Training </w:t>
      </w:r>
    </w:p>
    <w:p w14:paraId="62395D44" w14:textId="10023D39" w:rsidR="00A5442F" w:rsidRDefault="00A5442F" w:rsidP="00B65575">
      <w:pPr>
        <w:numPr>
          <w:ilvl w:val="0"/>
          <w:numId w:val="3"/>
        </w:numPr>
        <w:tabs>
          <w:tab w:val="left" w:pos="6405"/>
        </w:tabs>
        <w:autoSpaceDE w:val="0"/>
        <w:autoSpaceDN w:val="0"/>
        <w:adjustRightInd w:val="0"/>
        <w:jc w:val="both"/>
        <w:rPr>
          <w:rFonts w:ascii="Calibri" w:hAnsi="Calibri" w:cs="Arial"/>
          <w:sz w:val="18"/>
          <w:szCs w:val="18"/>
        </w:rPr>
      </w:pPr>
      <w:r w:rsidRPr="009440AB">
        <w:rPr>
          <w:rFonts w:ascii="Calibri" w:hAnsi="Calibri" w:cs="Arial"/>
          <w:sz w:val="18"/>
          <w:szCs w:val="18"/>
        </w:rPr>
        <w:t xml:space="preserve">ASD Training </w:t>
      </w:r>
    </w:p>
    <w:p w14:paraId="3DA7E451" w14:textId="79C1F11D" w:rsidR="00F3502D" w:rsidRDefault="009A025D" w:rsidP="00B65575">
      <w:pPr>
        <w:numPr>
          <w:ilvl w:val="0"/>
          <w:numId w:val="3"/>
        </w:numPr>
        <w:tabs>
          <w:tab w:val="left" w:pos="6405"/>
        </w:tabs>
        <w:autoSpaceDE w:val="0"/>
        <w:autoSpaceDN w:val="0"/>
        <w:adjustRightInd w:val="0"/>
        <w:jc w:val="both"/>
        <w:rPr>
          <w:rFonts w:ascii="Calibri" w:hAnsi="Calibri" w:cs="Arial"/>
          <w:sz w:val="18"/>
          <w:szCs w:val="18"/>
        </w:rPr>
      </w:pPr>
      <w:r>
        <w:rPr>
          <w:rFonts w:ascii="Calibri" w:hAnsi="Calibri" w:cs="Arial"/>
          <w:sz w:val="18"/>
          <w:szCs w:val="18"/>
        </w:rPr>
        <w:t>Youth Mental Health First Aider</w:t>
      </w:r>
    </w:p>
    <w:p w14:paraId="204BD302" w14:textId="7BD9FAB3" w:rsidR="009A025D" w:rsidRDefault="009A025D" w:rsidP="00B65575">
      <w:pPr>
        <w:numPr>
          <w:ilvl w:val="0"/>
          <w:numId w:val="3"/>
        </w:numPr>
        <w:tabs>
          <w:tab w:val="left" w:pos="6405"/>
        </w:tabs>
        <w:autoSpaceDE w:val="0"/>
        <w:autoSpaceDN w:val="0"/>
        <w:adjustRightInd w:val="0"/>
        <w:jc w:val="both"/>
        <w:rPr>
          <w:rFonts w:ascii="Calibri" w:hAnsi="Calibri" w:cs="Arial"/>
          <w:sz w:val="18"/>
          <w:szCs w:val="18"/>
        </w:rPr>
      </w:pPr>
      <w:r>
        <w:rPr>
          <w:rFonts w:ascii="Calibri" w:hAnsi="Calibri" w:cs="Arial"/>
          <w:sz w:val="18"/>
          <w:szCs w:val="18"/>
        </w:rPr>
        <w:t>First Class at Number</w:t>
      </w:r>
    </w:p>
    <w:p w14:paraId="349E061A" w14:textId="1CA3BFE9" w:rsidR="009A025D" w:rsidRDefault="009A025D" w:rsidP="00B65575">
      <w:pPr>
        <w:numPr>
          <w:ilvl w:val="0"/>
          <w:numId w:val="3"/>
        </w:numPr>
        <w:tabs>
          <w:tab w:val="left" w:pos="6405"/>
        </w:tabs>
        <w:autoSpaceDE w:val="0"/>
        <w:autoSpaceDN w:val="0"/>
        <w:adjustRightInd w:val="0"/>
        <w:jc w:val="both"/>
        <w:rPr>
          <w:rFonts w:ascii="Calibri" w:hAnsi="Calibri" w:cs="Arial"/>
          <w:sz w:val="18"/>
          <w:szCs w:val="18"/>
        </w:rPr>
      </w:pPr>
      <w:r>
        <w:rPr>
          <w:rFonts w:ascii="Calibri" w:hAnsi="Calibri" w:cs="Arial"/>
          <w:sz w:val="18"/>
          <w:szCs w:val="18"/>
        </w:rPr>
        <w:t>Better Reader</w:t>
      </w:r>
    </w:p>
    <w:p w14:paraId="3B8C8800" w14:textId="74DA323C" w:rsidR="00FB3A8B" w:rsidRPr="00FB3A8B" w:rsidRDefault="00FB3A8B" w:rsidP="00FB3A8B">
      <w:pPr>
        <w:numPr>
          <w:ilvl w:val="0"/>
          <w:numId w:val="3"/>
        </w:numPr>
        <w:tabs>
          <w:tab w:val="left" w:pos="6405"/>
        </w:tabs>
        <w:autoSpaceDE w:val="0"/>
        <w:autoSpaceDN w:val="0"/>
        <w:adjustRightInd w:val="0"/>
        <w:jc w:val="both"/>
        <w:rPr>
          <w:rFonts w:ascii="Calibri" w:hAnsi="Calibri" w:cs="Arial"/>
          <w:sz w:val="18"/>
          <w:szCs w:val="18"/>
        </w:rPr>
      </w:pPr>
      <w:r>
        <w:rPr>
          <w:rFonts w:ascii="Calibri" w:hAnsi="Calibri" w:cs="Arial"/>
          <w:sz w:val="18"/>
          <w:szCs w:val="18"/>
        </w:rPr>
        <w:t>Forest School Training</w:t>
      </w:r>
    </w:p>
    <w:p w14:paraId="3E9774A7" w14:textId="2D44AF7C" w:rsidR="00B65575" w:rsidRPr="009440AB" w:rsidRDefault="00B65575">
      <w:pPr>
        <w:rPr>
          <w:rFonts w:ascii="Calibri" w:hAnsi="Calibri" w:cs="Arial"/>
          <w:b/>
          <w:sz w:val="18"/>
          <w:szCs w:val="18"/>
          <w:u w:val="single"/>
        </w:rPr>
      </w:pPr>
      <w:r w:rsidRPr="009440AB">
        <w:rPr>
          <w:rFonts w:ascii="Calibri" w:hAnsi="Calibri" w:cs="Arial"/>
          <w:b/>
          <w:sz w:val="18"/>
          <w:szCs w:val="18"/>
          <w:u w:val="single"/>
        </w:rPr>
        <w:t>Resources</w:t>
      </w:r>
      <w:r w:rsidR="00F91D56" w:rsidRPr="009440AB">
        <w:rPr>
          <w:rFonts w:ascii="Calibri" w:hAnsi="Calibri" w:cs="Arial"/>
          <w:b/>
          <w:sz w:val="18"/>
          <w:szCs w:val="18"/>
          <w:u w:val="single"/>
        </w:rPr>
        <w:t xml:space="preserve"> </w:t>
      </w:r>
      <w:r w:rsidR="00816504" w:rsidRPr="009440AB">
        <w:rPr>
          <w:rFonts w:ascii="Calibri" w:hAnsi="Calibri" w:cs="Arial"/>
          <w:b/>
          <w:sz w:val="18"/>
          <w:szCs w:val="18"/>
          <w:u w:val="single"/>
        </w:rPr>
        <w:t xml:space="preserve">April </w:t>
      </w:r>
      <w:r w:rsidR="00F91D56" w:rsidRPr="009440AB">
        <w:rPr>
          <w:rFonts w:ascii="Calibri" w:hAnsi="Calibri" w:cs="Arial"/>
          <w:b/>
          <w:sz w:val="18"/>
          <w:szCs w:val="18"/>
          <w:u w:val="single"/>
        </w:rPr>
        <w:t>20</w:t>
      </w:r>
      <w:r w:rsidR="00966405">
        <w:rPr>
          <w:rFonts w:ascii="Calibri" w:hAnsi="Calibri" w:cs="Arial"/>
          <w:b/>
          <w:sz w:val="18"/>
          <w:szCs w:val="18"/>
          <w:u w:val="single"/>
        </w:rPr>
        <w:t>20</w:t>
      </w:r>
      <w:r w:rsidR="00F91D56" w:rsidRPr="009440AB">
        <w:rPr>
          <w:rFonts w:ascii="Calibri" w:hAnsi="Calibri" w:cs="Arial"/>
          <w:b/>
          <w:sz w:val="18"/>
          <w:szCs w:val="18"/>
          <w:u w:val="single"/>
        </w:rPr>
        <w:t>-</w:t>
      </w:r>
      <w:r w:rsidR="00816504" w:rsidRPr="009440AB">
        <w:rPr>
          <w:rFonts w:ascii="Calibri" w:hAnsi="Calibri" w:cs="Arial"/>
          <w:b/>
          <w:sz w:val="18"/>
          <w:szCs w:val="18"/>
          <w:u w:val="single"/>
        </w:rPr>
        <w:t xml:space="preserve"> </w:t>
      </w:r>
      <w:r w:rsidR="00145154" w:rsidRPr="009440AB">
        <w:rPr>
          <w:rFonts w:ascii="Calibri" w:hAnsi="Calibri" w:cs="Arial"/>
          <w:b/>
          <w:sz w:val="18"/>
          <w:szCs w:val="18"/>
          <w:u w:val="single"/>
        </w:rPr>
        <w:t>March</w:t>
      </w:r>
      <w:r w:rsidR="00816504" w:rsidRPr="009440AB">
        <w:rPr>
          <w:rFonts w:ascii="Calibri" w:hAnsi="Calibri" w:cs="Arial"/>
          <w:b/>
          <w:sz w:val="18"/>
          <w:szCs w:val="18"/>
          <w:u w:val="single"/>
        </w:rPr>
        <w:t xml:space="preserve"> </w:t>
      </w:r>
      <w:r w:rsidR="00C20563">
        <w:rPr>
          <w:rFonts w:ascii="Calibri" w:hAnsi="Calibri" w:cs="Arial"/>
          <w:b/>
          <w:sz w:val="18"/>
          <w:szCs w:val="18"/>
          <w:u w:val="single"/>
        </w:rPr>
        <w:t>202</w:t>
      </w:r>
      <w:r w:rsidR="00966405">
        <w:rPr>
          <w:rFonts w:ascii="Calibri" w:hAnsi="Calibri" w:cs="Arial"/>
          <w:b/>
          <w:sz w:val="18"/>
          <w:szCs w:val="18"/>
          <w:u w:val="single"/>
        </w:rPr>
        <w:t>1</w:t>
      </w:r>
      <w:r w:rsidR="009440AB" w:rsidRPr="009440AB">
        <w:rPr>
          <w:rFonts w:ascii="Calibri" w:hAnsi="Calibri" w:cs="Arial"/>
          <w:b/>
          <w:sz w:val="18"/>
          <w:szCs w:val="18"/>
          <w:u w:val="single"/>
        </w:rPr>
        <w:t>:</w:t>
      </w:r>
    </w:p>
    <w:p w14:paraId="5363063B" w14:textId="77777777" w:rsidR="00B65575" w:rsidRPr="009440AB" w:rsidRDefault="00B65575" w:rsidP="00966405">
      <w:pPr>
        <w:numPr>
          <w:ilvl w:val="0"/>
          <w:numId w:val="5"/>
        </w:numPr>
        <w:tabs>
          <w:tab w:val="clear" w:pos="720"/>
          <w:tab w:val="num" w:pos="426"/>
        </w:tabs>
        <w:ind w:left="709" w:hanging="709"/>
        <w:rPr>
          <w:rFonts w:ascii="Calibri" w:hAnsi="Calibri" w:cs="Arial"/>
          <w:sz w:val="18"/>
          <w:szCs w:val="18"/>
        </w:rPr>
      </w:pPr>
      <w:r w:rsidRPr="009440AB">
        <w:rPr>
          <w:rFonts w:ascii="Calibri" w:hAnsi="Calibri" w:cs="Arial"/>
          <w:sz w:val="18"/>
          <w:szCs w:val="18"/>
        </w:rPr>
        <w:t xml:space="preserve">EP time </w:t>
      </w:r>
      <w:r w:rsidR="004935F2">
        <w:rPr>
          <w:rFonts w:ascii="Calibri" w:hAnsi="Calibri" w:cs="Arial"/>
          <w:sz w:val="18"/>
          <w:szCs w:val="18"/>
        </w:rPr>
        <w:t xml:space="preserve">to </w:t>
      </w:r>
      <w:r w:rsidRPr="009440AB">
        <w:rPr>
          <w:rFonts w:ascii="Calibri" w:hAnsi="Calibri" w:cs="Arial"/>
          <w:sz w:val="18"/>
          <w:szCs w:val="18"/>
        </w:rPr>
        <w:t>complete</w:t>
      </w:r>
      <w:r w:rsidR="00145154" w:rsidRPr="009440AB">
        <w:rPr>
          <w:rFonts w:ascii="Calibri" w:hAnsi="Calibri" w:cs="Arial"/>
          <w:sz w:val="18"/>
          <w:szCs w:val="18"/>
        </w:rPr>
        <w:t xml:space="preserve"> full cognitive assessments </w:t>
      </w:r>
    </w:p>
    <w:p w14:paraId="18F2DDED" w14:textId="77777777" w:rsidR="00860200" w:rsidRPr="009440AB" w:rsidRDefault="00145154" w:rsidP="00966405">
      <w:pPr>
        <w:numPr>
          <w:ilvl w:val="0"/>
          <w:numId w:val="5"/>
        </w:numPr>
        <w:tabs>
          <w:tab w:val="clear" w:pos="720"/>
          <w:tab w:val="num" w:pos="426"/>
        </w:tabs>
        <w:ind w:hanging="709"/>
        <w:rPr>
          <w:rFonts w:ascii="Calibri" w:hAnsi="Calibri" w:cs="Arial"/>
          <w:sz w:val="18"/>
          <w:szCs w:val="18"/>
        </w:rPr>
      </w:pPr>
      <w:r w:rsidRPr="009440AB">
        <w:rPr>
          <w:rFonts w:ascii="Calibri" w:hAnsi="Calibri" w:cs="Arial"/>
          <w:sz w:val="18"/>
          <w:szCs w:val="18"/>
        </w:rPr>
        <w:t xml:space="preserve">EP time to review pupils with </w:t>
      </w:r>
      <w:r w:rsidR="00947A10" w:rsidRPr="009440AB">
        <w:rPr>
          <w:rFonts w:ascii="Calibri" w:hAnsi="Calibri" w:cs="Arial"/>
          <w:sz w:val="18"/>
          <w:szCs w:val="18"/>
        </w:rPr>
        <w:t>previous EP input</w:t>
      </w:r>
      <w:r w:rsidRPr="009440AB">
        <w:rPr>
          <w:rFonts w:ascii="Calibri" w:hAnsi="Calibri" w:cs="Arial"/>
          <w:sz w:val="18"/>
          <w:szCs w:val="18"/>
        </w:rPr>
        <w:t xml:space="preserve"> and write up to date reports</w:t>
      </w:r>
    </w:p>
    <w:p w14:paraId="6DA316CD" w14:textId="3308D504" w:rsidR="00A5442F" w:rsidRPr="00FB3A8B" w:rsidRDefault="009D4C5C" w:rsidP="00FB3A8B">
      <w:pPr>
        <w:numPr>
          <w:ilvl w:val="0"/>
          <w:numId w:val="5"/>
        </w:numPr>
        <w:tabs>
          <w:tab w:val="clear" w:pos="720"/>
          <w:tab w:val="num" w:pos="426"/>
        </w:tabs>
        <w:ind w:hanging="709"/>
        <w:rPr>
          <w:rFonts w:ascii="Calibri" w:hAnsi="Calibri" w:cs="Arial"/>
          <w:sz w:val="18"/>
          <w:szCs w:val="18"/>
        </w:rPr>
      </w:pPr>
      <w:r w:rsidRPr="009440AB">
        <w:rPr>
          <w:rFonts w:ascii="Calibri" w:hAnsi="Calibri" w:cs="Arial"/>
          <w:sz w:val="18"/>
          <w:szCs w:val="18"/>
        </w:rPr>
        <w:t>Plus 1</w:t>
      </w:r>
      <w:r w:rsidR="00A5442F" w:rsidRPr="009440AB">
        <w:rPr>
          <w:rFonts w:ascii="Calibri" w:hAnsi="Calibri" w:cs="Arial"/>
          <w:sz w:val="18"/>
          <w:szCs w:val="18"/>
        </w:rPr>
        <w:t xml:space="preserve"> </w:t>
      </w:r>
      <w:r w:rsidR="00FB3A8B">
        <w:rPr>
          <w:rFonts w:ascii="Calibri" w:hAnsi="Calibri" w:cs="Arial"/>
          <w:sz w:val="18"/>
          <w:szCs w:val="18"/>
        </w:rPr>
        <w:t xml:space="preserve">/ </w:t>
      </w:r>
      <w:r w:rsidR="00A5442F" w:rsidRPr="00FB3A8B">
        <w:rPr>
          <w:rFonts w:ascii="Calibri" w:hAnsi="Calibri" w:cs="Arial"/>
          <w:sz w:val="18"/>
          <w:szCs w:val="18"/>
        </w:rPr>
        <w:t>Power of 2</w:t>
      </w:r>
    </w:p>
    <w:p w14:paraId="24AEA452" w14:textId="501ACBCE" w:rsidR="00145154" w:rsidRPr="009440AB" w:rsidRDefault="00145154" w:rsidP="00966405">
      <w:pPr>
        <w:numPr>
          <w:ilvl w:val="0"/>
          <w:numId w:val="5"/>
        </w:numPr>
        <w:tabs>
          <w:tab w:val="clear" w:pos="720"/>
          <w:tab w:val="num" w:pos="426"/>
        </w:tabs>
        <w:ind w:hanging="709"/>
        <w:rPr>
          <w:rFonts w:ascii="Calibri" w:hAnsi="Calibri" w:cs="Arial"/>
          <w:sz w:val="18"/>
          <w:szCs w:val="18"/>
        </w:rPr>
      </w:pPr>
      <w:r w:rsidRPr="009440AB">
        <w:rPr>
          <w:rFonts w:ascii="Calibri" w:hAnsi="Calibri" w:cs="Arial"/>
          <w:sz w:val="18"/>
          <w:szCs w:val="18"/>
        </w:rPr>
        <w:t xml:space="preserve">SLI </w:t>
      </w:r>
      <w:r w:rsidR="00947A10" w:rsidRPr="009440AB">
        <w:rPr>
          <w:rFonts w:ascii="Calibri" w:hAnsi="Calibri" w:cs="Arial"/>
          <w:sz w:val="18"/>
          <w:szCs w:val="18"/>
        </w:rPr>
        <w:t>–</w:t>
      </w:r>
      <w:r w:rsidR="00B426C5" w:rsidRPr="009440AB">
        <w:rPr>
          <w:rFonts w:ascii="Calibri" w:hAnsi="Calibri" w:cs="Arial"/>
          <w:sz w:val="18"/>
          <w:szCs w:val="18"/>
        </w:rPr>
        <w:t xml:space="preserve"> </w:t>
      </w:r>
      <w:r w:rsidR="00EB280C">
        <w:rPr>
          <w:rFonts w:ascii="Calibri" w:hAnsi="Calibri" w:cs="Arial"/>
          <w:sz w:val="18"/>
          <w:szCs w:val="18"/>
        </w:rPr>
        <w:t xml:space="preserve">DLD </w:t>
      </w:r>
      <w:r w:rsidR="00B426C5" w:rsidRPr="009440AB">
        <w:rPr>
          <w:rFonts w:ascii="Calibri" w:hAnsi="Calibri" w:cs="Arial"/>
          <w:sz w:val="18"/>
          <w:szCs w:val="18"/>
        </w:rPr>
        <w:t>intense</w:t>
      </w:r>
      <w:r w:rsidR="00A37BF0" w:rsidRPr="009440AB">
        <w:rPr>
          <w:rFonts w:ascii="Calibri" w:hAnsi="Calibri" w:cs="Arial"/>
          <w:sz w:val="18"/>
          <w:szCs w:val="18"/>
        </w:rPr>
        <w:t xml:space="preserve"> SALT input</w:t>
      </w:r>
    </w:p>
    <w:p w14:paraId="42951C3C" w14:textId="3C732EEB" w:rsidR="00A37BF0" w:rsidRDefault="00EB280C" w:rsidP="00EB280C">
      <w:pPr>
        <w:numPr>
          <w:ilvl w:val="0"/>
          <w:numId w:val="5"/>
        </w:numPr>
        <w:tabs>
          <w:tab w:val="clear" w:pos="720"/>
          <w:tab w:val="num" w:pos="426"/>
        </w:tabs>
        <w:ind w:hanging="709"/>
        <w:rPr>
          <w:rFonts w:ascii="Calibri" w:hAnsi="Calibri" w:cs="Arial"/>
          <w:sz w:val="18"/>
          <w:szCs w:val="18"/>
        </w:rPr>
      </w:pPr>
      <w:r>
        <w:rPr>
          <w:rFonts w:ascii="Calibri" w:hAnsi="Calibri" w:cs="Arial"/>
          <w:sz w:val="18"/>
          <w:szCs w:val="18"/>
        </w:rPr>
        <w:t>Sensory Resources</w:t>
      </w:r>
    </w:p>
    <w:p w14:paraId="284D227B" w14:textId="18001F51" w:rsidR="00EB280C" w:rsidRDefault="00EB280C" w:rsidP="00EB280C">
      <w:pPr>
        <w:numPr>
          <w:ilvl w:val="0"/>
          <w:numId w:val="5"/>
        </w:numPr>
        <w:tabs>
          <w:tab w:val="clear" w:pos="720"/>
          <w:tab w:val="num" w:pos="426"/>
        </w:tabs>
        <w:ind w:hanging="709"/>
        <w:rPr>
          <w:rFonts w:ascii="Calibri" w:hAnsi="Calibri" w:cs="Arial"/>
          <w:sz w:val="18"/>
          <w:szCs w:val="18"/>
        </w:rPr>
      </w:pPr>
      <w:r>
        <w:rPr>
          <w:rFonts w:ascii="Calibri" w:hAnsi="Calibri" w:cs="Arial"/>
          <w:sz w:val="18"/>
          <w:szCs w:val="18"/>
        </w:rPr>
        <w:t>Word Wasp</w:t>
      </w:r>
      <w:r w:rsidR="00FB3A8B">
        <w:rPr>
          <w:rFonts w:ascii="Calibri" w:hAnsi="Calibri" w:cs="Arial"/>
          <w:sz w:val="18"/>
          <w:szCs w:val="18"/>
        </w:rPr>
        <w:t xml:space="preserve"> / Hornet</w:t>
      </w:r>
    </w:p>
    <w:p w14:paraId="6D690715" w14:textId="7CB66621" w:rsidR="00A37BF0" w:rsidRPr="00FB3A8B" w:rsidRDefault="00EB280C" w:rsidP="00FB3A8B">
      <w:pPr>
        <w:numPr>
          <w:ilvl w:val="0"/>
          <w:numId w:val="5"/>
        </w:numPr>
        <w:tabs>
          <w:tab w:val="clear" w:pos="720"/>
          <w:tab w:val="num" w:pos="426"/>
        </w:tabs>
        <w:ind w:hanging="709"/>
        <w:rPr>
          <w:rFonts w:ascii="Calibri" w:hAnsi="Calibri" w:cs="Arial"/>
          <w:sz w:val="18"/>
          <w:szCs w:val="18"/>
        </w:rPr>
      </w:pPr>
      <w:r>
        <w:rPr>
          <w:rFonts w:ascii="Calibri" w:hAnsi="Calibri" w:cs="Arial"/>
          <w:sz w:val="18"/>
          <w:szCs w:val="18"/>
        </w:rPr>
        <w:t>Reading for Meaning Resources</w:t>
      </w:r>
    </w:p>
    <w:p w14:paraId="71418FEF" w14:textId="77777777" w:rsidR="00A5442F" w:rsidRPr="009440AB" w:rsidRDefault="00A5442F" w:rsidP="00966405">
      <w:pPr>
        <w:numPr>
          <w:ilvl w:val="0"/>
          <w:numId w:val="5"/>
        </w:numPr>
        <w:tabs>
          <w:tab w:val="clear" w:pos="720"/>
          <w:tab w:val="num" w:pos="426"/>
        </w:tabs>
        <w:ind w:hanging="709"/>
        <w:rPr>
          <w:rFonts w:ascii="Calibri" w:hAnsi="Calibri" w:cs="Arial"/>
          <w:sz w:val="18"/>
          <w:szCs w:val="18"/>
        </w:rPr>
      </w:pPr>
      <w:r w:rsidRPr="009440AB">
        <w:rPr>
          <w:rFonts w:ascii="Calibri" w:hAnsi="Calibri" w:cs="Arial"/>
          <w:sz w:val="18"/>
          <w:szCs w:val="18"/>
        </w:rPr>
        <w:t>SALT Resources</w:t>
      </w:r>
    </w:p>
    <w:p w14:paraId="7B3BC5D2" w14:textId="77777777" w:rsidR="009440AB" w:rsidRPr="009440AB" w:rsidRDefault="00A5442F" w:rsidP="00966405">
      <w:pPr>
        <w:numPr>
          <w:ilvl w:val="0"/>
          <w:numId w:val="5"/>
        </w:numPr>
        <w:tabs>
          <w:tab w:val="clear" w:pos="720"/>
          <w:tab w:val="num" w:pos="426"/>
        </w:tabs>
        <w:ind w:hanging="709"/>
        <w:rPr>
          <w:rFonts w:ascii="Calibri" w:hAnsi="Calibri" w:cs="Arial"/>
          <w:sz w:val="18"/>
          <w:szCs w:val="18"/>
        </w:rPr>
      </w:pPr>
      <w:r w:rsidRPr="009440AB">
        <w:rPr>
          <w:rFonts w:ascii="Calibri" w:hAnsi="Calibri" w:cs="Arial"/>
          <w:sz w:val="18"/>
          <w:szCs w:val="18"/>
        </w:rPr>
        <w:t>Lego Therapy Resources</w:t>
      </w:r>
    </w:p>
    <w:p w14:paraId="3F210F30" w14:textId="77777777" w:rsidR="009440AB" w:rsidRPr="009440AB" w:rsidRDefault="009440AB" w:rsidP="00966405">
      <w:pPr>
        <w:numPr>
          <w:ilvl w:val="0"/>
          <w:numId w:val="5"/>
        </w:numPr>
        <w:tabs>
          <w:tab w:val="clear" w:pos="720"/>
          <w:tab w:val="num" w:pos="426"/>
        </w:tabs>
        <w:ind w:hanging="709"/>
        <w:rPr>
          <w:rFonts w:ascii="Calibri" w:hAnsi="Calibri" w:cs="Arial"/>
          <w:sz w:val="18"/>
          <w:szCs w:val="18"/>
        </w:rPr>
      </w:pPr>
      <w:r w:rsidRPr="009440AB">
        <w:rPr>
          <w:rFonts w:ascii="Calibri" w:hAnsi="Calibri" w:cs="Arial"/>
          <w:sz w:val="18"/>
          <w:szCs w:val="18"/>
        </w:rPr>
        <w:t xml:space="preserve">Cooking Resources </w:t>
      </w:r>
    </w:p>
    <w:p w14:paraId="72506EB0" w14:textId="77777777" w:rsidR="000570A1" w:rsidRDefault="009440AB" w:rsidP="00966405">
      <w:pPr>
        <w:numPr>
          <w:ilvl w:val="0"/>
          <w:numId w:val="5"/>
        </w:numPr>
        <w:tabs>
          <w:tab w:val="clear" w:pos="720"/>
          <w:tab w:val="num" w:pos="426"/>
        </w:tabs>
        <w:ind w:hanging="709"/>
        <w:rPr>
          <w:rFonts w:ascii="Calibri" w:hAnsi="Calibri" w:cs="Arial"/>
          <w:sz w:val="18"/>
          <w:szCs w:val="18"/>
        </w:rPr>
      </w:pPr>
      <w:r w:rsidRPr="009440AB">
        <w:rPr>
          <w:rFonts w:ascii="Calibri" w:hAnsi="Calibri" w:cs="Arial"/>
          <w:sz w:val="18"/>
          <w:szCs w:val="18"/>
        </w:rPr>
        <w:t>Provision Map online licence</w:t>
      </w:r>
    </w:p>
    <w:p w14:paraId="12B3565E" w14:textId="77777777" w:rsidR="0055308E" w:rsidRDefault="0055308E" w:rsidP="00966405">
      <w:pPr>
        <w:numPr>
          <w:ilvl w:val="0"/>
          <w:numId w:val="5"/>
        </w:numPr>
        <w:tabs>
          <w:tab w:val="clear" w:pos="720"/>
          <w:tab w:val="num" w:pos="426"/>
        </w:tabs>
        <w:ind w:hanging="709"/>
        <w:rPr>
          <w:rFonts w:ascii="Calibri" w:hAnsi="Calibri" w:cs="Arial"/>
          <w:sz w:val="18"/>
          <w:szCs w:val="18"/>
        </w:rPr>
      </w:pPr>
      <w:r>
        <w:rPr>
          <w:rFonts w:ascii="Calibri" w:hAnsi="Calibri" w:cs="Arial"/>
          <w:sz w:val="18"/>
          <w:szCs w:val="18"/>
        </w:rPr>
        <w:t>Speech Link License</w:t>
      </w:r>
    </w:p>
    <w:p w14:paraId="05051484" w14:textId="6BF98913" w:rsidR="004935F2" w:rsidRDefault="00EB280C" w:rsidP="00966405">
      <w:pPr>
        <w:numPr>
          <w:ilvl w:val="0"/>
          <w:numId w:val="5"/>
        </w:numPr>
        <w:tabs>
          <w:tab w:val="clear" w:pos="720"/>
          <w:tab w:val="num" w:pos="426"/>
        </w:tabs>
        <w:ind w:hanging="709"/>
        <w:rPr>
          <w:rFonts w:ascii="Calibri" w:hAnsi="Calibri" w:cs="Arial"/>
          <w:sz w:val="18"/>
          <w:szCs w:val="18"/>
        </w:rPr>
      </w:pPr>
      <w:r>
        <w:rPr>
          <w:rFonts w:ascii="Calibri" w:hAnsi="Calibri" w:cs="Arial"/>
          <w:sz w:val="18"/>
          <w:szCs w:val="18"/>
        </w:rPr>
        <w:t>SEMH Resources</w:t>
      </w:r>
    </w:p>
    <w:p w14:paraId="2EF0C08E" w14:textId="5F0C970F" w:rsidR="004935F2" w:rsidRDefault="004935F2" w:rsidP="00966405">
      <w:pPr>
        <w:numPr>
          <w:ilvl w:val="0"/>
          <w:numId w:val="5"/>
        </w:numPr>
        <w:tabs>
          <w:tab w:val="clear" w:pos="720"/>
          <w:tab w:val="num" w:pos="426"/>
        </w:tabs>
        <w:ind w:hanging="709"/>
        <w:rPr>
          <w:rFonts w:ascii="Calibri" w:hAnsi="Calibri" w:cs="Arial"/>
          <w:sz w:val="18"/>
          <w:szCs w:val="18"/>
        </w:rPr>
      </w:pPr>
      <w:r>
        <w:rPr>
          <w:rFonts w:ascii="Calibri" w:hAnsi="Calibri" w:cs="Arial"/>
          <w:sz w:val="18"/>
          <w:szCs w:val="18"/>
        </w:rPr>
        <w:t>Cognitive resources to support Maths and Literacy</w:t>
      </w:r>
    </w:p>
    <w:p w14:paraId="010C0FB7" w14:textId="22D80DA9" w:rsidR="00EB280C" w:rsidRDefault="00EB280C" w:rsidP="00966405">
      <w:pPr>
        <w:numPr>
          <w:ilvl w:val="0"/>
          <w:numId w:val="5"/>
        </w:numPr>
        <w:tabs>
          <w:tab w:val="clear" w:pos="720"/>
          <w:tab w:val="num" w:pos="426"/>
        </w:tabs>
        <w:ind w:hanging="709"/>
        <w:rPr>
          <w:rFonts w:ascii="Calibri" w:hAnsi="Calibri" w:cs="Arial"/>
          <w:sz w:val="18"/>
          <w:szCs w:val="18"/>
        </w:rPr>
      </w:pPr>
      <w:r>
        <w:rPr>
          <w:rFonts w:ascii="Calibri" w:hAnsi="Calibri" w:cs="Arial"/>
          <w:sz w:val="18"/>
          <w:szCs w:val="18"/>
        </w:rPr>
        <w:t>5 Minute Box – Literacy and Number</w:t>
      </w:r>
    </w:p>
    <w:p w14:paraId="6517CEB1" w14:textId="25DC5F00" w:rsidR="004935F2" w:rsidRDefault="004935F2" w:rsidP="00966405">
      <w:pPr>
        <w:numPr>
          <w:ilvl w:val="0"/>
          <w:numId w:val="5"/>
        </w:numPr>
        <w:tabs>
          <w:tab w:val="clear" w:pos="720"/>
          <w:tab w:val="num" w:pos="426"/>
        </w:tabs>
        <w:ind w:hanging="709"/>
        <w:rPr>
          <w:rFonts w:ascii="Calibri" w:hAnsi="Calibri" w:cs="Arial"/>
          <w:sz w:val="18"/>
          <w:szCs w:val="18"/>
        </w:rPr>
      </w:pPr>
      <w:proofErr w:type="spellStart"/>
      <w:r>
        <w:rPr>
          <w:rFonts w:ascii="Calibri" w:hAnsi="Calibri" w:cs="Arial"/>
          <w:sz w:val="18"/>
          <w:szCs w:val="18"/>
        </w:rPr>
        <w:t>Nessy</w:t>
      </w:r>
      <w:proofErr w:type="spellEnd"/>
      <w:r>
        <w:rPr>
          <w:rFonts w:ascii="Calibri" w:hAnsi="Calibri" w:cs="Arial"/>
          <w:sz w:val="18"/>
          <w:szCs w:val="18"/>
        </w:rPr>
        <w:t xml:space="preserve"> Licence to support the teaching of reading and spelling for </w:t>
      </w:r>
      <w:r w:rsidR="00EB280C">
        <w:rPr>
          <w:rFonts w:ascii="Calibri" w:hAnsi="Calibri" w:cs="Arial"/>
          <w:sz w:val="18"/>
          <w:szCs w:val="18"/>
        </w:rPr>
        <w:t>ten</w:t>
      </w:r>
      <w:r>
        <w:rPr>
          <w:rFonts w:ascii="Calibri" w:hAnsi="Calibri" w:cs="Arial"/>
          <w:sz w:val="18"/>
          <w:szCs w:val="18"/>
        </w:rPr>
        <w:t xml:space="preserve"> pupils.</w:t>
      </w:r>
    </w:p>
    <w:p w14:paraId="12355A4B" w14:textId="70D2F338" w:rsidR="00EB280C" w:rsidRDefault="00EB280C" w:rsidP="00966405">
      <w:pPr>
        <w:numPr>
          <w:ilvl w:val="0"/>
          <w:numId w:val="5"/>
        </w:numPr>
        <w:tabs>
          <w:tab w:val="clear" w:pos="720"/>
          <w:tab w:val="num" w:pos="426"/>
        </w:tabs>
        <w:ind w:hanging="709"/>
        <w:rPr>
          <w:rFonts w:ascii="Calibri" w:hAnsi="Calibri" w:cs="Arial"/>
          <w:sz w:val="18"/>
          <w:szCs w:val="18"/>
        </w:rPr>
      </w:pPr>
      <w:r>
        <w:rPr>
          <w:rFonts w:ascii="Calibri" w:hAnsi="Calibri" w:cs="Arial"/>
          <w:sz w:val="18"/>
          <w:szCs w:val="18"/>
        </w:rPr>
        <w:t>ICT resources to support Language and Literacy</w:t>
      </w:r>
    </w:p>
    <w:p w14:paraId="67C9A061" w14:textId="7C78ED75" w:rsidR="00EB280C" w:rsidRDefault="00EB280C" w:rsidP="00966405">
      <w:pPr>
        <w:numPr>
          <w:ilvl w:val="0"/>
          <w:numId w:val="5"/>
        </w:numPr>
        <w:tabs>
          <w:tab w:val="clear" w:pos="720"/>
          <w:tab w:val="num" w:pos="426"/>
        </w:tabs>
        <w:ind w:hanging="709"/>
        <w:rPr>
          <w:rFonts w:ascii="Calibri" w:hAnsi="Calibri" w:cs="Arial"/>
          <w:sz w:val="18"/>
          <w:szCs w:val="18"/>
        </w:rPr>
      </w:pPr>
      <w:r>
        <w:rPr>
          <w:rFonts w:ascii="Calibri" w:hAnsi="Calibri" w:cs="Arial"/>
          <w:sz w:val="18"/>
          <w:szCs w:val="18"/>
        </w:rPr>
        <w:t>Fidget toys to support SEMH</w:t>
      </w:r>
    </w:p>
    <w:p w14:paraId="7ABBD48C" w14:textId="77777777" w:rsidR="00FB3A8B" w:rsidRDefault="00FB3A8B" w:rsidP="00FB3A8B">
      <w:pPr>
        <w:numPr>
          <w:ilvl w:val="0"/>
          <w:numId w:val="5"/>
        </w:numPr>
        <w:tabs>
          <w:tab w:val="clear" w:pos="720"/>
          <w:tab w:val="num" w:pos="426"/>
        </w:tabs>
        <w:ind w:hanging="709"/>
        <w:rPr>
          <w:rFonts w:ascii="Calibri" w:hAnsi="Calibri" w:cs="Arial"/>
          <w:sz w:val="18"/>
          <w:szCs w:val="18"/>
        </w:rPr>
      </w:pPr>
      <w:r>
        <w:rPr>
          <w:rFonts w:ascii="Calibri" w:hAnsi="Calibri" w:cs="Arial"/>
          <w:sz w:val="18"/>
          <w:szCs w:val="18"/>
        </w:rPr>
        <w:t>EYFS resources to support SEND</w:t>
      </w:r>
    </w:p>
    <w:p w14:paraId="331FB73B" w14:textId="77777777" w:rsidR="00FB3A8B" w:rsidRDefault="00FB3A8B" w:rsidP="00FB3A8B">
      <w:pPr>
        <w:numPr>
          <w:ilvl w:val="0"/>
          <w:numId w:val="5"/>
        </w:numPr>
        <w:tabs>
          <w:tab w:val="clear" w:pos="720"/>
          <w:tab w:val="num" w:pos="426"/>
        </w:tabs>
        <w:ind w:hanging="709"/>
        <w:rPr>
          <w:rFonts w:ascii="Calibri" w:hAnsi="Calibri" w:cs="Arial"/>
          <w:sz w:val="18"/>
          <w:szCs w:val="18"/>
        </w:rPr>
      </w:pPr>
      <w:r>
        <w:rPr>
          <w:rFonts w:ascii="Calibri" w:hAnsi="Calibri" w:cs="Arial"/>
          <w:sz w:val="18"/>
          <w:szCs w:val="18"/>
        </w:rPr>
        <w:t>Forest of Feelings Resources for SEMH Intervention</w:t>
      </w:r>
    </w:p>
    <w:p w14:paraId="463A89E1" w14:textId="77777777" w:rsidR="00FB3A8B" w:rsidRDefault="00FB3A8B" w:rsidP="00FB3A8B">
      <w:pPr>
        <w:rPr>
          <w:rFonts w:ascii="Calibri" w:hAnsi="Calibri" w:cs="Arial"/>
          <w:sz w:val="18"/>
          <w:szCs w:val="18"/>
        </w:rPr>
      </w:pPr>
    </w:p>
    <w:tbl>
      <w:tblPr>
        <w:tblpPr w:leftFromText="180" w:rightFromText="180" w:vertAnchor="page" w:horzAnchor="margin" w:tblpY="1581"/>
        <w:tblW w:w="11616" w:type="dxa"/>
        <w:tblLayout w:type="fixed"/>
        <w:tblLook w:val="04A0" w:firstRow="1" w:lastRow="0" w:firstColumn="1" w:lastColumn="0" w:noHBand="0" w:noVBand="1"/>
      </w:tblPr>
      <w:tblGrid>
        <w:gridCol w:w="2263"/>
        <w:gridCol w:w="855"/>
        <w:gridCol w:w="567"/>
        <w:gridCol w:w="1985"/>
        <w:gridCol w:w="709"/>
        <w:gridCol w:w="567"/>
        <w:gridCol w:w="2130"/>
        <w:gridCol w:w="992"/>
        <w:gridCol w:w="559"/>
        <w:gridCol w:w="386"/>
        <w:gridCol w:w="327"/>
        <w:gridCol w:w="276"/>
      </w:tblGrid>
      <w:tr w:rsidR="00FB3A8B" w:rsidRPr="002C013F" w14:paraId="631D8AD5" w14:textId="77777777" w:rsidTr="00FB3A8B">
        <w:trPr>
          <w:gridAfter w:val="3"/>
          <w:wAfter w:w="989" w:type="dxa"/>
          <w:trHeight w:val="278"/>
        </w:trPr>
        <w:tc>
          <w:tcPr>
            <w:tcW w:w="1062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2178A2" w14:textId="77777777" w:rsidR="00FB3A8B" w:rsidRPr="002C013F" w:rsidRDefault="00FB3A8B" w:rsidP="00FB3A8B">
            <w:pPr>
              <w:spacing w:line="259" w:lineRule="auto"/>
              <w:jc w:val="center"/>
              <w:rPr>
                <w:rFonts w:ascii="Calibri" w:eastAsia="Calibri" w:hAnsi="Calibri"/>
                <w:b/>
                <w:bCs/>
                <w:color w:val="000000"/>
                <w:sz w:val="16"/>
                <w:szCs w:val="16"/>
                <w:lang w:eastAsia="en-US"/>
              </w:rPr>
            </w:pPr>
            <w:r>
              <w:rPr>
                <w:rFonts w:ascii="Calibri" w:eastAsia="Calibri" w:hAnsi="Calibri"/>
                <w:b/>
                <w:bCs/>
                <w:color w:val="000000"/>
                <w:sz w:val="16"/>
                <w:szCs w:val="16"/>
                <w:lang w:eastAsia="en-US"/>
              </w:rPr>
              <w:lastRenderedPageBreak/>
              <w:t>Intervention List – 2020-2021</w:t>
            </w:r>
          </w:p>
        </w:tc>
      </w:tr>
      <w:tr w:rsidR="00FB3A8B" w:rsidRPr="002C013F" w14:paraId="7E8AF398" w14:textId="77777777" w:rsidTr="00FB3A8B">
        <w:trPr>
          <w:gridAfter w:val="3"/>
          <w:wAfter w:w="989" w:type="dxa"/>
          <w:trHeight w:val="278"/>
        </w:trPr>
        <w:tc>
          <w:tcPr>
            <w:tcW w:w="226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F63FF1E" w14:textId="77777777" w:rsidR="00FB3A8B" w:rsidRPr="002C013F" w:rsidRDefault="00FB3A8B" w:rsidP="00FB3A8B">
            <w:pPr>
              <w:spacing w:line="259" w:lineRule="auto"/>
              <w:ind w:left="-258" w:firstLine="258"/>
              <w:jc w:val="center"/>
              <w:rPr>
                <w:rFonts w:ascii="Calibri" w:eastAsia="Calibri" w:hAnsi="Calibri"/>
                <w:b/>
                <w:bCs/>
                <w:color w:val="000000"/>
                <w:sz w:val="16"/>
                <w:szCs w:val="16"/>
                <w:lang w:eastAsia="en-US"/>
              </w:rPr>
            </w:pPr>
            <w:r w:rsidRPr="002C013F">
              <w:rPr>
                <w:rFonts w:ascii="Calibri" w:eastAsia="Calibri" w:hAnsi="Calibri"/>
                <w:b/>
                <w:bCs/>
                <w:color w:val="000000"/>
                <w:sz w:val="16"/>
                <w:szCs w:val="16"/>
                <w:lang w:eastAsia="en-US"/>
              </w:rPr>
              <w:t>Resource Name</w:t>
            </w:r>
          </w:p>
        </w:tc>
        <w:tc>
          <w:tcPr>
            <w:tcW w:w="855"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3A3F17C3" w14:textId="77777777" w:rsidR="00FB3A8B" w:rsidRPr="002C013F" w:rsidRDefault="00FB3A8B" w:rsidP="00FB3A8B">
            <w:pPr>
              <w:spacing w:line="259" w:lineRule="auto"/>
              <w:jc w:val="center"/>
              <w:rPr>
                <w:rFonts w:ascii="Calibri" w:eastAsia="Calibri" w:hAnsi="Calibri"/>
                <w:b/>
                <w:bCs/>
                <w:color w:val="000000"/>
                <w:sz w:val="16"/>
                <w:szCs w:val="16"/>
                <w:lang w:eastAsia="en-US"/>
              </w:rPr>
            </w:pPr>
            <w:r w:rsidRPr="002C013F">
              <w:rPr>
                <w:rFonts w:ascii="Calibri" w:eastAsia="Calibri" w:hAnsi="Calibri"/>
                <w:b/>
                <w:bCs/>
                <w:color w:val="000000"/>
                <w:sz w:val="16"/>
                <w:szCs w:val="16"/>
                <w:lang w:eastAsia="en-US"/>
              </w:rPr>
              <w:t>Area of Need</w:t>
            </w:r>
          </w:p>
        </w:tc>
        <w:tc>
          <w:tcPr>
            <w:tcW w:w="567"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217F630B" w14:textId="77777777" w:rsidR="00FB3A8B" w:rsidRPr="002C013F" w:rsidRDefault="00FB3A8B" w:rsidP="00FB3A8B">
            <w:pPr>
              <w:spacing w:line="259" w:lineRule="auto"/>
              <w:jc w:val="center"/>
              <w:rPr>
                <w:rFonts w:ascii="Calibri" w:eastAsia="Calibri" w:hAnsi="Calibri"/>
                <w:b/>
                <w:bCs/>
                <w:color w:val="000000"/>
                <w:sz w:val="16"/>
                <w:szCs w:val="16"/>
                <w:lang w:eastAsia="en-US"/>
              </w:rPr>
            </w:pPr>
            <w:r w:rsidRPr="002C013F">
              <w:rPr>
                <w:rFonts w:ascii="Calibri" w:eastAsia="Calibri" w:hAnsi="Calibri"/>
                <w:b/>
                <w:bCs/>
                <w:color w:val="000000"/>
                <w:sz w:val="16"/>
                <w:szCs w:val="16"/>
                <w:lang w:eastAsia="en-US"/>
              </w:rPr>
              <w:t xml:space="preserve">Age  </w:t>
            </w:r>
          </w:p>
        </w:tc>
        <w:tc>
          <w:tcPr>
            <w:tcW w:w="1985"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2F075040" w14:textId="77777777" w:rsidR="00FB3A8B" w:rsidRPr="002C013F" w:rsidRDefault="00FB3A8B" w:rsidP="00FB3A8B">
            <w:pPr>
              <w:spacing w:line="259" w:lineRule="auto"/>
              <w:jc w:val="center"/>
              <w:rPr>
                <w:rFonts w:ascii="Calibri" w:eastAsia="Calibri" w:hAnsi="Calibri"/>
                <w:b/>
                <w:bCs/>
                <w:color w:val="000000"/>
                <w:sz w:val="16"/>
                <w:szCs w:val="16"/>
                <w:lang w:eastAsia="en-US"/>
              </w:rPr>
            </w:pPr>
            <w:r w:rsidRPr="002C013F">
              <w:rPr>
                <w:rFonts w:ascii="Calibri" w:eastAsia="Calibri" w:hAnsi="Calibri"/>
                <w:b/>
                <w:bCs/>
                <w:color w:val="000000"/>
                <w:sz w:val="16"/>
                <w:szCs w:val="16"/>
                <w:lang w:eastAsia="en-US"/>
              </w:rPr>
              <w:t>Resource Name</w:t>
            </w:r>
          </w:p>
        </w:tc>
        <w:tc>
          <w:tcPr>
            <w:tcW w:w="709"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469E6404" w14:textId="77777777" w:rsidR="00FB3A8B" w:rsidRPr="002C013F" w:rsidRDefault="00FB3A8B" w:rsidP="00FB3A8B">
            <w:pPr>
              <w:spacing w:line="259" w:lineRule="auto"/>
              <w:jc w:val="center"/>
              <w:rPr>
                <w:rFonts w:ascii="Calibri" w:eastAsia="Calibri" w:hAnsi="Calibri"/>
                <w:b/>
                <w:bCs/>
                <w:color w:val="000000"/>
                <w:sz w:val="16"/>
                <w:szCs w:val="16"/>
                <w:lang w:eastAsia="en-US"/>
              </w:rPr>
            </w:pPr>
            <w:r w:rsidRPr="002C013F">
              <w:rPr>
                <w:rFonts w:ascii="Calibri" w:eastAsia="Calibri" w:hAnsi="Calibri"/>
                <w:b/>
                <w:bCs/>
                <w:color w:val="000000"/>
                <w:sz w:val="16"/>
                <w:szCs w:val="16"/>
                <w:lang w:eastAsia="en-US"/>
              </w:rPr>
              <w:t>Area of Need</w:t>
            </w:r>
          </w:p>
        </w:tc>
        <w:tc>
          <w:tcPr>
            <w:tcW w:w="567"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456FD335" w14:textId="77777777" w:rsidR="00FB3A8B" w:rsidRPr="002C013F" w:rsidRDefault="00FB3A8B" w:rsidP="00FB3A8B">
            <w:pPr>
              <w:spacing w:line="259" w:lineRule="auto"/>
              <w:jc w:val="center"/>
              <w:rPr>
                <w:rFonts w:ascii="Calibri" w:eastAsia="Calibri" w:hAnsi="Calibri"/>
                <w:b/>
                <w:bCs/>
                <w:color w:val="000000"/>
                <w:sz w:val="16"/>
                <w:szCs w:val="16"/>
                <w:lang w:eastAsia="en-US"/>
              </w:rPr>
            </w:pPr>
            <w:r w:rsidRPr="002C013F">
              <w:rPr>
                <w:rFonts w:ascii="Calibri" w:eastAsia="Calibri" w:hAnsi="Calibri"/>
                <w:b/>
                <w:bCs/>
                <w:color w:val="000000"/>
                <w:sz w:val="16"/>
                <w:szCs w:val="16"/>
                <w:lang w:eastAsia="en-US"/>
              </w:rPr>
              <w:t xml:space="preserve">Age </w:t>
            </w:r>
          </w:p>
        </w:tc>
        <w:tc>
          <w:tcPr>
            <w:tcW w:w="213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6E06655A" w14:textId="77777777" w:rsidR="00FB3A8B" w:rsidRPr="002C013F" w:rsidRDefault="00FB3A8B" w:rsidP="00FB3A8B">
            <w:pPr>
              <w:spacing w:line="259" w:lineRule="auto"/>
              <w:jc w:val="center"/>
              <w:rPr>
                <w:rFonts w:ascii="Calibri" w:eastAsia="Calibri" w:hAnsi="Calibri"/>
                <w:b/>
                <w:bCs/>
                <w:color w:val="000000"/>
                <w:sz w:val="16"/>
                <w:szCs w:val="16"/>
                <w:lang w:eastAsia="en-US"/>
              </w:rPr>
            </w:pPr>
            <w:r w:rsidRPr="002C013F">
              <w:rPr>
                <w:rFonts w:ascii="Calibri" w:eastAsia="Calibri" w:hAnsi="Calibri"/>
                <w:b/>
                <w:bCs/>
                <w:color w:val="000000"/>
                <w:sz w:val="16"/>
                <w:szCs w:val="16"/>
                <w:lang w:eastAsia="en-US"/>
              </w:rPr>
              <w:t>Resource Name</w:t>
            </w:r>
          </w:p>
        </w:tc>
        <w:tc>
          <w:tcPr>
            <w:tcW w:w="992"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066B2A61" w14:textId="77777777" w:rsidR="00FB3A8B" w:rsidRPr="002C013F" w:rsidRDefault="00FB3A8B" w:rsidP="00FB3A8B">
            <w:pPr>
              <w:spacing w:line="259" w:lineRule="auto"/>
              <w:jc w:val="center"/>
              <w:rPr>
                <w:rFonts w:ascii="Calibri" w:eastAsia="Calibri" w:hAnsi="Calibri"/>
                <w:b/>
                <w:bCs/>
                <w:color w:val="000000"/>
                <w:sz w:val="16"/>
                <w:szCs w:val="16"/>
                <w:lang w:eastAsia="en-US"/>
              </w:rPr>
            </w:pPr>
            <w:r w:rsidRPr="002C013F">
              <w:rPr>
                <w:rFonts w:ascii="Calibri" w:eastAsia="Calibri" w:hAnsi="Calibri"/>
                <w:b/>
                <w:bCs/>
                <w:color w:val="000000"/>
                <w:sz w:val="16"/>
                <w:szCs w:val="16"/>
                <w:lang w:eastAsia="en-US"/>
              </w:rPr>
              <w:t>Area of Need</w:t>
            </w:r>
          </w:p>
        </w:tc>
        <w:tc>
          <w:tcPr>
            <w:tcW w:w="559"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5845884E" w14:textId="77777777" w:rsidR="00FB3A8B" w:rsidRPr="002C013F" w:rsidRDefault="00FB3A8B" w:rsidP="00FB3A8B">
            <w:pPr>
              <w:spacing w:line="259" w:lineRule="auto"/>
              <w:jc w:val="center"/>
              <w:rPr>
                <w:rFonts w:ascii="Calibri" w:eastAsia="Calibri" w:hAnsi="Calibri"/>
                <w:b/>
                <w:bCs/>
                <w:color w:val="000000"/>
                <w:sz w:val="16"/>
                <w:szCs w:val="16"/>
                <w:lang w:eastAsia="en-US"/>
              </w:rPr>
            </w:pPr>
            <w:r w:rsidRPr="002C013F">
              <w:rPr>
                <w:rFonts w:ascii="Calibri" w:eastAsia="Calibri" w:hAnsi="Calibri"/>
                <w:b/>
                <w:bCs/>
                <w:color w:val="000000"/>
                <w:sz w:val="16"/>
                <w:szCs w:val="16"/>
                <w:lang w:eastAsia="en-US"/>
              </w:rPr>
              <w:t xml:space="preserve">Age </w:t>
            </w:r>
          </w:p>
        </w:tc>
      </w:tr>
      <w:tr w:rsidR="00FB3A8B" w:rsidRPr="002C013F" w14:paraId="21B2276A" w14:textId="77777777" w:rsidTr="00FB3A8B">
        <w:trPr>
          <w:gridAfter w:val="3"/>
          <w:wAfter w:w="989" w:type="dxa"/>
          <w:trHeight w:val="246"/>
        </w:trPr>
        <w:tc>
          <w:tcPr>
            <w:tcW w:w="2263" w:type="dxa"/>
            <w:tcBorders>
              <w:top w:val="nil"/>
              <w:left w:val="single" w:sz="4" w:space="0" w:color="auto"/>
              <w:bottom w:val="single" w:sz="4" w:space="0" w:color="auto"/>
              <w:right w:val="single" w:sz="4" w:space="0" w:color="auto"/>
            </w:tcBorders>
            <w:shd w:val="clear" w:color="auto" w:fill="auto"/>
            <w:vAlign w:val="center"/>
          </w:tcPr>
          <w:p w14:paraId="33B01790"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FFT (Fischer Family Trust)</w:t>
            </w:r>
          </w:p>
        </w:tc>
        <w:tc>
          <w:tcPr>
            <w:tcW w:w="855" w:type="dxa"/>
            <w:tcBorders>
              <w:top w:val="nil"/>
              <w:left w:val="nil"/>
              <w:bottom w:val="single" w:sz="4" w:space="0" w:color="auto"/>
              <w:right w:val="single" w:sz="4" w:space="0" w:color="auto"/>
            </w:tcBorders>
            <w:shd w:val="clear" w:color="auto" w:fill="auto"/>
            <w:noWrap/>
            <w:vAlign w:val="center"/>
          </w:tcPr>
          <w:p w14:paraId="0584C735"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Reading</w:t>
            </w:r>
          </w:p>
        </w:tc>
        <w:tc>
          <w:tcPr>
            <w:tcW w:w="567" w:type="dxa"/>
            <w:tcBorders>
              <w:top w:val="nil"/>
              <w:left w:val="nil"/>
              <w:bottom w:val="single" w:sz="4" w:space="0" w:color="auto"/>
              <w:right w:val="single" w:sz="4" w:space="0" w:color="auto"/>
            </w:tcBorders>
            <w:shd w:val="clear" w:color="auto" w:fill="auto"/>
            <w:noWrap/>
            <w:vAlign w:val="center"/>
          </w:tcPr>
          <w:p w14:paraId="51DAF234"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 xml:space="preserve">KS1 </w:t>
            </w:r>
          </w:p>
        </w:tc>
        <w:tc>
          <w:tcPr>
            <w:tcW w:w="1985" w:type="dxa"/>
            <w:tcBorders>
              <w:top w:val="nil"/>
              <w:left w:val="nil"/>
              <w:bottom w:val="single" w:sz="4" w:space="0" w:color="auto"/>
              <w:right w:val="single" w:sz="4" w:space="0" w:color="auto"/>
            </w:tcBorders>
            <w:shd w:val="clear" w:color="auto" w:fill="auto"/>
            <w:vAlign w:val="center"/>
          </w:tcPr>
          <w:p w14:paraId="578A8656"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5 Minute Box</w:t>
            </w:r>
          </w:p>
        </w:tc>
        <w:tc>
          <w:tcPr>
            <w:tcW w:w="709" w:type="dxa"/>
            <w:tcBorders>
              <w:top w:val="nil"/>
              <w:left w:val="nil"/>
              <w:bottom w:val="single" w:sz="4" w:space="0" w:color="auto"/>
              <w:right w:val="single" w:sz="4" w:space="0" w:color="auto"/>
            </w:tcBorders>
            <w:shd w:val="clear" w:color="auto" w:fill="auto"/>
            <w:noWrap/>
            <w:vAlign w:val="center"/>
          </w:tcPr>
          <w:p w14:paraId="78507C16"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Maths</w:t>
            </w:r>
          </w:p>
        </w:tc>
        <w:tc>
          <w:tcPr>
            <w:tcW w:w="567" w:type="dxa"/>
            <w:tcBorders>
              <w:top w:val="nil"/>
              <w:left w:val="nil"/>
              <w:bottom w:val="single" w:sz="4" w:space="0" w:color="auto"/>
              <w:right w:val="single" w:sz="4" w:space="0" w:color="auto"/>
            </w:tcBorders>
            <w:shd w:val="clear" w:color="auto" w:fill="auto"/>
            <w:noWrap/>
            <w:vAlign w:val="center"/>
          </w:tcPr>
          <w:p w14:paraId="42B558F2"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KS1 KS2</w:t>
            </w:r>
          </w:p>
        </w:tc>
        <w:tc>
          <w:tcPr>
            <w:tcW w:w="2130" w:type="dxa"/>
            <w:tcBorders>
              <w:top w:val="nil"/>
              <w:left w:val="nil"/>
              <w:bottom w:val="single" w:sz="4" w:space="0" w:color="auto"/>
              <w:right w:val="single" w:sz="4" w:space="0" w:color="auto"/>
            </w:tcBorders>
            <w:shd w:val="clear" w:color="auto" w:fill="auto"/>
            <w:vAlign w:val="center"/>
          </w:tcPr>
          <w:p w14:paraId="4222069E"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Everybody gets angry intervention</w:t>
            </w:r>
          </w:p>
        </w:tc>
        <w:tc>
          <w:tcPr>
            <w:tcW w:w="992" w:type="dxa"/>
            <w:tcBorders>
              <w:top w:val="nil"/>
              <w:left w:val="nil"/>
              <w:bottom w:val="single" w:sz="4" w:space="0" w:color="auto"/>
              <w:right w:val="single" w:sz="4" w:space="0" w:color="auto"/>
            </w:tcBorders>
            <w:shd w:val="clear" w:color="auto" w:fill="auto"/>
            <w:noWrap/>
            <w:vAlign w:val="center"/>
          </w:tcPr>
          <w:p w14:paraId="2E64B8E9"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SEMH</w:t>
            </w:r>
          </w:p>
        </w:tc>
        <w:tc>
          <w:tcPr>
            <w:tcW w:w="559" w:type="dxa"/>
            <w:tcBorders>
              <w:top w:val="nil"/>
              <w:left w:val="nil"/>
              <w:bottom w:val="single" w:sz="4" w:space="0" w:color="auto"/>
              <w:right w:val="single" w:sz="4" w:space="0" w:color="auto"/>
            </w:tcBorders>
            <w:shd w:val="clear" w:color="auto" w:fill="auto"/>
            <w:noWrap/>
            <w:vAlign w:val="center"/>
            <w:hideMark/>
          </w:tcPr>
          <w:p w14:paraId="6916907E"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KS2</w:t>
            </w:r>
          </w:p>
        </w:tc>
      </w:tr>
      <w:tr w:rsidR="00FB3A8B" w:rsidRPr="002C013F" w14:paraId="1F521283" w14:textId="77777777" w:rsidTr="00FB3A8B">
        <w:trPr>
          <w:gridAfter w:val="3"/>
          <w:wAfter w:w="989" w:type="dxa"/>
          <w:trHeight w:val="189"/>
        </w:trPr>
        <w:tc>
          <w:tcPr>
            <w:tcW w:w="2263" w:type="dxa"/>
            <w:tcBorders>
              <w:top w:val="nil"/>
              <w:left w:val="single" w:sz="4" w:space="0" w:color="auto"/>
              <w:bottom w:val="single" w:sz="4" w:space="0" w:color="auto"/>
              <w:right w:val="single" w:sz="4" w:space="0" w:color="auto"/>
            </w:tcBorders>
            <w:shd w:val="clear" w:color="auto" w:fill="auto"/>
            <w:vAlign w:val="center"/>
          </w:tcPr>
          <w:p w14:paraId="4A9EC7BA"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Better Reader</w:t>
            </w:r>
          </w:p>
        </w:tc>
        <w:tc>
          <w:tcPr>
            <w:tcW w:w="855" w:type="dxa"/>
            <w:tcBorders>
              <w:top w:val="nil"/>
              <w:left w:val="nil"/>
              <w:bottom w:val="single" w:sz="4" w:space="0" w:color="auto"/>
              <w:right w:val="single" w:sz="4" w:space="0" w:color="auto"/>
            </w:tcBorders>
            <w:shd w:val="clear" w:color="auto" w:fill="auto"/>
            <w:noWrap/>
            <w:vAlign w:val="center"/>
          </w:tcPr>
          <w:p w14:paraId="48610994"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Reading</w:t>
            </w:r>
          </w:p>
        </w:tc>
        <w:tc>
          <w:tcPr>
            <w:tcW w:w="567" w:type="dxa"/>
            <w:tcBorders>
              <w:top w:val="nil"/>
              <w:left w:val="nil"/>
              <w:bottom w:val="single" w:sz="4" w:space="0" w:color="auto"/>
              <w:right w:val="single" w:sz="4" w:space="0" w:color="auto"/>
            </w:tcBorders>
            <w:shd w:val="clear" w:color="auto" w:fill="auto"/>
            <w:noWrap/>
            <w:vAlign w:val="center"/>
          </w:tcPr>
          <w:p w14:paraId="4DB958E4"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KS2</w:t>
            </w:r>
          </w:p>
        </w:tc>
        <w:tc>
          <w:tcPr>
            <w:tcW w:w="1985" w:type="dxa"/>
            <w:tcBorders>
              <w:top w:val="nil"/>
              <w:left w:val="nil"/>
              <w:bottom w:val="single" w:sz="4" w:space="0" w:color="auto"/>
              <w:right w:val="single" w:sz="4" w:space="0" w:color="auto"/>
            </w:tcBorders>
            <w:shd w:val="clear" w:color="auto" w:fill="auto"/>
            <w:vAlign w:val="center"/>
          </w:tcPr>
          <w:p w14:paraId="5A9412C5"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Catching up Maths Series</w:t>
            </w:r>
          </w:p>
        </w:tc>
        <w:tc>
          <w:tcPr>
            <w:tcW w:w="709" w:type="dxa"/>
            <w:tcBorders>
              <w:top w:val="nil"/>
              <w:left w:val="nil"/>
              <w:bottom w:val="single" w:sz="4" w:space="0" w:color="auto"/>
              <w:right w:val="single" w:sz="4" w:space="0" w:color="auto"/>
            </w:tcBorders>
            <w:shd w:val="clear" w:color="auto" w:fill="auto"/>
            <w:noWrap/>
            <w:vAlign w:val="center"/>
          </w:tcPr>
          <w:p w14:paraId="7DA0F7A3"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Maths</w:t>
            </w:r>
          </w:p>
        </w:tc>
        <w:tc>
          <w:tcPr>
            <w:tcW w:w="567" w:type="dxa"/>
            <w:tcBorders>
              <w:top w:val="nil"/>
              <w:left w:val="nil"/>
              <w:bottom w:val="single" w:sz="4" w:space="0" w:color="auto"/>
              <w:right w:val="single" w:sz="4" w:space="0" w:color="auto"/>
            </w:tcBorders>
            <w:shd w:val="clear" w:color="auto" w:fill="auto"/>
            <w:noWrap/>
            <w:vAlign w:val="center"/>
          </w:tcPr>
          <w:p w14:paraId="234933E2"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UKS2</w:t>
            </w:r>
          </w:p>
        </w:tc>
        <w:tc>
          <w:tcPr>
            <w:tcW w:w="2130" w:type="dxa"/>
            <w:tcBorders>
              <w:top w:val="nil"/>
              <w:left w:val="nil"/>
              <w:bottom w:val="single" w:sz="4" w:space="0" w:color="auto"/>
              <w:right w:val="single" w:sz="4" w:space="0" w:color="auto"/>
            </w:tcBorders>
            <w:shd w:val="clear" w:color="auto" w:fill="auto"/>
            <w:vAlign w:val="center"/>
          </w:tcPr>
          <w:p w14:paraId="4A582EC1"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Helping Children Deal with Anger Intervention</w:t>
            </w:r>
          </w:p>
        </w:tc>
        <w:tc>
          <w:tcPr>
            <w:tcW w:w="992" w:type="dxa"/>
            <w:tcBorders>
              <w:top w:val="nil"/>
              <w:left w:val="nil"/>
              <w:bottom w:val="single" w:sz="4" w:space="0" w:color="auto"/>
              <w:right w:val="single" w:sz="4" w:space="0" w:color="auto"/>
            </w:tcBorders>
            <w:shd w:val="clear" w:color="auto" w:fill="auto"/>
            <w:noWrap/>
            <w:vAlign w:val="center"/>
          </w:tcPr>
          <w:p w14:paraId="34069128"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SEMH</w:t>
            </w:r>
          </w:p>
        </w:tc>
        <w:tc>
          <w:tcPr>
            <w:tcW w:w="559" w:type="dxa"/>
            <w:tcBorders>
              <w:top w:val="nil"/>
              <w:left w:val="nil"/>
              <w:bottom w:val="single" w:sz="4" w:space="0" w:color="auto"/>
              <w:right w:val="single" w:sz="4" w:space="0" w:color="auto"/>
            </w:tcBorders>
            <w:shd w:val="clear" w:color="auto" w:fill="auto"/>
            <w:noWrap/>
            <w:vAlign w:val="center"/>
          </w:tcPr>
          <w:p w14:paraId="7AFB8CB6"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KS2</w:t>
            </w:r>
          </w:p>
        </w:tc>
      </w:tr>
      <w:tr w:rsidR="00FB3A8B" w:rsidRPr="002C013F" w14:paraId="438C3C2A" w14:textId="77777777" w:rsidTr="00FB3A8B">
        <w:trPr>
          <w:gridAfter w:val="3"/>
          <w:wAfter w:w="989" w:type="dxa"/>
          <w:trHeight w:val="312"/>
        </w:trPr>
        <w:tc>
          <w:tcPr>
            <w:tcW w:w="2263" w:type="dxa"/>
            <w:tcBorders>
              <w:top w:val="nil"/>
              <w:left w:val="single" w:sz="4" w:space="0" w:color="auto"/>
              <w:bottom w:val="single" w:sz="4" w:space="0" w:color="auto"/>
              <w:right w:val="single" w:sz="4" w:space="0" w:color="auto"/>
            </w:tcBorders>
            <w:shd w:val="clear" w:color="auto" w:fill="auto"/>
            <w:vAlign w:val="center"/>
          </w:tcPr>
          <w:p w14:paraId="2A9CF0C0"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 xml:space="preserve">Hornet Reading Intervention </w:t>
            </w:r>
          </w:p>
        </w:tc>
        <w:tc>
          <w:tcPr>
            <w:tcW w:w="855" w:type="dxa"/>
            <w:tcBorders>
              <w:top w:val="nil"/>
              <w:left w:val="nil"/>
              <w:bottom w:val="single" w:sz="4" w:space="0" w:color="auto"/>
              <w:right w:val="single" w:sz="4" w:space="0" w:color="auto"/>
            </w:tcBorders>
            <w:shd w:val="clear" w:color="auto" w:fill="auto"/>
            <w:noWrap/>
            <w:vAlign w:val="center"/>
          </w:tcPr>
          <w:p w14:paraId="61CCC253"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Reading</w:t>
            </w:r>
          </w:p>
        </w:tc>
        <w:tc>
          <w:tcPr>
            <w:tcW w:w="567" w:type="dxa"/>
            <w:tcBorders>
              <w:top w:val="nil"/>
              <w:left w:val="nil"/>
              <w:bottom w:val="single" w:sz="4" w:space="0" w:color="auto"/>
              <w:right w:val="single" w:sz="4" w:space="0" w:color="auto"/>
            </w:tcBorders>
            <w:shd w:val="clear" w:color="auto" w:fill="auto"/>
            <w:noWrap/>
            <w:vAlign w:val="center"/>
          </w:tcPr>
          <w:p w14:paraId="0747DC6C"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LKS2</w:t>
            </w:r>
          </w:p>
        </w:tc>
        <w:tc>
          <w:tcPr>
            <w:tcW w:w="1985" w:type="dxa"/>
            <w:tcBorders>
              <w:top w:val="nil"/>
              <w:left w:val="nil"/>
              <w:bottom w:val="single" w:sz="4" w:space="0" w:color="auto"/>
              <w:right w:val="single" w:sz="4" w:space="0" w:color="auto"/>
            </w:tcBorders>
            <w:shd w:val="clear" w:color="auto" w:fill="auto"/>
            <w:vAlign w:val="center"/>
          </w:tcPr>
          <w:p w14:paraId="6ADFCEC8"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Power of 2</w:t>
            </w:r>
          </w:p>
        </w:tc>
        <w:tc>
          <w:tcPr>
            <w:tcW w:w="709" w:type="dxa"/>
            <w:tcBorders>
              <w:top w:val="nil"/>
              <w:left w:val="nil"/>
              <w:bottom w:val="single" w:sz="4" w:space="0" w:color="auto"/>
              <w:right w:val="single" w:sz="4" w:space="0" w:color="auto"/>
            </w:tcBorders>
            <w:shd w:val="clear" w:color="auto" w:fill="auto"/>
            <w:noWrap/>
            <w:vAlign w:val="center"/>
          </w:tcPr>
          <w:p w14:paraId="270CCDA9"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Maths</w:t>
            </w:r>
          </w:p>
        </w:tc>
        <w:tc>
          <w:tcPr>
            <w:tcW w:w="567" w:type="dxa"/>
            <w:tcBorders>
              <w:top w:val="nil"/>
              <w:left w:val="nil"/>
              <w:bottom w:val="single" w:sz="4" w:space="0" w:color="auto"/>
              <w:right w:val="single" w:sz="4" w:space="0" w:color="auto"/>
            </w:tcBorders>
            <w:shd w:val="clear" w:color="auto" w:fill="auto"/>
            <w:noWrap/>
            <w:vAlign w:val="center"/>
          </w:tcPr>
          <w:p w14:paraId="313AA1BD"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KS2</w:t>
            </w:r>
          </w:p>
        </w:tc>
        <w:tc>
          <w:tcPr>
            <w:tcW w:w="2130" w:type="dxa"/>
            <w:tcBorders>
              <w:top w:val="nil"/>
              <w:left w:val="nil"/>
              <w:bottom w:val="single" w:sz="4" w:space="0" w:color="auto"/>
              <w:right w:val="single" w:sz="4" w:space="0" w:color="auto"/>
            </w:tcBorders>
            <w:shd w:val="clear" w:color="auto" w:fill="auto"/>
            <w:vAlign w:val="center"/>
          </w:tcPr>
          <w:p w14:paraId="315BA53B"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Anger Management Games</w:t>
            </w:r>
          </w:p>
        </w:tc>
        <w:tc>
          <w:tcPr>
            <w:tcW w:w="992" w:type="dxa"/>
            <w:tcBorders>
              <w:top w:val="nil"/>
              <w:left w:val="nil"/>
              <w:bottom w:val="single" w:sz="4" w:space="0" w:color="auto"/>
              <w:right w:val="single" w:sz="4" w:space="0" w:color="auto"/>
            </w:tcBorders>
            <w:shd w:val="clear" w:color="auto" w:fill="auto"/>
            <w:noWrap/>
            <w:vAlign w:val="center"/>
          </w:tcPr>
          <w:p w14:paraId="23DE8C8C"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SEMH</w:t>
            </w:r>
          </w:p>
        </w:tc>
        <w:tc>
          <w:tcPr>
            <w:tcW w:w="559" w:type="dxa"/>
            <w:tcBorders>
              <w:top w:val="nil"/>
              <w:left w:val="nil"/>
              <w:bottom w:val="single" w:sz="4" w:space="0" w:color="auto"/>
              <w:right w:val="single" w:sz="4" w:space="0" w:color="auto"/>
            </w:tcBorders>
            <w:shd w:val="clear" w:color="auto" w:fill="auto"/>
            <w:noWrap/>
            <w:vAlign w:val="center"/>
          </w:tcPr>
          <w:p w14:paraId="2BC28E9C"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KS1</w:t>
            </w:r>
          </w:p>
          <w:p w14:paraId="61E5AF8A"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KS2</w:t>
            </w:r>
          </w:p>
        </w:tc>
      </w:tr>
      <w:tr w:rsidR="00FB3A8B" w:rsidRPr="002C013F" w14:paraId="349156ED" w14:textId="77777777" w:rsidTr="00FB3A8B">
        <w:trPr>
          <w:trHeight w:val="247"/>
        </w:trPr>
        <w:tc>
          <w:tcPr>
            <w:tcW w:w="2263" w:type="dxa"/>
            <w:tcBorders>
              <w:top w:val="nil"/>
              <w:left w:val="single" w:sz="4" w:space="0" w:color="auto"/>
              <w:bottom w:val="single" w:sz="4" w:space="0" w:color="auto"/>
              <w:right w:val="single" w:sz="4" w:space="0" w:color="auto"/>
            </w:tcBorders>
            <w:shd w:val="clear" w:color="auto" w:fill="auto"/>
            <w:vAlign w:val="center"/>
          </w:tcPr>
          <w:p w14:paraId="75ECFAD6"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Word Wasp Reading Intervention</w:t>
            </w:r>
          </w:p>
        </w:tc>
        <w:tc>
          <w:tcPr>
            <w:tcW w:w="855" w:type="dxa"/>
            <w:tcBorders>
              <w:top w:val="nil"/>
              <w:left w:val="nil"/>
              <w:bottom w:val="single" w:sz="4" w:space="0" w:color="auto"/>
              <w:right w:val="single" w:sz="4" w:space="0" w:color="auto"/>
            </w:tcBorders>
            <w:shd w:val="clear" w:color="auto" w:fill="auto"/>
            <w:noWrap/>
            <w:vAlign w:val="center"/>
          </w:tcPr>
          <w:p w14:paraId="1F5FCCF2"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Reading</w:t>
            </w:r>
          </w:p>
        </w:tc>
        <w:tc>
          <w:tcPr>
            <w:tcW w:w="567" w:type="dxa"/>
            <w:tcBorders>
              <w:top w:val="nil"/>
              <w:left w:val="nil"/>
              <w:bottom w:val="single" w:sz="4" w:space="0" w:color="auto"/>
              <w:right w:val="single" w:sz="4" w:space="0" w:color="auto"/>
            </w:tcBorders>
            <w:shd w:val="clear" w:color="auto" w:fill="auto"/>
            <w:noWrap/>
            <w:vAlign w:val="center"/>
          </w:tcPr>
          <w:p w14:paraId="3946144A"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UKS2</w:t>
            </w:r>
          </w:p>
        </w:tc>
        <w:tc>
          <w:tcPr>
            <w:tcW w:w="1985" w:type="dxa"/>
            <w:tcBorders>
              <w:top w:val="nil"/>
              <w:left w:val="nil"/>
              <w:bottom w:val="single" w:sz="4" w:space="0" w:color="auto"/>
              <w:right w:val="single" w:sz="4" w:space="0" w:color="auto"/>
            </w:tcBorders>
            <w:shd w:val="clear" w:color="auto" w:fill="auto"/>
            <w:vAlign w:val="center"/>
          </w:tcPr>
          <w:p w14:paraId="50853373"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On track Maths Catch up</w:t>
            </w:r>
          </w:p>
        </w:tc>
        <w:tc>
          <w:tcPr>
            <w:tcW w:w="709" w:type="dxa"/>
            <w:tcBorders>
              <w:top w:val="nil"/>
              <w:left w:val="nil"/>
              <w:bottom w:val="single" w:sz="4" w:space="0" w:color="auto"/>
              <w:right w:val="single" w:sz="4" w:space="0" w:color="auto"/>
            </w:tcBorders>
            <w:shd w:val="clear" w:color="auto" w:fill="auto"/>
            <w:noWrap/>
            <w:vAlign w:val="center"/>
          </w:tcPr>
          <w:p w14:paraId="21139114"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Maths</w:t>
            </w:r>
          </w:p>
        </w:tc>
        <w:tc>
          <w:tcPr>
            <w:tcW w:w="567" w:type="dxa"/>
            <w:tcBorders>
              <w:top w:val="nil"/>
              <w:left w:val="nil"/>
              <w:bottom w:val="single" w:sz="4" w:space="0" w:color="auto"/>
              <w:right w:val="single" w:sz="4" w:space="0" w:color="auto"/>
            </w:tcBorders>
            <w:shd w:val="clear" w:color="auto" w:fill="auto"/>
            <w:noWrap/>
            <w:vAlign w:val="center"/>
          </w:tcPr>
          <w:p w14:paraId="06B17EFE"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KS2</w:t>
            </w:r>
          </w:p>
        </w:tc>
        <w:tc>
          <w:tcPr>
            <w:tcW w:w="2130" w:type="dxa"/>
            <w:tcBorders>
              <w:top w:val="nil"/>
              <w:left w:val="nil"/>
              <w:bottom w:val="single" w:sz="4" w:space="0" w:color="auto"/>
              <w:right w:val="single" w:sz="4" w:space="0" w:color="auto"/>
            </w:tcBorders>
            <w:shd w:val="clear" w:color="auto" w:fill="auto"/>
            <w:vAlign w:val="center"/>
            <w:hideMark/>
          </w:tcPr>
          <w:p w14:paraId="626177C4"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Jenny Mosely Social Group</w:t>
            </w:r>
          </w:p>
        </w:tc>
        <w:tc>
          <w:tcPr>
            <w:tcW w:w="992" w:type="dxa"/>
            <w:tcBorders>
              <w:top w:val="nil"/>
              <w:left w:val="nil"/>
              <w:bottom w:val="single" w:sz="4" w:space="0" w:color="auto"/>
              <w:right w:val="single" w:sz="4" w:space="0" w:color="auto"/>
            </w:tcBorders>
            <w:shd w:val="clear" w:color="auto" w:fill="auto"/>
            <w:noWrap/>
            <w:vAlign w:val="center"/>
            <w:hideMark/>
          </w:tcPr>
          <w:p w14:paraId="503C7B76"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SEMH</w:t>
            </w:r>
          </w:p>
        </w:tc>
        <w:tc>
          <w:tcPr>
            <w:tcW w:w="559" w:type="dxa"/>
            <w:tcBorders>
              <w:top w:val="nil"/>
              <w:left w:val="nil"/>
              <w:bottom w:val="single" w:sz="4" w:space="0" w:color="auto"/>
              <w:right w:val="single" w:sz="4" w:space="0" w:color="auto"/>
            </w:tcBorders>
            <w:shd w:val="clear" w:color="auto" w:fill="auto"/>
            <w:noWrap/>
            <w:vAlign w:val="center"/>
            <w:hideMark/>
          </w:tcPr>
          <w:p w14:paraId="3B592EDE"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ALL</w:t>
            </w:r>
          </w:p>
        </w:tc>
        <w:tc>
          <w:tcPr>
            <w:tcW w:w="386" w:type="dxa"/>
            <w:tcBorders>
              <w:top w:val="nil"/>
              <w:left w:val="nil"/>
              <w:bottom w:val="nil"/>
              <w:right w:val="nil"/>
            </w:tcBorders>
            <w:shd w:val="clear" w:color="auto" w:fill="auto"/>
            <w:noWrap/>
            <w:vAlign w:val="bottom"/>
            <w:hideMark/>
          </w:tcPr>
          <w:p w14:paraId="6767BBAF" w14:textId="77777777" w:rsidR="00FB3A8B" w:rsidRPr="002C013F" w:rsidRDefault="00FB3A8B" w:rsidP="00FB3A8B">
            <w:pPr>
              <w:spacing w:line="259" w:lineRule="auto"/>
              <w:rPr>
                <w:rFonts w:ascii="Calibri" w:eastAsia="Calibri" w:hAnsi="Calibri"/>
                <w:color w:val="000000"/>
                <w:sz w:val="16"/>
                <w:szCs w:val="16"/>
                <w:lang w:eastAsia="en-US"/>
              </w:rPr>
            </w:pPr>
          </w:p>
        </w:tc>
        <w:tc>
          <w:tcPr>
            <w:tcW w:w="327" w:type="dxa"/>
            <w:tcBorders>
              <w:top w:val="nil"/>
              <w:left w:val="nil"/>
              <w:bottom w:val="nil"/>
              <w:right w:val="nil"/>
            </w:tcBorders>
            <w:shd w:val="clear" w:color="auto" w:fill="auto"/>
            <w:noWrap/>
            <w:vAlign w:val="bottom"/>
            <w:hideMark/>
          </w:tcPr>
          <w:p w14:paraId="11981BE4" w14:textId="77777777" w:rsidR="00FB3A8B" w:rsidRPr="002C013F" w:rsidRDefault="00FB3A8B" w:rsidP="00FB3A8B">
            <w:pPr>
              <w:spacing w:line="259" w:lineRule="auto"/>
              <w:rPr>
                <w:rFonts w:ascii="Calibri" w:eastAsia="Calibri" w:hAnsi="Calibri"/>
                <w:sz w:val="16"/>
                <w:szCs w:val="16"/>
                <w:lang w:eastAsia="en-US"/>
              </w:rPr>
            </w:pPr>
          </w:p>
        </w:tc>
        <w:tc>
          <w:tcPr>
            <w:tcW w:w="276" w:type="dxa"/>
            <w:tcBorders>
              <w:top w:val="nil"/>
              <w:left w:val="nil"/>
              <w:bottom w:val="nil"/>
              <w:right w:val="nil"/>
            </w:tcBorders>
            <w:shd w:val="clear" w:color="auto" w:fill="auto"/>
            <w:noWrap/>
            <w:vAlign w:val="bottom"/>
            <w:hideMark/>
          </w:tcPr>
          <w:p w14:paraId="1372C236" w14:textId="77777777" w:rsidR="00FB3A8B" w:rsidRPr="002C013F" w:rsidRDefault="00FB3A8B" w:rsidP="00FB3A8B">
            <w:pPr>
              <w:spacing w:line="259" w:lineRule="auto"/>
              <w:rPr>
                <w:rFonts w:ascii="Calibri" w:eastAsia="Calibri" w:hAnsi="Calibri"/>
                <w:sz w:val="16"/>
                <w:szCs w:val="16"/>
                <w:lang w:eastAsia="en-US"/>
              </w:rPr>
            </w:pPr>
          </w:p>
        </w:tc>
      </w:tr>
      <w:tr w:rsidR="00FB3A8B" w:rsidRPr="002C013F" w14:paraId="02892F9E" w14:textId="77777777" w:rsidTr="00FB3A8B">
        <w:trPr>
          <w:trHeight w:val="212"/>
        </w:trPr>
        <w:tc>
          <w:tcPr>
            <w:tcW w:w="2263" w:type="dxa"/>
            <w:tcBorders>
              <w:top w:val="nil"/>
              <w:left w:val="single" w:sz="4" w:space="0" w:color="auto"/>
              <w:bottom w:val="single" w:sz="4" w:space="0" w:color="auto"/>
              <w:right w:val="single" w:sz="4" w:space="0" w:color="auto"/>
            </w:tcBorders>
            <w:shd w:val="clear" w:color="auto" w:fill="auto"/>
            <w:vAlign w:val="center"/>
          </w:tcPr>
          <w:p w14:paraId="46C09C9C"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Reading For Meaning</w:t>
            </w:r>
          </w:p>
        </w:tc>
        <w:tc>
          <w:tcPr>
            <w:tcW w:w="855" w:type="dxa"/>
            <w:tcBorders>
              <w:top w:val="nil"/>
              <w:left w:val="nil"/>
              <w:bottom w:val="single" w:sz="4" w:space="0" w:color="auto"/>
              <w:right w:val="single" w:sz="4" w:space="0" w:color="auto"/>
            </w:tcBorders>
            <w:shd w:val="clear" w:color="auto" w:fill="auto"/>
            <w:noWrap/>
            <w:vAlign w:val="center"/>
          </w:tcPr>
          <w:p w14:paraId="6644F6B2"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Reading</w:t>
            </w:r>
          </w:p>
        </w:tc>
        <w:tc>
          <w:tcPr>
            <w:tcW w:w="567" w:type="dxa"/>
            <w:tcBorders>
              <w:top w:val="nil"/>
              <w:left w:val="nil"/>
              <w:bottom w:val="single" w:sz="4" w:space="0" w:color="auto"/>
              <w:right w:val="single" w:sz="4" w:space="0" w:color="auto"/>
            </w:tcBorders>
            <w:shd w:val="clear" w:color="auto" w:fill="auto"/>
            <w:noWrap/>
            <w:vAlign w:val="center"/>
          </w:tcPr>
          <w:p w14:paraId="7EB8E553"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KS2</w:t>
            </w:r>
          </w:p>
        </w:tc>
        <w:tc>
          <w:tcPr>
            <w:tcW w:w="1985" w:type="dxa"/>
            <w:tcBorders>
              <w:top w:val="nil"/>
              <w:left w:val="nil"/>
              <w:bottom w:val="single" w:sz="4" w:space="0" w:color="auto"/>
              <w:right w:val="single" w:sz="4" w:space="0" w:color="auto"/>
            </w:tcBorders>
            <w:shd w:val="clear" w:color="auto" w:fill="auto"/>
            <w:vAlign w:val="center"/>
          </w:tcPr>
          <w:p w14:paraId="1642991E"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 xml:space="preserve">Specific GCP Mathematics Workbooks </w:t>
            </w:r>
          </w:p>
        </w:tc>
        <w:tc>
          <w:tcPr>
            <w:tcW w:w="709" w:type="dxa"/>
            <w:tcBorders>
              <w:top w:val="nil"/>
              <w:left w:val="nil"/>
              <w:bottom w:val="single" w:sz="4" w:space="0" w:color="auto"/>
              <w:right w:val="single" w:sz="4" w:space="0" w:color="auto"/>
            </w:tcBorders>
            <w:shd w:val="clear" w:color="auto" w:fill="auto"/>
            <w:noWrap/>
            <w:vAlign w:val="center"/>
          </w:tcPr>
          <w:p w14:paraId="13F8C009"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Maths</w:t>
            </w:r>
          </w:p>
        </w:tc>
        <w:tc>
          <w:tcPr>
            <w:tcW w:w="567" w:type="dxa"/>
            <w:tcBorders>
              <w:top w:val="nil"/>
              <w:left w:val="nil"/>
              <w:bottom w:val="single" w:sz="4" w:space="0" w:color="auto"/>
              <w:right w:val="single" w:sz="4" w:space="0" w:color="auto"/>
            </w:tcBorders>
            <w:shd w:val="clear" w:color="auto" w:fill="auto"/>
            <w:noWrap/>
            <w:vAlign w:val="center"/>
          </w:tcPr>
          <w:p w14:paraId="48EBCC38"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KS2</w:t>
            </w:r>
          </w:p>
        </w:tc>
        <w:tc>
          <w:tcPr>
            <w:tcW w:w="2130" w:type="dxa"/>
            <w:tcBorders>
              <w:top w:val="nil"/>
              <w:left w:val="nil"/>
              <w:bottom w:val="single" w:sz="4" w:space="0" w:color="auto"/>
              <w:right w:val="single" w:sz="4" w:space="0" w:color="auto"/>
            </w:tcBorders>
            <w:shd w:val="clear" w:color="auto" w:fill="auto"/>
            <w:vAlign w:val="center"/>
          </w:tcPr>
          <w:p w14:paraId="19066DF7"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BOXALL</w:t>
            </w:r>
          </w:p>
        </w:tc>
        <w:tc>
          <w:tcPr>
            <w:tcW w:w="992" w:type="dxa"/>
            <w:tcBorders>
              <w:top w:val="nil"/>
              <w:left w:val="nil"/>
              <w:bottom w:val="single" w:sz="4" w:space="0" w:color="auto"/>
              <w:right w:val="single" w:sz="4" w:space="0" w:color="auto"/>
            </w:tcBorders>
            <w:shd w:val="clear" w:color="auto" w:fill="auto"/>
            <w:noWrap/>
            <w:vAlign w:val="center"/>
          </w:tcPr>
          <w:p w14:paraId="26B56C9B"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SEMH</w:t>
            </w:r>
          </w:p>
        </w:tc>
        <w:tc>
          <w:tcPr>
            <w:tcW w:w="559" w:type="dxa"/>
            <w:tcBorders>
              <w:top w:val="nil"/>
              <w:left w:val="nil"/>
              <w:bottom w:val="single" w:sz="4" w:space="0" w:color="auto"/>
              <w:right w:val="single" w:sz="4" w:space="0" w:color="auto"/>
            </w:tcBorders>
            <w:shd w:val="clear" w:color="auto" w:fill="auto"/>
            <w:noWrap/>
            <w:vAlign w:val="center"/>
          </w:tcPr>
          <w:p w14:paraId="191441EA"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ALL</w:t>
            </w:r>
          </w:p>
        </w:tc>
        <w:tc>
          <w:tcPr>
            <w:tcW w:w="386" w:type="dxa"/>
            <w:tcBorders>
              <w:top w:val="nil"/>
              <w:left w:val="nil"/>
              <w:bottom w:val="nil"/>
              <w:right w:val="nil"/>
            </w:tcBorders>
            <w:shd w:val="clear" w:color="auto" w:fill="auto"/>
            <w:noWrap/>
            <w:vAlign w:val="bottom"/>
            <w:hideMark/>
          </w:tcPr>
          <w:p w14:paraId="39316C0D" w14:textId="77777777" w:rsidR="00FB3A8B" w:rsidRPr="002C013F" w:rsidRDefault="00FB3A8B" w:rsidP="00FB3A8B">
            <w:pPr>
              <w:spacing w:line="259" w:lineRule="auto"/>
              <w:rPr>
                <w:rFonts w:ascii="Calibri" w:eastAsia="Calibri" w:hAnsi="Calibri"/>
                <w:color w:val="000000"/>
                <w:sz w:val="16"/>
                <w:szCs w:val="16"/>
                <w:lang w:eastAsia="en-US"/>
              </w:rPr>
            </w:pPr>
          </w:p>
        </w:tc>
        <w:tc>
          <w:tcPr>
            <w:tcW w:w="327" w:type="dxa"/>
            <w:tcBorders>
              <w:top w:val="nil"/>
              <w:left w:val="nil"/>
              <w:bottom w:val="nil"/>
              <w:right w:val="nil"/>
            </w:tcBorders>
            <w:shd w:val="clear" w:color="auto" w:fill="auto"/>
            <w:noWrap/>
            <w:vAlign w:val="bottom"/>
            <w:hideMark/>
          </w:tcPr>
          <w:p w14:paraId="380AF17C" w14:textId="77777777" w:rsidR="00FB3A8B" w:rsidRPr="002C013F" w:rsidRDefault="00FB3A8B" w:rsidP="00FB3A8B">
            <w:pPr>
              <w:spacing w:line="259" w:lineRule="auto"/>
              <w:rPr>
                <w:rFonts w:ascii="Calibri" w:eastAsia="Calibri" w:hAnsi="Calibri"/>
                <w:sz w:val="16"/>
                <w:szCs w:val="16"/>
                <w:lang w:eastAsia="en-US"/>
              </w:rPr>
            </w:pPr>
          </w:p>
        </w:tc>
        <w:tc>
          <w:tcPr>
            <w:tcW w:w="276" w:type="dxa"/>
            <w:tcBorders>
              <w:top w:val="nil"/>
              <w:left w:val="nil"/>
              <w:bottom w:val="nil"/>
              <w:right w:val="nil"/>
            </w:tcBorders>
            <w:shd w:val="clear" w:color="auto" w:fill="auto"/>
            <w:noWrap/>
            <w:vAlign w:val="bottom"/>
            <w:hideMark/>
          </w:tcPr>
          <w:p w14:paraId="16DEF5D2" w14:textId="77777777" w:rsidR="00FB3A8B" w:rsidRPr="002C013F" w:rsidRDefault="00FB3A8B" w:rsidP="00FB3A8B">
            <w:pPr>
              <w:spacing w:line="259" w:lineRule="auto"/>
              <w:rPr>
                <w:rFonts w:ascii="Calibri" w:eastAsia="Calibri" w:hAnsi="Calibri"/>
                <w:sz w:val="16"/>
                <w:szCs w:val="16"/>
                <w:lang w:eastAsia="en-US"/>
              </w:rPr>
            </w:pPr>
          </w:p>
        </w:tc>
      </w:tr>
      <w:tr w:rsidR="00FB3A8B" w:rsidRPr="002C013F" w14:paraId="691D94D4" w14:textId="77777777" w:rsidTr="00FB3A8B">
        <w:trPr>
          <w:trHeight w:val="212"/>
        </w:trPr>
        <w:tc>
          <w:tcPr>
            <w:tcW w:w="2263" w:type="dxa"/>
            <w:tcBorders>
              <w:top w:val="nil"/>
              <w:left w:val="single" w:sz="4" w:space="0" w:color="auto"/>
              <w:bottom w:val="single" w:sz="4" w:space="0" w:color="auto"/>
              <w:right w:val="single" w:sz="4" w:space="0" w:color="auto"/>
            </w:tcBorders>
            <w:shd w:val="clear" w:color="auto" w:fill="auto"/>
            <w:vAlign w:val="center"/>
          </w:tcPr>
          <w:p w14:paraId="63F467F5" w14:textId="77777777" w:rsidR="00FB3A8B" w:rsidRPr="002C013F" w:rsidRDefault="00FB3A8B" w:rsidP="00FB3A8B">
            <w:pPr>
              <w:spacing w:line="259" w:lineRule="auto"/>
              <w:rPr>
                <w:rFonts w:ascii="Calibri" w:eastAsia="Calibri" w:hAnsi="Calibri"/>
                <w:color w:val="000000"/>
                <w:sz w:val="16"/>
                <w:szCs w:val="16"/>
                <w:lang w:eastAsia="en-US"/>
              </w:rPr>
            </w:pPr>
            <w:proofErr w:type="spellStart"/>
            <w:r w:rsidRPr="002C013F">
              <w:rPr>
                <w:rFonts w:ascii="Calibri" w:eastAsia="Calibri" w:hAnsi="Calibri"/>
                <w:color w:val="000000"/>
                <w:sz w:val="16"/>
                <w:szCs w:val="16"/>
                <w:lang w:eastAsia="en-US"/>
              </w:rPr>
              <w:t>Nessy</w:t>
            </w:r>
            <w:proofErr w:type="spellEnd"/>
            <w:r w:rsidRPr="002C013F">
              <w:rPr>
                <w:rFonts w:ascii="Calibri" w:eastAsia="Calibri" w:hAnsi="Calibri"/>
                <w:color w:val="000000"/>
                <w:sz w:val="16"/>
                <w:szCs w:val="16"/>
                <w:lang w:eastAsia="en-US"/>
              </w:rPr>
              <w:t xml:space="preserve"> ICT Programme</w:t>
            </w:r>
          </w:p>
        </w:tc>
        <w:tc>
          <w:tcPr>
            <w:tcW w:w="855" w:type="dxa"/>
            <w:tcBorders>
              <w:top w:val="nil"/>
              <w:left w:val="nil"/>
              <w:bottom w:val="single" w:sz="4" w:space="0" w:color="auto"/>
              <w:right w:val="single" w:sz="4" w:space="0" w:color="auto"/>
            </w:tcBorders>
            <w:shd w:val="clear" w:color="auto" w:fill="auto"/>
            <w:noWrap/>
            <w:vAlign w:val="center"/>
          </w:tcPr>
          <w:p w14:paraId="32451E9D"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Spelling</w:t>
            </w:r>
          </w:p>
        </w:tc>
        <w:tc>
          <w:tcPr>
            <w:tcW w:w="567" w:type="dxa"/>
            <w:tcBorders>
              <w:top w:val="nil"/>
              <w:left w:val="nil"/>
              <w:bottom w:val="single" w:sz="4" w:space="0" w:color="auto"/>
              <w:right w:val="single" w:sz="4" w:space="0" w:color="auto"/>
            </w:tcBorders>
            <w:shd w:val="clear" w:color="auto" w:fill="auto"/>
            <w:noWrap/>
            <w:vAlign w:val="center"/>
          </w:tcPr>
          <w:p w14:paraId="20B43A23"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KS2</w:t>
            </w:r>
          </w:p>
        </w:tc>
        <w:tc>
          <w:tcPr>
            <w:tcW w:w="1985" w:type="dxa"/>
            <w:tcBorders>
              <w:top w:val="nil"/>
              <w:left w:val="nil"/>
              <w:bottom w:val="single" w:sz="4" w:space="0" w:color="auto"/>
              <w:right w:val="single" w:sz="4" w:space="0" w:color="auto"/>
            </w:tcBorders>
            <w:shd w:val="clear" w:color="auto" w:fill="auto"/>
            <w:vAlign w:val="center"/>
          </w:tcPr>
          <w:p w14:paraId="3D272708"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Time Intervention</w:t>
            </w:r>
          </w:p>
        </w:tc>
        <w:tc>
          <w:tcPr>
            <w:tcW w:w="709" w:type="dxa"/>
            <w:tcBorders>
              <w:top w:val="nil"/>
              <w:left w:val="nil"/>
              <w:bottom w:val="single" w:sz="4" w:space="0" w:color="auto"/>
              <w:right w:val="single" w:sz="4" w:space="0" w:color="auto"/>
            </w:tcBorders>
            <w:shd w:val="clear" w:color="auto" w:fill="auto"/>
            <w:noWrap/>
            <w:vAlign w:val="center"/>
          </w:tcPr>
          <w:p w14:paraId="22114157"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Maths</w:t>
            </w:r>
          </w:p>
        </w:tc>
        <w:tc>
          <w:tcPr>
            <w:tcW w:w="567" w:type="dxa"/>
            <w:tcBorders>
              <w:top w:val="nil"/>
              <w:left w:val="nil"/>
              <w:bottom w:val="single" w:sz="4" w:space="0" w:color="auto"/>
              <w:right w:val="single" w:sz="4" w:space="0" w:color="auto"/>
            </w:tcBorders>
            <w:shd w:val="clear" w:color="auto" w:fill="auto"/>
            <w:noWrap/>
            <w:vAlign w:val="center"/>
          </w:tcPr>
          <w:p w14:paraId="0B045B82"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KS2</w:t>
            </w:r>
          </w:p>
        </w:tc>
        <w:tc>
          <w:tcPr>
            <w:tcW w:w="2130" w:type="dxa"/>
            <w:tcBorders>
              <w:top w:val="nil"/>
              <w:left w:val="nil"/>
              <w:bottom w:val="single" w:sz="4" w:space="0" w:color="auto"/>
              <w:right w:val="single" w:sz="4" w:space="0" w:color="auto"/>
            </w:tcBorders>
            <w:shd w:val="clear" w:color="auto" w:fill="auto"/>
            <w:vAlign w:val="center"/>
            <w:hideMark/>
          </w:tcPr>
          <w:p w14:paraId="413746D8"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Tac PAC Sensory Session</w:t>
            </w:r>
          </w:p>
        </w:tc>
        <w:tc>
          <w:tcPr>
            <w:tcW w:w="992" w:type="dxa"/>
            <w:tcBorders>
              <w:top w:val="nil"/>
              <w:left w:val="nil"/>
              <w:bottom w:val="single" w:sz="4" w:space="0" w:color="auto"/>
              <w:right w:val="single" w:sz="4" w:space="0" w:color="auto"/>
            </w:tcBorders>
            <w:shd w:val="clear" w:color="auto" w:fill="auto"/>
            <w:noWrap/>
            <w:vAlign w:val="center"/>
            <w:hideMark/>
          </w:tcPr>
          <w:p w14:paraId="00A5A44A"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SEMH</w:t>
            </w:r>
          </w:p>
        </w:tc>
        <w:tc>
          <w:tcPr>
            <w:tcW w:w="559" w:type="dxa"/>
            <w:tcBorders>
              <w:top w:val="nil"/>
              <w:left w:val="nil"/>
              <w:bottom w:val="single" w:sz="4" w:space="0" w:color="auto"/>
              <w:right w:val="single" w:sz="4" w:space="0" w:color="auto"/>
            </w:tcBorders>
            <w:shd w:val="clear" w:color="auto" w:fill="auto"/>
            <w:noWrap/>
            <w:vAlign w:val="center"/>
            <w:hideMark/>
          </w:tcPr>
          <w:p w14:paraId="6D9C59DC"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EYFS</w:t>
            </w:r>
          </w:p>
        </w:tc>
        <w:tc>
          <w:tcPr>
            <w:tcW w:w="386" w:type="dxa"/>
            <w:tcBorders>
              <w:top w:val="nil"/>
              <w:left w:val="nil"/>
              <w:bottom w:val="nil"/>
              <w:right w:val="nil"/>
            </w:tcBorders>
            <w:shd w:val="clear" w:color="auto" w:fill="auto"/>
            <w:noWrap/>
            <w:vAlign w:val="bottom"/>
            <w:hideMark/>
          </w:tcPr>
          <w:p w14:paraId="223048DB" w14:textId="77777777" w:rsidR="00FB3A8B" w:rsidRPr="002C013F" w:rsidRDefault="00FB3A8B" w:rsidP="00FB3A8B">
            <w:pPr>
              <w:spacing w:line="259" w:lineRule="auto"/>
              <w:rPr>
                <w:rFonts w:ascii="Calibri" w:eastAsia="Calibri" w:hAnsi="Calibri"/>
                <w:color w:val="000000"/>
                <w:sz w:val="16"/>
                <w:szCs w:val="16"/>
                <w:lang w:eastAsia="en-US"/>
              </w:rPr>
            </w:pPr>
          </w:p>
        </w:tc>
        <w:tc>
          <w:tcPr>
            <w:tcW w:w="327" w:type="dxa"/>
            <w:tcBorders>
              <w:top w:val="nil"/>
              <w:left w:val="nil"/>
              <w:bottom w:val="nil"/>
              <w:right w:val="nil"/>
            </w:tcBorders>
            <w:shd w:val="clear" w:color="auto" w:fill="auto"/>
            <w:noWrap/>
            <w:vAlign w:val="bottom"/>
            <w:hideMark/>
          </w:tcPr>
          <w:p w14:paraId="3167C935" w14:textId="77777777" w:rsidR="00FB3A8B" w:rsidRPr="002C013F" w:rsidRDefault="00FB3A8B" w:rsidP="00FB3A8B">
            <w:pPr>
              <w:spacing w:line="259" w:lineRule="auto"/>
              <w:rPr>
                <w:rFonts w:ascii="Calibri" w:eastAsia="Calibri" w:hAnsi="Calibri"/>
                <w:sz w:val="16"/>
                <w:szCs w:val="16"/>
                <w:lang w:eastAsia="en-US"/>
              </w:rPr>
            </w:pPr>
          </w:p>
        </w:tc>
        <w:tc>
          <w:tcPr>
            <w:tcW w:w="276" w:type="dxa"/>
            <w:tcBorders>
              <w:top w:val="nil"/>
              <w:left w:val="nil"/>
              <w:bottom w:val="nil"/>
              <w:right w:val="nil"/>
            </w:tcBorders>
            <w:shd w:val="clear" w:color="auto" w:fill="auto"/>
            <w:noWrap/>
            <w:vAlign w:val="bottom"/>
            <w:hideMark/>
          </w:tcPr>
          <w:p w14:paraId="759ED350" w14:textId="77777777" w:rsidR="00FB3A8B" w:rsidRPr="002C013F" w:rsidRDefault="00FB3A8B" w:rsidP="00FB3A8B">
            <w:pPr>
              <w:spacing w:line="259" w:lineRule="auto"/>
              <w:rPr>
                <w:rFonts w:ascii="Calibri" w:eastAsia="Calibri" w:hAnsi="Calibri"/>
                <w:sz w:val="16"/>
                <w:szCs w:val="16"/>
                <w:lang w:eastAsia="en-US"/>
              </w:rPr>
            </w:pPr>
          </w:p>
        </w:tc>
      </w:tr>
      <w:tr w:rsidR="00FB3A8B" w:rsidRPr="002C013F" w14:paraId="22D1271F" w14:textId="77777777" w:rsidTr="00FB3A8B">
        <w:trPr>
          <w:trHeight w:val="243"/>
        </w:trPr>
        <w:tc>
          <w:tcPr>
            <w:tcW w:w="2263" w:type="dxa"/>
            <w:tcBorders>
              <w:top w:val="nil"/>
              <w:left w:val="single" w:sz="4" w:space="0" w:color="auto"/>
              <w:bottom w:val="single" w:sz="4" w:space="0" w:color="auto"/>
              <w:right w:val="single" w:sz="4" w:space="0" w:color="auto"/>
            </w:tcBorders>
            <w:shd w:val="clear" w:color="auto" w:fill="auto"/>
            <w:vAlign w:val="center"/>
          </w:tcPr>
          <w:p w14:paraId="2EE37118"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Specific GCP Reading Workbooks</w:t>
            </w:r>
          </w:p>
        </w:tc>
        <w:tc>
          <w:tcPr>
            <w:tcW w:w="855" w:type="dxa"/>
            <w:tcBorders>
              <w:top w:val="nil"/>
              <w:left w:val="nil"/>
              <w:bottom w:val="single" w:sz="4" w:space="0" w:color="auto"/>
              <w:right w:val="single" w:sz="4" w:space="0" w:color="auto"/>
            </w:tcBorders>
            <w:shd w:val="clear" w:color="auto" w:fill="auto"/>
            <w:noWrap/>
            <w:vAlign w:val="center"/>
          </w:tcPr>
          <w:p w14:paraId="667664A8"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Reading</w:t>
            </w:r>
          </w:p>
        </w:tc>
        <w:tc>
          <w:tcPr>
            <w:tcW w:w="567" w:type="dxa"/>
            <w:tcBorders>
              <w:top w:val="nil"/>
              <w:left w:val="nil"/>
              <w:bottom w:val="single" w:sz="4" w:space="0" w:color="auto"/>
              <w:right w:val="single" w:sz="4" w:space="0" w:color="auto"/>
            </w:tcBorders>
            <w:shd w:val="clear" w:color="auto" w:fill="auto"/>
            <w:noWrap/>
            <w:vAlign w:val="center"/>
          </w:tcPr>
          <w:p w14:paraId="6700710C"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KS1 KS2</w:t>
            </w:r>
          </w:p>
        </w:tc>
        <w:tc>
          <w:tcPr>
            <w:tcW w:w="1985" w:type="dxa"/>
            <w:tcBorders>
              <w:top w:val="nil"/>
              <w:left w:val="nil"/>
              <w:bottom w:val="single" w:sz="4" w:space="0" w:color="auto"/>
              <w:right w:val="single" w:sz="4" w:space="0" w:color="auto"/>
            </w:tcBorders>
            <w:shd w:val="clear" w:color="auto" w:fill="auto"/>
            <w:vAlign w:val="center"/>
          </w:tcPr>
          <w:p w14:paraId="16FDC868"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Plus 1</w:t>
            </w:r>
          </w:p>
        </w:tc>
        <w:tc>
          <w:tcPr>
            <w:tcW w:w="709" w:type="dxa"/>
            <w:tcBorders>
              <w:top w:val="nil"/>
              <w:left w:val="nil"/>
              <w:bottom w:val="single" w:sz="4" w:space="0" w:color="auto"/>
              <w:right w:val="single" w:sz="4" w:space="0" w:color="auto"/>
            </w:tcBorders>
            <w:shd w:val="clear" w:color="auto" w:fill="auto"/>
            <w:noWrap/>
            <w:vAlign w:val="center"/>
          </w:tcPr>
          <w:p w14:paraId="20FDF89A"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Maths</w:t>
            </w:r>
          </w:p>
        </w:tc>
        <w:tc>
          <w:tcPr>
            <w:tcW w:w="567" w:type="dxa"/>
            <w:tcBorders>
              <w:top w:val="nil"/>
              <w:left w:val="nil"/>
              <w:bottom w:val="single" w:sz="4" w:space="0" w:color="auto"/>
              <w:right w:val="single" w:sz="4" w:space="0" w:color="auto"/>
            </w:tcBorders>
            <w:shd w:val="clear" w:color="auto" w:fill="auto"/>
            <w:noWrap/>
            <w:vAlign w:val="center"/>
          </w:tcPr>
          <w:p w14:paraId="4A36F5F9"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KS2</w:t>
            </w:r>
          </w:p>
        </w:tc>
        <w:tc>
          <w:tcPr>
            <w:tcW w:w="2130" w:type="dxa"/>
            <w:tcBorders>
              <w:top w:val="nil"/>
              <w:left w:val="nil"/>
              <w:bottom w:val="single" w:sz="4" w:space="0" w:color="auto"/>
              <w:right w:val="single" w:sz="4" w:space="0" w:color="auto"/>
            </w:tcBorders>
            <w:shd w:val="clear" w:color="auto" w:fill="auto"/>
            <w:vAlign w:val="center"/>
            <w:hideMark/>
          </w:tcPr>
          <w:p w14:paraId="39873CFB"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Stop Bugging Me (Identify and cope with worries)</w:t>
            </w:r>
          </w:p>
        </w:tc>
        <w:tc>
          <w:tcPr>
            <w:tcW w:w="992" w:type="dxa"/>
            <w:tcBorders>
              <w:top w:val="nil"/>
              <w:left w:val="nil"/>
              <w:bottom w:val="single" w:sz="4" w:space="0" w:color="auto"/>
              <w:right w:val="single" w:sz="4" w:space="0" w:color="auto"/>
            </w:tcBorders>
            <w:shd w:val="clear" w:color="auto" w:fill="auto"/>
            <w:noWrap/>
            <w:vAlign w:val="center"/>
            <w:hideMark/>
          </w:tcPr>
          <w:p w14:paraId="143B35C3"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SEMH</w:t>
            </w:r>
          </w:p>
        </w:tc>
        <w:tc>
          <w:tcPr>
            <w:tcW w:w="559" w:type="dxa"/>
            <w:tcBorders>
              <w:top w:val="nil"/>
              <w:left w:val="nil"/>
              <w:bottom w:val="single" w:sz="4" w:space="0" w:color="auto"/>
              <w:right w:val="single" w:sz="4" w:space="0" w:color="auto"/>
            </w:tcBorders>
            <w:shd w:val="clear" w:color="auto" w:fill="auto"/>
            <w:noWrap/>
            <w:vAlign w:val="center"/>
            <w:hideMark/>
          </w:tcPr>
          <w:p w14:paraId="3E8A45BE"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ALL</w:t>
            </w:r>
          </w:p>
        </w:tc>
        <w:tc>
          <w:tcPr>
            <w:tcW w:w="386" w:type="dxa"/>
            <w:tcBorders>
              <w:top w:val="nil"/>
              <w:left w:val="nil"/>
              <w:bottom w:val="nil"/>
              <w:right w:val="nil"/>
            </w:tcBorders>
            <w:shd w:val="clear" w:color="auto" w:fill="auto"/>
            <w:noWrap/>
            <w:vAlign w:val="bottom"/>
            <w:hideMark/>
          </w:tcPr>
          <w:p w14:paraId="59A263F0" w14:textId="77777777" w:rsidR="00FB3A8B" w:rsidRPr="002C013F" w:rsidRDefault="00FB3A8B" w:rsidP="00FB3A8B">
            <w:pPr>
              <w:spacing w:line="259" w:lineRule="auto"/>
              <w:rPr>
                <w:rFonts w:ascii="Calibri" w:eastAsia="Calibri" w:hAnsi="Calibri"/>
                <w:color w:val="000000"/>
                <w:sz w:val="16"/>
                <w:szCs w:val="16"/>
                <w:lang w:eastAsia="en-US"/>
              </w:rPr>
            </w:pPr>
          </w:p>
        </w:tc>
        <w:tc>
          <w:tcPr>
            <w:tcW w:w="327" w:type="dxa"/>
            <w:tcBorders>
              <w:top w:val="nil"/>
              <w:left w:val="nil"/>
              <w:bottom w:val="nil"/>
              <w:right w:val="nil"/>
            </w:tcBorders>
            <w:shd w:val="clear" w:color="auto" w:fill="auto"/>
            <w:noWrap/>
            <w:vAlign w:val="bottom"/>
            <w:hideMark/>
          </w:tcPr>
          <w:p w14:paraId="45E0C6D4" w14:textId="77777777" w:rsidR="00FB3A8B" w:rsidRPr="002C013F" w:rsidRDefault="00FB3A8B" w:rsidP="00FB3A8B">
            <w:pPr>
              <w:spacing w:line="259" w:lineRule="auto"/>
              <w:rPr>
                <w:rFonts w:ascii="Calibri" w:eastAsia="Calibri" w:hAnsi="Calibri"/>
                <w:sz w:val="16"/>
                <w:szCs w:val="16"/>
                <w:lang w:eastAsia="en-US"/>
              </w:rPr>
            </w:pPr>
          </w:p>
        </w:tc>
        <w:tc>
          <w:tcPr>
            <w:tcW w:w="276" w:type="dxa"/>
            <w:tcBorders>
              <w:top w:val="nil"/>
              <w:left w:val="nil"/>
              <w:bottom w:val="nil"/>
              <w:right w:val="nil"/>
            </w:tcBorders>
            <w:shd w:val="clear" w:color="auto" w:fill="auto"/>
            <w:noWrap/>
            <w:vAlign w:val="bottom"/>
            <w:hideMark/>
          </w:tcPr>
          <w:p w14:paraId="5B388848" w14:textId="77777777" w:rsidR="00FB3A8B" w:rsidRPr="002C013F" w:rsidRDefault="00FB3A8B" w:rsidP="00FB3A8B">
            <w:pPr>
              <w:spacing w:line="259" w:lineRule="auto"/>
              <w:rPr>
                <w:rFonts w:ascii="Calibri" w:eastAsia="Calibri" w:hAnsi="Calibri"/>
                <w:sz w:val="16"/>
                <w:szCs w:val="16"/>
                <w:lang w:eastAsia="en-US"/>
              </w:rPr>
            </w:pPr>
          </w:p>
        </w:tc>
      </w:tr>
      <w:tr w:rsidR="00FB3A8B" w:rsidRPr="002C013F" w14:paraId="0F58648B" w14:textId="77777777" w:rsidTr="00FB3A8B">
        <w:trPr>
          <w:trHeight w:val="222"/>
        </w:trPr>
        <w:tc>
          <w:tcPr>
            <w:tcW w:w="2263" w:type="dxa"/>
            <w:tcBorders>
              <w:top w:val="nil"/>
              <w:left w:val="single" w:sz="4" w:space="0" w:color="auto"/>
              <w:bottom w:val="single" w:sz="4" w:space="0" w:color="auto"/>
              <w:right w:val="single" w:sz="4" w:space="0" w:color="auto"/>
            </w:tcBorders>
            <w:shd w:val="clear" w:color="auto" w:fill="auto"/>
            <w:vAlign w:val="center"/>
          </w:tcPr>
          <w:p w14:paraId="4CD6987E"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Reading and Reasoning</w:t>
            </w:r>
          </w:p>
        </w:tc>
        <w:tc>
          <w:tcPr>
            <w:tcW w:w="855" w:type="dxa"/>
            <w:tcBorders>
              <w:top w:val="nil"/>
              <w:left w:val="nil"/>
              <w:bottom w:val="single" w:sz="4" w:space="0" w:color="auto"/>
              <w:right w:val="single" w:sz="4" w:space="0" w:color="auto"/>
            </w:tcBorders>
            <w:shd w:val="clear" w:color="auto" w:fill="auto"/>
            <w:noWrap/>
            <w:vAlign w:val="center"/>
          </w:tcPr>
          <w:p w14:paraId="5FA4F782"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Reading</w:t>
            </w:r>
          </w:p>
        </w:tc>
        <w:tc>
          <w:tcPr>
            <w:tcW w:w="567" w:type="dxa"/>
            <w:tcBorders>
              <w:top w:val="nil"/>
              <w:left w:val="nil"/>
              <w:bottom w:val="single" w:sz="4" w:space="0" w:color="auto"/>
              <w:right w:val="single" w:sz="4" w:space="0" w:color="auto"/>
            </w:tcBorders>
            <w:shd w:val="clear" w:color="auto" w:fill="auto"/>
            <w:noWrap/>
            <w:vAlign w:val="center"/>
          </w:tcPr>
          <w:p w14:paraId="56B818FB"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KS1 KS2</w:t>
            </w:r>
          </w:p>
        </w:tc>
        <w:tc>
          <w:tcPr>
            <w:tcW w:w="1985" w:type="dxa"/>
            <w:tcBorders>
              <w:top w:val="nil"/>
              <w:left w:val="nil"/>
              <w:bottom w:val="single" w:sz="4" w:space="0" w:color="auto"/>
              <w:right w:val="single" w:sz="4" w:space="0" w:color="auto"/>
            </w:tcBorders>
            <w:shd w:val="clear" w:color="auto" w:fill="auto"/>
            <w:noWrap/>
            <w:vAlign w:val="center"/>
          </w:tcPr>
          <w:p w14:paraId="6FA33E75" w14:textId="77777777" w:rsidR="00FB3A8B" w:rsidRPr="002C013F" w:rsidRDefault="00FB3A8B" w:rsidP="00FB3A8B">
            <w:pPr>
              <w:spacing w:line="259" w:lineRule="auto"/>
              <w:rPr>
                <w:rFonts w:ascii="Calibri" w:eastAsia="Calibri" w:hAnsi="Calibri" w:cs="Arial"/>
                <w:sz w:val="16"/>
                <w:szCs w:val="16"/>
                <w:lang w:eastAsia="en-US"/>
              </w:rPr>
            </w:pPr>
            <w:r w:rsidRPr="002C013F">
              <w:rPr>
                <w:rFonts w:ascii="Calibri" w:eastAsia="Calibri" w:hAnsi="Calibri" w:cs="Arial"/>
                <w:sz w:val="16"/>
                <w:szCs w:val="16"/>
                <w:lang w:eastAsia="en-US"/>
              </w:rPr>
              <w:t>KS2 Narrative</w:t>
            </w:r>
          </w:p>
        </w:tc>
        <w:tc>
          <w:tcPr>
            <w:tcW w:w="709" w:type="dxa"/>
            <w:tcBorders>
              <w:top w:val="nil"/>
              <w:left w:val="nil"/>
              <w:bottom w:val="single" w:sz="4" w:space="0" w:color="auto"/>
              <w:right w:val="single" w:sz="4" w:space="0" w:color="auto"/>
            </w:tcBorders>
            <w:shd w:val="clear" w:color="auto" w:fill="auto"/>
            <w:noWrap/>
            <w:vAlign w:val="center"/>
          </w:tcPr>
          <w:p w14:paraId="649FF035"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S&amp;L</w:t>
            </w:r>
          </w:p>
        </w:tc>
        <w:tc>
          <w:tcPr>
            <w:tcW w:w="567" w:type="dxa"/>
            <w:tcBorders>
              <w:top w:val="nil"/>
              <w:left w:val="nil"/>
              <w:bottom w:val="single" w:sz="4" w:space="0" w:color="auto"/>
              <w:right w:val="single" w:sz="4" w:space="0" w:color="auto"/>
            </w:tcBorders>
            <w:shd w:val="clear" w:color="auto" w:fill="auto"/>
            <w:noWrap/>
            <w:vAlign w:val="center"/>
          </w:tcPr>
          <w:p w14:paraId="66CF1C0F"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KS2</w:t>
            </w:r>
          </w:p>
        </w:tc>
        <w:tc>
          <w:tcPr>
            <w:tcW w:w="2130" w:type="dxa"/>
            <w:tcBorders>
              <w:top w:val="nil"/>
              <w:left w:val="nil"/>
              <w:bottom w:val="single" w:sz="4" w:space="0" w:color="auto"/>
              <w:right w:val="single" w:sz="4" w:space="0" w:color="auto"/>
            </w:tcBorders>
            <w:shd w:val="clear" w:color="auto" w:fill="auto"/>
            <w:vAlign w:val="center"/>
            <w:hideMark/>
          </w:tcPr>
          <w:p w14:paraId="3274607D"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Sensory Room</w:t>
            </w:r>
          </w:p>
        </w:tc>
        <w:tc>
          <w:tcPr>
            <w:tcW w:w="992" w:type="dxa"/>
            <w:tcBorders>
              <w:top w:val="nil"/>
              <w:left w:val="nil"/>
              <w:bottom w:val="single" w:sz="4" w:space="0" w:color="auto"/>
              <w:right w:val="single" w:sz="4" w:space="0" w:color="auto"/>
            </w:tcBorders>
            <w:shd w:val="clear" w:color="auto" w:fill="auto"/>
            <w:noWrap/>
            <w:vAlign w:val="center"/>
            <w:hideMark/>
          </w:tcPr>
          <w:p w14:paraId="35A66A9C"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SEMH</w:t>
            </w:r>
          </w:p>
        </w:tc>
        <w:tc>
          <w:tcPr>
            <w:tcW w:w="559" w:type="dxa"/>
            <w:tcBorders>
              <w:top w:val="nil"/>
              <w:left w:val="nil"/>
              <w:bottom w:val="single" w:sz="4" w:space="0" w:color="auto"/>
              <w:right w:val="single" w:sz="4" w:space="0" w:color="auto"/>
            </w:tcBorders>
            <w:shd w:val="clear" w:color="auto" w:fill="auto"/>
            <w:noWrap/>
            <w:vAlign w:val="center"/>
            <w:hideMark/>
          </w:tcPr>
          <w:p w14:paraId="4C54BC49"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ALL</w:t>
            </w:r>
          </w:p>
        </w:tc>
        <w:tc>
          <w:tcPr>
            <w:tcW w:w="386" w:type="dxa"/>
            <w:tcBorders>
              <w:top w:val="nil"/>
              <w:left w:val="nil"/>
              <w:bottom w:val="nil"/>
              <w:right w:val="nil"/>
            </w:tcBorders>
            <w:shd w:val="clear" w:color="auto" w:fill="auto"/>
            <w:noWrap/>
            <w:vAlign w:val="bottom"/>
            <w:hideMark/>
          </w:tcPr>
          <w:p w14:paraId="69C81FA6" w14:textId="77777777" w:rsidR="00FB3A8B" w:rsidRPr="002C013F" w:rsidRDefault="00FB3A8B" w:rsidP="00FB3A8B">
            <w:pPr>
              <w:spacing w:line="259" w:lineRule="auto"/>
              <w:rPr>
                <w:rFonts w:ascii="Calibri" w:eastAsia="Calibri" w:hAnsi="Calibri"/>
                <w:color w:val="000000"/>
                <w:sz w:val="16"/>
                <w:szCs w:val="16"/>
                <w:lang w:eastAsia="en-US"/>
              </w:rPr>
            </w:pPr>
          </w:p>
        </w:tc>
        <w:tc>
          <w:tcPr>
            <w:tcW w:w="327" w:type="dxa"/>
            <w:tcBorders>
              <w:top w:val="nil"/>
              <w:left w:val="nil"/>
              <w:bottom w:val="nil"/>
              <w:right w:val="nil"/>
            </w:tcBorders>
            <w:shd w:val="clear" w:color="auto" w:fill="auto"/>
            <w:noWrap/>
            <w:vAlign w:val="bottom"/>
            <w:hideMark/>
          </w:tcPr>
          <w:p w14:paraId="3D73090F" w14:textId="77777777" w:rsidR="00FB3A8B" w:rsidRPr="002C013F" w:rsidRDefault="00FB3A8B" w:rsidP="00FB3A8B">
            <w:pPr>
              <w:spacing w:line="259" w:lineRule="auto"/>
              <w:rPr>
                <w:rFonts w:ascii="Calibri" w:eastAsia="Calibri" w:hAnsi="Calibri"/>
                <w:sz w:val="16"/>
                <w:szCs w:val="16"/>
                <w:lang w:eastAsia="en-US"/>
              </w:rPr>
            </w:pPr>
          </w:p>
        </w:tc>
        <w:tc>
          <w:tcPr>
            <w:tcW w:w="276" w:type="dxa"/>
            <w:tcBorders>
              <w:top w:val="nil"/>
              <w:left w:val="nil"/>
              <w:bottom w:val="nil"/>
              <w:right w:val="nil"/>
            </w:tcBorders>
            <w:shd w:val="clear" w:color="auto" w:fill="auto"/>
            <w:noWrap/>
            <w:vAlign w:val="bottom"/>
            <w:hideMark/>
          </w:tcPr>
          <w:p w14:paraId="012F518E" w14:textId="77777777" w:rsidR="00FB3A8B" w:rsidRPr="002C013F" w:rsidRDefault="00FB3A8B" w:rsidP="00FB3A8B">
            <w:pPr>
              <w:spacing w:line="259" w:lineRule="auto"/>
              <w:rPr>
                <w:rFonts w:ascii="Calibri" w:eastAsia="Calibri" w:hAnsi="Calibri"/>
                <w:sz w:val="16"/>
                <w:szCs w:val="16"/>
                <w:lang w:eastAsia="en-US"/>
              </w:rPr>
            </w:pPr>
          </w:p>
        </w:tc>
      </w:tr>
      <w:tr w:rsidR="00FB3A8B" w:rsidRPr="002C013F" w14:paraId="20CAE70C" w14:textId="77777777" w:rsidTr="00FB3A8B">
        <w:trPr>
          <w:trHeight w:val="318"/>
        </w:trPr>
        <w:tc>
          <w:tcPr>
            <w:tcW w:w="2263" w:type="dxa"/>
            <w:tcBorders>
              <w:top w:val="nil"/>
              <w:left w:val="single" w:sz="4" w:space="0" w:color="auto"/>
              <w:bottom w:val="single" w:sz="4" w:space="0" w:color="auto"/>
              <w:right w:val="single" w:sz="4" w:space="0" w:color="auto"/>
            </w:tcBorders>
            <w:shd w:val="clear" w:color="auto" w:fill="auto"/>
            <w:vAlign w:val="center"/>
          </w:tcPr>
          <w:p w14:paraId="4D15E590"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Inference Intervention</w:t>
            </w:r>
          </w:p>
        </w:tc>
        <w:tc>
          <w:tcPr>
            <w:tcW w:w="855" w:type="dxa"/>
            <w:tcBorders>
              <w:top w:val="nil"/>
              <w:left w:val="nil"/>
              <w:bottom w:val="single" w:sz="4" w:space="0" w:color="auto"/>
              <w:right w:val="single" w:sz="4" w:space="0" w:color="auto"/>
            </w:tcBorders>
            <w:shd w:val="clear" w:color="auto" w:fill="auto"/>
            <w:noWrap/>
            <w:vAlign w:val="center"/>
          </w:tcPr>
          <w:p w14:paraId="5C14AC13"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Reading</w:t>
            </w:r>
          </w:p>
        </w:tc>
        <w:tc>
          <w:tcPr>
            <w:tcW w:w="567" w:type="dxa"/>
            <w:tcBorders>
              <w:top w:val="nil"/>
              <w:left w:val="nil"/>
              <w:bottom w:val="single" w:sz="4" w:space="0" w:color="auto"/>
              <w:right w:val="single" w:sz="4" w:space="0" w:color="auto"/>
            </w:tcBorders>
            <w:shd w:val="clear" w:color="auto" w:fill="auto"/>
            <w:noWrap/>
            <w:vAlign w:val="center"/>
          </w:tcPr>
          <w:p w14:paraId="201A467F"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KS1 KS2</w:t>
            </w:r>
          </w:p>
        </w:tc>
        <w:tc>
          <w:tcPr>
            <w:tcW w:w="1985" w:type="dxa"/>
            <w:tcBorders>
              <w:top w:val="nil"/>
              <w:left w:val="nil"/>
              <w:bottom w:val="single" w:sz="4" w:space="0" w:color="auto"/>
              <w:right w:val="single" w:sz="4" w:space="0" w:color="auto"/>
            </w:tcBorders>
            <w:shd w:val="clear" w:color="auto" w:fill="auto"/>
            <w:vAlign w:val="center"/>
          </w:tcPr>
          <w:p w14:paraId="2B0F37B3" w14:textId="77777777" w:rsidR="00FB3A8B" w:rsidRPr="002C013F" w:rsidRDefault="00FB3A8B" w:rsidP="00FB3A8B">
            <w:pPr>
              <w:spacing w:line="259" w:lineRule="auto"/>
              <w:rPr>
                <w:rFonts w:ascii="Calibri" w:eastAsia="Calibri" w:hAnsi="Calibri" w:cs="Arial"/>
                <w:sz w:val="16"/>
                <w:szCs w:val="16"/>
                <w:lang w:eastAsia="en-US"/>
              </w:rPr>
            </w:pPr>
            <w:r w:rsidRPr="002C013F">
              <w:rPr>
                <w:rFonts w:ascii="Calibri" w:eastAsia="Calibri" w:hAnsi="Calibri" w:cs="Arial"/>
                <w:sz w:val="16"/>
                <w:szCs w:val="16"/>
                <w:lang w:eastAsia="en-US"/>
              </w:rPr>
              <w:t xml:space="preserve">Social Response: Basic/intermediate Level </w:t>
            </w:r>
          </w:p>
        </w:tc>
        <w:tc>
          <w:tcPr>
            <w:tcW w:w="709" w:type="dxa"/>
            <w:tcBorders>
              <w:top w:val="nil"/>
              <w:left w:val="nil"/>
              <w:bottom w:val="single" w:sz="4" w:space="0" w:color="auto"/>
              <w:right w:val="single" w:sz="4" w:space="0" w:color="auto"/>
            </w:tcBorders>
            <w:shd w:val="clear" w:color="auto" w:fill="auto"/>
            <w:noWrap/>
            <w:vAlign w:val="center"/>
          </w:tcPr>
          <w:p w14:paraId="01D8A566"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S&amp;L</w:t>
            </w:r>
          </w:p>
        </w:tc>
        <w:tc>
          <w:tcPr>
            <w:tcW w:w="567" w:type="dxa"/>
            <w:tcBorders>
              <w:top w:val="nil"/>
              <w:left w:val="nil"/>
              <w:bottom w:val="single" w:sz="4" w:space="0" w:color="auto"/>
              <w:right w:val="single" w:sz="4" w:space="0" w:color="auto"/>
            </w:tcBorders>
            <w:shd w:val="clear" w:color="auto" w:fill="auto"/>
            <w:noWrap/>
            <w:vAlign w:val="center"/>
          </w:tcPr>
          <w:p w14:paraId="6F4DE596"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ALL</w:t>
            </w:r>
          </w:p>
        </w:tc>
        <w:tc>
          <w:tcPr>
            <w:tcW w:w="2130" w:type="dxa"/>
            <w:tcBorders>
              <w:top w:val="nil"/>
              <w:left w:val="nil"/>
              <w:bottom w:val="single" w:sz="4" w:space="0" w:color="auto"/>
              <w:right w:val="single" w:sz="4" w:space="0" w:color="auto"/>
            </w:tcBorders>
            <w:shd w:val="clear" w:color="auto" w:fill="auto"/>
            <w:vAlign w:val="center"/>
            <w:hideMark/>
          </w:tcPr>
          <w:p w14:paraId="1A6D99CB"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Individual Behaviour Plan</w:t>
            </w:r>
          </w:p>
        </w:tc>
        <w:tc>
          <w:tcPr>
            <w:tcW w:w="992" w:type="dxa"/>
            <w:tcBorders>
              <w:top w:val="nil"/>
              <w:left w:val="nil"/>
              <w:bottom w:val="single" w:sz="4" w:space="0" w:color="auto"/>
              <w:right w:val="single" w:sz="4" w:space="0" w:color="auto"/>
            </w:tcBorders>
            <w:shd w:val="clear" w:color="auto" w:fill="auto"/>
            <w:noWrap/>
            <w:vAlign w:val="center"/>
            <w:hideMark/>
          </w:tcPr>
          <w:p w14:paraId="79B1B352"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SEMH</w:t>
            </w:r>
          </w:p>
        </w:tc>
        <w:tc>
          <w:tcPr>
            <w:tcW w:w="559" w:type="dxa"/>
            <w:tcBorders>
              <w:top w:val="nil"/>
              <w:left w:val="nil"/>
              <w:bottom w:val="single" w:sz="4" w:space="0" w:color="auto"/>
              <w:right w:val="single" w:sz="4" w:space="0" w:color="auto"/>
            </w:tcBorders>
            <w:shd w:val="clear" w:color="auto" w:fill="auto"/>
            <w:noWrap/>
            <w:vAlign w:val="center"/>
            <w:hideMark/>
          </w:tcPr>
          <w:p w14:paraId="313941EF"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KS1 KS2</w:t>
            </w:r>
          </w:p>
        </w:tc>
        <w:tc>
          <w:tcPr>
            <w:tcW w:w="386" w:type="dxa"/>
            <w:tcBorders>
              <w:top w:val="nil"/>
              <w:left w:val="nil"/>
              <w:bottom w:val="nil"/>
              <w:right w:val="nil"/>
            </w:tcBorders>
            <w:shd w:val="clear" w:color="auto" w:fill="auto"/>
            <w:noWrap/>
            <w:vAlign w:val="bottom"/>
            <w:hideMark/>
          </w:tcPr>
          <w:p w14:paraId="7CA32C16" w14:textId="77777777" w:rsidR="00FB3A8B" w:rsidRPr="002C013F" w:rsidRDefault="00FB3A8B" w:rsidP="00FB3A8B">
            <w:pPr>
              <w:spacing w:line="259" w:lineRule="auto"/>
              <w:rPr>
                <w:rFonts w:ascii="Calibri" w:eastAsia="Calibri" w:hAnsi="Calibri"/>
                <w:color w:val="000000"/>
                <w:sz w:val="16"/>
                <w:szCs w:val="16"/>
                <w:lang w:eastAsia="en-US"/>
              </w:rPr>
            </w:pPr>
          </w:p>
        </w:tc>
        <w:tc>
          <w:tcPr>
            <w:tcW w:w="327" w:type="dxa"/>
            <w:tcBorders>
              <w:top w:val="nil"/>
              <w:left w:val="nil"/>
              <w:bottom w:val="nil"/>
              <w:right w:val="nil"/>
            </w:tcBorders>
            <w:shd w:val="clear" w:color="auto" w:fill="auto"/>
            <w:noWrap/>
            <w:vAlign w:val="bottom"/>
            <w:hideMark/>
          </w:tcPr>
          <w:p w14:paraId="1ADF4606" w14:textId="77777777" w:rsidR="00FB3A8B" w:rsidRPr="002C013F" w:rsidRDefault="00FB3A8B" w:rsidP="00FB3A8B">
            <w:pPr>
              <w:spacing w:line="259" w:lineRule="auto"/>
              <w:rPr>
                <w:rFonts w:ascii="Calibri" w:eastAsia="Calibri" w:hAnsi="Calibri"/>
                <w:sz w:val="16"/>
                <w:szCs w:val="16"/>
                <w:lang w:eastAsia="en-US"/>
              </w:rPr>
            </w:pPr>
          </w:p>
        </w:tc>
        <w:tc>
          <w:tcPr>
            <w:tcW w:w="276" w:type="dxa"/>
            <w:tcBorders>
              <w:top w:val="nil"/>
              <w:left w:val="nil"/>
              <w:bottom w:val="nil"/>
              <w:right w:val="nil"/>
            </w:tcBorders>
            <w:shd w:val="clear" w:color="auto" w:fill="auto"/>
            <w:noWrap/>
            <w:vAlign w:val="bottom"/>
            <w:hideMark/>
          </w:tcPr>
          <w:p w14:paraId="028E1BBE" w14:textId="77777777" w:rsidR="00FB3A8B" w:rsidRPr="002C013F" w:rsidRDefault="00FB3A8B" w:rsidP="00FB3A8B">
            <w:pPr>
              <w:spacing w:line="259" w:lineRule="auto"/>
              <w:rPr>
                <w:rFonts w:ascii="Calibri" w:eastAsia="Calibri" w:hAnsi="Calibri"/>
                <w:sz w:val="16"/>
                <w:szCs w:val="16"/>
                <w:lang w:eastAsia="en-US"/>
              </w:rPr>
            </w:pPr>
          </w:p>
        </w:tc>
      </w:tr>
      <w:tr w:rsidR="00FB3A8B" w:rsidRPr="002C013F" w14:paraId="3E60EBB6" w14:textId="77777777" w:rsidTr="00FB3A8B">
        <w:trPr>
          <w:trHeight w:val="359"/>
        </w:trPr>
        <w:tc>
          <w:tcPr>
            <w:tcW w:w="2263" w:type="dxa"/>
            <w:tcBorders>
              <w:top w:val="nil"/>
              <w:left w:val="single" w:sz="4" w:space="0" w:color="auto"/>
              <w:bottom w:val="single" w:sz="4" w:space="0" w:color="auto"/>
              <w:right w:val="single" w:sz="4" w:space="0" w:color="auto"/>
            </w:tcBorders>
            <w:shd w:val="clear" w:color="auto" w:fill="auto"/>
            <w:vAlign w:val="center"/>
          </w:tcPr>
          <w:p w14:paraId="230E727B"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Reading Rocketeers</w:t>
            </w:r>
          </w:p>
        </w:tc>
        <w:tc>
          <w:tcPr>
            <w:tcW w:w="855" w:type="dxa"/>
            <w:tcBorders>
              <w:top w:val="nil"/>
              <w:left w:val="nil"/>
              <w:bottom w:val="single" w:sz="4" w:space="0" w:color="auto"/>
              <w:right w:val="single" w:sz="4" w:space="0" w:color="auto"/>
            </w:tcBorders>
            <w:shd w:val="clear" w:color="auto" w:fill="auto"/>
            <w:noWrap/>
            <w:vAlign w:val="center"/>
          </w:tcPr>
          <w:p w14:paraId="7C4AAF39"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Reading</w:t>
            </w:r>
          </w:p>
        </w:tc>
        <w:tc>
          <w:tcPr>
            <w:tcW w:w="567" w:type="dxa"/>
            <w:tcBorders>
              <w:top w:val="nil"/>
              <w:left w:val="nil"/>
              <w:bottom w:val="single" w:sz="4" w:space="0" w:color="auto"/>
              <w:right w:val="single" w:sz="4" w:space="0" w:color="auto"/>
            </w:tcBorders>
            <w:shd w:val="clear" w:color="auto" w:fill="auto"/>
            <w:noWrap/>
            <w:vAlign w:val="center"/>
          </w:tcPr>
          <w:p w14:paraId="5831160A"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KS1 KS2</w:t>
            </w:r>
          </w:p>
        </w:tc>
        <w:tc>
          <w:tcPr>
            <w:tcW w:w="1985" w:type="dxa"/>
            <w:tcBorders>
              <w:top w:val="nil"/>
              <w:left w:val="nil"/>
              <w:bottom w:val="single" w:sz="4" w:space="0" w:color="auto"/>
              <w:right w:val="single" w:sz="4" w:space="0" w:color="auto"/>
            </w:tcBorders>
            <w:shd w:val="clear" w:color="auto" w:fill="auto"/>
            <w:vAlign w:val="center"/>
          </w:tcPr>
          <w:p w14:paraId="6E27730B" w14:textId="77777777" w:rsidR="00FB3A8B" w:rsidRPr="002C013F" w:rsidRDefault="00FB3A8B" w:rsidP="00FB3A8B">
            <w:pPr>
              <w:spacing w:line="259" w:lineRule="auto"/>
              <w:rPr>
                <w:rFonts w:ascii="Calibri" w:eastAsia="Calibri" w:hAnsi="Calibri" w:cs="Arial"/>
                <w:sz w:val="16"/>
                <w:szCs w:val="16"/>
                <w:lang w:eastAsia="en-US"/>
              </w:rPr>
            </w:pPr>
            <w:r w:rsidRPr="002C013F">
              <w:rPr>
                <w:rFonts w:ascii="Calibri" w:eastAsia="Calibri" w:hAnsi="Calibri" w:cs="Arial"/>
                <w:sz w:val="16"/>
                <w:szCs w:val="16"/>
                <w:lang w:eastAsia="en-US"/>
              </w:rPr>
              <w:t>Think About it</w:t>
            </w:r>
          </w:p>
        </w:tc>
        <w:tc>
          <w:tcPr>
            <w:tcW w:w="709" w:type="dxa"/>
            <w:tcBorders>
              <w:top w:val="nil"/>
              <w:left w:val="nil"/>
              <w:bottom w:val="single" w:sz="4" w:space="0" w:color="auto"/>
              <w:right w:val="single" w:sz="4" w:space="0" w:color="auto"/>
            </w:tcBorders>
            <w:shd w:val="clear" w:color="auto" w:fill="auto"/>
            <w:noWrap/>
            <w:vAlign w:val="center"/>
          </w:tcPr>
          <w:p w14:paraId="7A755F09"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S&amp;L</w:t>
            </w:r>
          </w:p>
        </w:tc>
        <w:tc>
          <w:tcPr>
            <w:tcW w:w="567" w:type="dxa"/>
            <w:tcBorders>
              <w:top w:val="nil"/>
              <w:left w:val="nil"/>
              <w:bottom w:val="single" w:sz="4" w:space="0" w:color="auto"/>
              <w:right w:val="single" w:sz="4" w:space="0" w:color="auto"/>
            </w:tcBorders>
            <w:shd w:val="clear" w:color="auto" w:fill="auto"/>
            <w:noWrap/>
            <w:vAlign w:val="center"/>
          </w:tcPr>
          <w:p w14:paraId="03CBC7CC"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KS2</w:t>
            </w:r>
          </w:p>
        </w:tc>
        <w:tc>
          <w:tcPr>
            <w:tcW w:w="2130" w:type="dxa"/>
            <w:tcBorders>
              <w:top w:val="nil"/>
              <w:left w:val="nil"/>
              <w:bottom w:val="single" w:sz="4" w:space="0" w:color="auto"/>
              <w:right w:val="single" w:sz="4" w:space="0" w:color="auto"/>
            </w:tcBorders>
            <w:shd w:val="clear" w:color="auto" w:fill="auto"/>
            <w:vAlign w:val="center"/>
          </w:tcPr>
          <w:p w14:paraId="3BBC8366"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Personalised Reward Chart</w:t>
            </w:r>
          </w:p>
        </w:tc>
        <w:tc>
          <w:tcPr>
            <w:tcW w:w="992" w:type="dxa"/>
            <w:tcBorders>
              <w:top w:val="nil"/>
              <w:left w:val="nil"/>
              <w:bottom w:val="single" w:sz="4" w:space="0" w:color="auto"/>
              <w:right w:val="single" w:sz="4" w:space="0" w:color="auto"/>
            </w:tcBorders>
            <w:shd w:val="clear" w:color="auto" w:fill="auto"/>
            <w:noWrap/>
            <w:vAlign w:val="center"/>
          </w:tcPr>
          <w:p w14:paraId="4A09B2ED"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SEMH</w:t>
            </w:r>
          </w:p>
        </w:tc>
        <w:tc>
          <w:tcPr>
            <w:tcW w:w="559" w:type="dxa"/>
            <w:tcBorders>
              <w:top w:val="nil"/>
              <w:left w:val="nil"/>
              <w:bottom w:val="single" w:sz="4" w:space="0" w:color="auto"/>
              <w:right w:val="single" w:sz="4" w:space="0" w:color="auto"/>
            </w:tcBorders>
            <w:shd w:val="clear" w:color="auto" w:fill="auto"/>
            <w:noWrap/>
            <w:vAlign w:val="center"/>
          </w:tcPr>
          <w:p w14:paraId="712203E3"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ALL</w:t>
            </w:r>
          </w:p>
        </w:tc>
        <w:tc>
          <w:tcPr>
            <w:tcW w:w="386" w:type="dxa"/>
            <w:tcBorders>
              <w:top w:val="nil"/>
              <w:left w:val="nil"/>
              <w:bottom w:val="nil"/>
              <w:right w:val="nil"/>
            </w:tcBorders>
            <w:shd w:val="clear" w:color="auto" w:fill="auto"/>
            <w:noWrap/>
            <w:vAlign w:val="bottom"/>
          </w:tcPr>
          <w:p w14:paraId="40FC1AD8" w14:textId="77777777" w:rsidR="00FB3A8B" w:rsidRPr="002C013F" w:rsidRDefault="00FB3A8B" w:rsidP="00FB3A8B">
            <w:pPr>
              <w:spacing w:line="259" w:lineRule="auto"/>
              <w:rPr>
                <w:rFonts w:ascii="Calibri" w:eastAsia="Calibri" w:hAnsi="Calibri"/>
                <w:color w:val="000000"/>
                <w:sz w:val="16"/>
                <w:szCs w:val="16"/>
                <w:lang w:eastAsia="en-US"/>
              </w:rPr>
            </w:pPr>
          </w:p>
        </w:tc>
        <w:tc>
          <w:tcPr>
            <w:tcW w:w="327" w:type="dxa"/>
            <w:tcBorders>
              <w:top w:val="nil"/>
              <w:left w:val="nil"/>
              <w:bottom w:val="nil"/>
              <w:right w:val="nil"/>
            </w:tcBorders>
            <w:shd w:val="clear" w:color="auto" w:fill="auto"/>
            <w:noWrap/>
            <w:vAlign w:val="bottom"/>
          </w:tcPr>
          <w:p w14:paraId="229EA238" w14:textId="77777777" w:rsidR="00FB3A8B" w:rsidRPr="002C013F" w:rsidRDefault="00FB3A8B" w:rsidP="00FB3A8B">
            <w:pPr>
              <w:spacing w:line="259" w:lineRule="auto"/>
              <w:rPr>
                <w:rFonts w:ascii="Calibri" w:eastAsia="Calibri" w:hAnsi="Calibri"/>
                <w:sz w:val="16"/>
                <w:szCs w:val="16"/>
                <w:lang w:eastAsia="en-US"/>
              </w:rPr>
            </w:pPr>
          </w:p>
        </w:tc>
        <w:tc>
          <w:tcPr>
            <w:tcW w:w="276" w:type="dxa"/>
            <w:tcBorders>
              <w:top w:val="nil"/>
              <w:left w:val="nil"/>
              <w:bottom w:val="nil"/>
              <w:right w:val="nil"/>
            </w:tcBorders>
            <w:shd w:val="clear" w:color="auto" w:fill="auto"/>
            <w:noWrap/>
            <w:vAlign w:val="bottom"/>
          </w:tcPr>
          <w:p w14:paraId="3AC1F857" w14:textId="77777777" w:rsidR="00FB3A8B" w:rsidRPr="002C013F" w:rsidRDefault="00FB3A8B" w:rsidP="00FB3A8B">
            <w:pPr>
              <w:spacing w:line="259" w:lineRule="auto"/>
              <w:rPr>
                <w:rFonts w:ascii="Calibri" w:eastAsia="Calibri" w:hAnsi="Calibri"/>
                <w:sz w:val="16"/>
                <w:szCs w:val="16"/>
                <w:lang w:eastAsia="en-US"/>
              </w:rPr>
            </w:pPr>
          </w:p>
        </w:tc>
      </w:tr>
      <w:tr w:rsidR="00FB3A8B" w:rsidRPr="002C013F" w14:paraId="0F9EFDA1" w14:textId="77777777" w:rsidTr="00FB3A8B">
        <w:trPr>
          <w:trHeight w:val="359"/>
        </w:trPr>
        <w:tc>
          <w:tcPr>
            <w:tcW w:w="2263" w:type="dxa"/>
            <w:tcBorders>
              <w:top w:val="nil"/>
              <w:left w:val="single" w:sz="4" w:space="0" w:color="auto"/>
              <w:bottom w:val="single" w:sz="4" w:space="0" w:color="auto"/>
              <w:right w:val="single" w:sz="4" w:space="0" w:color="auto"/>
            </w:tcBorders>
            <w:shd w:val="clear" w:color="auto" w:fill="auto"/>
            <w:vAlign w:val="center"/>
          </w:tcPr>
          <w:p w14:paraId="273F713F"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Read and Remember  Series</w:t>
            </w:r>
          </w:p>
        </w:tc>
        <w:tc>
          <w:tcPr>
            <w:tcW w:w="855" w:type="dxa"/>
            <w:tcBorders>
              <w:top w:val="nil"/>
              <w:left w:val="nil"/>
              <w:bottom w:val="single" w:sz="4" w:space="0" w:color="auto"/>
              <w:right w:val="single" w:sz="4" w:space="0" w:color="auto"/>
            </w:tcBorders>
            <w:shd w:val="clear" w:color="auto" w:fill="auto"/>
            <w:noWrap/>
            <w:vAlign w:val="center"/>
          </w:tcPr>
          <w:p w14:paraId="47E84658"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Reading</w:t>
            </w:r>
          </w:p>
        </w:tc>
        <w:tc>
          <w:tcPr>
            <w:tcW w:w="567" w:type="dxa"/>
            <w:tcBorders>
              <w:top w:val="nil"/>
              <w:left w:val="nil"/>
              <w:bottom w:val="single" w:sz="4" w:space="0" w:color="auto"/>
              <w:right w:val="single" w:sz="4" w:space="0" w:color="auto"/>
            </w:tcBorders>
            <w:shd w:val="clear" w:color="auto" w:fill="auto"/>
            <w:noWrap/>
            <w:vAlign w:val="center"/>
          </w:tcPr>
          <w:p w14:paraId="34DF6A3F"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KS2</w:t>
            </w:r>
          </w:p>
        </w:tc>
        <w:tc>
          <w:tcPr>
            <w:tcW w:w="1985" w:type="dxa"/>
            <w:tcBorders>
              <w:top w:val="nil"/>
              <w:left w:val="nil"/>
              <w:bottom w:val="single" w:sz="4" w:space="0" w:color="auto"/>
              <w:right w:val="single" w:sz="4" w:space="0" w:color="auto"/>
            </w:tcBorders>
            <w:shd w:val="clear" w:color="auto" w:fill="auto"/>
            <w:vAlign w:val="center"/>
          </w:tcPr>
          <w:p w14:paraId="79FBC947" w14:textId="77777777" w:rsidR="00FB3A8B" w:rsidRPr="002C013F" w:rsidRDefault="00FB3A8B" w:rsidP="00FB3A8B">
            <w:pPr>
              <w:spacing w:line="259" w:lineRule="auto"/>
              <w:rPr>
                <w:rFonts w:ascii="Calibri" w:eastAsia="Calibri" w:hAnsi="Calibri" w:cs="Arial"/>
                <w:sz w:val="16"/>
                <w:szCs w:val="16"/>
                <w:lang w:eastAsia="en-US"/>
              </w:rPr>
            </w:pPr>
            <w:r w:rsidRPr="002C013F">
              <w:rPr>
                <w:rFonts w:ascii="Calibri" w:eastAsia="Calibri" w:hAnsi="Calibri" w:cs="Arial"/>
                <w:sz w:val="16"/>
                <w:szCs w:val="16"/>
                <w:lang w:eastAsia="en-US"/>
              </w:rPr>
              <w:t>Nuffield SALT Early Language</w:t>
            </w:r>
          </w:p>
        </w:tc>
        <w:tc>
          <w:tcPr>
            <w:tcW w:w="709" w:type="dxa"/>
            <w:tcBorders>
              <w:top w:val="nil"/>
              <w:left w:val="nil"/>
              <w:bottom w:val="single" w:sz="4" w:space="0" w:color="auto"/>
              <w:right w:val="single" w:sz="4" w:space="0" w:color="auto"/>
            </w:tcBorders>
            <w:shd w:val="clear" w:color="auto" w:fill="auto"/>
            <w:noWrap/>
            <w:vAlign w:val="center"/>
          </w:tcPr>
          <w:p w14:paraId="4B659331"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S&amp;L</w:t>
            </w:r>
          </w:p>
        </w:tc>
        <w:tc>
          <w:tcPr>
            <w:tcW w:w="567" w:type="dxa"/>
            <w:tcBorders>
              <w:top w:val="nil"/>
              <w:left w:val="nil"/>
              <w:bottom w:val="single" w:sz="4" w:space="0" w:color="auto"/>
              <w:right w:val="single" w:sz="4" w:space="0" w:color="auto"/>
            </w:tcBorders>
            <w:shd w:val="clear" w:color="auto" w:fill="auto"/>
            <w:noWrap/>
            <w:vAlign w:val="center"/>
          </w:tcPr>
          <w:p w14:paraId="12CC95F2"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EYFS</w:t>
            </w:r>
          </w:p>
        </w:tc>
        <w:tc>
          <w:tcPr>
            <w:tcW w:w="2130" w:type="dxa"/>
            <w:tcBorders>
              <w:top w:val="nil"/>
              <w:left w:val="nil"/>
              <w:bottom w:val="single" w:sz="4" w:space="0" w:color="auto"/>
              <w:right w:val="single" w:sz="4" w:space="0" w:color="auto"/>
            </w:tcBorders>
            <w:shd w:val="clear" w:color="auto" w:fill="auto"/>
            <w:vAlign w:val="center"/>
          </w:tcPr>
          <w:p w14:paraId="4DA121E8"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Home / School Book</w:t>
            </w:r>
          </w:p>
        </w:tc>
        <w:tc>
          <w:tcPr>
            <w:tcW w:w="992" w:type="dxa"/>
            <w:tcBorders>
              <w:top w:val="nil"/>
              <w:left w:val="nil"/>
              <w:bottom w:val="single" w:sz="4" w:space="0" w:color="auto"/>
              <w:right w:val="single" w:sz="4" w:space="0" w:color="auto"/>
            </w:tcBorders>
            <w:shd w:val="clear" w:color="auto" w:fill="auto"/>
            <w:noWrap/>
            <w:vAlign w:val="center"/>
          </w:tcPr>
          <w:p w14:paraId="399E9594"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SEMH</w:t>
            </w:r>
          </w:p>
        </w:tc>
        <w:tc>
          <w:tcPr>
            <w:tcW w:w="559" w:type="dxa"/>
            <w:tcBorders>
              <w:top w:val="nil"/>
              <w:left w:val="nil"/>
              <w:bottom w:val="single" w:sz="4" w:space="0" w:color="auto"/>
              <w:right w:val="single" w:sz="4" w:space="0" w:color="auto"/>
            </w:tcBorders>
            <w:shd w:val="clear" w:color="auto" w:fill="auto"/>
            <w:noWrap/>
            <w:vAlign w:val="center"/>
          </w:tcPr>
          <w:p w14:paraId="13DD0F82"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KS2</w:t>
            </w:r>
          </w:p>
        </w:tc>
        <w:tc>
          <w:tcPr>
            <w:tcW w:w="386" w:type="dxa"/>
            <w:tcBorders>
              <w:top w:val="nil"/>
              <w:left w:val="nil"/>
              <w:bottom w:val="nil"/>
              <w:right w:val="nil"/>
            </w:tcBorders>
            <w:shd w:val="clear" w:color="auto" w:fill="auto"/>
            <w:noWrap/>
            <w:vAlign w:val="bottom"/>
          </w:tcPr>
          <w:p w14:paraId="22A89F4F" w14:textId="77777777" w:rsidR="00FB3A8B" w:rsidRPr="002C013F" w:rsidRDefault="00FB3A8B" w:rsidP="00FB3A8B">
            <w:pPr>
              <w:spacing w:line="259" w:lineRule="auto"/>
              <w:rPr>
                <w:rFonts w:ascii="Calibri" w:eastAsia="Calibri" w:hAnsi="Calibri"/>
                <w:color w:val="000000"/>
                <w:sz w:val="16"/>
                <w:szCs w:val="16"/>
                <w:lang w:eastAsia="en-US"/>
              </w:rPr>
            </w:pPr>
          </w:p>
        </w:tc>
        <w:tc>
          <w:tcPr>
            <w:tcW w:w="327" w:type="dxa"/>
            <w:tcBorders>
              <w:top w:val="nil"/>
              <w:left w:val="nil"/>
              <w:bottom w:val="nil"/>
              <w:right w:val="nil"/>
            </w:tcBorders>
            <w:shd w:val="clear" w:color="auto" w:fill="auto"/>
            <w:noWrap/>
            <w:vAlign w:val="bottom"/>
          </w:tcPr>
          <w:p w14:paraId="39F44C34" w14:textId="77777777" w:rsidR="00FB3A8B" w:rsidRPr="002C013F" w:rsidRDefault="00FB3A8B" w:rsidP="00FB3A8B">
            <w:pPr>
              <w:spacing w:line="259" w:lineRule="auto"/>
              <w:rPr>
                <w:rFonts w:ascii="Calibri" w:eastAsia="Calibri" w:hAnsi="Calibri"/>
                <w:sz w:val="16"/>
                <w:szCs w:val="16"/>
                <w:lang w:eastAsia="en-US"/>
              </w:rPr>
            </w:pPr>
          </w:p>
        </w:tc>
        <w:tc>
          <w:tcPr>
            <w:tcW w:w="276" w:type="dxa"/>
            <w:tcBorders>
              <w:top w:val="nil"/>
              <w:left w:val="nil"/>
              <w:bottom w:val="nil"/>
              <w:right w:val="nil"/>
            </w:tcBorders>
            <w:shd w:val="clear" w:color="auto" w:fill="auto"/>
            <w:noWrap/>
            <w:vAlign w:val="bottom"/>
          </w:tcPr>
          <w:p w14:paraId="6C1C2AB3" w14:textId="77777777" w:rsidR="00FB3A8B" w:rsidRPr="002C013F" w:rsidRDefault="00FB3A8B" w:rsidP="00FB3A8B">
            <w:pPr>
              <w:spacing w:line="259" w:lineRule="auto"/>
              <w:rPr>
                <w:rFonts w:ascii="Calibri" w:eastAsia="Calibri" w:hAnsi="Calibri"/>
                <w:sz w:val="16"/>
                <w:szCs w:val="16"/>
                <w:lang w:eastAsia="en-US"/>
              </w:rPr>
            </w:pPr>
          </w:p>
        </w:tc>
      </w:tr>
      <w:tr w:rsidR="00FB3A8B" w:rsidRPr="002C013F" w14:paraId="0200135D" w14:textId="77777777" w:rsidTr="00FB3A8B">
        <w:trPr>
          <w:trHeight w:val="236"/>
        </w:trPr>
        <w:tc>
          <w:tcPr>
            <w:tcW w:w="2263" w:type="dxa"/>
            <w:tcBorders>
              <w:top w:val="nil"/>
              <w:left w:val="single" w:sz="4" w:space="0" w:color="auto"/>
              <w:bottom w:val="single" w:sz="4" w:space="0" w:color="auto"/>
              <w:right w:val="single" w:sz="4" w:space="0" w:color="auto"/>
            </w:tcBorders>
            <w:shd w:val="clear" w:color="auto" w:fill="auto"/>
            <w:vAlign w:val="center"/>
          </w:tcPr>
          <w:p w14:paraId="6174D2D7"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Reading and Thinking</w:t>
            </w:r>
          </w:p>
        </w:tc>
        <w:tc>
          <w:tcPr>
            <w:tcW w:w="855" w:type="dxa"/>
            <w:tcBorders>
              <w:top w:val="nil"/>
              <w:left w:val="nil"/>
              <w:bottom w:val="single" w:sz="4" w:space="0" w:color="auto"/>
              <w:right w:val="single" w:sz="4" w:space="0" w:color="auto"/>
            </w:tcBorders>
            <w:shd w:val="clear" w:color="auto" w:fill="auto"/>
            <w:noWrap/>
            <w:vAlign w:val="center"/>
          </w:tcPr>
          <w:p w14:paraId="59C97BA3"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 xml:space="preserve">Reading </w:t>
            </w:r>
          </w:p>
        </w:tc>
        <w:tc>
          <w:tcPr>
            <w:tcW w:w="567" w:type="dxa"/>
            <w:tcBorders>
              <w:top w:val="nil"/>
              <w:left w:val="nil"/>
              <w:bottom w:val="single" w:sz="4" w:space="0" w:color="auto"/>
              <w:right w:val="single" w:sz="4" w:space="0" w:color="auto"/>
            </w:tcBorders>
            <w:shd w:val="clear" w:color="auto" w:fill="auto"/>
            <w:noWrap/>
            <w:vAlign w:val="center"/>
          </w:tcPr>
          <w:p w14:paraId="21990DE2"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KS2</w:t>
            </w:r>
          </w:p>
        </w:tc>
        <w:tc>
          <w:tcPr>
            <w:tcW w:w="1985" w:type="dxa"/>
            <w:tcBorders>
              <w:top w:val="nil"/>
              <w:left w:val="nil"/>
              <w:bottom w:val="single" w:sz="4" w:space="0" w:color="auto"/>
              <w:right w:val="single" w:sz="4" w:space="0" w:color="auto"/>
            </w:tcBorders>
            <w:shd w:val="clear" w:color="auto" w:fill="auto"/>
            <w:vAlign w:val="center"/>
          </w:tcPr>
          <w:p w14:paraId="07B65FA3" w14:textId="77777777" w:rsidR="00FB3A8B" w:rsidRPr="002C013F" w:rsidRDefault="00FB3A8B" w:rsidP="00FB3A8B">
            <w:pPr>
              <w:spacing w:line="259" w:lineRule="auto"/>
              <w:rPr>
                <w:rFonts w:ascii="Calibri" w:eastAsia="Calibri" w:hAnsi="Calibri" w:cs="Arial"/>
                <w:sz w:val="16"/>
                <w:szCs w:val="16"/>
                <w:lang w:eastAsia="en-US"/>
              </w:rPr>
            </w:pPr>
            <w:r w:rsidRPr="002C013F">
              <w:rPr>
                <w:rFonts w:ascii="Calibri" w:eastAsia="Calibri" w:hAnsi="Calibri" w:cs="Arial"/>
                <w:sz w:val="16"/>
                <w:szCs w:val="16"/>
                <w:lang w:eastAsia="en-US"/>
              </w:rPr>
              <w:t>Talk About School</w:t>
            </w:r>
          </w:p>
        </w:tc>
        <w:tc>
          <w:tcPr>
            <w:tcW w:w="709" w:type="dxa"/>
            <w:tcBorders>
              <w:top w:val="nil"/>
              <w:left w:val="nil"/>
              <w:bottom w:val="single" w:sz="4" w:space="0" w:color="auto"/>
              <w:right w:val="single" w:sz="4" w:space="0" w:color="auto"/>
            </w:tcBorders>
            <w:shd w:val="clear" w:color="auto" w:fill="auto"/>
            <w:noWrap/>
            <w:vAlign w:val="center"/>
          </w:tcPr>
          <w:p w14:paraId="7A7F9D18"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S&amp;L</w:t>
            </w:r>
          </w:p>
        </w:tc>
        <w:tc>
          <w:tcPr>
            <w:tcW w:w="567" w:type="dxa"/>
            <w:tcBorders>
              <w:top w:val="nil"/>
              <w:left w:val="nil"/>
              <w:bottom w:val="single" w:sz="4" w:space="0" w:color="auto"/>
              <w:right w:val="single" w:sz="4" w:space="0" w:color="auto"/>
            </w:tcBorders>
            <w:shd w:val="clear" w:color="auto" w:fill="auto"/>
            <w:noWrap/>
            <w:vAlign w:val="center"/>
          </w:tcPr>
          <w:p w14:paraId="0CBA9A5B"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All</w:t>
            </w:r>
          </w:p>
        </w:tc>
        <w:tc>
          <w:tcPr>
            <w:tcW w:w="2130" w:type="dxa"/>
            <w:tcBorders>
              <w:top w:val="nil"/>
              <w:left w:val="nil"/>
              <w:bottom w:val="single" w:sz="4" w:space="0" w:color="auto"/>
              <w:right w:val="single" w:sz="4" w:space="0" w:color="auto"/>
            </w:tcBorders>
            <w:shd w:val="clear" w:color="auto" w:fill="auto"/>
            <w:vAlign w:val="center"/>
          </w:tcPr>
          <w:p w14:paraId="6DC0599E"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“Pull Your Socks up”  Idiom intervention</w:t>
            </w:r>
          </w:p>
        </w:tc>
        <w:tc>
          <w:tcPr>
            <w:tcW w:w="992" w:type="dxa"/>
            <w:tcBorders>
              <w:top w:val="nil"/>
              <w:left w:val="nil"/>
              <w:bottom w:val="single" w:sz="4" w:space="0" w:color="auto"/>
              <w:right w:val="single" w:sz="4" w:space="0" w:color="auto"/>
            </w:tcBorders>
            <w:shd w:val="clear" w:color="auto" w:fill="auto"/>
            <w:noWrap/>
            <w:vAlign w:val="center"/>
          </w:tcPr>
          <w:p w14:paraId="073AE3F5"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SEMH</w:t>
            </w:r>
          </w:p>
        </w:tc>
        <w:tc>
          <w:tcPr>
            <w:tcW w:w="559" w:type="dxa"/>
            <w:tcBorders>
              <w:top w:val="nil"/>
              <w:left w:val="nil"/>
              <w:bottom w:val="single" w:sz="4" w:space="0" w:color="auto"/>
              <w:right w:val="single" w:sz="4" w:space="0" w:color="auto"/>
            </w:tcBorders>
            <w:shd w:val="clear" w:color="auto" w:fill="auto"/>
            <w:noWrap/>
            <w:vAlign w:val="center"/>
          </w:tcPr>
          <w:p w14:paraId="7947F4A8"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KS2</w:t>
            </w:r>
          </w:p>
        </w:tc>
        <w:tc>
          <w:tcPr>
            <w:tcW w:w="386" w:type="dxa"/>
            <w:tcBorders>
              <w:top w:val="nil"/>
              <w:left w:val="nil"/>
              <w:bottom w:val="nil"/>
              <w:right w:val="nil"/>
            </w:tcBorders>
            <w:shd w:val="clear" w:color="auto" w:fill="auto"/>
            <w:noWrap/>
            <w:vAlign w:val="bottom"/>
          </w:tcPr>
          <w:p w14:paraId="5881DC3F" w14:textId="77777777" w:rsidR="00FB3A8B" w:rsidRPr="002C013F" w:rsidRDefault="00FB3A8B" w:rsidP="00FB3A8B">
            <w:pPr>
              <w:spacing w:line="259" w:lineRule="auto"/>
              <w:rPr>
                <w:rFonts w:ascii="Calibri" w:eastAsia="Calibri" w:hAnsi="Calibri"/>
                <w:color w:val="000000"/>
                <w:sz w:val="16"/>
                <w:szCs w:val="16"/>
                <w:lang w:eastAsia="en-US"/>
              </w:rPr>
            </w:pPr>
          </w:p>
        </w:tc>
        <w:tc>
          <w:tcPr>
            <w:tcW w:w="327" w:type="dxa"/>
            <w:tcBorders>
              <w:top w:val="nil"/>
              <w:left w:val="nil"/>
              <w:bottom w:val="nil"/>
              <w:right w:val="nil"/>
            </w:tcBorders>
            <w:shd w:val="clear" w:color="auto" w:fill="auto"/>
            <w:noWrap/>
            <w:vAlign w:val="bottom"/>
          </w:tcPr>
          <w:p w14:paraId="08EB499D" w14:textId="77777777" w:rsidR="00FB3A8B" w:rsidRPr="002C013F" w:rsidRDefault="00FB3A8B" w:rsidP="00FB3A8B">
            <w:pPr>
              <w:spacing w:line="259" w:lineRule="auto"/>
              <w:rPr>
                <w:rFonts w:ascii="Calibri" w:eastAsia="Calibri" w:hAnsi="Calibri"/>
                <w:sz w:val="16"/>
                <w:szCs w:val="16"/>
                <w:lang w:eastAsia="en-US"/>
              </w:rPr>
            </w:pPr>
          </w:p>
        </w:tc>
        <w:tc>
          <w:tcPr>
            <w:tcW w:w="276" w:type="dxa"/>
            <w:tcBorders>
              <w:top w:val="nil"/>
              <w:left w:val="nil"/>
              <w:bottom w:val="nil"/>
              <w:right w:val="nil"/>
            </w:tcBorders>
            <w:shd w:val="clear" w:color="auto" w:fill="auto"/>
            <w:noWrap/>
            <w:vAlign w:val="bottom"/>
          </w:tcPr>
          <w:p w14:paraId="4573AEA7" w14:textId="77777777" w:rsidR="00FB3A8B" w:rsidRPr="002C013F" w:rsidRDefault="00FB3A8B" w:rsidP="00FB3A8B">
            <w:pPr>
              <w:spacing w:line="259" w:lineRule="auto"/>
              <w:rPr>
                <w:rFonts w:ascii="Calibri" w:eastAsia="Calibri" w:hAnsi="Calibri"/>
                <w:sz w:val="16"/>
                <w:szCs w:val="16"/>
                <w:lang w:eastAsia="en-US"/>
              </w:rPr>
            </w:pPr>
          </w:p>
        </w:tc>
      </w:tr>
      <w:tr w:rsidR="00FB3A8B" w:rsidRPr="002C013F" w14:paraId="1A116F99" w14:textId="77777777" w:rsidTr="00FB3A8B">
        <w:trPr>
          <w:trHeight w:val="236"/>
        </w:trPr>
        <w:tc>
          <w:tcPr>
            <w:tcW w:w="2263" w:type="dxa"/>
            <w:tcBorders>
              <w:top w:val="nil"/>
              <w:left w:val="single" w:sz="4" w:space="0" w:color="auto"/>
              <w:bottom w:val="single" w:sz="4" w:space="0" w:color="auto"/>
              <w:right w:val="single" w:sz="4" w:space="0" w:color="auto"/>
            </w:tcBorders>
            <w:shd w:val="clear" w:color="auto" w:fill="auto"/>
            <w:vAlign w:val="center"/>
          </w:tcPr>
          <w:p w14:paraId="57F39054"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Comprehension Game</w:t>
            </w:r>
          </w:p>
        </w:tc>
        <w:tc>
          <w:tcPr>
            <w:tcW w:w="855" w:type="dxa"/>
            <w:tcBorders>
              <w:top w:val="nil"/>
              <w:left w:val="nil"/>
              <w:bottom w:val="single" w:sz="4" w:space="0" w:color="auto"/>
              <w:right w:val="single" w:sz="4" w:space="0" w:color="auto"/>
            </w:tcBorders>
            <w:shd w:val="clear" w:color="auto" w:fill="auto"/>
            <w:noWrap/>
            <w:vAlign w:val="center"/>
          </w:tcPr>
          <w:p w14:paraId="35F4D38A"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 xml:space="preserve">Reading </w:t>
            </w:r>
          </w:p>
        </w:tc>
        <w:tc>
          <w:tcPr>
            <w:tcW w:w="567" w:type="dxa"/>
            <w:tcBorders>
              <w:top w:val="nil"/>
              <w:left w:val="nil"/>
              <w:bottom w:val="single" w:sz="4" w:space="0" w:color="auto"/>
              <w:right w:val="single" w:sz="4" w:space="0" w:color="auto"/>
            </w:tcBorders>
            <w:shd w:val="clear" w:color="auto" w:fill="auto"/>
            <w:noWrap/>
            <w:vAlign w:val="center"/>
          </w:tcPr>
          <w:p w14:paraId="0C642AA1"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KS2</w:t>
            </w:r>
          </w:p>
        </w:tc>
        <w:tc>
          <w:tcPr>
            <w:tcW w:w="1985" w:type="dxa"/>
            <w:tcBorders>
              <w:top w:val="nil"/>
              <w:left w:val="nil"/>
              <w:bottom w:val="single" w:sz="4" w:space="0" w:color="auto"/>
              <w:right w:val="single" w:sz="4" w:space="0" w:color="auto"/>
            </w:tcBorders>
            <w:shd w:val="clear" w:color="auto" w:fill="auto"/>
            <w:vAlign w:val="center"/>
          </w:tcPr>
          <w:p w14:paraId="79C41FA0" w14:textId="77777777" w:rsidR="00FB3A8B" w:rsidRPr="002C013F" w:rsidRDefault="00FB3A8B" w:rsidP="00FB3A8B">
            <w:pPr>
              <w:spacing w:line="259" w:lineRule="auto"/>
              <w:rPr>
                <w:rFonts w:ascii="Calibri" w:eastAsia="Calibri" w:hAnsi="Calibri" w:cs="Arial"/>
                <w:sz w:val="16"/>
                <w:szCs w:val="16"/>
                <w:lang w:eastAsia="en-US"/>
              </w:rPr>
            </w:pPr>
            <w:r w:rsidRPr="002C013F">
              <w:rPr>
                <w:rFonts w:ascii="Calibri" w:eastAsia="Calibri" w:hAnsi="Calibri" w:cs="Arial"/>
                <w:sz w:val="16"/>
                <w:szCs w:val="16"/>
                <w:lang w:eastAsia="en-US"/>
              </w:rPr>
              <w:t>Talk About Friends</w:t>
            </w:r>
          </w:p>
        </w:tc>
        <w:tc>
          <w:tcPr>
            <w:tcW w:w="709" w:type="dxa"/>
            <w:tcBorders>
              <w:top w:val="nil"/>
              <w:left w:val="nil"/>
              <w:bottom w:val="single" w:sz="4" w:space="0" w:color="auto"/>
              <w:right w:val="single" w:sz="4" w:space="0" w:color="auto"/>
            </w:tcBorders>
            <w:shd w:val="clear" w:color="auto" w:fill="auto"/>
            <w:noWrap/>
            <w:vAlign w:val="center"/>
          </w:tcPr>
          <w:p w14:paraId="73FE45B7"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 xml:space="preserve">S&amp;L  </w:t>
            </w:r>
          </w:p>
        </w:tc>
        <w:tc>
          <w:tcPr>
            <w:tcW w:w="567" w:type="dxa"/>
            <w:tcBorders>
              <w:top w:val="nil"/>
              <w:left w:val="nil"/>
              <w:bottom w:val="single" w:sz="4" w:space="0" w:color="auto"/>
              <w:right w:val="single" w:sz="4" w:space="0" w:color="auto"/>
            </w:tcBorders>
            <w:shd w:val="clear" w:color="auto" w:fill="auto"/>
            <w:noWrap/>
            <w:vAlign w:val="center"/>
          </w:tcPr>
          <w:p w14:paraId="7CC582C6"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All</w:t>
            </w:r>
          </w:p>
        </w:tc>
        <w:tc>
          <w:tcPr>
            <w:tcW w:w="2130" w:type="dxa"/>
            <w:tcBorders>
              <w:top w:val="nil"/>
              <w:left w:val="nil"/>
              <w:bottom w:val="single" w:sz="4" w:space="0" w:color="auto"/>
              <w:right w:val="single" w:sz="4" w:space="0" w:color="auto"/>
            </w:tcBorders>
            <w:shd w:val="clear" w:color="auto" w:fill="auto"/>
            <w:vAlign w:val="center"/>
          </w:tcPr>
          <w:p w14:paraId="4036EB87"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Social Skills Games</w:t>
            </w:r>
          </w:p>
        </w:tc>
        <w:tc>
          <w:tcPr>
            <w:tcW w:w="992" w:type="dxa"/>
            <w:tcBorders>
              <w:top w:val="nil"/>
              <w:left w:val="nil"/>
              <w:bottom w:val="single" w:sz="4" w:space="0" w:color="auto"/>
              <w:right w:val="single" w:sz="4" w:space="0" w:color="auto"/>
            </w:tcBorders>
            <w:shd w:val="clear" w:color="auto" w:fill="auto"/>
            <w:vAlign w:val="center"/>
          </w:tcPr>
          <w:p w14:paraId="15F66ECA"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SEMH</w:t>
            </w:r>
          </w:p>
        </w:tc>
        <w:tc>
          <w:tcPr>
            <w:tcW w:w="559" w:type="dxa"/>
            <w:tcBorders>
              <w:top w:val="nil"/>
              <w:left w:val="nil"/>
              <w:bottom w:val="single" w:sz="4" w:space="0" w:color="auto"/>
              <w:right w:val="single" w:sz="4" w:space="0" w:color="auto"/>
            </w:tcBorders>
            <w:shd w:val="clear" w:color="auto" w:fill="auto"/>
            <w:vAlign w:val="center"/>
          </w:tcPr>
          <w:p w14:paraId="2A04FF92"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KS2</w:t>
            </w:r>
          </w:p>
        </w:tc>
        <w:tc>
          <w:tcPr>
            <w:tcW w:w="386" w:type="dxa"/>
            <w:tcBorders>
              <w:top w:val="nil"/>
              <w:left w:val="nil"/>
              <w:bottom w:val="nil"/>
              <w:right w:val="nil"/>
            </w:tcBorders>
            <w:shd w:val="clear" w:color="auto" w:fill="auto"/>
            <w:noWrap/>
            <w:vAlign w:val="bottom"/>
          </w:tcPr>
          <w:p w14:paraId="1CCD42C2" w14:textId="77777777" w:rsidR="00FB3A8B" w:rsidRPr="002C013F" w:rsidRDefault="00FB3A8B" w:rsidP="00FB3A8B">
            <w:pPr>
              <w:spacing w:line="259" w:lineRule="auto"/>
              <w:rPr>
                <w:rFonts w:ascii="Calibri" w:eastAsia="Calibri" w:hAnsi="Calibri"/>
                <w:color w:val="000000"/>
                <w:sz w:val="16"/>
                <w:szCs w:val="16"/>
                <w:lang w:eastAsia="en-US"/>
              </w:rPr>
            </w:pPr>
          </w:p>
        </w:tc>
        <w:tc>
          <w:tcPr>
            <w:tcW w:w="327" w:type="dxa"/>
            <w:tcBorders>
              <w:top w:val="nil"/>
              <w:left w:val="nil"/>
              <w:bottom w:val="nil"/>
              <w:right w:val="nil"/>
            </w:tcBorders>
            <w:shd w:val="clear" w:color="auto" w:fill="auto"/>
            <w:noWrap/>
            <w:vAlign w:val="bottom"/>
          </w:tcPr>
          <w:p w14:paraId="0986C13B" w14:textId="77777777" w:rsidR="00FB3A8B" w:rsidRPr="002C013F" w:rsidRDefault="00FB3A8B" w:rsidP="00FB3A8B">
            <w:pPr>
              <w:spacing w:line="259" w:lineRule="auto"/>
              <w:rPr>
                <w:rFonts w:ascii="Calibri" w:eastAsia="Calibri" w:hAnsi="Calibri"/>
                <w:sz w:val="16"/>
                <w:szCs w:val="16"/>
                <w:lang w:eastAsia="en-US"/>
              </w:rPr>
            </w:pPr>
          </w:p>
        </w:tc>
        <w:tc>
          <w:tcPr>
            <w:tcW w:w="276" w:type="dxa"/>
            <w:tcBorders>
              <w:top w:val="nil"/>
              <w:left w:val="nil"/>
              <w:bottom w:val="nil"/>
              <w:right w:val="nil"/>
            </w:tcBorders>
            <w:shd w:val="clear" w:color="auto" w:fill="auto"/>
            <w:noWrap/>
            <w:vAlign w:val="bottom"/>
          </w:tcPr>
          <w:p w14:paraId="11AFA31E" w14:textId="77777777" w:rsidR="00FB3A8B" w:rsidRPr="002C013F" w:rsidRDefault="00FB3A8B" w:rsidP="00FB3A8B">
            <w:pPr>
              <w:spacing w:line="259" w:lineRule="auto"/>
              <w:rPr>
                <w:rFonts w:ascii="Calibri" w:eastAsia="Calibri" w:hAnsi="Calibri"/>
                <w:sz w:val="16"/>
                <w:szCs w:val="16"/>
                <w:lang w:eastAsia="en-US"/>
              </w:rPr>
            </w:pPr>
          </w:p>
        </w:tc>
      </w:tr>
      <w:tr w:rsidR="00FB3A8B" w:rsidRPr="002C013F" w14:paraId="4E72A2E7" w14:textId="77777777" w:rsidTr="00FB3A8B">
        <w:trPr>
          <w:trHeight w:val="201"/>
        </w:trPr>
        <w:tc>
          <w:tcPr>
            <w:tcW w:w="2263" w:type="dxa"/>
            <w:tcBorders>
              <w:top w:val="nil"/>
              <w:left w:val="single" w:sz="4" w:space="0" w:color="auto"/>
              <w:bottom w:val="single" w:sz="4" w:space="0" w:color="auto"/>
              <w:right w:val="single" w:sz="4" w:space="0" w:color="auto"/>
            </w:tcBorders>
            <w:shd w:val="clear" w:color="auto" w:fill="auto"/>
            <w:vAlign w:val="center"/>
          </w:tcPr>
          <w:p w14:paraId="29F2EED1"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Practising Comprehension</w:t>
            </w:r>
          </w:p>
        </w:tc>
        <w:tc>
          <w:tcPr>
            <w:tcW w:w="855" w:type="dxa"/>
            <w:tcBorders>
              <w:top w:val="nil"/>
              <w:left w:val="nil"/>
              <w:bottom w:val="single" w:sz="4" w:space="0" w:color="auto"/>
              <w:right w:val="single" w:sz="4" w:space="0" w:color="auto"/>
            </w:tcBorders>
            <w:shd w:val="clear" w:color="auto" w:fill="auto"/>
            <w:noWrap/>
            <w:vAlign w:val="center"/>
          </w:tcPr>
          <w:p w14:paraId="67C07E2C"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 xml:space="preserve">Reading </w:t>
            </w:r>
          </w:p>
        </w:tc>
        <w:tc>
          <w:tcPr>
            <w:tcW w:w="567" w:type="dxa"/>
            <w:tcBorders>
              <w:top w:val="nil"/>
              <w:left w:val="nil"/>
              <w:bottom w:val="single" w:sz="4" w:space="0" w:color="auto"/>
              <w:right w:val="single" w:sz="4" w:space="0" w:color="auto"/>
            </w:tcBorders>
            <w:shd w:val="clear" w:color="auto" w:fill="auto"/>
            <w:noWrap/>
            <w:vAlign w:val="center"/>
          </w:tcPr>
          <w:p w14:paraId="5EB54B4E"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KS2</w:t>
            </w:r>
          </w:p>
        </w:tc>
        <w:tc>
          <w:tcPr>
            <w:tcW w:w="1985" w:type="dxa"/>
            <w:tcBorders>
              <w:top w:val="nil"/>
              <w:left w:val="nil"/>
              <w:bottom w:val="single" w:sz="4" w:space="0" w:color="auto"/>
              <w:right w:val="single" w:sz="4" w:space="0" w:color="auto"/>
            </w:tcBorders>
            <w:shd w:val="clear" w:color="auto" w:fill="auto"/>
            <w:vAlign w:val="center"/>
          </w:tcPr>
          <w:p w14:paraId="6C16C9B2" w14:textId="77777777" w:rsidR="00FB3A8B" w:rsidRPr="002C013F" w:rsidRDefault="00FB3A8B" w:rsidP="00FB3A8B">
            <w:pPr>
              <w:spacing w:line="259" w:lineRule="auto"/>
              <w:rPr>
                <w:rFonts w:ascii="Calibri" w:eastAsia="Calibri" w:hAnsi="Calibri" w:cs="Arial"/>
                <w:sz w:val="16"/>
                <w:szCs w:val="16"/>
                <w:lang w:eastAsia="en-US"/>
              </w:rPr>
            </w:pPr>
            <w:r w:rsidRPr="002C013F">
              <w:rPr>
                <w:rFonts w:ascii="Calibri" w:eastAsia="Calibri" w:hAnsi="Calibri" w:cs="Arial"/>
                <w:sz w:val="16"/>
                <w:szCs w:val="16"/>
                <w:lang w:eastAsia="en-US"/>
              </w:rPr>
              <w:t>Verbal Reasoning</w:t>
            </w:r>
          </w:p>
        </w:tc>
        <w:tc>
          <w:tcPr>
            <w:tcW w:w="709" w:type="dxa"/>
            <w:tcBorders>
              <w:top w:val="nil"/>
              <w:left w:val="nil"/>
              <w:bottom w:val="single" w:sz="4" w:space="0" w:color="auto"/>
              <w:right w:val="single" w:sz="4" w:space="0" w:color="auto"/>
            </w:tcBorders>
            <w:shd w:val="clear" w:color="auto" w:fill="auto"/>
            <w:noWrap/>
            <w:vAlign w:val="center"/>
          </w:tcPr>
          <w:p w14:paraId="4144B41D"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S&amp;L</w:t>
            </w:r>
          </w:p>
        </w:tc>
        <w:tc>
          <w:tcPr>
            <w:tcW w:w="567" w:type="dxa"/>
            <w:tcBorders>
              <w:top w:val="nil"/>
              <w:left w:val="nil"/>
              <w:bottom w:val="single" w:sz="4" w:space="0" w:color="auto"/>
              <w:right w:val="single" w:sz="4" w:space="0" w:color="auto"/>
            </w:tcBorders>
            <w:shd w:val="clear" w:color="auto" w:fill="auto"/>
            <w:noWrap/>
            <w:vAlign w:val="center"/>
          </w:tcPr>
          <w:p w14:paraId="03BE9F85"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All</w:t>
            </w:r>
          </w:p>
        </w:tc>
        <w:tc>
          <w:tcPr>
            <w:tcW w:w="2130" w:type="dxa"/>
            <w:tcBorders>
              <w:top w:val="nil"/>
              <w:left w:val="nil"/>
              <w:bottom w:val="single" w:sz="4" w:space="0" w:color="auto"/>
              <w:right w:val="single" w:sz="4" w:space="0" w:color="auto"/>
            </w:tcBorders>
            <w:shd w:val="clear" w:color="auto" w:fill="auto"/>
            <w:vAlign w:val="center"/>
          </w:tcPr>
          <w:p w14:paraId="42FA62C5"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Personal &amp; Emotional Skills</w:t>
            </w:r>
          </w:p>
        </w:tc>
        <w:tc>
          <w:tcPr>
            <w:tcW w:w="992" w:type="dxa"/>
            <w:tcBorders>
              <w:top w:val="nil"/>
              <w:left w:val="nil"/>
              <w:bottom w:val="single" w:sz="4" w:space="0" w:color="auto"/>
              <w:right w:val="single" w:sz="4" w:space="0" w:color="auto"/>
            </w:tcBorders>
            <w:shd w:val="clear" w:color="auto" w:fill="auto"/>
            <w:noWrap/>
            <w:vAlign w:val="center"/>
          </w:tcPr>
          <w:p w14:paraId="1AABF4EA"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SEMH</w:t>
            </w:r>
          </w:p>
        </w:tc>
        <w:tc>
          <w:tcPr>
            <w:tcW w:w="559" w:type="dxa"/>
            <w:tcBorders>
              <w:top w:val="nil"/>
              <w:left w:val="nil"/>
              <w:bottom w:val="single" w:sz="4" w:space="0" w:color="auto"/>
              <w:right w:val="single" w:sz="4" w:space="0" w:color="auto"/>
            </w:tcBorders>
            <w:shd w:val="clear" w:color="auto" w:fill="auto"/>
            <w:noWrap/>
            <w:vAlign w:val="center"/>
          </w:tcPr>
          <w:p w14:paraId="51DF6436"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KS2</w:t>
            </w:r>
          </w:p>
        </w:tc>
        <w:tc>
          <w:tcPr>
            <w:tcW w:w="386" w:type="dxa"/>
            <w:tcBorders>
              <w:top w:val="nil"/>
              <w:left w:val="nil"/>
              <w:bottom w:val="nil"/>
              <w:right w:val="nil"/>
            </w:tcBorders>
            <w:shd w:val="clear" w:color="auto" w:fill="auto"/>
            <w:noWrap/>
            <w:vAlign w:val="bottom"/>
          </w:tcPr>
          <w:p w14:paraId="02145618" w14:textId="77777777" w:rsidR="00FB3A8B" w:rsidRPr="002C013F" w:rsidRDefault="00FB3A8B" w:rsidP="00FB3A8B">
            <w:pPr>
              <w:spacing w:line="259" w:lineRule="auto"/>
              <w:rPr>
                <w:rFonts w:ascii="Calibri" w:eastAsia="Calibri" w:hAnsi="Calibri"/>
                <w:color w:val="000000"/>
                <w:sz w:val="16"/>
                <w:szCs w:val="16"/>
                <w:lang w:eastAsia="en-US"/>
              </w:rPr>
            </w:pPr>
          </w:p>
        </w:tc>
        <w:tc>
          <w:tcPr>
            <w:tcW w:w="327" w:type="dxa"/>
            <w:tcBorders>
              <w:top w:val="nil"/>
              <w:left w:val="nil"/>
              <w:bottom w:val="nil"/>
              <w:right w:val="nil"/>
            </w:tcBorders>
            <w:shd w:val="clear" w:color="auto" w:fill="auto"/>
            <w:noWrap/>
            <w:vAlign w:val="bottom"/>
          </w:tcPr>
          <w:p w14:paraId="61378E77" w14:textId="77777777" w:rsidR="00FB3A8B" w:rsidRPr="002C013F" w:rsidRDefault="00FB3A8B" w:rsidP="00FB3A8B">
            <w:pPr>
              <w:spacing w:line="259" w:lineRule="auto"/>
              <w:rPr>
                <w:rFonts w:ascii="Calibri" w:eastAsia="Calibri" w:hAnsi="Calibri"/>
                <w:sz w:val="16"/>
                <w:szCs w:val="16"/>
                <w:lang w:eastAsia="en-US"/>
              </w:rPr>
            </w:pPr>
          </w:p>
        </w:tc>
        <w:tc>
          <w:tcPr>
            <w:tcW w:w="276" w:type="dxa"/>
            <w:tcBorders>
              <w:top w:val="nil"/>
              <w:left w:val="nil"/>
              <w:bottom w:val="nil"/>
              <w:right w:val="nil"/>
            </w:tcBorders>
            <w:shd w:val="clear" w:color="auto" w:fill="auto"/>
            <w:noWrap/>
            <w:vAlign w:val="bottom"/>
          </w:tcPr>
          <w:p w14:paraId="2B614A78" w14:textId="77777777" w:rsidR="00FB3A8B" w:rsidRPr="002C013F" w:rsidRDefault="00FB3A8B" w:rsidP="00FB3A8B">
            <w:pPr>
              <w:spacing w:line="259" w:lineRule="auto"/>
              <w:rPr>
                <w:rFonts w:ascii="Calibri" w:eastAsia="Calibri" w:hAnsi="Calibri"/>
                <w:sz w:val="16"/>
                <w:szCs w:val="16"/>
                <w:lang w:eastAsia="en-US"/>
              </w:rPr>
            </w:pPr>
          </w:p>
        </w:tc>
      </w:tr>
      <w:tr w:rsidR="00FB3A8B" w:rsidRPr="002C013F" w14:paraId="6D1E6F82" w14:textId="77777777" w:rsidTr="00FB3A8B">
        <w:trPr>
          <w:trHeight w:val="264"/>
        </w:trPr>
        <w:tc>
          <w:tcPr>
            <w:tcW w:w="2263" w:type="dxa"/>
            <w:tcBorders>
              <w:top w:val="nil"/>
              <w:left w:val="single" w:sz="4" w:space="0" w:color="auto"/>
              <w:bottom w:val="single" w:sz="4" w:space="0" w:color="auto"/>
              <w:right w:val="single" w:sz="4" w:space="0" w:color="auto"/>
            </w:tcBorders>
            <w:shd w:val="clear" w:color="auto" w:fill="auto"/>
            <w:vAlign w:val="center"/>
          </w:tcPr>
          <w:p w14:paraId="1EE0526F"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 xml:space="preserve">Reading Intervention Book </w:t>
            </w:r>
          </w:p>
        </w:tc>
        <w:tc>
          <w:tcPr>
            <w:tcW w:w="855" w:type="dxa"/>
            <w:tcBorders>
              <w:top w:val="nil"/>
              <w:left w:val="nil"/>
              <w:bottom w:val="single" w:sz="4" w:space="0" w:color="auto"/>
              <w:right w:val="single" w:sz="4" w:space="0" w:color="auto"/>
            </w:tcBorders>
            <w:shd w:val="clear" w:color="auto" w:fill="auto"/>
            <w:noWrap/>
            <w:vAlign w:val="center"/>
          </w:tcPr>
          <w:p w14:paraId="1EC72FFD"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 xml:space="preserve">Reading </w:t>
            </w:r>
          </w:p>
        </w:tc>
        <w:tc>
          <w:tcPr>
            <w:tcW w:w="567" w:type="dxa"/>
            <w:tcBorders>
              <w:top w:val="nil"/>
              <w:left w:val="nil"/>
              <w:bottom w:val="single" w:sz="4" w:space="0" w:color="auto"/>
              <w:right w:val="single" w:sz="4" w:space="0" w:color="auto"/>
            </w:tcBorders>
            <w:shd w:val="clear" w:color="auto" w:fill="auto"/>
            <w:noWrap/>
            <w:vAlign w:val="center"/>
          </w:tcPr>
          <w:p w14:paraId="5A88B135"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KS2</w:t>
            </w:r>
          </w:p>
        </w:tc>
        <w:tc>
          <w:tcPr>
            <w:tcW w:w="1985" w:type="dxa"/>
            <w:tcBorders>
              <w:top w:val="nil"/>
              <w:left w:val="nil"/>
              <w:bottom w:val="single" w:sz="4" w:space="0" w:color="auto"/>
              <w:right w:val="single" w:sz="4" w:space="0" w:color="auto"/>
            </w:tcBorders>
            <w:shd w:val="clear" w:color="auto" w:fill="auto"/>
            <w:vAlign w:val="center"/>
          </w:tcPr>
          <w:p w14:paraId="49033637" w14:textId="77777777" w:rsidR="00FB3A8B" w:rsidRPr="002C013F" w:rsidRDefault="00FB3A8B" w:rsidP="00FB3A8B">
            <w:pPr>
              <w:spacing w:line="259" w:lineRule="auto"/>
              <w:rPr>
                <w:rFonts w:ascii="Calibri" w:eastAsia="Calibri" w:hAnsi="Calibri" w:cs="Arial"/>
                <w:sz w:val="16"/>
                <w:szCs w:val="16"/>
                <w:lang w:eastAsia="en-US"/>
              </w:rPr>
            </w:pPr>
            <w:r w:rsidRPr="002C013F">
              <w:rPr>
                <w:rFonts w:ascii="Calibri" w:eastAsia="Calibri" w:hAnsi="Calibri" w:cs="Arial"/>
                <w:sz w:val="16"/>
                <w:szCs w:val="16"/>
                <w:lang w:eastAsia="en-US"/>
              </w:rPr>
              <w:t>Early Years Toolkit</w:t>
            </w:r>
          </w:p>
        </w:tc>
        <w:tc>
          <w:tcPr>
            <w:tcW w:w="709" w:type="dxa"/>
            <w:tcBorders>
              <w:top w:val="nil"/>
              <w:left w:val="nil"/>
              <w:bottom w:val="single" w:sz="4" w:space="0" w:color="auto"/>
              <w:right w:val="single" w:sz="4" w:space="0" w:color="auto"/>
            </w:tcBorders>
            <w:shd w:val="clear" w:color="auto" w:fill="auto"/>
            <w:noWrap/>
            <w:vAlign w:val="center"/>
          </w:tcPr>
          <w:p w14:paraId="1B43AE67"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S&amp;L</w:t>
            </w:r>
          </w:p>
        </w:tc>
        <w:tc>
          <w:tcPr>
            <w:tcW w:w="567" w:type="dxa"/>
            <w:tcBorders>
              <w:top w:val="nil"/>
              <w:left w:val="nil"/>
              <w:bottom w:val="single" w:sz="4" w:space="0" w:color="auto"/>
              <w:right w:val="single" w:sz="4" w:space="0" w:color="auto"/>
            </w:tcBorders>
            <w:shd w:val="clear" w:color="auto" w:fill="auto"/>
            <w:noWrap/>
            <w:vAlign w:val="center"/>
          </w:tcPr>
          <w:p w14:paraId="0E8677C4"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EYFS / EAL</w:t>
            </w:r>
          </w:p>
        </w:tc>
        <w:tc>
          <w:tcPr>
            <w:tcW w:w="2130" w:type="dxa"/>
            <w:tcBorders>
              <w:top w:val="nil"/>
              <w:left w:val="nil"/>
              <w:bottom w:val="single" w:sz="4" w:space="0" w:color="auto"/>
              <w:right w:val="single" w:sz="4" w:space="0" w:color="auto"/>
            </w:tcBorders>
            <w:shd w:val="clear" w:color="auto" w:fill="auto"/>
            <w:vAlign w:val="center"/>
          </w:tcPr>
          <w:p w14:paraId="57AD6594"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Healthy Living Game</w:t>
            </w:r>
          </w:p>
        </w:tc>
        <w:tc>
          <w:tcPr>
            <w:tcW w:w="992" w:type="dxa"/>
            <w:tcBorders>
              <w:top w:val="nil"/>
              <w:left w:val="nil"/>
              <w:bottom w:val="single" w:sz="4" w:space="0" w:color="auto"/>
              <w:right w:val="single" w:sz="4" w:space="0" w:color="auto"/>
            </w:tcBorders>
            <w:shd w:val="clear" w:color="auto" w:fill="auto"/>
            <w:noWrap/>
            <w:vAlign w:val="center"/>
          </w:tcPr>
          <w:p w14:paraId="321ED4A1"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SEMH</w:t>
            </w:r>
          </w:p>
        </w:tc>
        <w:tc>
          <w:tcPr>
            <w:tcW w:w="559" w:type="dxa"/>
            <w:tcBorders>
              <w:top w:val="nil"/>
              <w:left w:val="nil"/>
              <w:bottom w:val="single" w:sz="4" w:space="0" w:color="auto"/>
              <w:right w:val="single" w:sz="4" w:space="0" w:color="auto"/>
            </w:tcBorders>
            <w:shd w:val="clear" w:color="auto" w:fill="auto"/>
            <w:noWrap/>
            <w:vAlign w:val="center"/>
          </w:tcPr>
          <w:p w14:paraId="63CFF39C"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KS2</w:t>
            </w:r>
          </w:p>
        </w:tc>
        <w:tc>
          <w:tcPr>
            <w:tcW w:w="386" w:type="dxa"/>
            <w:tcBorders>
              <w:top w:val="nil"/>
              <w:left w:val="nil"/>
              <w:bottom w:val="nil"/>
              <w:right w:val="nil"/>
            </w:tcBorders>
            <w:shd w:val="clear" w:color="auto" w:fill="auto"/>
            <w:noWrap/>
            <w:vAlign w:val="bottom"/>
          </w:tcPr>
          <w:p w14:paraId="3BC1A0AF" w14:textId="77777777" w:rsidR="00FB3A8B" w:rsidRPr="002C013F" w:rsidRDefault="00FB3A8B" w:rsidP="00FB3A8B">
            <w:pPr>
              <w:spacing w:line="259" w:lineRule="auto"/>
              <w:rPr>
                <w:rFonts w:ascii="Calibri" w:eastAsia="Calibri" w:hAnsi="Calibri"/>
                <w:color w:val="000000"/>
                <w:sz w:val="16"/>
                <w:szCs w:val="16"/>
                <w:lang w:eastAsia="en-US"/>
              </w:rPr>
            </w:pPr>
          </w:p>
        </w:tc>
        <w:tc>
          <w:tcPr>
            <w:tcW w:w="327" w:type="dxa"/>
            <w:tcBorders>
              <w:top w:val="nil"/>
              <w:left w:val="nil"/>
              <w:bottom w:val="nil"/>
              <w:right w:val="nil"/>
            </w:tcBorders>
            <w:shd w:val="clear" w:color="auto" w:fill="auto"/>
            <w:noWrap/>
            <w:vAlign w:val="bottom"/>
          </w:tcPr>
          <w:p w14:paraId="0E3E1A77" w14:textId="77777777" w:rsidR="00FB3A8B" w:rsidRPr="002C013F" w:rsidRDefault="00FB3A8B" w:rsidP="00FB3A8B">
            <w:pPr>
              <w:spacing w:line="259" w:lineRule="auto"/>
              <w:rPr>
                <w:rFonts w:ascii="Calibri" w:eastAsia="Calibri" w:hAnsi="Calibri"/>
                <w:sz w:val="16"/>
                <w:szCs w:val="16"/>
                <w:lang w:eastAsia="en-US"/>
              </w:rPr>
            </w:pPr>
          </w:p>
        </w:tc>
        <w:tc>
          <w:tcPr>
            <w:tcW w:w="276" w:type="dxa"/>
            <w:tcBorders>
              <w:top w:val="nil"/>
              <w:left w:val="nil"/>
              <w:bottom w:val="nil"/>
              <w:right w:val="nil"/>
            </w:tcBorders>
            <w:shd w:val="clear" w:color="auto" w:fill="auto"/>
            <w:noWrap/>
            <w:vAlign w:val="bottom"/>
          </w:tcPr>
          <w:p w14:paraId="7F8A063E" w14:textId="77777777" w:rsidR="00FB3A8B" w:rsidRPr="002C013F" w:rsidRDefault="00FB3A8B" w:rsidP="00FB3A8B">
            <w:pPr>
              <w:spacing w:line="259" w:lineRule="auto"/>
              <w:rPr>
                <w:rFonts w:ascii="Calibri" w:eastAsia="Calibri" w:hAnsi="Calibri"/>
                <w:sz w:val="16"/>
                <w:szCs w:val="16"/>
                <w:lang w:eastAsia="en-US"/>
              </w:rPr>
            </w:pPr>
          </w:p>
        </w:tc>
      </w:tr>
      <w:tr w:rsidR="00FB3A8B" w:rsidRPr="002C013F" w14:paraId="661A62EF" w14:textId="77777777" w:rsidTr="00FB3A8B">
        <w:trPr>
          <w:trHeight w:val="236"/>
        </w:trPr>
        <w:tc>
          <w:tcPr>
            <w:tcW w:w="2263" w:type="dxa"/>
            <w:tcBorders>
              <w:top w:val="nil"/>
              <w:left w:val="single" w:sz="4" w:space="0" w:color="auto"/>
              <w:bottom w:val="single" w:sz="4" w:space="0" w:color="auto"/>
              <w:right w:val="single" w:sz="4" w:space="0" w:color="auto"/>
            </w:tcBorders>
            <w:shd w:val="clear" w:color="auto" w:fill="auto"/>
            <w:vAlign w:val="center"/>
          </w:tcPr>
          <w:p w14:paraId="43A8B926"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Learning High frequency Words</w:t>
            </w:r>
          </w:p>
        </w:tc>
        <w:tc>
          <w:tcPr>
            <w:tcW w:w="855" w:type="dxa"/>
            <w:tcBorders>
              <w:top w:val="nil"/>
              <w:left w:val="nil"/>
              <w:bottom w:val="single" w:sz="4" w:space="0" w:color="auto"/>
              <w:right w:val="single" w:sz="4" w:space="0" w:color="auto"/>
            </w:tcBorders>
            <w:shd w:val="clear" w:color="auto" w:fill="auto"/>
            <w:noWrap/>
            <w:vAlign w:val="center"/>
          </w:tcPr>
          <w:p w14:paraId="3AD3C870"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Writing</w:t>
            </w:r>
          </w:p>
        </w:tc>
        <w:tc>
          <w:tcPr>
            <w:tcW w:w="567" w:type="dxa"/>
            <w:tcBorders>
              <w:top w:val="nil"/>
              <w:left w:val="nil"/>
              <w:bottom w:val="single" w:sz="4" w:space="0" w:color="auto"/>
              <w:right w:val="single" w:sz="4" w:space="0" w:color="auto"/>
            </w:tcBorders>
            <w:shd w:val="clear" w:color="auto" w:fill="auto"/>
            <w:noWrap/>
            <w:vAlign w:val="center"/>
          </w:tcPr>
          <w:p w14:paraId="69BD3E29"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All</w:t>
            </w:r>
          </w:p>
        </w:tc>
        <w:tc>
          <w:tcPr>
            <w:tcW w:w="1985" w:type="dxa"/>
            <w:tcBorders>
              <w:top w:val="nil"/>
              <w:left w:val="nil"/>
              <w:bottom w:val="single" w:sz="4" w:space="0" w:color="auto"/>
              <w:right w:val="single" w:sz="4" w:space="0" w:color="auto"/>
            </w:tcBorders>
            <w:shd w:val="clear" w:color="auto" w:fill="auto"/>
            <w:vAlign w:val="center"/>
          </w:tcPr>
          <w:p w14:paraId="1C06A40E" w14:textId="77777777" w:rsidR="00FB3A8B" w:rsidRPr="002C013F" w:rsidRDefault="00FB3A8B" w:rsidP="00FB3A8B">
            <w:pPr>
              <w:spacing w:line="259" w:lineRule="auto"/>
              <w:rPr>
                <w:rFonts w:ascii="Calibri" w:eastAsia="Calibri" w:hAnsi="Calibri" w:cs="Arial"/>
                <w:sz w:val="16"/>
                <w:szCs w:val="16"/>
                <w:lang w:eastAsia="en-US"/>
              </w:rPr>
            </w:pPr>
            <w:r w:rsidRPr="002C013F">
              <w:rPr>
                <w:rFonts w:ascii="Calibri" w:eastAsia="Calibri" w:hAnsi="Calibri" w:cs="Arial"/>
                <w:sz w:val="16"/>
                <w:szCs w:val="16"/>
                <w:lang w:eastAsia="en-US"/>
              </w:rPr>
              <w:t>Listen and Colour</w:t>
            </w:r>
          </w:p>
        </w:tc>
        <w:tc>
          <w:tcPr>
            <w:tcW w:w="709" w:type="dxa"/>
            <w:tcBorders>
              <w:top w:val="nil"/>
              <w:left w:val="nil"/>
              <w:bottom w:val="single" w:sz="4" w:space="0" w:color="auto"/>
              <w:right w:val="single" w:sz="4" w:space="0" w:color="auto"/>
            </w:tcBorders>
            <w:shd w:val="clear" w:color="auto" w:fill="auto"/>
            <w:noWrap/>
            <w:vAlign w:val="center"/>
          </w:tcPr>
          <w:p w14:paraId="45D07BE9"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S&amp;L</w:t>
            </w:r>
          </w:p>
        </w:tc>
        <w:tc>
          <w:tcPr>
            <w:tcW w:w="567" w:type="dxa"/>
            <w:tcBorders>
              <w:top w:val="nil"/>
              <w:left w:val="nil"/>
              <w:bottom w:val="single" w:sz="4" w:space="0" w:color="auto"/>
              <w:right w:val="single" w:sz="4" w:space="0" w:color="auto"/>
            </w:tcBorders>
            <w:shd w:val="clear" w:color="auto" w:fill="auto"/>
            <w:noWrap/>
            <w:vAlign w:val="center"/>
          </w:tcPr>
          <w:p w14:paraId="6A2E76C7"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EYFS Yr1 EAL</w:t>
            </w:r>
          </w:p>
        </w:tc>
        <w:tc>
          <w:tcPr>
            <w:tcW w:w="2130" w:type="dxa"/>
            <w:tcBorders>
              <w:top w:val="nil"/>
              <w:left w:val="nil"/>
              <w:bottom w:val="single" w:sz="4" w:space="0" w:color="auto"/>
              <w:right w:val="single" w:sz="4" w:space="0" w:color="auto"/>
            </w:tcBorders>
            <w:shd w:val="clear" w:color="auto" w:fill="auto"/>
            <w:vAlign w:val="center"/>
          </w:tcPr>
          <w:p w14:paraId="138FA808"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Starving the Anxiety Gremlin</w:t>
            </w:r>
          </w:p>
        </w:tc>
        <w:tc>
          <w:tcPr>
            <w:tcW w:w="992" w:type="dxa"/>
            <w:tcBorders>
              <w:top w:val="nil"/>
              <w:left w:val="nil"/>
              <w:bottom w:val="single" w:sz="4" w:space="0" w:color="auto"/>
              <w:right w:val="single" w:sz="4" w:space="0" w:color="auto"/>
            </w:tcBorders>
            <w:shd w:val="clear" w:color="auto" w:fill="auto"/>
            <w:noWrap/>
            <w:vAlign w:val="center"/>
          </w:tcPr>
          <w:p w14:paraId="092DF86D"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SEMH</w:t>
            </w:r>
          </w:p>
        </w:tc>
        <w:tc>
          <w:tcPr>
            <w:tcW w:w="559" w:type="dxa"/>
            <w:tcBorders>
              <w:top w:val="nil"/>
              <w:left w:val="nil"/>
              <w:bottom w:val="single" w:sz="4" w:space="0" w:color="auto"/>
              <w:right w:val="single" w:sz="4" w:space="0" w:color="auto"/>
            </w:tcBorders>
            <w:shd w:val="clear" w:color="auto" w:fill="auto"/>
            <w:noWrap/>
            <w:vAlign w:val="center"/>
          </w:tcPr>
          <w:p w14:paraId="43A025F2"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KS1 KS2</w:t>
            </w:r>
          </w:p>
        </w:tc>
        <w:tc>
          <w:tcPr>
            <w:tcW w:w="386" w:type="dxa"/>
            <w:tcBorders>
              <w:top w:val="nil"/>
              <w:left w:val="nil"/>
              <w:bottom w:val="nil"/>
              <w:right w:val="nil"/>
            </w:tcBorders>
            <w:shd w:val="clear" w:color="auto" w:fill="auto"/>
            <w:noWrap/>
            <w:vAlign w:val="bottom"/>
          </w:tcPr>
          <w:p w14:paraId="71DC7F2A" w14:textId="77777777" w:rsidR="00FB3A8B" w:rsidRPr="002C013F" w:rsidRDefault="00FB3A8B" w:rsidP="00FB3A8B">
            <w:pPr>
              <w:spacing w:line="259" w:lineRule="auto"/>
              <w:rPr>
                <w:rFonts w:ascii="Calibri" w:eastAsia="Calibri" w:hAnsi="Calibri"/>
                <w:color w:val="000000"/>
                <w:sz w:val="16"/>
                <w:szCs w:val="16"/>
                <w:lang w:eastAsia="en-US"/>
              </w:rPr>
            </w:pPr>
          </w:p>
        </w:tc>
        <w:tc>
          <w:tcPr>
            <w:tcW w:w="327" w:type="dxa"/>
            <w:tcBorders>
              <w:top w:val="nil"/>
              <w:left w:val="nil"/>
              <w:bottom w:val="nil"/>
              <w:right w:val="nil"/>
            </w:tcBorders>
            <w:shd w:val="clear" w:color="auto" w:fill="auto"/>
            <w:noWrap/>
            <w:vAlign w:val="bottom"/>
          </w:tcPr>
          <w:p w14:paraId="33076EB0" w14:textId="77777777" w:rsidR="00FB3A8B" w:rsidRPr="002C013F" w:rsidRDefault="00FB3A8B" w:rsidP="00FB3A8B">
            <w:pPr>
              <w:spacing w:line="259" w:lineRule="auto"/>
              <w:rPr>
                <w:rFonts w:ascii="Calibri" w:eastAsia="Calibri" w:hAnsi="Calibri"/>
                <w:sz w:val="16"/>
                <w:szCs w:val="16"/>
                <w:lang w:eastAsia="en-US"/>
              </w:rPr>
            </w:pPr>
          </w:p>
        </w:tc>
        <w:tc>
          <w:tcPr>
            <w:tcW w:w="276" w:type="dxa"/>
            <w:tcBorders>
              <w:top w:val="nil"/>
              <w:left w:val="nil"/>
              <w:bottom w:val="nil"/>
              <w:right w:val="nil"/>
            </w:tcBorders>
            <w:shd w:val="clear" w:color="auto" w:fill="auto"/>
            <w:noWrap/>
            <w:vAlign w:val="bottom"/>
          </w:tcPr>
          <w:p w14:paraId="3F2E164D" w14:textId="77777777" w:rsidR="00FB3A8B" w:rsidRPr="002C013F" w:rsidRDefault="00FB3A8B" w:rsidP="00FB3A8B">
            <w:pPr>
              <w:spacing w:line="259" w:lineRule="auto"/>
              <w:rPr>
                <w:rFonts w:ascii="Calibri" w:eastAsia="Calibri" w:hAnsi="Calibri"/>
                <w:sz w:val="16"/>
                <w:szCs w:val="16"/>
                <w:lang w:eastAsia="en-US"/>
              </w:rPr>
            </w:pPr>
          </w:p>
        </w:tc>
      </w:tr>
      <w:tr w:rsidR="00FB3A8B" w:rsidRPr="002C013F" w14:paraId="584C7A15" w14:textId="77777777" w:rsidTr="00FB3A8B">
        <w:trPr>
          <w:trHeight w:val="687"/>
        </w:trPr>
        <w:tc>
          <w:tcPr>
            <w:tcW w:w="2263" w:type="dxa"/>
            <w:tcBorders>
              <w:top w:val="nil"/>
              <w:left w:val="single" w:sz="4" w:space="0" w:color="auto"/>
              <w:bottom w:val="single" w:sz="4" w:space="0" w:color="auto"/>
              <w:right w:val="single" w:sz="4" w:space="0" w:color="auto"/>
            </w:tcBorders>
            <w:shd w:val="clear" w:color="auto" w:fill="auto"/>
            <w:vAlign w:val="center"/>
          </w:tcPr>
          <w:p w14:paraId="1D52584C"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Building Sentences ICT</w:t>
            </w:r>
          </w:p>
        </w:tc>
        <w:tc>
          <w:tcPr>
            <w:tcW w:w="855" w:type="dxa"/>
            <w:tcBorders>
              <w:top w:val="nil"/>
              <w:left w:val="nil"/>
              <w:bottom w:val="single" w:sz="4" w:space="0" w:color="auto"/>
              <w:right w:val="single" w:sz="4" w:space="0" w:color="auto"/>
            </w:tcBorders>
            <w:shd w:val="clear" w:color="auto" w:fill="auto"/>
            <w:noWrap/>
            <w:vAlign w:val="center"/>
          </w:tcPr>
          <w:p w14:paraId="7B121D8B"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Writing</w:t>
            </w:r>
          </w:p>
        </w:tc>
        <w:tc>
          <w:tcPr>
            <w:tcW w:w="567" w:type="dxa"/>
            <w:tcBorders>
              <w:top w:val="nil"/>
              <w:left w:val="nil"/>
              <w:bottom w:val="single" w:sz="4" w:space="0" w:color="auto"/>
              <w:right w:val="single" w:sz="4" w:space="0" w:color="auto"/>
            </w:tcBorders>
            <w:shd w:val="clear" w:color="auto" w:fill="auto"/>
            <w:noWrap/>
            <w:vAlign w:val="center"/>
          </w:tcPr>
          <w:p w14:paraId="010457B5"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KS1 KS2</w:t>
            </w:r>
          </w:p>
        </w:tc>
        <w:tc>
          <w:tcPr>
            <w:tcW w:w="1985" w:type="dxa"/>
            <w:tcBorders>
              <w:top w:val="nil"/>
              <w:left w:val="nil"/>
              <w:bottom w:val="single" w:sz="4" w:space="0" w:color="auto"/>
              <w:right w:val="single" w:sz="4" w:space="0" w:color="auto"/>
            </w:tcBorders>
            <w:shd w:val="clear" w:color="auto" w:fill="auto"/>
            <w:vAlign w:val="center"/>
          </w:tcPr>
          <w:p w14:paraId="1EA5781F" w14:textId="77777777" w:rsidR="00FB3A8B" w:rsidRPr="002C013F" w:rsidRDefault="00FB3A8B" w:rsidP="00FB3A8B">
            <w:pPr>
              <w:spacing w:line="259" w:lineRule="auto"/>
              <w:rPr>
                <w:rFonts w:ascii="Calibri" w:eastAsia="Calibri" w:hAnsi="Calibri" w:cs="Arial"/>
                <w:sz w:val="16"/>
                <w:szCs w:val="16"/>
                <w:lang w:eastAsia="en-US"/>
              </w:rPr>
            </w:pPr>
            <w:r w:rsidRPr="002C013F">
              <w:rPr>
                <w:rFonts w:ascii="Calibri" w:eastAsia="Calibri" w:hAnsi="Calibri" w:cs="Arial"/>
                <w:sz w:val="16"/>
                <w:szCs w:val="16"/>
                <w:lang w:eastAsia="en-US"/>
              </w:rPr>
              <w:t>Prepositions Intervention</w:t>
            </w:r>
          </w:p>
        </w:tc>
        <w:tc>
          <w:tcPr>
            <w:tcW w:w="709" w:type="dxa"/>
            <w:tcBorders>
              <w:top w:val="nil"/>
              <w:left w:val="nil"/>
              <w:bottom w:val="single" w:sz="4" w:space="0" w:color="auto"/>
              <w:right w:val="single" w:sz="4" w:space="0" w:color="auto"/>
            </w:tcBorders>
            <w:shd w:val="clear" w:color="auto" w:fill="auto"/>
            <w:noWrap/>
            <w:vAlign w:val="center"/>
          </w:tcPr>
          <w:p w14:paraId="4CFE0E09"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S&amp;L</w:t>
            </w:r>
          </w:p>
        </w:tc>
        <w:tc>
          <w:tcPr>
            <w:tcW w:w="567" w:type="dxa"/>
            <w:tcBorders>
              <w:top w:val="nil"/>
              <w:left w:val="nil"/>
              <w:bottom w:val="single" w:sz="4" w:space="0" w:color="auto"/>
              <w:right w:val="single" w:sz="4" w:space="0" w:color="auto"/>
            </w:tcBorders>
            <w:shd w:val="clear" w:color="auto" w:fill="auto"/>
            <w:noWrap/>
            <w:vAlign w:val="center"/>
          </w:tcPr>
          <w:p w14:paraId="496D4D44"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All</w:t>
            </w:r>
          </w:p>
        </w:tc>
        <w:tc>
          <w:tcPr>
            <w:tcW w:w="2130" w:type="dxa"/>
            <w:tcBorders>
              <w:top w:val="nil"/>
              <w:left w:val="nil"/>
              <w:bottom w:val="single" w:sz="4" w:space="0" w:color="auto"/>
              <w:right w:val="single" w:sz="4" w:space="0" w:color="auto"/>
            </w:tcBorders>
            <w:shd w:val="clear" w:color="auto" w:fill="auto"/>
            <w:vAlign w:val="center"/>
          </w:tcPr>
          <w:p w14:paraId="013A11B5"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Starving the Stress Gremlin</w:t>
            </w:r>
          </w:p>
        </w:tc>
        <w:tc>
          <w:tcPr>
            <w:tcW w:w="992" w:type="dxa"/>
            <w:tcBorders>
              <w:top w:val="nil"/>
              <w:left w:val="nil"/>
              <w:bottom w:val="single" w:sz="4" w:space="0" w:color="auto"/>
              <w:right w:val="single" w:sz="4" w:space="0" w:color="auto"/>
            </w:tcBorders>
            <w:shd w:val="clear" w:color="auto" w:fill="auto"/>
            <w:noWrap/>
            <w:vAlign w:val="center"/>
          </w:tcPr>
          <w:p w14:paraId="2BC604BA"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SEMH</w:t>
            </w:r>
          </w:p>
        </w:tc>
        <w:tc>
          <w:tcPr>
            <w:tcW w:w="559" w:type="dxa"/>
            <w:tcBorders>
              <w:top w:val="nil"/>
              <w:left w:val="nil"/>
              <w:bottom w:val="single" w:sz="4" w:space="0" w:color="auto"/>
              <w:right w:val="single" w:sz="4" w:space="0" w:color="auto"/>
            </w:tcBorders>
            <w:shd w:val="clear" w:color="auto" w:fill="auto"/>
            <w:noWrap/>
            <w:vAlign w:val="center"/>
          </w:tcPr>
          <w:p w14:paraId="66B02158"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KS1 KS2</w:t>
            </w:r>
          </w:p>
        </w:tc>
        <w:tc>
          <w:tcPr>
            <w:tcW w:w="386" w:type="dxa"/>
            <w:tcBorders>
              <w:top w:val="nil"/>
              <w:left w:val="nil"/>
              <w:bottom w:val="nil"/>
              <w:right w:val="nil"/>
            </w:tcBorders>
            <w:shd w:val="clear" w:color="auto" w:fill="auto"/>
            <w:noWrap/>
            <w:vAlign w:val="bottom"/>
          </w:tcPr>
          <w:p w14:paraId="0DFC2725" w14:textId="77777777" w:rsidR="00FB3A8B" w:rsidRPr="002C013F" w:rsidRDefault="00FB3A8B" w:rsidP="00FB3A8B">
            <w:pPr>
              <w:spacing w:line="259" w:lineRule="auto"/>
              <w:rPr>
                <w:rFonts w:ascii="Calibri" w:eastAsia="Calibri" w:hAnsi="Calibri"/>
                <w:color w:val="000000"/>
                <w:sz w:val="16"/>
                <w:szCs w:val="16"/>
                <w:lang w:eastAsia="en-US"/>
              </w:rPr>
            </w:pPr>
          </w:p>
        </w:tc>
        <w:tc>
          <w:tcPr>
            <w:tcW w:w="327" w:type="dxa"/>
            <w:tcBorders>
              <w:top w:val="nil"/>
              <w:left w:val="nil"/>
              <w:bottom w:val="nil"/>
              <w:right w:val="nil"/>
            </w:tcBorders>
            <w:shd w:val="clear" w:color="auto" w:fill="auto"/>
            <w:noWrap/>
            <w:vAlign w:val="bottom"/>
          </w:tcPr>
          <w:p w14:paraId="1D765D1B" w14:textId="77777777" w:rsidR="00FB3A8B" w:rsidRPr="002C013F" w:rsidRDefault="00FB3A8B" w:rsidP="00FB3A8B">
            <w:pPr>
              <w:spacing w:line="259" w:lineRule="auto"/>
              <w:rPr>
                <w:rFonts w:ascii="Calibri" w:eastAsia="Calibri" w:hAnsi="Calibri"/>
                <w:sz w:val="16"/>
                <w:szCs w:val="16"/>
                <w:lang w:eastAsia="en-US"/>
              </w:rPr>
            </w:pPr>
          </w:p>
        </w:tc>
        <w:tc>
          <w:tcPr>
            <w:tcW w:w="276" w:type="dxa"/>
            <w:tcBorders>
              <w:top w:val="nil"/>
              <w:left w:val="nil"/>
              <w:bottom w:val="nil"/>
              <w:right w:val="nil"/>
            </w:tcBorders>
            <w:shd w:val="clear" w:color="auto" w:fill="auto"/>
            <w:noWrap/>
            <w:vAlign w:val="bottom"/>
          </w:tcPr>
          <w:p w14:paraId="60DEA428" w14:textId="77777777" w:rsidR="00FB3A8B" w:rsidRPr="002C013F" w:rsidRDefault="00FB3A8B" w:rsidP="00FB3A8B">
            <w:pPr>
              <w:spacing w:line="259" w:lineRule="auto"/>
              <w:rPr>
                <w:rFonts w:ascii="Calibri" w:eastAsia="Calibri" w:hAnsi="Calibri"/>
                <w:sz w:val="16"/>
                <w:szCs w:val="16"/>
                <w:lang w:eastAsia="en-US"/>
              </w:rPr>
            </w:pPr>
          </w:p>
        </w:tc>
      </w:tr>
      <w:tr w:rsidR="00FB3A8B" w:rsidRPr="002C013F" w14:paraId="703EB74E" w14:textId="77777777" w:rsidTr="00FB3A8B">
        <w:trPr>
          <w:trHeight w:val="236"/>
        </w:trPr>
        <w:tc>
          <w:tcPr>
            <w:tcW w:w="2263" w:type="dxa"/>
            <w:tcBorders>
              <w:top w:val="nil"/>
              <w:left w:val="single" w:sz="4" w:space="0" w:color="auto"/>
              <w:bottom w:val="single" w:sz="4" w:space="0" w:color="auto"/>
              <w:right w:val="single" w:sz="4" w:space="0" w:color="auto"/>
            </w:tcBorders>
            <w:shd w:val="clear" w:color="auto" w:fill="auto"/>
            <w:vAlign w:val="center"/>
          </w:tcPr>
          <w:p w14:paraId="08F45285"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Write Away</w:t>
            </w:r>
          </w:p>
        </w:tc>
        <w:tc>
          <w:tcPr>
            <w:tcW w:w="855" w:type="dxa"/>
            <w:tcBorders>
              <w:top w:val="nil"/>
              <w:left w:val="nil"/>
              <w:bottom w:val="single" w:sz="4" w:space="0" w:color="auto"/>
              <w:right w:val="single" w:sz="4" w:space="0" w:color="auto"/>
            </w:tcBorders>
            <w:shd w:val="clear" w:color="auto" w:fill="auto"/>
            <w:noWrap/>
            <w:vAlign w:val="center"/>
          </w:tcPr>
          <w:p w14:paraId="200E7875"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Writing</w:t>
            </w:r>
          </w:p>
        </w:tc>
        <w:tc>
          <w:tcPr>
            <w:tcW w:w="567" w:type="dxa"/>
            <w:tcBorders>
              <w:top w:val="nil"/>
              <w:left w:val="nil"/>
              <w:bottom w:val="single" w:sz="4" w:space="0" w:color="auto"/>
              <w:right w:val="single" w:sz="4" w:space="0" w:color="auto"/>
            </w:tcBorders>
            <w:shd w:val="clear" w:color="auto" w:fill="auto"/>
            <w:noWrap/>
            <w:vAlign w:val="center"/>
          </w:tcPr>
          <w:p w14:paraId="662FE68F"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KS2</w:t>
            </w:r>
          </w:p>
        </w:tc>
        <w:tc>
          <w:tcPr>
            <w:tcW w:w="1985" w:type="dxa"/>
            <w:tcBorders>
              <w:top w:val="nil"/>
              <w:left w:val="nil"/>
              <w:bottom w:val="single" w:sz="4" w:space="0" w:color="auto"/>
              <w:right w:val="single" w:sz="4" w:space="0" w:color="auto"/>
            </w:tcBorders>
            <w:shd w:val="clear" w:color="auto" w:fill="auto"/>
            <w:vAlign w:val="center"/>
          </w:tcPr>
          <w:p w14:paraId="56ACF5C8"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Time to Talk</w:t>
            </w:r>
          </w:p>
        </w:tc>
        <w:tc>
          <w:tcPr>
            <w:tcW w:w="709" w:type="dxa"/>
            <w:tcBorders>
              <w:top w:val="nil"/>
              <w:left w:val="nil"/>
              <w:bottom w:val="single" w:sz="4" w:space="0" w:color="auto"/>
              <w:right w:val="single" w:sz="4" w:space="0" w:color="auto"/>
            </w:tcBorders>
            <w:shd w:val="clear" w:color="auto" w:fill="auto"/>
            <w:noWrap/>
            <w:vAlign w:val="center"/>
          </w:tcPr>
          <w:p w14:paraId="445DE0D5"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S&amp;L</w:t>
            </w:r>
          </w:p>
        </w:tc>
        <w:tc>
          <w:tcPr>
            <w:tcW w:w="567" w:type="dxa"/>
            <w:tcBorders>
              <w:top w:val="nil"/>
              <w:left w:val="nil"/>
              <w:bottom w:val="single" w:sz="4" w:space="0" w:color="auto"/>
              <w:right w:val="single" w:sz="4" w:space="0" w:color="auto"/>
            </w:tcBorders>
            <w:shd w:val="clear" w:color="auto" w:fill="auto"/>
            <w:noWrap/>
            <w:vAlign w:val="center"/>
          </w:tcPr>
          <w:p w14:paraId="608729C9"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KS1</w:t>
            </w:r>
          </w:p>
        </w:tc>
        <w:tc>
          <w:tcPr>
            <w:tcW w:w="2130" w:type="dxa"/>
            <w:tcBorders>
              <w:top w:val="nil"/>
              <w:left w:val="nil"/>
              <w:bottom w:val="single" w:sz="4" w:space="0" w:color="auto"/>
              <w:right w:val="single" w:sz="4" w:space="0" w:color="auto"/>
            </w:tcBorders>
            <w:shd w:val="clear" w:color="auto" w:fill="auto"/>
            <w:vAlign w:val="center"/>
          </w:tcPr>
          <w:p w14:paraId="3C5AFF21"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Starving the Depression Gremlin</w:t>
            </w:r>
          </w:p>
        </w:tc>
        <w:tc>
          <w:tcPr>
            <w:tcW w:w="992" w:type="dxa"/>
            <w:tcBorders>
              <w:top w:val="nil"/>
              <w:left w:val="nil"/>
              <w:bottom w:val="single" w:sz="4" w:space="0" w:color="auto"/>
              <w:right w:val="single" w:sz="4" w:space="0" w:color="auto"/>
            </w:tcBorders>
            <w:shd w:val="clear" w:color="auto" w:fill="auto"/>
            <w:noWrap/>
            <w:vAlign w:val="center"/>
          </w:tcPr>
          <w:p w14:paraId="09FA592D"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SEMH</w:t>
            </w:r>
          </w:p>
        </w:tc>
        <w:tc>
          <w:tcPr>
            <w:tcW w:w="559" w:type="dxa"/>
            <w:tcBorders>
              <w:top w:val="nil"/>
              <w:left w:val="nil"/>
              <w:bottom w:val="single" w:sz="4" w:space="0" w:color="auto"/>
              <w:right w:val="single" w:sz="4" w:space="0" w:color="auto"/>
            </w:tcBorders>
            <w:shd w:val="clear" w:color="auto" w:fill="auto"/>
            <w:noWrap/>
            <w:vAlign w:val="center"/>
          </w:tcPr>
          <w:p w14:paraId="643BD210"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UKS2</w:t>
            </w:r>
          </w:p>
        </w:tc>
        <w:tc>
          <w:tcPr>
            <w:tcW w:w="386" w:type="dxa"/>
            <w:tcBorders>
              <w:top w:val="nil"/>
              <w:left w:val="nil"/>
              <w:bottom w:val="nil"/>
              <w:right w:val="nil"/>
            </w:tcBorders>
            <w:shd w:val="clear" w:color="auto" w:fill="auto"/>
            <w:noWrap/>
            <w:vAlign w:val="bottom"/>
          </w:tcPr>
          <w:p w14:paraId="65F68AEC" w14:textId="77777777" w:rsidR="00FB3A8B" w:rsidRPr="002C013F" w:rsidRDefault="00FB3A8B" w:rsidP="00FB3A8B">
            <w:pPr>
              <w:spacing w:after="160" w:line="259" w:lineRule="auto"/>
              <w:rPr>
                <w:rFonts w:ascii="Calibri" w:eastAsia="Calibri" w:hAnsi="Calibri"/>
                <w:color w:val="000000"/>
                <w:sz w:val="16"/>
                <w:szCs w:val="16"/>
                <w:lang w:eastAsia="en-US"/>
              </w:rPr>
            </w:pPr>
          </w:p>
        </w:tc>
        <w:tc>
          <w:tcPr>
            <w:tcW w:w="327" w:type="dxa"/>
            <w:tcBorders>
              <w:top w:val="nil"/>
              <w:left w:val="nil"/>
              <w:bottom w:val="nil"/>
              <w:right w:val="nil"/>
            </w:tcBorders>
            <w:shd w:val="clear" w:color="auto" w:fill="auto"/>
            <w:noWrap/>
            <w:vAlign w:val="bottom"/>
          </w:tcPr>
          <w:p w14:paraId="3E3C7B24" w14:textId="77777777" w:rsidR="00FB3A8B" w:rsidRPr="002C013F" w:rsidRDefault="00FB3A8B" w:rsidP="00FB3A8B">
            <w:pPr>
              <w:spacing w:after="160" w:line="259" w:lineRule="auto"/>
              <w:rPr>
                <w:rFonts w:ascii="Calibri" w:eastAsia="Calibri" w:hAnsi="Calibri"/>
                <w:sz w:val="16"/>
                <w:szCs w:val="16"/>
                <w:lang w:eastAsia="en-US"/>
              </w:rPr>
            </w:pPr>
          </w:p>
        </w:tc>
        <w:tc>
          <w:tcPr>
            <w:tcW w:w="276" w:type="dxa"/>
            <w:tcBorders>
              <w:top w:val="nil"/>
              <w:left w:val="nil"/>
              <w:bottom w:val="nil"/>
              <w:right w:val="nil"/>
            </w:tcBorders>
            <w:shd w:val="clear" w:color="auto" w:fill="auto"/>
            <w:noWrap/>
            <w:vAlign w:val="bottom"/>
          </w:tcPr>
          <w:p w14:paraId="314CF423" w14:textId="77777777" w:rsidR="00FB3A8B" w:rsidRPr="002C013F" w:rsidRDefault="00FB3A8B" w:rsidP="00FB3A8B">
            <w:pPr>
              <w:spacing w:after="160" w:line="259" w:lineRule="auto"/>
              <w:rPr>
                <w:rFonts w:ascii="Calibri" w:eastAsia="Calibri" w:hAnsi="Calibri"/>
                <w:sz w:val="16"/>
                <w:szCs w:val="16"/>
                <w:lang w:eastAsia="en-US"/>
              </w:rPr>
            </w:pPr>
          </w:p>
        </w:tc>
      </w:tr>
      <w:tr w:rsidR="00FB3A8B" w:rsidRPr="002C013F" w14:paraId="1624D9CA" w14:textId="77777777" w:rsidTr="00FB3A8B">
        <w:trPr>
          <w:trHeight w:val="236"/>
        </w:trPr>
        <w:tc>
          <w:tcPr>
            <w:tcW w:w="2263" w:type="dxa"/>
            <w:tcBorders>
              <w:top w:val="nil"/>
              <w:left w:val="single" w:sz="4" w:space="0" w:color="auto"/>
              <w:bottom w:val="single" w:sz="4" w:space="0" w:color="auto"/>
              <w:right w:val="single" w:sz="4" w:space="0" w:color="auto"/>
            </w:tcBorders>
            <w:shd w:val="clear" w:color="auto" w:fill="auto"/>
            <w:vAlign w:val="center"/>
          </w:tcPr>
          <w:p w14:paraId="310B2E50"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5 Minute Box</w:t>
            </w:r>
          </w:p>
        </w:tc>
        <w:tc>
          <w:tcPr>
            <w:tcW w:w="855" w:type="dxa"/>
            <w:tcBorders>
              <w:top w:val="nil"/>
              <w:left w:val="nil"/>
              <w:bottom w:val="single" w:sz="4" w:space="0" w:color="auto"/>
              <w:right w:val="single" w:sz="4" w:space="0" w:color="auto"/>
            </w:tcBorders>
            <w:shd w:val="clear" w:color="auto" w:fill="auto"/>
            <w:noWrap/>
            <w:vAlign w:val="center"/>
          </w:tcPr>
          <w:p w14:paraId="14FC7A06"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Literacy</w:t>
            </w:r>
          </w:p>
        </w:tc>
        <w:tc>
          <w:tcPr>
            <w:tcW w:w="567" w:type="dxa"/>
            <w:tcBorders>
              <w:top w:val="nil"/>
              <w:left w:val="nil"/>
              <w:bottom w:val="single" w:sz="4" w:space="0" w:color="auto"/>
              <w:right w:val="single" w:sz="4" w:space="0" w:color="auto"/>
            </w:tcBorders>
            <w:shd w:val="clear" w:color="auto" w:fill="auto"/>
            <w:noWrap/>
            <w:vAlign w:val="center"/>
          </w:tcPr>
          <w:p w14:paraId="34E1EC2E"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KS1 KS2</w:t>
            </w:r>
          </w:p>
        </w:tc>
        <w:tc>
          <w:tcPr>
            <w:tcW w:w="1985" w:type="dxa"/>
            <w:tcBorders>
              <w:top w:val="nil"/>
              <w:left w:val="nil"/>
              <w:bottom w:val="single" w:sz="4" w:space="0" w:color="auto"/>
              <w:right w:val="single" w:sz="4" w:space="0" w:color="auto"/>
            </w:tcBorders>
            <w:shd w:val="clear" w:color="auto" w:fill="auto"/>
            <w:vAlign w:val="center"/>
          </w:tcPr>
          <w:p w14:paraId="5A2E7CCC"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Socially Speaking</w:t>
            </w:r>
          </w:p>
        </w:tc>
        <w:tc>
          <w:tcPr>
            <w:tcW w:w="709" w:type="dxa"/>
            <w:tcBorders>
              <w:top w:val="nil"/>
              <w:left w:val="nil"/>
              <w:bottom w:val="single" w:sz="4" w:space="0" w:color="auto"/>
              <w:right w:val="single" w:sz="4" w:space="0" w:color="auto"/>
            </w:tcBorders>
            <w:shd w:val="clear" w:color="auto" w:fill="auto"/>
            <w:noWrap/>
            <w:vAlign w:val="center"/>
          </w:tcPr>
          <w:p w14:paraId="44768104"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S&amp;L</w:t>
            </w:r>
          </w:p>
        </w:tc>
        <w:tc>
          <w:tcPr>
            <w:tcW w:w="567" w:type="dxa"/>
            <w:tcBorders>
              <w:top w:val="nil"/>
              <w:left w:val="nil"/>
              <w:bottom w:val="single" w:sz="4" w:space="0" w:color="auto"/>
              <w:right w:val="single" w:sz="4" w:space="0" w:color="auto"/>
            </w:tcBorders>
            <w:shd w:val="clear" w:color="auto" w:fill="auto"/>
            <w:noWrap/>
            <w:vAlign w:val="center"/>
          </w:tcPr>
          <w:p w14:paraId="1140474E"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KS2</w:t>
            </w:r>
          </w:p>
        </w:tc>
        <w:tc>
          <w:tcPr>
            <w:tcW w:w="2130" w:type="dxa"/>
            <w:tcBorders>
              <w:top w:val="nil"/>
              <w:left w:val="nil"/>
              <w:bottom w:val="single" w:sz="4" w:space="0" w:color="auto"/>
              <w:right w:val="single" w:sz="4" w:space="0" w:color="auto"/>
            </w:tcBorders>
            <w:shd w:val="clear" w:color="auto" w:fill="auto"/>
            <w:vAlign w:val="center"/>
          </w:tcPr>
          <w:p w14:paraId="69FC2E6F"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Lego Therapy</w:t>
            </w:r>
          </w:p>
        </w:tc>
        <w:tc>
          <w:tcPr>
            <w:tcW w:w="992" w:type="dxa"/>
            <w:tcBorders>
              <w:top w:val="nil"/>
              <w:left w:val="nil"/>
              <w:bottom w:val="single" w:sz="4" w:space="0" w:color="auto"/>
              <w:right w:val="single" w:sz="4" w:space="0" w:color="auto"/>
            </w:tcBorders>
            <w:shd w:val="clear" w:color="auto" w:fill="auto"/>
            <w:noWrap/>
            <w:vAlign w:val="center"/>
          </w:tcPr>
          <w:p w14:paraId="0A8E53E2"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SEMH</w:t>
            </w:r>
          </w:p>
        </w:tc>
        <w:tc>
          <w:tcPr>
            <w:tcW w:w="559" w:type="dxa"/>
            <w:tcBorders>
              <w:top w:val="nil"/>
              <w:left w:val="nil"/>
              <w:bottom w:val="single" w:sz="4" w:space="0" w:color="auto"/>
              <w:right w:val="single" w:sz="4" w:space="0" w:color="auto"/>
            </w:tcBorders>
            <w:shd w:val="clear" w:color="auto" w:fill="auto"/>
            <w:noWrap/>
            <w:vAlign w:val="center"/>
          </w:tcPr>
          <w:p w14:paraId="1134CCBC"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ALL</w:t>
            </w:r>
          </w:p>
        </w:tc>
        <w:tc>
          <w:tcPr>
            <w:tcW w:w="386" w:type="dxa"/>
            <w:tcBorders>
              <w:top w:val="nil"/>
              <w:left w:val="nil"/>
              <w:bottom w:val="nil"/>
              <w:right w:val="nil"/>
            </w:tcBorders>
            <w:shd w:val="clear" w:color="auto" w:fill="auto"/>
            <w:noWrap/>
            <w:vAlign w:val="bottom"/>
          </w:tcPr>
          <w:p w14:paraId="319F14A6" w14:textId="77777777" w:rsidR="00FB3A8B" w:rsidRPr="002C013F" w:rsidRDefault="00FB3A8B" w:rsidP="00FB3A8B">
            <w:pPr>
              <w:spacing w:after="160" w:line="259" w:lineRule="auto"/>
              <w:rPr>
                <w:rFonts w:ascii="Calibri" w:eastAsia="Calibri" w:hAnsi="Calibri"/>
                <w:color w:val="000000"/>
                <w:sz w:val="16"/>
                <w:szCs w:val="16"/>
                <w:lang w:eastAsia="en-US"/>
              </w:rPr>
            </w:pPr>
          </w:p>
        </w:tc>
        <w:tc>
          <w:tcPr>
            <w:tcW w:w="327" w:type="dxa"/>
            <w:tcBorders>
              <w:top w:val="nil"/>
              <w:left w:val="nil"/>
              <w:bottom w:val="nil"/>
              <w:right w:val="nil"/>
            </w:tcBorders>
            <w:shd w:val="clear" w:color="auto" w:fill="auto"/>
            <w:noWrap/>
            <w:vAlign w:val="bottom"/>
          </w:tcPr>
          <w:p w14:paraId="3EE801AA" w14:textId="77777777" w:rsidR="00FB3A8B" w:rsidRPr="002C013F" w:rsidRDefault="00FB3A8B" w:rsidP="00FB3A8B">
            <w:pPr>
              <w:spacing w:after="160" w:line="259" w:lineRule="auto"/>
              <w:rPr>
                <w:rFonts w:ascii="Calibri" w:eastAsia="Calibri" w:hAnsi="Calibri"/>
                <w:sz w:val="16"/>
                <w:szCs w:val="16"/>
                <w:lang w:eastAsia="en-US"/>
              </w:rPr>
            </w:pPr>
          </w:p>
        </w:tc>
        <w:tc>
          <w:tcPr>
            <w:tcW w:w="276" w:type="dxa"/>
            <w:tcBorders>
              <w:top w:val="nil"/>
              <w:left w:val="nil"/>
              <w:bottom w:val="nil"/>
              <w:right w:val="nil"/>
            </w:tcBorders>
            <w:shd w:val="clear" w:color="auto" w:fill="auto"/>
            <w:noWrap/>
            <w:vAlign w:val="bottom"/>
          </w:tcPr>
          <w:p w14:paraId="6594BD08" w14:textId="77777777" w:rsidR="00FB3A8B" w:rsidRPr="002C013F" w:rsidRDefault="00FB3A8B" w:rsidP="00FB3A8B">
            <w:pPr>
              <w:spacing w:after="160" w:line="259" w:lineRule="auto"/>
              <w:rPr>
                <w:rFonts w:ascii="Calibri" w:eastAsia="Calibri" w:hAnsi="Calibri"/>
                <w:sz w:val="16"/>
                <w:szCs w:val="16"/>
                <w:lang w:eastAsia="en-US"/>
              </w:rPr>
            </w:pPr>
          </w:p>
        </w:tc>
      </w:tr>
      <w:tr w:rsidR="00FB3A8B" w:rsidRPr="002C013F" w14:paraId="049A56AA" w14:textId="77777777" w:rsidTr="00FB3A8B">
        <w:trPr>
          <w:trHeight w:val="236"/>
        </w:trPr>
        <w:tc>
          <w:tcPr>
            <w:tcW w:w="2263" w:type="dxa"/>
            <w:tcBorders>
              <w:top w:val="nil"/>
              <w:left w:val="single" w:sz="4" w:space="0" w:color="auto"/>
              <w:bottom w:val="single" w:sz="4" w:space="0" w:color="auto"/>
              <w:right w:val="single" w:sz="4" w:space="0" w:color="auto"/>
            </w:tcBorders>
            <w:shd w:val="clear" w:color="auto" w:fill="auto"/>
            <w:vAlign w:val="center"/>
          </w:tcPr>
          <w:p w14:paraId="1EC3D3DB"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Spelling Games</w:t>
            </w:r>
          </w:p>
        </w:tc>
        <w:tc>
          <w:tcPr>
            <w:tcW w:w="855" w:type="dxa"/>
            <w:tcBorders>
              <w:top w:val="nil"/>
              <w:left w:val="nil"/>
              <w:bottom w:val="single" w:sz="4" w:space="0" w:color="auto"/>
              <w:right w:val="single" w:sz="4" w:space="0" w:color="auto"/>
            </w:tcBorders>
            <w:shd w:val="clear" w:color="auto" w:fill="auto"/>
            <w:noWrap/>
            <w:vAlign w:val="center"/>
          </w:tcPr>
          <w:p w14:paraId="59A3383F"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Writing</w:t>
            </w:r>
          </w:p>
        </w:tc>
        <w:tc>
          <w:tcPr>
            <w:tcW w:w="567" w:type="dxa"/>
            <w:tcBorders>
              <w:top w:val="nil"/>
              <w:left w:val="nil"/>
              <w:bottom w:val="single" w:sz="4" w:space="0" w:color="auto"/>
              <w:right w:val="single" w:sz="4" w:space="0" w:color="auto"/>
            </w:tcBorders>
            <w:shd w:val="clear" w:color="auto" w:fill="auto"/>
            <w:noWrap/>
            <w:vAlign w:val="center"/>
          </w:tcPr>
          <w:p w14:paraId="65B1B1DC"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KS2</w:t>
            </w:r>
          </w:p>
        </w:tc>
        <w:tc>
          <w:tcPr>
            <w:tcW w:w="1985" w:type="dxa"/>
            <w:tcBorders>
              <w:top w:val="nil"/>
              <w:left w:val="nil"/>
              <w:bottom w:val="single" w:sz="4" w:space="0" w:color="auto"/>
              <w:right w:val="single" w:sz="4" w:space="0" w:color="auto"/>
            </w:tcBorders>
            <w:shd w:val="clear" w:color="auto" w:fill="auto"/>
            <w:vAlign w:val="center"/>
          </w:tcPr>
          <w:p w14:paraId="6D01311E"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Nursery Narrative</w:t>
            </w:r>
          </w:p>
        </w:tc>
        <w:tc>
          <w:tcPr>
            <w:tcW w:w="709" w:type="dxa"/>
            <w:tcBorders>
              <w:top w:val="nil"/>
              <w:left w:val="nil"/>
              <w:bottom w:val="single" w:sz="4" w:space="0" w:color="auto"/>
              <w:right w:val="single" w:sz="4" w:space="0" w:color="auto"/>
            </w:tcBorders>
            <w:shd w:val="clear" w:color="auto" w:fill="auto"/>
            <w:noWrap/>
            <w:vAlign w:val="center"/>
          </w:tcPr>
          <w:p w14:paraId="61C630D3"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S&amp;L</w:t>
            </w:r>
          </w:p>
        </w:tc>
        <w:tc>
          <w:tcPr>
            <w:tcW w:w="567" w:type="dxa"/>
            <w:tcBorders>
              <w:top w:val="nil"/>
              <w:left w:val="nil"/>
              <w:bottom w:val="single" w:sz="4" w:space="0" w:color="auto"/>
              <w:right w:val="single" w:sz="4" w:space="0" w:color="auto"/>
            </w:tcBorders>
            <w:shd w:val="clear" w:color="auto" w:fill="auto"/>
            <w:noWrap/>
            <w:vAlign w:val="center"/>
          </w:tcPr>
          <w:p w14:paraId="0B4C0245"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EYFS</w:t>
            </w:r>
          </w:p>
        </w:tc>
        <w:tc>
          <w:tcPr>
            <w:tcW w:w="2130" w:type="dxa"/>
            <w:tcBorders>
              <w:top w:val="nil"/>
              <w:left w:val="nil"/>
              <w:bottom w:val="single" w:sz="4" w:space="0" w:color="auto"/>
              <w:right w:val="single" w:sz="4" w:space="0" w:color="auto"/>
            </w:tcBorders>
            <w:shd w:val="clear" w:color="auto" w:fill="auto"/>
            <w:vAlign w:val="center"/>
          </w:tcPr>
          <w:p w14:paraId="7DFFCEF4"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101 Games for better behaviour</w:t>
            </w:r>
          </w:p>
        </w:tc>
        <w:tc>
          <w:tcPr>
            <w:tcW w:w="992" w:type="dxa"/>
            <w:tcBorders>
              <w:top w:val="nil"/>
              <w:left w:val="nil"/>
              <w:bottom w:val="single" w:sz="4" w:space="0" w:color="auto"/>
              <w:right w:val="single" w:sz="4" w:space="0" w:color="auto"/>
            </w:tcBorders>
            <w:shd w:val="clear" w:color="auto" w:fill="auto"/>
            <w:noWrap/>
            <w:vAlign w:val="center"/>
          </w:tcPr>
          <w:p w14:paraId="59B36831"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SEMH</w:t>
            </w:r>
          </w:p>
        </w:tc>
        <w:tc>
          <w:tcPr>
            <w:tcW w:w="559" w:type="dxa"/>
            <w:tcBorders>
              <w:top w:val="nil"/>
              <w:left w:val="nil"/>
              <w:bottom w:val="single" w:sz="4" w:space="0" w:color="auto"/>
              <w:right w:val="single" w:sz="4" w:space="0" w:color="auto"/>
            </w:tcBorders>
            <w:shd w:val="clear" w:color="auto" w:fill="auto"/>
            <w:noWrap/>
            <w:vAlign w:val="center"/>
          </w:tcPr>
          <w:p w14:paraId="52B0FBE3"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KS1 KS2</w:t>
            </w:r>
          </w:p>
        </w:tc>
        <w:tc>
          <w:tcPr>
            <w:tcW w:w="386" w:type="dxa"/>
            <w:tcBorders>
              <w:top w:val="nil"/>
              <w:left w:val="nil"/>
              <w:bottom w:val="nil"/>
              <w:right w:val="nil"/>
            </w:tcBorders>
            <w:shd w:val="clear" w:color="auto" w:fill="auto"/>
            <w:noWrap/>
            <w:vAlign w:val="bottom"/>
          </w:tcPr>
          <w:p w14:paraId="6ABC165E" w14:textId="77777777" w:rsidR="00FB3A8B" w:rsidRPr="002C013F" w:rsidRDefault="00FB3A8B" w:rsidP="00FB3A8B">
            <w:pPr>
              <w:spacing w:after="160" w:line="259" w:lineRule="auto"/>
              <w:rPr>
                <w:rFonts w:ascii="Calibri" w:eastAsia="Calibri" w:hAnsi="Calibri"/>
                <w:color w:val="000000"/>
                <w:sz w:val="16"/>
                <w:szCs w:val="16"/>
                <w:lang w:eastAsia="en-US"/>
              </w:rPr>
            </w:pPr>
          </w:p>
        </w:tc>
        <w:tc>
          <w:tcPr>
            <w:tcW w:w="327" w:type="dxa"/>
            <w:tcBorders>
              <w:top w:val="nil"/>
              <w:left w:val="nil"/>
              <w:bottom w:val="nil"/>
              <w:right w:val="nil"/>
            </w:tcBorders>
            <w:shd w:val="clear" w:color="auto" w:fill="auto"/>
            <w:noWrap/>
            <w:vAlign w:val="bottom"/>
          </w:tcPr>
          <w:p w14:paraId="4CB30B5C" w14:textId="77777777" w:rsidR="00FB3A8B" w:rsidRPr="002C013F" w:rsidRDefault="00FB3A8B" w:rsidP="00FB3A8B">
            <w:pPr>
              <w:spacing w:after="160" w:line="259" w:lineRule="auto"/>
              <w:rPr>
                <w:rFonts w:ascii="Calibri" w:eastAsia="Calibri" w:hAnsi="Calibri"/>
                <w:sz w:val="16"/>
                <w:szCs w:val="16"/>
                <w:lang w:eastAsia="en-US"/>
              </w:rPr>
            </w:pPr>
          </w:p>
        </w:tc>
        <w:tc>
          <w:tcPr>
            <w:tcW w:w="276" w:type="dxa"/>
            <w:tcBorders>
              <w:top w:val="nil"/>
              <w:left w:val="nil"/>
              <w:bottom w:val="nil"/>
              <w:right w:val="nil"/>
            </w:tcBorders>
            <w:shd w:val="clear" w:color="auto" w:fill="auto"/>
            <w:noWrap/>
            <w:vAlign w:val="bottom"/>
          </w:tcPr>
          <w:p w14:paraId="0BC7A1E4" w14:textId="77777777" w:rsidR="00FB3A8B" w:rsidRPr="002C013F" w:rsidRDefault="00FB3A8B" w:rsidP="00FB3A8B">
            <w:pPr>
              <w:spacing w:after="160" w:line="259" w:lineRule="auto"/>
              <w:rPr>
                <w:rFonts w:ascii="Calibri" w:eastAsia="Calibri" w:hAnsi="Calibri"/>
                <w:sz w:val="16"/>
                <w:szCs w:val="16"/>
                <w:lang w:eastAsia="en-US"/>
              </w:rPr>
            </w:pPr>
          </w:p>
        </w:tc>
      </w:tr>
      <w:tr w:rsidR="00FB3A8B" w:rsidRPr="002C013F" w14:paraId="10CE6169" w14:textId="77777777" w:rsidTr="00FB3A8B">
        <w:trPr>
          <w:trHeight w:val="236"/>
        </w:trPr>
        <w:tc>
          <w:tcPr>
            <w:tcW w:w="2263" w:type="dxa"/>
            <w:tcBorders>
              <w:top w:val="nil"/>
              <w:left w:val="single" w:sz="4" w:space="0" w:color="auto"/>
              <w:bottom w:val="single" w:sz="4" w:space="0" w:color="auto"/>
              <w:right w:val="single" w:sz="4" w:space="0" w:color="auto"/>
            </w:tcBorders>
            <w:shd w:val="clear" w:color="auto" w:fill="auto"/>
            <w:vAlign w:val="center"/>
          </w:tcPr>
          <w:p w14:paraId="2FFB5907"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Practising Punctuation</w:t>
            </w:r>
          </w:p>
        </w:tc>
        <w:tc>
          <w:tcPr>
            <w:tcW w:w="855" w:type="dxa"/>
            <w:tcBorders>
              <w:top w:val="nil"/>
              <w:left w:val="nil"/>
              <w:bottom w:val="single" w:sz="4" w:space="0" w:color="auto"/>
              <w:right w:val="single" w:sz="4" w:space="0" w:color="auto"/>
            </w:tcBorders>
            <w:shd w:val="clear" w:color="auto" w:fill="auto"/>
            <w:noWrap/>
            <w:vAlign w:val="center"/>
          </w:tcPr>
          <w:p w14:paraId="58932DE5"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Writing</w:t>
            </w:r>
          </w:p>
        </w:tc>
        <w:tc>
          <w:tcPr>
            <w:tcW w:w="567" w:type="dxa"/>
            <w:tcBorders>
              <w:top w:val="nil"/>
              <w:left w:val="nil"/>
              <w:bottom w:val="single" w:sz="4" w:space="0" w:color="auto"/>
              <w:right w:val="single" w:sz="4" w:space="0" w:color="auto"/>
            </w:tcBorders>
            <w:shd w:val="clear" w:color="auto" w:fill="auto"/>
            <w:noWrap/>
            <w:vAlign w:val="center"/>
          </w:tcPr>
          <w:p w14:paraId="2154878E"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KS2</w:t>
            </w:r>
          </w:p>
        </w:tc>
        <w:tc>
          <w:tcPr>
            <w:tcW w:w="1985" w:type="dxa"/>
            <w:tcBorders>
              <w:top w:val="nil"/>
              <w:left w:val="nil"/>
              <w:bottom w:val="single" w:sz="4" w:space="0" w:color="auto"/>
              <w:right w:val="single" w:sz="4" w:space="0" w:color="auto"/>
            </w:tcBorders>
            <w:shd w:val="clear" w:color="auto" w:fill="auto"/>
            <w:vAlign w:val="center"/>
          </w:tcPr>
          <w:p w14:paraId="42E11280"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EAL catch up – Racing to English</w:t>
            </w:r>
          </w:p>
        </w:tc>
        <w:tc>
          <w:tcPr>
            <w:tcW w:w="709" w:type="dxa"/>
            <w:tcBorders>
              <w:top w:val="nil"/>
              <w:left w:val="nil"/>
              <w:bottom w:val="single" w:sz="4" w:space="0" w:color="auto"/>
              <w:right w:val="single" w:sz="4" w:space="0" w:color="auto"/>
            </w:tcBorders>
            <w:shd w:val="clear" w:color="auto" w:fill="auto"/>
            <w:noWrap/>
            <w:vAlign w:val="center"/>
          </w:tcPr>
          <w:p w14:paraId="4F8F9004"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S&amp;L</w:t>
            </w:r>
          </w:p>
        </w:tc>
        <w:tc>
          <w:tcPr>
            <w:tcW w:w="567" w:type="dxa"/>
            <w:tcBorders>
              <w:top w:val="nil"/>
              <w:left w:val="nil"/>
              <w:bottom w:val="single" w:sz="4" w:space="0" w:color="auto"/>
              <w:right w:val="single" w:sz="4" w:space="0" w:color="auto"/>
            </w:tcBorders>
            <w:shd w:val="clear" w:color="auto" w:fill="auto"/>
            <w:noWrap/>
            <w:vAlign w:val="center"/>
          </w:tcPr>
          <w:p w14:paraId="5194C949"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KS2</w:t>
            </w:r>
          </w:p>
        </w:tc>
        <w:tc>
          <w:tcPr>
            <w:tcW w:w="2130" w:type="dxa"/>
            <w:tcBorders>
              <w:top w:val="nil"/>
              <w:left w:val="nil"/>
              <w:bottom w:val="single" w:sz="4" w:space="0" w:color="auto"/>
              <w:right w:val="single" w:sz="4" w:space="0" w:color="auto"/>
            </w:tcBorders>
            <w:shd w:val="clear" w:color="auto" w:fill="auto"/>
            <w:vAlign w:val="center"/>
          </w:tcPr>
          <w:p w14:paraId="53FADB92"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101 activities for empathy and awareness</w:t>
            </w:r>
          </w:p>
        </w:tc>
        <w:tc>
          <w:tcPr>
            <w:tcW w:w="992" w:type="dxa"/>
            <w:tcBorders>
              <w:top w:val="nil"/>
              <w:left w:val="nil"/>
              <w:bottom w:val="single" w:sz="4" w:space="0" w:color="auto"/>
              <w:right w:val="single" w:sz="4" w:space="0" w:color="auto"/>
            </w:tcBorders>
            <w:shd w:val="clear" w:color="auto" w:fill="auto"/>
            <w:noWrap/>
            <w:vAlign w:val="center"/>
          </w:tcPr>
          <w:p w14:paraId="59C65903"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Emotional Literacy</w:t>
            </w:r>
          </w:p>
        </w:tc>
        <w:tc>
          <w:tcPr>
            <w:tcW w:w="559" w:type="dxa"/>
            <w:tcBorders>
              <w:top w:val="nil"/>
              <w:left w:val="nil"/>
              <w:bottom w:val="single" w:sz="4" w:space="0" w:color="auto"/>
              <w:right w:val="single" w:sz="4" w:space="0" w:color="auto"/>
            </w:tcBorders>
            <w:shd w:val="clear" w:color="auto" w:fill="auto"/>
            <w:noWrap/>
            <w:vAlign w:val="center"/>
          </w:tcPr>
          <w:p w14:paraId="2951B44A"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KS2</w:t>
            </w:r>
          </w:p>
        </w:tc>
        <w:tc>
          <w:tcPr>
            <w:tcW w:w="386" w:type="dxa"/>
            <w:tcBorders>
              <w:top w:val="nil"/>
              <w:left w:val="nil"/>
              <w:bottom w:val="nil"/>
              <w:right w:val="nil"/>
            </w:tcBorders>
            <w:shd w:val="clear" w:color="auto" w:fill="auto"/>
            <w:noWrap/>
            <w:vAlign w:val="bottom"/>
          </w:tcPr>
          <w:p w14:paraId="3E7E3973" w14:textId="77777777" w:rsidR="00FB3A8B" w:rsidRPr="002C013F" w:rsidRDefault="00FB3A8B" w:rsidP="00FB3A8B">
            <w:pPr>
              <w:spacing w:after="160" w:line="259" w:lineRule="auto"/>
              <w:rPr>
                <w:rFonts w:ascii="Calibri" w:eastAsia="Calibri" w:hAnsi="Calibri"/>
                <w:color w:val="000000"/>
                <w:sz w:val="16"/>
                <w:szCs w:val="16"/>
                <w:lang w:eastAsia="en-US"/>
              </w:rPr>
            </w:pPr>
          </w:p>
        </w:tc>
        <w:tc>
          <w:tcPr>
            <w:tcW w:w="327" w:type="dxa"/>
            <w:tcBorders>
              <w:top w:val="nil"/>
              <w:left w:val="nil"/>
              <w:bottom w:val="nil"/>
              <w:right w:val="nil"/>
            </w:tcBorders>
            <w:shd w:val="clear" w:color="auto" w:fill="auto"/>
            <w:noWrap/>
            <w:vAlign w:val="bottom"/>
          </w:tcPr>
          <w:p w14:paraId="0B6EBDF5" w14:textId="77777777" w:rsidR="00FB3A8B" w:rsidRPr="002C013F" w:rsidRDefault="00FB3A8B" w:rsidP="00FB3A8B">
            <w:pPr>
              <w:spacing w:after="160" w:line="259" w:lineRule="auto"/>
              <w:rPr>
                <w:rFonts w:ascii="Calibri" w:eastAsia="Calibri" w:hAnsi="Calibri"/>
                <w:sz w:val="16"/>
                <w:szCs w:val="16"/>
                <w:lang w:eastAsia="en-US"/>
              </w:rPr>
            </w:pPr>
          </w:p>
        </w:tc>
        <w:tc>
          <w:tcPr>
            <w:tcW w:w="276" w:type="dxa"/>
            <w:tcBorders>
              <w:top w:val="nil"/>
              <w:left w:val="nil"/>
              <w:bottom w:val="nil"/>
              <w:right w:val="nil"/>
            </w:tcBorders>
            <w:shd w:val="clear" w:color="auto" w:fill="auto"/>
            <w:noWrap/>
            <w:vAlign w:val="bottom"/>
          </w:tcPr>
          <w:p w14:paraId="327A16ED" w14:textId="77777777" w:rsidR="00FB3A8B" w:rsidRPr="002C013F" w:rsidRDefault="00FB3A8B" w:rsidP="00FB3A8B">
            <w:pPr>
              <w:spacing w:after="160" w:line="259" w:lineRule="auto"/>
              <w:rPr>
                <w:rFonts w:ascii="Calibri" w:eastAsia="Calibri" w:hAnsi="Calibri"/>
                <w:sz w:val="16"/>
                <w:szCs w:val="16"/>
                <w:lang w:eastAsia="en-US"/>
              </w:rPr>
            </w:pPr>
          </w:p>
        </w:tc>
      </w:tr>
      <w:tr w:rsidR="00FB3A8B" w:rsidRPr="002C013F" w14:paraId="6808CE1A" w14:textId="77777777" w:rsidTr="00FB3A8B">
        <w:trPr>
          <w:trHeight w:val="236"/>
        </w:trPr>
        <w:tc>
          <w:tcPr>
            <w:tcW w:w="2263" w:type="dxa"/>
            <w:tcBorders>
              <w:top w:val="nil"/>
              <w:left w:val="single" w:sz="4" w:space="0" w:color="auto"/>
              <w:bottom w:val="single" w:sz="4" w:space="0" w:color="auto"/>
              <w:right w:val="single" w:sz="4" w:space="0" w:color="auto"/>
            </w:tcBorders>
            <w:shd w:val="clear" w:color="auto" w:fill="auto"/>
            <w:vAlign w:val="center"/>
          </w:tcPr>
          <w:p w14:paraId="587BAE6B"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Motor Skills United</w:t>
            </w:r>
          </w:p>
        </w:tc>
        <w:tc>
          <w:tcPr>
            <w:tcW w:w="855" w:type="dxa"/>
            <w:tcBorders>
              <w:top w:val="nil"/>
              <w:left w:val="nil"/>
              <w:bottom w:val="single" w:sz="4" w:space="0" w:color="auto"/>
              <w:right w:val="single" w:sz="4" w:space="0" w:color="auto"/>
            </w:tcBorders>
            <w:shd w:val="clear" w:color="auto" w:fill="auto"/>
            <w:noWrap/>
            <w:vAlign w:val="center"/>
          </w:tcPr>
          <w:p w14:paraId="1BDF1E55"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Motor Skills</w:t>
            </w:r>
          </w:p>
        </w:tc>
        <w:tc>
          <w:tcPr>
            <w:tcW w:w="567" w:type="dxa"/>
            <w:tcBorders>
              <w:top w:val="nil"/>
              <w:left w:val="nil"/>
              <w:bottom w:val="single" w:sz="4" w:space="0" w:color="auto"/>
              <w:right w:val="single" w:sz="4" w:space="0" w:color="auto"/>
            </w:tcBorders>
            <w:shd w:val="clear" w:color="auto" w:fill="auto"/>
            <w:noWrap/>
            <w:vAlign w:val="center"/>
          </w:tcPr>
          <w:p w14:paraId="599B6617"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All</w:t>
            </w:r>
          </w:p>
        </w:tc>
        <w:tc>
          <w:tcPr>
            <w:tcW w:w="1985" w:type="dxa"/>
            <w:tcBorders>
              <w:top w:val="nil"/>
              <w:left w:val="nil"/>
              <w:bottom w:val="single" w:sz="4" w:space="0" w:color="auto"/>
              <w:right w:val="single" w:sz="4" w:space="0" w:color="auto"/>
            </w:tcBorders>
            <w:shd w:val="clear" w:color="auto" w:fill="auto"/>
            <w:vAlign w:val="center"/>
          </w:tcPr>
          <w:p w14:paraId="39A85793" w14:textId="77777777" w:rsidR="00FB3A8B" w:rsidRPr="002C013F" w:rsidRDefault="00FB3A8B" w:rsidP="00FB3A8B">
            <w:pPr>
              <w:spacing w:line="259" w:lineRule="auto"/>
              <w:rPr>
                <w:rFonts w:ascii="Calibri" w:eastAsia="Calibri" w:hAnsi="Calibri"/>
                <w:color w:val="000000"/>
                <w:sz w:val="16"/>
                <w:szCs w:val="16"/>
                <w:lang w:eastAsia="en-US"/>
              </w:rPr>
            </w:pPr>
            <w:proofErr w:type="spellStart"/>
            <w:r w:rsidRPr="002C013F">
              <w:rPr>
                <w:rFonts w:ascii="Calibri" w:eastAsia="Calibri" w:hAnsi="Calibri"/>
                <w:color w:val="000000"/>
                <w:sz w:val="16"/>
                <w:szCs w:val="16"/>
                <w:lang w:eastAsia="en-US"/>
              </w:rPr>
              <w:t>Welcomm</w:t>
            </w:r>
            <w:proofErr w:type="spellEnd"/>
          </w:p>
        </w:tc>
        <w:tc>
          <w:tcPr>
            <w:tcW w:w="709" w:type="dxa"/>
            <w:tcBorders>
              <w:top w:val="nil"/>
              <w:left w:val="nil"/>
              <w:bottom w:val="single" w:sz="4" w:space="0" w:color="auto"/>
              <w:right w:val="single" w:sz="4" w:space="0" w:color="auto"/>
            </w:tcBorders>
            <w:shd w:val="clear" w:color="auto" w:fill="auto"/>
            <w:noWrap/>
            <w:vAlign w:val="center"/>
          </w:tcPr>
          <w:p w14:paraId="0A34665E"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S&amp;L</w:t>
            </w:r>
          </w:p>
        </w:tc>
        <w:tc>
          <w:tcPr>
            <w:tcW w:w="567" w:type="dxa"/>
            <w:tcBorders>
              <w:top w:val="nil"/>
              <w:left w:val="nil"/>
              <w:bottom w:val="single" w:sz="4" w:space="0" w:color="auto"/>
              <w:right w:val="single" w:sz="4" w:space="0" w:color="auto"/>
            </w:tcBorders>
            <w:shd w:val="clear" w:color="auto" w:fill="auto"/>
            <w:noWrap/>
            <w:vAlign w:val="center"/>
          </w:tcPr>
          <w:p w14:paraId="1747CDF6"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EYFS</w:t>
            </w:r>
          </w:p>
        </w:tc>
        <w:tc>
          <w:tcPr>
            <w:tcW w:w="2130" w:type="dxa"/>
            <w:tcBorders>
              <w:top w:val="nil"/>
              <w:left w:val="nil"/>
              <w:bottom w:val="single" w:sz="4" w:space="0" w:color="auto"/>
              <w:right w:val="single" w:sz="4" w:space="0" w:color="auto"/>
            </w:tcBorders>
            <w:shd w:val="clear" w:color="auto" w:fill="auto"/>
            <w:vAlign w:val="center"/>
          </w:tcPr>
          <w:p w14:paraId="38B5177B"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101 activities for positive thoughts and feelings</w:t>
            </w:r>
          </w:p>
        </w:tc>
        <w:tc>
          <w:tcPr>
            <w:tcW w:w="992" w:type="dxa"/>
            <w:tcBorders>
              <w:top w:val="nil"/>
              <w:left w:val="nil"/>
              <w:bottom w:val="single" w:sz="4" w:space="0" w:color="auto"/>
              <w:right w:val="single" w:sz="4" w:space="0" w:color="auto"/>
            </w:tcBorders>
            <w:shd w:val="clear" w:color="auto" w:fill="auto"/>
            <w:noWrap/>
            <w:vAlign w:val="center"/>
          </w:tcPr>
          <w:p w14:paraId="16529D9B"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Emotional Literacy</w:t>
            </w:r>
          </w:p>
        </w:tc>
        <w:tc>
          <w:tcPr>
            <w:tcW w:w="559" w:type="dxa"/>
            <w:tcBorders>
              <w:top w:val="nil"/>
              <w:left w:val="nil"/>
              <w:bottom w:val="single" w:sz="4" w:space="0" w:color="auto"/>
              <w:right w:val="single" w:sz="4" w:space="0" w:color="auto"/>
            </w:tcBorders>
            <w:shd w:val="clear" w:color="auto" w:fill="auto"/>
            <w:noWrap/>
            <w:vAlign w:val="center"/>
          </w:tcPr>
          <w:p w14:paraId="7A750791"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KS2</w:t>
            </w:r>
          </w:p>
        </w:tc>
        <w:tc>
          <w:tcPr>
            <w:tcW w:w="386" w:type="dxa"/>
            <w:tcBorders>
              <w:top w:val="nil"/>
              <w:left w:val="nil"/>
              <w:bottom w:val="nil"/>
              <w:right w:val="nil"/>
            </w:tcBorders>
            <w:shd w:val="clear" w:color="auto" w:fill="auto"/>
            <w:noWrap/>
            <w:vAlign w:val="bottom"/>
          </w:tcPr>
          <w:p w14:paraId="76B031B8" w14:textId="77777777" w:rsidR="00FB3A8B" w:rsidRPr="002C013F" w:rsidRDefault="00FB3A8B" w:rsidP="00FB3A8B">
            <w:pPr>
              <w:spacing w:after="160" w:line="259" w:lineRule="auto"/>
              <w:rPr>
                <w:rFonts w:ascii="Calibri" w:eastAsia="Calibri" w:hAnsi="Calibri"/>
                <w:color w:val="000000"/>
                <w:sz w:val="16"/>
                <w:szCs w:val="16"/>
                <w:lang w:eastAsia="en-US"/>
              </w:rPr>
            </w:pPr>
          </w:p>
        </w:tc>
        <w:tc>
          <w:tcPr>
            <w:tcW w:w="327" w:type="dxa"/>
            <w:tcBorders>
              <w:top w:val="nil"/>
              <w:left w:val="nil"/>
              <w:bottom w:val="nil"/>
              <w:right w:val="nil"/>
            </w:tcBorders>
            <w:shd w:val="clear" w:color="auto" w:fill="auto"/>
            <w:noWrap/>
            <w:vAlign w:val="bottom"/>
          </w:tcPr>
          <w:p w14:paraId="60705D59" w14:textId="77777777" w:rsidR="00FB3A8B" w:rsidRPr="002C013F" w:rsidRDefault="00FB3A8B" w:rsidP="00FB3A8B">
            <w:pPr>
              <w:spacing w:after="160" w:line="259" w:lineRule="auto"/>
              <w:rPr>
                <w:rFonts w:ascii="Calibri" w:eastAsia="Calibri" w:hAnsi="Calibri"/>
                <w:sz w:val="16"/>
                <w:szCs w:val="16"/>
                <w:lang w:eastAsia="en-US"/>
              </w:rPr>
            </w:pPr>
          </w:p>
        </w:tc>
        <w:tc>
          <w:tcPr>
            <w:tcW w:w="276" w:type="dxa"/>
            <w:tcBorders>
              <w:top w:val="nil"/>
              <w:left w:val="nil"/>
              <w:bottom w:val="nil"/>
              <w:right w:val="nil"/>
            </w:tcBorders>
            <w:shd w:val="clear" w:color="auto" w:fill="auto"/>
            <w:noWrap/>
            <w:vAlign w:val="bottom"/>
          </w:tcPr>
          <w:p w14:paraId="51BA02C3" w14:textId="77777777" w:rsidR="00FB3A8B" w:rsidRPr="002C013F" w:rsidRDefault="00FB3A8B" w:rsidP="00FB3A8B">
            <w:pPr>
              <w:spacing w:after="160" w:line="259" w:lineRule="auto"/>
              <w:rPr>
                <w:rFonts w:ascii="Calibri" w:eastAsia="Calibri" w:hAnsi="Calibri"/>
                <w:sz w:val="16"/>
                <w:szCs w:val="16"/>
                <w:lang w:eastAsia="en-US"/>
              </w:rPr>
            </w:pPr>
          </w:p>
        </w:tc>
      </w:tr>
      <w:tr w:rsidR="00FB3A8B" w:rsidRPr="002C013F" w14:paraId="53EB68F9" w14:textId="77777777" w:rsidTr="00FB3A8B">
        <w:trPr>
          <w:trHeight w:val="236"/>
        </w:trPr>
        <w:tc>
          <w:tcPr>
            <w:tcW w:w="2263" w:type="dxa"/>
            <w:tcBorders>
              <w:top w:val="nil"/>
              <w:left w:val="single" w:sz="4" w:space="0" w:color="auto"/>
              <w:bottom w:val="single" w:sz="4" w:space="0" w:color="auto"/>
              <w:right w:val="single" w:sz="4" w:space="0" w:color="auto"/>
            </w:tcBorders>
            <w:shd w:val="clear" w:color="auto" w:fill="auto"/>
            <w:vAlign w:val="center"/>
          </w:tcPr>
          <w:p w14:paraId="34D79E6D"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 xml:space="preserve">Madeline </w:t>
            </w:r>
            <w:proofErr w:type="spellStart"/>
            <w:r w:rsidRPr="002C013F">
              <w:rPr>
                <w:rFonts w:ascii="Calibri" w:eastAsia="Calibri" w:hAnsi="Calibri"/>
                <w:color w:val="000000"/>
                <w:sz w:val="16"/>
                <w:szCs w:val="16"/>
                <w:lang w:eastAsia="en-US"/>
              </w:rPr>
              <w:t>Portwood</w:t>
            </w:r>
            <w:proofErr w:type="spellEnd"/>
          </w:p>
        </w:tc>
        <w:tc>
          <w:tcPr>
            <w:tcW w:w="855" w:type="dxa"/>
            <w:tcBorders>
              <w:top w:val="nil"/>
              <w:left w:val="nil"/>
              <w:bottom w:val="single" w:sz="4" w:space="0" w:color="auto"/>
              <w:right w:val="single" w:sz="4" w:space="0" w:color="auto"/>
            </w:tcBorders>
            <w:shd w:val="clear" w:color="auto" w:fill="auto"/>
            <w:noWrap/>
            <w:vAlign w:val="center"/>
          </w:tcPr>
          <w:p w14:paraId="4EE5936A"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Motor Skills / Dyspraxia</w:t>
            </w:r>
          </w:p>
        </w:tc>
        <w:tc>
          <w:tcPr>
            <w:tcW w:w="567" w:type="dxa"/>
            <w:tcBorders>
              <w:top w:val="nil"/>
              <w:left w:val="nil"/>
              <w:bottom w:val="single" w:sz="4" w:space="0" w:color="auto"/>
              <w:right w:val="single" w:sz="4" w:space="0" w:color="auto"/>
            </w:tcBorders>
            <w:shd w:val="clear" w:color="auto" w:fill="auto"/>
            <w:noWrap/>
            <w:vAlign w:val="center"/>
          </w:tcPr>
          <w:p w14:paraId="58551EDA"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ALL</w:t>
            </w:r>
          </w:p>
        </w:tc>
        <w:tc>
          <w:tcPr>
            <w:tcW w:w="1985" w:type="dxa"/>
            <w:tcBorders>
              <w:top w:val="nil"/>
              <w:left w:val="nil"/>
              <w:bottom w:val="single" w:sz="4" w:space="0" w:color="auto"/>
              <w:right w:val="single" w:sz="4" w:space="0" w:color="auto"/>
            </w:tcBorders>
            <w:shd w:val="clear" w:color="auto" w:fill="auto"/>
            <w:vAlign w:val="center"/>
          </w:tcPr>
          <w:p w14:paraId="548D66C3"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Let's Talk</w:t>
            </w:r>
          </w:p>
        </w:tc>
        <w:tc>
          <w:tcPr>
            <w:tcW w:w="709" w:type="dxa"/>
            <w:tcBorders>
              <w:top w:val="nil"/>
              <w:left w:val="nil"/>
              <w:bottom w:val="single" w:sz="4" w:space="0" w:color="auto"/>
              <w:right w:val="single" w:sz="4" w:space="0" w:color="auto"/>
            </w:tcBorders>
            <w:shd w:val="clear" w:color="auto" w:fill="auto"/>
            <w:noWrap/>
            <w:vAlign w:val="center"/>
          </w:tcPr>
          <w:p w14:paraId="4FAC3150"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S&amp;L</w:t>
            </w:r>
          </w:p>
        </w:tc>
        <w:tc>
          <w:tcPr>
            <w:tcW w:w="567" w:type="dxa"/>
            <w:tcBorders>
              <w:top w:val="nil"/>
              <w:left w:val="nil"/>
              <w:bottom w:val="single" w:sz="4" w:space="0" w:color="auto"/>
              <w:right w:val="single" w:sz="4" w:space="0" w:color="auto"/>
            </w:tcBorders>
            <w:shd w:val="clear" w:color="auto" w:fill="auto"/>
            <w:noWrap/>
            <w:vAlign w:val="center"/>
          </w:tcPr>
          <w:p w14:paraId="1BECA82D"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KS2</w:t>
            </w:r>
          </w:p>
        </w:tc>
        <w:tc>
          <w:tcPr>
            <w:tcW w:w="2130" w:type="dxa"/>
            <w:tcBorders>
              <w:top w:val="nil"/>
              <w:left w:val="nil"/>
              <w:bottom w:val="single" w:sz="4" w:space="0" w:color="auto"/>
              <w:right w:val="single" w:sz="4" w:space="0" w:color="auto"/>
            </w:tcBorders>
            <w:shd w:val="clear" w:color="auto" w:fill="auto"/>
            <w:vAlign w:val="center"/>
          </w:tcPr>
          <w:p w14:paraId="60FC7F37"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Rainbow Therapy (bereavement and change)</w:t>
            </w:r>
          </w:p>
        </w:tc>
        <w:tc>
          <w:tcPr>
            <w:tcW w:w="992" w:type="dxa"/>
            <w:tcBorders>
              <w:top w:val="nil"/>
              <w:left w:val="nil"/>
              <w:bottom w:val="single" w:sz="4" w:space="0" w:color="auto"/>
              <w:right w:val="single" w:sz="4" w:space="0" w:color="auto"/>
            </w:tcBorders>
            <w:shd w:val="clear" w:color="auto" w:fill="auto"/>
            <w:noWrap/>
            <w:vAlign w:val="center"/>
          </w:tcPr>
          <w:p w14:paraId="51A95C03"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SEMH</w:t>
            </w:r>
          </w:p>
        </w:tc>
        <w:tc>
          <w:tcPr>
            <w:tcW w:w="559" w:type="dxa"/>
            <w:tcBorders>
              <w:top w:val="nil"/>
              <w:left w:val="nil"/>
              <w:bottom w:val="single" w:sz="4" w:space="0" w:color="auto"/>
              <w:right w:val="single" w:sz="4" w:space="0" w:color="auto"/>
            </w:tcBorders>
            <w:shd w:val="clear" w:color="auto" w:fill="auto"/>
            <w:noWrap/>
            <w:vAlign w:val="center"/>
          </w:tcPr>
          <w:p w14:paraId="693BC2AB"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ALL</w:t>
            </w:r>
          </w:p>
        </w:tc>
        <w:tc>
          <w:tcPr>
            <w:tcW w:w="386" w:type="dxa"/>
            <w:tcBorders>
              <w:top w:val="nil"/>
              <w:left w:val="nil"/>
              <w:bottom w:val="nil"/>
              <w:right w:val="nil"/>
            </w:tcBorders>
            <w:shd w:val="clear" w:color="auto" w:fill="auto"/>
            <w:noWrap/>
            <w:vAlign w:val="bottom"/>
          </w:tcPr>
          <w:p w14:paraId="34A80352" w14:textId="77777777" w:rsidR="00FB3A8B" w:rsidRPr="002C013F" w:rsidRDefault="00FB3A8B" w:rsidP="00FB3A8B">
            <w:pPr>
              <w:spacing w:after="160" w:line="259" w:lineRule="auto"/>
              <w:rPr>
                <w:rFonts w:ascii="Calibri" w:eastAsia="Calibri" w:hAnsi="Calibri"/>
                <w:color w:val="000000"/>
                <w:sz w:val="16"/>
                <w:szCs w:val="16"/>
                <w:lang w:eastAsia="en-US"/>
              </w:rPr>
            </w:pPr>
          </w:p>
        </w:tc>
        <w:tc>
          <w:tcPr>
            <w:tcW w:w="327" w:type="dxa"/>
            <w:tcBorders>
              <w:top w:val="nil"/>
              <w:left w:val="nil"/>
              <w:bottom w:val="nil"/>
              <w:right w:val="nil"/>
            </w:tcBorders>
            <w:shd w:val="clear" w:color="auto" w:fill="auto"/>
            <w:noWrap/>
            <w:vAlign w:val="bottom"/>
          </w:tcPr>
          <w:p w14:paraId="2C943B87" w14:textId="77777777" w:rsidR="00FB3A8B" w:rsidRPr="002C013F" w:rsidRDefault="00FB3A8B" w:rsidP="00FB3A8B">
            <w:pPr>
              <w:spacing w:after="160" w:line="259" w:lineRule="auto"/>
              <w:rPr>
                <w:rFonts w:ascii="Calibri" w:eastAsia="Calibri" w:hAnsi="Calibri"/>
                <w:sz w:val="16"/>
                <w:szCs w:val="16"/>
                <w:lang w:eastAsia="en-US"/>
              </w:rPr>
            </w:pPr>
          </w:p>
        </w:tc>
        <w:tc>
          <w:tcPr>
            <w:tcW w:w="276" w:type="dxa"/>
            <w:tcBorders>
              <w:top w:val="nil"/>
              <w:left w:val="nil"/>
              <w:bottom w:val="nil"/>
              <w:right w:val="nil"/>
            </w:tcBorders>
            <w:shd w:val="clear" w:color="auto" w:fill="auto"/>
            <w:noWrap/>
            <w:vAlign w:val="bottom"/>
          </w:tcPr>
          <w:p w14:paraId="4DBC829C" w14:textId="77777777" w:rsidR="00FB3A8B" w:rsidRPr="002C013F" w:rsidRDefault="00FB3A8B" w:rsidP="00FB3A8B">
            <w:pPr>
              <w:spacing w:after="160" w:line="259" w:lineRule="auto"/>
              <w:rPr>
                <w:rFonts w:ascii="Calibri" w:eastAsia="Calibri" w:hAnsi="Calibri"/>
                <w:sz w:val="16"/>
                <w:szCs w:val="16"/>
                <w:lang w:eastAsia="en-US"/>
              </w:rPr>
            </w:pPr>
          </w:p>
        </w:tc>
      </w:tr>
      <w:tr w:rsidR="00FB3A8B" w:rsidRPr="002C013F" w14:paraId="201926BF" w14:textId="77777777" w:rsidTr="00FB3A8B">
        <w:trPr>
          <w:trHeight w:val="336"/>
        </w:trPr>
        <w:tc>
          <w:tcPr>
            <w:tcW w:w="2263" w:type="dxa"/>
            <w:tcBorders>
              <w:top w:val="nil"/>
              <w:left w:val="single" w:sz="4" w:space="0" w:color="auto"/>
              <w:bottom w:val="single" w:sz="4" w:space="0" w:color="auto"/>
              <w:right w:val="single" w:sz="4" w:space="0" w:color="auto"/>
            </w:tcBorders>
            <w:shd w:val="clear" w:color="auto" w:fill="auto"/>
            <w:vAlign w:val="center"/>
          </w:tcPr>
          <w:p w14:paraId="0926EB2E" w14:textId="77777777" w:rsidR="00FB3A8B" w:rsidRPr="002C013F" w:rsidRDefault="00FB3A8B" w:rsidP="00FB3A8B">
            <w:pPr>
              <w:spacing w:line="259" w:lineRule="auto"/>
              <w:rPr>
                <w:rFonts w:ascii="Calibri" w:eastAsia="Calibri" w:hAnsi="Calibri"/>
                <w:color w:val="000000"/>
                <w:sz w:val="16"/>
                <w:szCs w:val="16"/>
                <w:lang w:eastAsia="en-US"/>
              </w:rPr>
            </w:pPr>
          </w:p>
        </w:tc>
        <w:tc>
          <w:tcPr>
            <w:tcW w:w="855" w:type="dxa"/>
            <w:tcBorders>
              <w:top w:val="nil"/>
              <w:left w:val="nil"/>
              <w:bottom w:val="single" w:sz="4" w:space="0" w:color="auto"/>
              <w:right w:val="single" w:sz="4" w:space="0" w:color="auto"/>
            </w:tcBorders>
            <w:shd w:val="clear" w:color="auto" w:fill="auto"/>
            <w:noWrap/>
            <w:vAlign w:val="center"/>
          </w:tcPr>
          <w:p w14:paraId="35190B91" w14:textId="77777777" w:rsidR="00FB3A8B" w:rsidRPr="002C013F" w:rsidRDefault="00FB3A8B" w:rsidP="00FB3A8B">
            <w:pPr>
              <w:spacing w:line="259" w:lineRule="auto"/>
              <w:rPr>
                <w:rFonts w:ascii="Calibri" w:eastAsia="Calibri" w:hAnsi="Calibri"/>
                <w:color w:val="000000"/>
                <w:sz w:val="16"/>
                <w:szCs w:val="16"/>
                <w:lang w:eastAsia="en-US"/>
              </w:rPr>
            </w:pPr>
          </w:p>
        </w:tc>
        <w:tc>
          <w:tcPr>
            <w:tcW w:w="567" w:type="dxa"/>
            <w:tcBorders>
              <w:top w:val="nil"/>
              <w:left w:val="nil"/>
              <w:bottom w:val="single" w:sz="4" w:space="0" w:color="auto"/>
              <w:right w:val="single" w:sz="4" w:space="0" w:color="auto"/>
            </w:tcBorders>
            <w:shd w:val="clear" w:color="auto" w:fill="auto"/>
            <w:noWrap/>
            <w:vAlign w:val="center"/>
          </w:tcPr>
          <w:p w14:paraId="1CDD9AEF" w14:textId="77777777" w:rsidR="00FB3A8B" w:rsidRPr="002C013F" w:rsidRDefault="00FB3A8B" w:rsidP="00FB3A8B">
            <w:pPr>
              <w:spacing w:line="259" w:lineRule="auto"/>
              <w:rPr>
                <w:rFonts w:ascii="Calibri" w:eastAsia="Calibri" w:hAnsi="Calibri"/>
                <w:color w:val="000000"/>
                <w:sz w:val="16"/>
                <w:szCs w:val="16"/>
                <w:lang w:eastAsia="en-US"/>
              </w:rPr>
            </w:pPr>
          </w:p>
        </w:tc>
        <w:tc>
          <w:tcPr>
            <w:tcW w:w="1985" w:type="dxa"/>
            <w:tcBorders>
              <w:top w:val="nil"/>
              <w:left w:val="nil"/>
              <w:bottom w:val="single" w:sz="4" w:space="0" w:color="auto"/>
              <w:right w:val="single" w:sz="4" w:space="0" w:color="auto"/>
            </w:tcBorders>
            <w:shd w:val="clear" w:color="auto" w:fill="auto"/>
            <w:vAlign w:val="center"/>
          </w:tcPr>
          <w:p w14:paraId="7C8D93D1" w14:textId="77777777" w:rsidR="00FB3A8B" w:rsidRPr="002C013F" w:rsidRDefault="00FB3A8B" w:rsidP="00FB3A8B">
            <w:pPr>
              <w:spacing w:line="259" w:lineRule="auto"/>
              <w:rPr>
                <w:rFonts w:ascii="Calibri" w:eastAsia="Calibri" w:hAnsi="Calibri"/>
                <w:color w:val="000000"/>
                <w:sz w:val="16"/>
                <w:szCs w:val="16"/>
                <w:lang w:eastAsia="en-US"/>
              </w:rPr>
            </w:pPr>
            <w:proofErr w:type="spellStart"/>
            <w:r w:rsidRPr="002C013F">
              <w:rPr>
                <w:rFonts w:ascii="Calibri" w:eastAsia="Calibri" w:hAnsi="Calibri"/>
                <w:color w:val="000000"/>
                <w:sz w:val="16"/>
                <w:szCs w:val="16"/>
                <w:lang w:eastAsia="en-US"/>
              </w:rPr>
              <w:t>Teodescu</w:t>
            </w:r>
            <w:proofErr w:type="spellEnd"/>
            <w:r w:rsidRPr="002C013F">
              <w:rPr>
                <w:rFonts w:ascii="Calibri" w:eastAsia="Calibri" w:hAnsi="Calibri"/>
                <w:color w:val="000000"/>
                <w:sz w:val="16"/>
                <w:szCs w:val="16"/>
                <w:lang w:eastAsia="en-US"/>
              </w:rPr>
              <w:t xml:space="preserve"> Handwriting</w:t>
            </w:r>
          </w:p>
        </w:tc>
        <w:tc>
          <w:tcPr>
            <w:tcW w:w="709" w:type="dxa"/>
            <w:tcBorders>
              <w:top w:val="nil"/>
              <w:left w:val="nil"/>
              <w:bottom w:val="single" w:sz="4" w:space="0" w:color="auto"/>
              <w:right w:val="single" w:sz="4" w:space="0" w:color="auto"/>
            </w:tcBorders>
            <w:shd w:val="clear" w:color="auto" w:fill="auto"/>
            <w:noWrap/>
            <w:vAlign w:val="center"/>
          </w:tcPr>
          <w:p w14:paraId="5E6CC6B0"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Handwriting</w:t>
            </w:r>
          </w:p>
        </w:tc>
        <w:tc>
          <w:tcPr>
            <w:tcW w:w="567" w:type="dxa"/>
            <w:tcBorders>
              <w:top w:val="nil"/>
              <w:left w:val="nil"/>
              <w:bottom w:val="single" w:sz="4" w:space="0" w:color="auto"/>
              <w:right w:val="single" w:sz="4" w:space="0" w:color="auto"/>
            </w:tcBorders>
            <w:shd w:val="clear" w:color="auto" w:fill="auto"/>
            <w:noWrap/>
            <w:vAlign w:val="center"/>
          </w:tcPr>
          <w:p w14:paraId="0E0F4141"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ALL</w:t>
            </w:r>
          </w:p>
        </w:tc>
        <w:tc>
          <w:tcPr>
            <w:tcW w:w="2130" w:type="dxa"/>
            <w:tcBorders>
              <w:top w:val="nil"/>
              <w:left w:val="nil"/>
              <w:bottom w:val="single" w:sz="4" w:space="0" w:color="auto"/>
              <w:right w:val="single" w:sz="4" w:space="0" w:color="auto"/>
            </w:tcBorders>
            <w:shd w:val="clear" w:color="auto" w:fill="auto"/>
            <w:vAlign w:val="center"/>
          </w:tcPr>
          <w:p w14:paraId="7A4722FE"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Drama For Better Behaviour</w:t>
            </w:r>
          </w:p>
        </w:tc>
        <w:tc>
          <w:tcPr>
            <w:tcW w:w="992" w:type="dxa"/>
            <w:tcBorders>
              <w:top w:val="nil"/>
              <w:left w:val="nil"/>
              <w:bottom w:val="single" w:sz="4" w:space="0" w:color="auto"/>
              <w:right w:val="single" w:sz="4" w:space="0" w:color="auto"/>
            </w:tcBorders>
            <w:shd w:val="clear" w:color="auto" w:fill="auto"/>
            <w:noWrap/>
            <w:vAlign w:val="center"/>
          </w:tcPr>
          <w:p w14:paraId="161655F3"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SEMH</w:t>
            </w:r>
          </w:p>
        </w:tc>
        <w:tc>
          <w:tcPr>
            <w:tcW w:w="559" w:type="dxa"/>
            <w:tcBorders>
              <w:top w:val="nil"/>
              <w:left w:val="nil"/>
              <w:bottom w:val="single" w:sz="4" w:space="0" w:color="auto"/>
              <w:right w:val="single" w:sz="4" w:space="0" w:color="auto"/>
            </w:tcBorders>
            <w:shd w:val="clear" w:color="auto" w:fill="auto"/>
            <w:noWrap/>
            <w:vAlign w:val="center"/>
          </w:tcPr>
          <w:p w14:paraId="71EBFF80"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KS1</w:t>
            </w:r>
          </w:p>
          <w:p w14:paraId="05B5C27F"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KS2</w:t>
            </w:r>
          </w:p>
        </w:tc>
        <w:tc>
          <w:tcPr>
            <w:tcW w:w="386" w:type="dxa"/>
            <w:tcBorders>
              <w:top w:val="nil"/>
              <w:left w:val="nil"/>
              <w:bottom w:val="nil"/>
              <w:right w:val="nil"/>
            </w:tcBorders>
            <w:shd w:val="clear" w:color="auto" w:fill="auto"/>
            <w:noWrap/>
            <w:vAlign w:val="bottom"/>
          </w:tcPr>
          <w:p w14:paraId="28F33251" w14:textId="77777777" w:rsidR="00FB3A8B" w:rsidRPr="002C013F" w:rsidRDefault="00FB3A8B" w:rsidP="00FB3A8B">
            <w:pPr>
              <w:spacing w:after="160" w:line="259" w:lineRule="auto"/>
              <w:rPr>
                <w:rFonts w:ascii="Calibri" w:eastAsia="Calibri" w:hAnsi="Calibri"/>
                <w:color w:val="000000"/>
                <w:sz w:val="16"/>
                <w:szCs w:val="16"/>
                <w:lang w:eastAsia="en-US"/>
              </w:rPr>
            </w:pPr>
          </w:p>
        </w:tc>
        <w:tc>
          <w:tcPr>
            <w:tcW w:w="327" w:type="dxa"/>
            <w:tcBorders>
              <w:top w:val="nil"/>
              <w:left w:val="nil"/>
              <w:bottom w:val="nil"/>
              <w:right w:val="nil"/>
            </w:tcBorders>
            <w:shd w:val="clear" w:color="auto" w:fill="auto"/>
            <w:noWrap/>
            <w:vAlign w:val="bottom"/>
          </w:tcPr>
          <w:p w14:paraId="14DE1F66" w14:textId="77777777" w:rsidR="00FB3A8B" w:rsidRPr="002C013F" w:rsidRDefault="00FB3A8B" w:rsidP="00FB3A8B">
            <w:pPr>
              <w:spacing w:after="160" w:line="259" w:lineRule="auto"/>
              <w:rPr>
                <w:rFonts w:ascii="Calibri" w:eastAsia="Calibri" w:hAnsi="Calibri"/>
                <w:sz w:val="16"/>
                <w:szCs w:val="16"/>
                <w:lang w:eastAsia="en-US"/>
              </w:rPr>
            </w:pPr>
          </w:p>
        </w:tc>
        <w:tc>
          <w:tcPr>
            <w:tcW w:w="276" w:type="dxa"/>
            <w:tcBorders>
              <w:top w:val="nil"/>
              <w:left w:val="nil"/>
              <w:bottom w:val="nil"/>
              <w:right w:val="nil"/>
            </w:tcBorders>
            <w:shd w:val="clear" w:color="auto" w:fill="auto"/>
            <w:noWrap/>
            <w:vAlign w:val="bottom"/>
          </w:tcPr>
          <w:p w14:paraId="28675AF5" w14:textId="77777777" w:rsidR="00FB3A8B" w:rsidRPr="002C013F" w:rsidRDefault="00FB3A8B" w:rsidP="00FB3A8B">
            <w:pPr>
              <w:spacing w:after="160" w:line="259" w:lineRule="auto"/>
              <w:rPr>
                <w:rFonts w:ascii="Calibri" w:eastAsia="Calibri" w:hAnsi="Calibri"/>
                <w:sz w:val="16"/>
                <w:szCs w:val="16"/>
                <w:lang w:eastAsia="en-US"/>
              </w:rPr>
            </w:pPr>
          </w:p>
        </w:tc>
      </w:tr>
      <w:tr w:rsidR="00FB3A8B" w:rsidRPr="002C013F" w14:paraId="43E1757D" w14:textId="77777777" w:rsidTr="00FB3A8B">
        <w:trPr>
          <w:trHeight w:val="336"/>
        </w:trPr>
        <w:tc>
          <w:tcPr>
            <w:tcW w:w="2263" w:type="dxa"/>
            <w:tcBorders>
              <w:top w:val="nil"/>
              <w:left w:val="single" w:sz="4" w:space="0" w:color="auto"/>
              <w:bottom w:val="single" w:sz="4" w:space="0" w:color="auto"/>
              <w:right w:val="single" w:sz="4" w:space="0" w:color="auto"/>
            </w:tcBorders>
            <w:shd w:val="clear" w:color="auto" w:fill="auto"/>
            <w:vAlign w:val="center"/>
          </w:tcPr>
          <w:p w14:paraId="7FF03AA2" w14:textId="77777777" w:rsidR="00FB3A8B" w:rsidRPr="002C013F" w:rsidRDefault="00FB3A8B" w:rsidP="00FB3A8B">
            <w:pPr>
              <w:spacing w:line="259" w:lineRule="auto"/>
              <w:rPr>
                <w:rFonts w:ascii="Calibri" w:eastAsia="Calibri" w:hAnsi="Calibri"/>
                <w:color w:val="000000"/>
                <w:sz w:val="16"/>
                <w:szCs w:val="16"/>
                <w:lang w:eastAsia="en-US"/>
              </w:rPr>
            </w:pPr>
          </w:p>
        </w:tc>
        <w:tc>
          <w:tcPr>
            <w:tcW w:w="855" w:type="dxa"/>
            <w:tcBorders>
              <w:top w:val="nil"/>
              <w:left w:val="nil"/>
              <w:bottom w:val="single" w:sz="4" w:space="0" w:color="auto"/>
              <w:right w:val="single" w:sz="4" w:space="0" w:color="auto"/>
            </w:tcBorders>
            <w:shd w:val="clear" w:color="auto" w:fill="auto"/>
            <w:noWrap/>
            <w:vAlign w:val="center"/>
          </w:tcPr>
          <w:p w14:paraId="3E066378" w14:textId="77777777" w:rsidR="00FB3A8B" w:rsidRPr="002C013F" w:rsidRDefault="00FB3A8B" w:rsidP="00FB3A8B">
            <w:pPr>
              <w:spacing w:line="259" w:lineRule="auto"/>
              <w:rPr>
                <w:rFonts w:ascii="Calibri" w:eastAsia="Calibri" w:hAnsi="Calibri"/>
                <w:color w:val="000000"/>
                <w:sz w:val="16"/>
                <w:szCs w:val="16"/>
                <w:lang w:eastAsia="en-US"/>
              </w:rPr>
            </w:pPr>
          </w:p>
        </w:tc>
        <w:tc>
          <w:tcPr>
            <w:tcW w:w="567" w:type="dxa"/>
            <w:tcBorders>
              <w:top w:val="nil"/>
              <w:left w:val="nil"/>
              <w:bottom w:val="single" w:sz="4" w:space="0" w:color="auto"/>
              <w:right w:val="single" w:sz="4" w:space="0" w:color="auto"/>
            </w:tcBorders>
            <w:shd w:val="clear" w:color="auto" w:fill="auto"/>
            <w:noWrap/>
            <w:vAlign w:val="center"/>
          </w:tcPr>
          <w:p w14:paraId="1622CDEF" w14:textId="77777777" w:rsidR="00FB3A8B" w:rsidRPr="002C013F" w:rsidRDefault="00FB3A8B" w:rsidP="00FB3A8B">
            <w:pPr>
              <w:spacing w:line="259" w:lineRule="auto"/>
              <w:rPr>
                <w:rFonts w:ascii="Calibri" w:eastAsia="Calibri" w:hAnsi="Calibri"/>
                <w:color w:val="000000"/>
                <w:sz w:val="16"/>
                <w:szCs w:val="16"/>
                <w:lang w:eastAsia="en-US"/>
              </w:rPr>
            </w:pPr>
          </w:p>
        </w:tc>
        <w:tc>
          <w:tcPr>
            <w:tcW w:w="1985" w:type="dxa"/>
            <w:tcBorders>
              <w:top w:val="nil"/>
              <w:left w:val="nil"/>
              <w:bottom w:val="single" w:sz="4" w:space="0" w:color="auto"/>
              <w:right w:val="single" w:sz="4" w:space="0" w:color="auto"/>
            </w:tcBorders>
            <w:shd w:val="clear" w:color="auto" w:fill="auto"/>
            <w:vAlign w:val="center"/>
          </w:tcPr>
          <w:p w14:paraId="50430D69"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Working Memory Intervention</w:t>
            </w:r>
          </w:p>
        </w:tc>
        <w:tc>
          <w:tcPr>
            <w:tcW w:w="709" w:type="dxa"/>
            <w:tcBorders>
              <w:top w:val="nil"/>
              <w:left w:val="nil"/>
              <w:bottom w:val="single" w:sz="4" w:space="0" w:color="auto"/>
              <w:right w:val="single" w:sz="4" w:space="0" w:color="auto"/>
            </w:tcBorders>
            <w:shd w:val="clear" w:color="auto" w:fill="auto"/>
            <w:noWrap/>
            <w:vAlign w:val="center"/>
          </w:tcPr>
          <w:p w14:paraId="376648D7"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SPLD</w:t>
            </w:r>
          </w:p>
        </w:tc>
        <w:tc>
          <w:tcPr>
            <w:tcW w:w="567" w:type="dxa"/>
            <w:tcBorders>
              <w:top w:val="nil"/>
              <w:left w:val="nil"/>
              <w:bottom w:val="single" w:sz="4" w:space="0" w:color="auto"/>
              <w:right w:val="single" w:sz="4" w:space="0" w:color="auto"/>
            </w:tcBorders>
            <w:shd w:val="clear" w:color="auto" w:fill="auto"/>
            <w:noWrap/>
            <w:vAlign w:val="center"/>
          </w:tcPr>
          <w:p w14:paraId="6A0535D2"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All</w:t>
            </w:r>
          </w:p>
        </w:tc>
        <w:tc>
          <w:tcPr>
            <w:tcW w:w="2130" w:type="dxa"/>
            <w:tcBorders>
              <w:top w:val="nil"/>
              <w:left w:val="nil"/>
              <w:bottom w:val="single" w:sz="4" w:space="0" w:color="auto"/>
              <w:right w:val="single" w:sz="4" w:space="0" w:color="auto"/>
            </w:tcBorders>
            <w:shd w:val="clear" w:color="auto" w:fill="auto"/>
            <w:vAlign w:val="center"/>
          </w:tcPr>
          <w:p w14:paraId="64EEB1B2"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Forest of Feelings – Emotions Intervention</w:t>
            </w:r>
          </w:p>
        </w:tc>
        <w:tc>
          <w:tcPr>
            <w:tcW w:w="992" w:type="dxa"/>
            <w:tcBorders>
              <w:top w:val="nil"/>
              <w:left w:val="nil"/>
              <w:bottom w:val="single" w:sz="4" w:space="0" w:color="auto"/>
              <w:right w:val="single" w:sz="4" w:space="0" w:color="auto"/>
            </w:tcBorders>
            <w:shd w:val="clear" w:color="auto" w:fill="auto"/>
            <w:noWrap/>
            <w:vAlign w:val="center"/>
          </w:tcPr>
          <w:p w14:paraId="3423F5E5"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SEMH</w:t>
            </w:r>
          </w:p>
        </w:tc>
        <w:tc>
          <w:tcPr>
            <w:tcW w:w="559" w:type="dxa"/>
            <w:tcBorders>
              <w:top w:val="nil"/>
              <w:left w:val="nil"/>
              <w:bottom w:val="single" w:sz="4" w:space="0" w:color="auto"/>
              <w:right w:val="single" w:sz="4" w:space="0" w:color="auto"/>
            </w:tcBorders>
            <w:shd w:val="clear" w:color="auto" w:fill="auto"/>
            <w:noWrap/>
            <w:vAlign w:val="center"/>
          </w:tcPr>
          <w:p w14:paraId="629D322C"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KS2</w:t>
            </w:r>
          </w:p>
        </w:tc>
        <w:tc>
          <w:tcPr>
            <w:tcW w:w="386" w:type="dxa"/>
            <w:tcBorders>
              <w:top w:val="nil"/>
              <w:left w:val="nil"/>
              <w:bottom w:val="nil"/>
              <w:right w:val="nil"/>
            </w:tcBorders>
            <w:shd w:val="clear" w:color="auto" w:fill="auto"/>
            <w:noWrap/>
            <w:vAlign w:val="bottom"/>
          </w:tcPr>
          <w:p w14:paraId="439AB5F9" w14:textId="77777777" w:rsidR="00FB3A8B" w:rsidRPr="002C013F" w:rsidRDefault="00FB3A8B" w:rsidP="00FB3A8B">
            <w:pPr>
              <w:spacing w:after="160" w:line="259" w:lineRule="auto"/>
              <w:rPr>
                <w:rFonts w:ascii="Calibri" w:eastAsia="Calibri" w:hAnsi="Calibri"/>
                <w:color w:val="000000"/>
                <w:sz w:val="16"/>
                <w:szCs w:val="16"/>
                <w:lang w:eastAsia="en-US"/>
              </w:rPr>
            </w:pPr>
          </w:p>
        </w:tc>
        <w:tc>
          <w:tcPr>
            <w:tcW w:w="327" w:type="dxa"/>
            <w:tcBorders>
              <w:top w:val="nil"/>
              <w:left w:val="nil"/>
              <w:bottom w:val="nil"/>
              <w:right w:val="nil"/>
            </w:tcBorders>
            <w:shd w:val="clear" w:color="auto" w:fill="auto"/>
            <w:noWrap/>
            <w:vAlign w:val="bottom"/>
          </w:tcPr>
          <w:p w14:paraId="2143F231" w14:textId="77777777" w:rsidR="00FB3A8B" w:rsidRPr="002C013F" w:rsidRDefault="00FB3A8B" w:rsidP="00FB3A8B">
            <w:pPr>
              <w:spacing w:after="160" w:line="259" w:lineRule="auto"/>
              <w:rPr>
                <w:rFonts w:ascii="Calibri" w:eastAsia="Calibri" w:hAnsi="Calibri"/>
                <w:sz w:val="16"/>
                <w:szCs w:val="16"/>
                <w:lang w:eastAsia="en-US"/>
              </w:rPr>
            </w:pPr>
          </w:p>
        </w:tc>
        <w:tc>
          <w:tcPr>
            <w:tcW w:w="276" w:type="dxa"/>
            <w:tcBorders>
              <w:top w:val="nil"/>
              <w:left w:val="nil"/>
              <w:bottom w:val="nil"/>
              <w:right w:val="nil"/>
            </w:tcBorders>
            <w:shd w:val="clear" w:color="auto" w:fill="auto"/>
            <w:noWrap/>
            <w:vAlign w:val="bottom"/>
          </w:tcPr>
          <w:p w14:paraId="46AF0862" w14:textId="77777777" w:rsidR="00FB3A8B" w:rsidRPr="002C013F" w:rsidRDefault="00FB3A8B" w:rsidP="00FB3A8B">
            <w:pPr>
              <w:spacing w:after="160" w:line="259" w:lineRule="auto"/>
              <w:rPr>
                <w:rFonts w:ascii="Calibri" w:eastAsia="Calibri" w:hAnsi="Calibri"/>
                <w:sz w:val="16"/>
                <w:szCs w:val="16"/>
                <w:lang w:eastAsia="en-US"/>
              </w:rPr>
            </w:pPr>
          </w:p>
        </w:tc>
      </w:tr>
      <w:tr w:rsidR="00FB3A8B" w:rsidRPr="002C013F" w14:paraId="2E3A6C33" w14:textId="77777777" w:rsidTr="00FB3A8B">
        <w:trPr>
          <w:trHeight w:val="304"/>
        </w:trPr>
        <w:tc>
          <w:tcPr>
            <w:tcW w:w="2263" w:type="dxa"/>
            <w:tcBorders>
              <w:top w:val="nil"/>
              <w:left w:val="single" w:sz="4" w:space="0" w:color="auto"/>
              <w:bottom w:val="single" w:sz="4" w:space="0" w:color="auto"/>
              <w:right w:val="single" w:sz="4" w:space="0" w:color="auto"/>
            </w:tcBorders>
            <w:shd w:val="clear" w:color="auto" w:fill="auto"/>
            <w:vAlign w:val="center"/>
          </w:tcPr>
          <w:p w14:paraId="3B6506BD" w14:textId="77777777" w:rsidR="00FB3A8B" w:rsidRPr="002C013F" w:rsidRDefault="00FB3A8B" w:rsidP="00FB3A8B">
            <w:pPr>
              <w:spacing w:line="259" w:lineRule="auto"/>
              <w:rPr>
                <w:rFonts w:ascii="Calibri" w:eastAsia="Calibri" w:hAnsi="Calibri"/>
                <w:color w:val="000000"/>
                <w:sz w:val="16"/>
                <w:szCs w:val="16"/>
                <w:lang w:eastAsia="en-US"/>
              </w:rPr>
            </w:pPr>
          </w:p>
        </w:tc>
        <w:tc>
          <w:tcPr>
            <w:tcW w:w="855" w:type="dxa"/>
            <w:tcBorders>
              <w:top w:val="nil"/>
              <w:left w:val="nil"/>
              <w:bottom w:val="single" w:sz="4" w:space="0" w:color="auto"/>
              <w:right w:val="single" w:sz="4" w:space="0" w:color="auto"/>
            </w:tcBorders>
            <w:shd w:val="clear" w:color="auto" w:fill="auto"/>
            <w:noWrap/>
            <w:vAlign w:val="center"/>
          </w:tcPr>
          <w:p w14:paraId="2DC061B2" w14:textId="77777777" w:rsidR="00FB3A8B" w:rsidRPr="002C013F" w:rsidRDefault="00FB3A8B" w:rsidP="00FB3A8B">
            <w:pPr>
              <w:spacing w:line="259" w:lineRule="auto"/>
              <w:rPr>
                <w:rFonts w:ascii="Calibri" w:eastAsia="Calibri" w:hAnsi="Calibri"/>
                <w:color w:val="000000"/>
                <w:sz w:val="16"/>
                <w:szCs w:val="16"/>
                <w:lang w:eastAsia="en-US"/>
              </w:rPr>
            </w:pPr>
          </w:p>
        </w:tc>
        <w:tc>
          <w:tcPr>
            <w:tcW w:w="567" w:type="dxa"/>
            <w:tcBorders>
              <w:top w:val="nil"/>
              <w:left w:val="nil"/>
              <w:bottom w:val="single" w:sz="4" w:space="0" w:color="auto"/>
              <w:right w:val="single" w:sz="4" w:space="0" w:color="auto"/>
            </w:tcBorders>
            <w:shd w:val="clear" w:color="auto" w:fill="auto"/>
            <w:noWrap/>
            <w:vAlign w:val="center"/>
          </w:tcPr>
          <w:p w14:paraId="4870A5C2" w14:textId="77777777" w:rsidR="00FB3A8B" w:rsidRPr="002C013F" w:rsidRDefault="00FB3A8B" w:rsidP="00FB3A8B">
            <w:pPr>
              <w:spacing w:line="259" w:lineRule="auto"/>
              <w:rPr>
                <w:rFonts w:ascii="Calibri" w:eastAsia="Calibri" w:hAnsi="Calibri"/>
                <w:color w:val="000000"/>
                <w:sz w:val="16"/>
                <w:szCs w:val="16"/>
                <w:lang w:eastAsia="en-US"/>
              </w:rPr>
            </w:pPr>
          </w:p>
        </w:tc>
        <w:tc>
          <w:tcPr>
            <w:tcW w:w="1985" w:type="dxa"/>
            <w:tcBorders>
              <w:top w:val="nil"/>
              <w:left w:val="nil"/>
              <w:bottom w:val="single" w:sz="4" w:space="0" w:color="auto"/>
              <w:right w:val="single" w:sz="4" w:space="0" w:color="auto"/>
            </w:tcBorders>
            <w:shd w:val="clear" w:color="auto" w:fill="auto"/>
            <w:vAlign w:val="center"/>
          </w:tcPr>
          <w:p w14:paraId="2493D0E1"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Forest Group</w:t>
            </w:r>
          </w:p>
        </w:tc>
        <w:tc>
          <w:tcPr>
            <w:tcW w:w="709" w:type="dxa"/>
            <w:tcBorders>
              <w:top w:val="nil"/>
              <w:left w:val="nil"/>
              <w:bottom w:val="single" w:sz="4" w:space="0" w:color="auto"/>
              <w:right w:val="single" w:sz="4" w:space="0" w:color="auto"/>
            </w:tcBorders>
            <w:shd w:val="clear" w:color="auto" w:fill="auto"/>
            <w:noWrap/>
            <w:vAlign w:val="center"/>
          </w:tcPr>
          <w:p w14:paraId="55C11391"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SEMH</w:t>
            </w:r>
          </w:p>
        </w:tc>
        <w:tc>
          <w:tcPr>
            <w:tcW w:w="567" w:type="dxa"/>
            <w:tcBorders>
              <w:top w:val="nil"/>
              <w:left w:val="nil"/>
              <w:bottom w:val="single" w:sz="4" w:space="0" w:color="auto"/>
              <w:right w:val="single" w:sz="4" w:space="0" w:color="auto"/>
            </w:tcBorders>
            <w:shd w:val="clear" w:color="auto" w:fill="auto"/>
            <w:noWrap/>
            <w:vAlign w:val="center"/>
          </w:tcPr>
          <w:p w14:paraId="6B18749E" w14:textId="77777777" w:rsidR="00FB3A8B" w:rsidRPr="002C013F" w:rsidRDefault="00FB3A8B" w:rsidP="00FB3A8B">
            <w:pPr>
              <w:spacing w:line="259" w:lineRule="auto"/>
              <w:rPr>
                <w:rFonts w:ascii="Calibri" w:eastAsia="Calibri" w:hAnsi="Calibri"/>
                <w:color w:val="000000"/>
                <w:sz w:val="16"/>
                <w:szCs w:val="16"/>
                <w:lang w:eastAsia="en-US"/>
              </w:rPr>
            </w:pPr>
            <w:r w:rsidRPr="002C013F">
              <w:rPr>
                <w:rFonts w:ascii="Calibri" w:eastAsia="Calibri" w:hAnsi="Calibri"/>
                <w:color w:val="000000"/>
                <w:sz w:val="16"/>
                <w:szCs w:val="16"/>
                <w:lang w:eastAsia="en-US"/>
              </w:rPr>
              <w:t>All</w:t>
            </w:r>
          </w:p>
        </w:tc>
        <w:tc>
          <w:tcPr>
            <w:tcW w:w="2130" w:type="dxa"/>
            <w:tcBorders>
              <w:top w:val="nil"/>
              <w:left w:val="nil"/>
              <w:bottom w:val="single" w:sz="4" w:space="0" w:color="auto"/>
              <w:right w:val="single" w:sz="4" w:space="0" w:color="auto"/>
            </w:tcBorders>
            <w:shd w:val="clear" w:color="auto" w:fill="auto"/>
            <w:vAlign w:val="center"/>
          </w:tcPr>
          <w:p w14:paraId="243ED486" w14:textId="77777777" w:rsidR="00FB3A8B" w:rsidRPr="002C013F" w:rsidRDefault="00FB3A8B" w:rsidP="00FB3A8B">
            <w:pPr>
              <w:spacing w:line="259" w:lineRule="auto"/>
              <w:rPr>
                <w:rFonts w:ascii="Calibri" w:eastAsia="Calibri" w:hAnsi="Calibri"/>
                <w:color w:val="000000"/>
                <w:sz w:val="16"/>
                <w:szCs w:val="16"/>
                <w:lang w:eastAsia="en-US"/>
              </w:rPr>
            </w:pPr>
          </w:p>
        </w:tc>
        <w:tc>
          <w:tcPr>
            <w:tcW w:w="992" w:type="dxa"/>
            <w:tcBorders>
              <w:top w:val="nil"/>
              <w:left w:val="nil"/>
              <w:bottom w:val="single" w:sz="4" w:space="0" w:color="auto"/>
              <w:right w:val="single" w:sz="4" w:space="0" w:color="auto"/>
            </w:tcBorders>
            <w:shd w:val="clear" w:color="auto" w:fill="auto"/>
            <w:noWrap/>
            <w:vAlign w:val="center"/>
          </w:tcPr>
          <w:p w14:paraId="196BEDBA" w14:textId="77777777" w:rsidR="00FB3A8B" w:rsidRPr="002C013F" w:rsidRDefault="00FB3A8B" w:rsidP="00FB3A8B">
            <w:pPr>
              <w:spacing w:line="259" w:lineRule="auto"/>
              <w:rPr>
                <w:rFonts w:ascii="Calibri" w:eastAsia="Calibri" w:hAnsi="Calibri"/>
                <w:color w:val="000000"/>
                <w:sz w:val="16"/>
                <w:szCs w:val="16"/>
                <w:lang w:eastAsia="en-US"/>
              </w:rPr>
            </w:pPr>
          </w:p>
        </w:tc>
        <w:tc>
          <w:tcPr>
            <w:tcW w:w="559" w:type="dxa"/>
            <w:tcBorders>
              <w:top w:val="nil"/>
              <w:left w:val="nil"/>
              <w:bottom w:val="single" w:sz="4" w:space="0" w:color="auto"/>
              <w:right w:val="single" w:sz="4" w:space="0" w:color="auto"/>
            </w:tcBorders>
            <w:shd w:val="clear" w:color="auto" w:fill="auto"/>
            <w:noWrap/>
            <w:vAlign w:val="center"/>
          </w:tcPr>
          <w:p w14:paraId="5C8BB244" w14:textId="77777777" w:rsidR="00FB3A8B" w:rsidRPr="002C013F" w:rsidRDefault="00FB3A8B" w:rsidP="00FB3A8B">
            <w:pPr>
              <w:spacing w:line="259" w:lineRule="auto"/>
              <w:rPr>
                <w:rFonts w:ascii="Calibri" w:eastAsia="Calibri" w:hAnsi="Calibri"/>
                <w:color w:val="000000"/>
                <w:sz w:val="16"/>
                <w:szCs w:val="16"/>
                <w:lang w:eastAsia="en-US"/>
              </w:rPr>
            </w:pPr>
          </w:p>
        </w:tc>
        <w:tc>
          <w:tcPr>
            <w:tcW w:w="386" w:type="dxa"/>
            <w:tcBorders>
              <w:top w:val="nil"/>
              <w:left w:val="nil"/>
              <w:bottom w:val="nil"/>
              <w:right w:val="nil"/>
            </w:tcBorders>
            <w:shd w:val="clear" w:color="auto" w:fill="auto"/>
            <w:noWrap/>
            <w:vAlign w:val="bottom"/>
          </w:tcPr>
          <w:p w14:paraId="7642AF4B" w14:textId="77777777" w:rsidR="00FB3A8B" w:rsidRPr="002C013F" w:rsidRDefault="00FB3A8B" w:rsidP="00FB3A8B">
            <w:pPr>
              <w:spacing w:after="160" w:line="259" w:lineRule="auto"/>
              <w:rPr>
                <w:rFonts w:ascii="Calibri" w:eastAsia="Calibri" w:hAnsi="Calibri"/>
                <w:color w:val="000000"/>
                <w:sz w:val="16"/>
                <w:szCs w:val="16"/>
                <w:lang w:eastAsia="en-US"/>
              </w:rPr>
            </w:pPr>
          </w:p>
        </w:tc>
        <w:tc>
          <w:tcPr>
            <w:tcW w:w="327" w:type="dxa"/>
            <w:tcBorders>
              <w:top w:val="nil"/>
              <w:left w:val="nil"/>
              <w:bottom w:val="nil"/>
              <w:right w:val="nil"/>
            </w:tcBorders>
            <w:shd w:val="clear" w:color="auto" w:fill="auto"/>
            <w:noWrap/>
            <w:vAlign w:val="bottom"/>
          </w:tcPr>
          <w:p w14:paraId="774BD338" w14:textId="77777777" w:rsidR="00FB3A8B" w:rsidRPr="002C013F" w:rsidRDefault="00FB3A8B" w:rsidP="00FB3A8B">
            <w:pPr>
              <w:spacing w:after="160" w:line="259" w:lineRule="auto"/>
              <w:rPr>
                <w:rFonts w:ascii="Calibri" w:eastAsia="Calibri" w:hAnsi="Calibri"/>
                <w:sz w:val="16"/>
                <w:szCs w:val="16"/>
                <w:lang w:eastAsia="en-US"/>
              </w:rPr>
            </w:pPr>
          </w:p>
        </w:tc>
        <w:tc>
          <w:tcPr>
            <w:tcW w:w="276" w:type="dxa"/>
            <w:tcBorders>
              <w:top w:val="nil"/>
              <w:left w:val="nil"/>
              <w:bottom w:val="nil"/>
              <w:right w:val="nil"/>
            </w:tcBorders>
            <w:shd w:val="clear" w:color="auto" w:fill="auto"/>
            <w:noWrap/>
            <w:vAlign w:val="bottom"/>
          </w:tcPr>
          <w:p w14:paraId="32F2F8AA" w14:textId="77777777" w:rsidR="00FB3A8B" w:rsidRPr="002C013F" w:rsidRDefault="00FB3A8B" w:rsidP="00FB3A8B">
            <w:pPr>
              <w:spacing w:after="160" w:line="259" w:lineRule="auto"/>
              <w:rPr>
                <w:rFonts w:ascii="Calibri" w:eastAsia="Calibri" w:hAnsi="Calibri"/>
                <w:sz w:val="16"/>
                <w:szCs w:val="16"/>
                <w:lang w:eastAsia="en-US"/>
              </w:rPr>
            </w:pPr>
          </w:p>
        </w:tc>
      </w:tr>
    </w:tbl>
    <w:p w14:paraId="5D614499" w14:textId="77777777" w:rsidR="00183AE2" w:rsidRPr="000570A1" w:rsidRDefault="00183AE2" w:rsidP="00183AE2">
      <w:pPr>
        <w:rPr>
          <w:rFonts w:ascii="Calibri" w:hAnsi="Calibri" w:cs="Arial"/>
          <w:sz w:val="18"/>
          <w:szCs w:val="18"/>
        </w:rPr>
      </w:pPr>
    </w:p>
    <w:p w14:paraId="7FA255A4" w14:textId="4732A534" w:rsidR="002C013F" w:rsidRDefault="002C013F" w:rsidP="00B65575">
      <w:pPr>
        <w:rPr>
          <w:rFonts w:ascii="Calibri" w:hAnsi="Calibri" w:cs="Arial"/>
          <w:sz w:val="18"/>
          <w:szCs w:val="18"/>
        </w:rPr>
      </w:pPr>
    </w:p>
    <w:p w14:paraId="1126AD90" w14:textId="68E2699A" w:rsidR="00C7637C" w:rsidRPr="009440AB" w:rsidRDefault="000F6A68" w:rsidP="00B65575">
      <w:pPr>
        <w:rPr>
          <w:rFonts w:ascii="Calibri" w:hAnsi="Calibri" w:cs="Arial"/>
          <w:sz w:val="18"/>
          <w:szCs w:val="18"/>
        </w:rPr>
      </w:pPr>
      <w:r w:rsidRPr="009440AB">
        <w:rPr>
          <w:rFonts w:ascii="Calibri" w:hAnsi="Calibri" w:cs="Arial"/>
          <w:sz w:val="18"/>
          <w:szCs w:val="18"/>
        </w:rPr>
        <w:t xml:space="preserve">Signed:  </w:t>
      </w:r>
      <w:r w:rsidRPr="009440AB">
        <w:rPr>
          <w:rFonts w:ascii="Calibri" w:hAnsi="Calibri" w:cs="Arial"/>
          <w:sz w:val="18"/>
          <w:szCs w:val="18"/>
        </w:rPr>
        <w:tab/>
      </w:r>
      <w:r w:rsidR="00955EBA">
        <w:rPr>
          <w:rFonts w:ascii="Calibri" w:hAnsi="Calibri" w:cs="Arial"/>
          <w:noProof/>
          <w:sz w:val="18"/>
          <w:szCs w:val="18"/>
        </w:rPr>
        <w:drawing>
          <wp:inline distT="0" distB="0" distL="0" distR="0" wp14:anchorId="7834AE4C" wp14:editId="2516E9F1">
            <wp:extent cx="835117" cy="454259"/>
            <wp:effectExtent l="0" t="0" r="317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gital Signatu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69855" cy="473155"/>
                    </a:xfrm>
                    <a:prstGeom prst="rect">
                      <a:avLst/>
                    </a:prstGeom>
                  </pic:spPr>
                </pic:pic>
              </a:graphicData>
            </a:graphic>
          </wp:inline>
        </w:drawing>
      </w:r>
      <w:r w:rsidRPr="009440AB">
        <w:rPr>
          <w:rFonts w:ascii="Calibri" w:hAnsi="Calibri" w:cs="Arial"/>
          <w:sz w:val="18"/>
          <w:szCs w:val="18"/>
        </w:rPr>
        <w:tab/>
      </w:r>
      <w:r w:rsidRPr="009440AB">
        <w:rPr>
          <w:rFonts w:ascii="Calibri" w:hAnsi="Calibri" w:cs="Arial"/>
          <w:sz w:val="18"/>
          <w:szCs w:val="18"/>
        </w:rPr>
        <w:tab/>
      </w:r>
      <w:r w:rsidRPr="009440AB">
        <w:rPr>
          <w:rFonts w:ascii="Calibri" w:hAnsi="Calibri" w:cs="Arial"/>
          <w:sz w:val="18"/>
          <w:szCs w:val="18"/>
        </w:rPr>
        <w:tab/>
      </w:r>
      <w:r w:rsidRPr="009440AB">
        <w:rPr>
          <w:rFonts w:ascii="Calibri" w:hAnsi="Calibri" w:cs="Arial"/>
          <w:sz w:val="18"/>
          <w:szCs w:val="18"/>
        </w:rPr>
        <w:tab/>
      </w:r>
      <w:r w:rsidRPr="009440AB">
        <w:rPr>
          <w:rFonts w:ascii="Calibri" w:hAnsi="Calibri" w:cs="Arial"/>
          <w:sz w:val="18"/>
          <w:szCs w:val="18"/>
        </w:rPr>
        <w:tab/>
      </w:r>
      <w:r w:rsidRPr="009440AB">
        <w:rPr>
          <w:rFonts w:ascii="Calibri" w:hAnsi="Calibri" w:cs="Arial"/>
          <w:sz w:val="18"/>
          <w:szCs w:val="18"/>
        </w:rPr>
        <w:tab/>
      </w:r>
      <w:r w:rsidRPr="009440AB">
        <w:rPr>
          <w:rFonts w:ascii="Calibri" w:hAnsi="Calibri" w:cs="Arial"/>
          <w:sz w:val="18"/>
          <w:szCs w:val="18"/>
        </w:rPr>
        <w:tab/>
      </w:r>
      <w:r w:rsidR="009404C6">
        <w:rPr>
          <w:rFonts w:ascii="Calibri" w:hAnsi="Calibri" w:cs="Arial"/>
          <w:sz w:val="18"/>
          <w:szCs w:val="18"/>
        </w:rPr>
        <w:tab/>
      </w:r>
      <w:bookmarkStart w:id="0" w:name="_GoBack"/>
      <w:bookmarkEnd w:id="0"/>
      <w:r w:rsidR="009404C6">
        <w:rPr>
          <w:rFonts w:ascii="Calibri" w:hAnsi="Calibri" w:cs="Arial"/>
          <w:sz w:val="18"/>
          <w:szCs w:val="18"/>
        </w:rPr>
        <w:tab/>
      </w:r>
      <w:r w:rsidRPr="009440AB">
        <w:rPr>
          <w:rFonts w:ascii="Calibri" w:hAnsi="Calibri" w:cs="Arial"/>
          <w:sz w:val="18"/>
          <w:szCs w:val="18"/>
        </w:rPr>
        <w:t xml:space="preserve">Date: </w:t>
      </w:r>
      <w:r w:rsidR="00A5442F" w:rsidRPr="009440AB">
        <w:rPr>
          <w:rFonts w:ascii="Calibri" w:hAnsi="Calibri" w:cs="Arial"/>
          <w:sz w:val="18"/>
          <w:szCs w:val="18"/>
        </w:rPr>
        <w:t>June</w:t>
      </w:r>
      <w:r w:rsidR="00CB7AF8" w:rsidRPr="009440AB">
        <w:rPr>
          <w:rFonts w:ascii="Calibri" w:hAnsi="Calibri" w:cs="Arial"/>
          <w:sz w:val="18"/>
          <w:szCs w:val="18"/>
        </w:rPr>
        <w:t xml:space="preserve"> </w:t>
      </w:r>
      <w:r w:rsidR="002D5C5F">
        <w:rPr>
          <w:rFonts w:ascii="Calibri" w:hAnsi="Calibri" w:cs="Arial"/>
          <w:sz w:val="18"/>
          <w:szCs w:val="18"/>
        </w:rPr>
        <w:t>202</w:t>
      </w:r>
      <w:r w:rsidR="00955EBA">
        <w:rPr>
          <w:rFonts w:ascii="Calibri" w:hAnsi="Calibri" w:cs="Arial"/>
          <w:sz w:val="18"/>
          <w:szCs w:val="18"/>
        </w:rPr>
        <w:t>1</w:t>
      </w:r>
    </w:p>
    <w:sectPr w:rsidR="00C7637C" w:rsidRPr="009440AB" w:rsidSect="00FB3A8B">
      <w:headerReference w:type="default" r:id="rId15"/>
      <w:pgSz w:w="11906" w:h="16838"/>
      <w:pgMar w:top="719" w:right="566" w:bottom="42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6A8C9" w14:textId="77777777" w:rsidR="00D13DBC" w:rsidRDefault="00D13DBC">
      <w:r>
        <w:separator/>
      </w:r>
    </w:p>
  </w:endnote>
  <w:endnote w:type="continuationSeparator" w:id="0">
    <w:p w14:paraId="18A5E47F" w14:textId="77777777" w:rsidR="00D13DBC" w:rsidRDefault="00D1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A8E11" w14:textId="77777777" w:rsidR="00D13DBC" w:rsidRDefault="00D13DBC">
      <w:r>
        <w:separator/>
      </w:r>
    </w:p>
  </w:footnote>
  <w:footnote w:type="continuationSeparator" w:id="0">
    <w:p w14:paraId="5A97B3A6" w14:textId="77777777" w:rsidR="00D13DBC" w:rsidRDefault="00D13D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E2A10" w14:textId="40EC38F4" w:rsidR="00FA064E" w:rsidRPr="00532C0F" w:rsidRDefault="00FA064E" w:rsidP="00532C0F">
    <w:pPr>
      <w:rPr>
        <w:rFonts w:ascii="Arial" w:hAnsi="Arial" w:cs="Arial"/>
        <w:sz w:val="14"/>
        <w:szCs w:val="14"/>
        <w:u w:val="single"/>
      </w:rPr>
    </w:pPr>
    <w:r w:rsidRPr="00532C0F">
      <w:rPr>
        <w:rFonts w:ascii="Arial" w:hAnsi="Arial" w:cs="Arial"/>
        <w:sz w:val="16"/>
        <w:szCs w:val="16"/>
      </w:rPr>
      <w:t>Joanne O’Keefe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472887">
      <w:rPr>
        <w:rFonts w:ascii="Arial" w:hAnsi="Arial" w:cs="Arial"/>
        <w:u w:val="single"/>
      </w:rPr>
      <w:t>Annual SEN Report to Governors</w:t>
    </w:r>
    <w:r w:rsidR="00472887">
      <w:rPr>
        <w:rFonts w:ascii="Arial" w:hAnsi="Arial" w:cs="Arial"/>
        <w:sz w:val="16"/>
        <w:szCs w:val="16"/>
      </w:rPr>
      <w:tab/>
    </w:r>
    <w:r w:rsidR="00472887">
      <w:rPr>
        <w:rFonts w:ascii="Arial" w:hAnsi="Arial" w:cs="Arial"/>
        <w:sz w:val="16"/>
        <w:szCs w:val="16"/>
      </w:rPr>
      <w:tab/>
    </w:r>
    <w:r w:rsidR="00472887">
      <w:rPr>
        <w:rFonts w:ascii="Arial" w:hAnsi="Arial" w:cs="Arial"/>
        <w:sz w:val="16"/>
        <w:szCs w:val="16"/>
      </w:rPr>
      <w:tab/>
    </w:r>
    <w:r w:rsidR="006E501B">
      <w:rPr>
        <w:rFonts w:ascii="Arial" w:hAnsi="Arial" w:cs="Arial"/>
        <w:sz w:val="16"/>
        <w:szCs w:val="16"/>
      </w:rPr>
      <w:t>June 2021</w:t>
    </w:r>
    <w:r>
      <w:rPr>
        <w:rFonts w:ascii="Arial" w:hAnsi="Arial" w:cs="Arial"/>
        <w:sz w:val="16"/>
        <w:szCs w:val="16"/>
      </w:rPr>
      <w:tab/>
    </w:r>
  </w:p>
  <w:p w14:paraId="0F209F07" w14:textId="77777777" w:rsidR="00FA064E" w:rsidRPr="00532C0F" w:rsidRDefault="00FA064E">
    <w:pPr>
      <w:pStyle w:val="Header"/>
      <w:rPr>
        <w:rFonts w:ascii="Arial" w:hAnsi="Arial" w:cs="Arial"/>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5pt;height:15.05pt" o:bullet="t">
        <v:imagedata r:id="rId1" o:title="Word Work File L_1062631013"/>
      </v:shape>
    </w:pict>
  </w:numPicBullet>
  <w:abstractNum w:abstractNumId="0" w15:restartNumberingAfterBreak="0">
    <w:nsid w:val="04AB4D37"/>
    <w:multiLevelType w:val="hybridMultilevel"/>
    <w:tmpl w:val="D9D8DE6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0D20A2"/>
    <w:multiLevelType w:val="hybridMultilevel"/>
    <w:tmpl w:val="29728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EA4B89"/>
    <w:multiLevelType w:val="hybridMultilevel"/>
    <w:tmpl w:val="FD4CF9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4D093F"/>
    <w:multiLevelType w:val="hybridMultilevel"/>
    <w:tmpl w:val="B78C253E"/>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153E58"/>
    <w:multiLevelType w:val="hybridMultilevel"/>
    <w:tmpl w:val="F37EA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32538E"/>
    <w:multiLevelType w:val="hybridMultilevel"/>
    <w:tmpl w:val="764A813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617921"/>
    <w:multiLevelType w:val="hybridMultilevel"/>
    <w:tmpl w:val="8F0A10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46328F"/>
    <w:multiLevelType w:val="hybridMultilevel"/>
    <w:tmpl w:val="28720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E921B8"/>
    <w:multiLevelType w:val="hybridMultilevel"/>
    <w:tmpl w:val="F8BCCA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AC43EB"/>
    <w:multiLevelType w:val="hybridMultilevel"/>
    <w:tmpl w:val="99E0BB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C9656EE"/>
    <w:multiLevelType w:val="hybridMultilevel"/>
    <w:tmpl w:val="71B486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E66D9B"/>
    <w:multiLevelType w:val="hybridMultilevel"/>
    <w:tmpl w:val="3F50616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247D14"/>
    <w:multiLevelType w:val="hybridMultilevel"/>
    <w:tmpl w:val="EE76BA28"/>
    <w:lvl w:ilvl="0" w:tplc="88BC066E">
      <w:start w:val="1"/>
      <w:numFmt w:val="bullet"/>
      <w:lvlText w:val=""/>
      <w:lvlJc w:val="left"/>
      <w:pPr>
        <w:ind w:left="720" w:hanging="288"/>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1CF7F3C"/>
    <w:multiLevelType w:val="hybridMultilevel"/>
    <w:tmpl w:val="EABE403C"/>
    <w:lvl w:ilvl="0" w:tplc="4114323E">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6576CA3"/>
    <w:multiLevelType w:val="hybridMultilevel"/>
    <w:tmpl w:val="DD4A00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667439"/>
    <w:multiLevelType w:val="hybridMultilevel"/>
    <w:tmpl w:val="596872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3C35AD"/>
    <w:multiLevelType w:val="hybridMultilevel"/>
    <w:tmpl w:val="B4D4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1"/>
  </w:num>
  <w:num w:numId="5">
    <w:abstractNumId w:val="15"/>
  </w:num>
  <w:num w:numId="6">
    <w:abstractNumId w:val="2"/>
  </w:num>
  <w:num w:numId="7">
    <w:abstractNumId w:val="14"/>
  </w:num>
  <w:num w:numId="8">
    <w:abstractNumId w:val="9"/>
  </w:num>
  <w:num w:numId="9">
    <w:abstractNumId w:val="3"/>
  </w:num>
  <w:num w:numId="10">
    <w:abstractNumId w:val="4"/>
  </w:num>
  <w:num w:numId="11">
    <w:abstractNumId w:val="7"/>
  </w:num>
  <w:num w:numId="12">
    <w:abstractNumId w:val="11"/>
  </w:num>
  <w:num w:numId="13">
    <w:abstractNumId w:val="16"/>
  </w:num>
  <w:num w:numId="14">
    <w:abstractNumId w:val="12"/>
  </w:num>
  <w:num w:numId="15">
    <w:abstractNumId w:val="5"/>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22"/>
    <w:rsid w:val="00005381"/>
    <w:rsid w:val="00012AA7"/>
    <w:rsid w:val="00014E22"/>
    <w:rsid w:val="0001740C"/>
    <w:rsid w:val="00017CA1"/>
    <w:rsid w:val="000466FE"/>
    <w:rsid w:val="000570A1"/>
    <w:rsid w:val="00060FF1"/>
    <w:rsid w:val="00062B20"/>
    <w:rsid w:val="000C17AC"/>
    <w:rsid w:val="000D6614"/>
    <w:rsid w:val="000E115A"/>
    <w:rsid w:val="000F6A68"/>
    <w:rsid w:val="000F6CED"/>
    <w:rsid w:val="000F7374"/>
    <w:rsid w:val="00111804"/>
    <w:rsid w:val="001143E4"/>
    <w:rsid w:val="00114823"/>
    <w:rsid w:val="00114D0B"/>
    <w:rsid w:val="00124FBC"/>
    <w:rsid w:val="00145154"/>
    <w:rsid w:val="00162841"/>
    <w:rsid w:val="00176D60"/>
    <w:rsid w:val="00183AE2"/>
    <w:rsid w:val="001B3BE5"/>
    <w:rsid w:val="001C6655"/>
    <w:rsid w:val="001E21A2"/>
    <w:rsid w:val="00203AB0"/>
    <w:rsid w:val="00215B7B"/>
    <w:rsid w:val="00221C5C"/>
    <w:rsid w:val="0023260E"/>
    <w:rsid w:val="00251F4A"/>
    <w:rsid w:val="00254C9F"/>
    <w:rsid w:val="00267CBC"/>
    <w:rsid w:val="00275CFA"/>
    <w:rsid w:val="00277A9D"/>
    <w:rsid w:val="002862E6"/>
    <w:rsid w:val="0028703A"/>
    <w:rsid w:val="002C013F"/>
    <w:rsid w:val="002D1B86"/>
    <w:rsid w:val="002D5C5F"/>
    <w:rsid w:val="002E0B48"/>
    <w:rsid w:val="002E29B6"/>
    <w:rsid w:val="002E54A0"/>
    <w:rsid w:val="003049C0"/>
    <w:rsid w:val="00321A24"/>
    <w:rsid w:val="00321A9E"/>
    <w:rsid w:val="00353735"/>
    <w:rsid w:val="00354897"/>
    <w:rsid w:val="00362620"/>
    <w:rsid w:val="00377DFC"/>
    <w:rsid w:val="00385625"/>
    <w:rsid w:val="003C27B5"/>
    <w:rsid w:val="004212F0"/>
    <w:rsid w:val="00430AAF"/>
    <w:rsid w:val="004336CB"/>
    <w:rsid w:val="00454471"/>
    <w:rsid w:val="00472887"/>
    <w:rsid w:val="004935F2"/>
    <w:rsid w:val="004A7B32"/>
    <w:rsid w:val="004F26A4"/>
    <w:rsid w:val="00507579"/>
    <w:rsid w:val="00512A5B"/>
    <w:rsid w:val="005238A3"/>
    <w:rsid w:val="00532C0F"/>
    <w:rsid w:val="0055308E"/>
    <w:rsid w:val="00553154"/>
    <w:rsid w:val="005B5593"/>
    <w:rsid w:val="005B617C"/>
    <w:rsid w:val="005D3F3A"/>
    <w:rsid w:val="005E1385"/>
    <w:rsid w:val="005E2B61"/>
    <w:rsid w:val="005F4625"/>
    <w:rsid w:val="005F7127"/>
    <w:rsid w:val="006258AF"/>
    <w:rsid w:val="00625A19"/>
    <w:rsid w:val="006458BD"/>
    <w:rsid w:val="00657021"/>
    <w:rsid w:val="006717B9"/>
    <w:rsid w:val="0068645E"/>
    <w:rsid w:val="006930B8"/>
    <w:rsid w:val="00696B32"/>
    <w:rsid w:val="006A64F6"/>
    <w:rsid w:val="006E501B"/>
    <w:rsid w:val="006F20A8"/>
    <w:rsid w:val="007164ED"/>
    <w:rsid w:val="007241FC"/>
    <w:rsid w:val="00733D08"/>
    <w:rsid w:val="007A05C5"/>
    <w:rsid w:val="007B45AB"/>
    <w:rsid w:val="007C0AF1"/>
    <w:rsid w:val="007C3662"/>
    <w:rsid w:val="007D3854"/>
    <w:rsid w:val="007E3577"/>
    <w:rsid w:val="007F49EC"/>
    <w:rsid w:val="00811CFC"/>
    <w:rsid w:val="00816504"/>
    <w:rsid w:val="0082700A"/>
    <w:rsid w:val="00831235"/>
    <w:rsid w:val="00844F24"/>
    <w:rsid w:val="00857454"/>
    <w:rsid w:val="00860200"/>
    <w:rsid w:val="00862317"/>
    <w:rsid w:val="008910B7"/>
    <w:rsid w:val="00893D28"/>
    <w:rsid w:val="008B292E"/>
    <w:rsid w:val="008B58CD"/>
    <w:rsid w:val="008D5E77"/>
    <w:rsid w:val="008F2C2F"/>
    <w:rsid w:val="008F7000"/>
    <w:rsid w:val="00902A59"/>
    <w:rsid w:val="00921666"/>
    <w:rsid w:val="009404C6"/>
    <w:rsid w:val="009440AB"/>
    <w:rsid w:val="00947A10"/>
    <w:rsid w:val="00955EBA"/>
    <w:rsid w:val="0095618A"/>
    <w:rsid w:val="00966405"/>
    <w:rsid w:val="009A025D"/>
    <w:rsid w:val="009A4F6D"/>
    <w:rsid w:val="009B13B4"/>
    <w:rsid w:val="009B214C"/>
    <w:rsid w:val="009D4C5C"/>
    <w:rsid w:val="009E2213"/>
    <w:rsid w:val="00A0210B"/>
    <w:rsid w:val="00A1160F"/>
    <w:rsid w:val="00A23361"/>
    <w:rsid w:val="00A37BF0"/>
    <w:rsid w:val="00A37D7C"/>
    <w:rsid w:val="00A423DE"/>
    <w:rsid w:val="00A5442F"/>
    <w:rsid w:val="00A55FE7"/>
    <w:rsid w:val="00A611D0"/>
    <w:rsid w:val="00A9396E"/>
    <w:rsid w:val="00AA045F"/>
    <w:rsid w:val="00AA5B14"/>
    <w:rsid w:val="00AC0BDA"/>
    <w:rsid w:val="00AC3FC3"/>
    <w:rsid w:val="00AC5E1B"/>
    <w:rsid w:val="00AE21C0"/>
    <w:rsid w:val="00B051BC"/>
    <w:rsid w:val="00B056D2"/>
    <w:rsid w:val="00B31039"/>
    <w:rsid w:val="00B36F4F"/>
    <w:rsid w:val="00B4042B"/>
    <w:rsid w:val="00B426C5"/>
    <w:rsid w:val="00B65575"/>
    <w:rsid w:val="00BB74DC"/>
    <w:rsid w:val="00BC4724"/>
    <w:rsid w:val="00BE64D8"/>
    <w:rsid w:val="00C160D2"/>
    <w:rsid w:val="00C20563"/>
    <w:rsid w:val="00C318DC"/>
    <w:rsid w:val="00C4322F"/>
    <w:rsid w:val="00C552E3"/>
    <w:rsid w:val="00C67D69"/>
    <w:rsid w:val="00C7637C"/>
    <w:rsid w:val="00C95EA2"/>
    <w:rsid w:val="00CB7AF8"/>
    <w:rsid w:val="00CD4DB3"/>
    <w:rsid w:val="00D13DBC"/>
    <w:rsid w:val="00D16743"/>
    <w:rsid w:val="00D169F0"/>
    <w:rsid w:val="00D219FD"/>
    <w:rsid w:val="00D40CB0"/>
    <w:rsid w:val="00D43B97"/>
    <w:rsid w:val="00DC704D"/>
    <w:rsid w:val="00DE4CF8"/>
    <w:rsid w:val="00E00222"/>
    <w:rsid w:val="00E07F0D"/>
    <w:rsid w:val="00E21048"/>
    <w:rsid w:val="00E67AA2"/>
    <w:rsid w:val="00E713B6"/>
    <w:rsid w:val="00EB280C"/>
    <w:rsid w:val="00EB3FF7"/>
    <w:rsid w:val="00EB79E0"/>
    <w:rsid w:val="00ED15A1"/>
    <w:rsid w:val="00EE020D"/>
    <w:rsid w:val="00EE6CD3"/>
    <w:rsid w:val="00F125C1"/>
    <w:rsid w:val="00F17EBB"/>
    <w:rsid w:val="00F27D92"/>
    <w:rsid w:val="00F332FA"/>
    <w:rsid w:val="00F3502D"/>
    <w:rsid w:val="00F50C95"/>
    <w:rsid w:val="00F639FA"/>
    <w:rsid w:val="00F828D9"/>
    <w:rsid w:val="00F91D56"/>
    <w:rsid w:val="00F9370F"/>
    <w:rsid w:val="00FA064E"/>
    <w:rsid w:val="00FA6E81"/>
    <w:rsid w:val="00FB1C32"/>
    <w:rsid w:val="00FB3A8B"/>
    <w:rsid w:val="00FC0339"/>
    <w:rsid w:val="00FD6E6D"/>
    <w:rsid w:val="00FE4B71"/>
    <w:rsid w:val="00FF6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8CD6E11"/>
  <w15:docId w15:val="{3B39220B-F493-4586-BCEA-3135C9604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2C0F"/>
    <w:pPr>
      <w:tabs>
        <w:tab w:val="center" w:pos="4153"/>
        <w:tab w:val="right" w:pos="8306"/>
      </w:tabs>
    </w:pPr>
  </w:style>
  <w:style w:type="paragraph" w:styleId="Footer">
    <w:name w:val="footer"/>
    <w:basedOn w:val="Normal"/>
    <w:rsid w:val="00532C0F"/>
    <w:pPr>
      <w:tabs>
        <w:tab w:val="center" w:pos="4153"/>
        <w:tab w:val="right" w:pos="8306"/>
      </w:tabs>
    </w:pPr>
  </w:style>
  <w:style w:type="paragraph" w:styleId="HTMLPreformatted">
    <w:name w:val="HTML Preformatted"/>
    <w:basedOn w:val="Normal"/>
    <w:rsid w:val="00B65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table" w:styleId="TableGrid">
    <w:name w:val="Table Grid"/>
    <w:basedOn w:val="TableNormal"/>
    <w:rsid w:val="006A64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0F7374"/>
    <w:rPr>
      <w:rFonts w:ascii="Tahoma" w:hAnsi="Tahoma" w:cs="Tahoma"/>
      <w:sz w:val="16"/>
      <w:szCs w:val="16"/>
    </w:rPr>
  </w:style>
  <w:style w:type="character" w:customStyle="1" w:styleId="BalloonTextChar">
    <w:name w:val="Balloon Text Char"/>
    <w:basedOn w:val="DefaultParagraphFont"/>
    <w:link w:val="BalloonText"/>
    <w:rsid w:val="000F7374"/>
    <w:rPr>
      <w:rFonts w:ascii="Tahoma" w:hAnsi="Tahoma" w:cs="Tahoma"/>
      <w:sz w:val="16"/>
      <w:szCs w:val="16"/>
    </w:rPr>
  </w:style>
  <w:style w:type="paragraph" w:styleId="ListParagraph">
    <w:name w:val="List Paragraph"/>
    <w:basedOn w:val="Normal"/>
    <w:uiPriority w:val="34"/>
    <w:qFormat/>
    <w:rsid w:val="00F93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934604">
      <w:bodyDiv w:val="1"/>
      <w:marLeft w:val="0"/>
      <w:marRight w:val="0"/>
      <w:marTop w:val="0"/>
      <w:marBottom w:val="0"/>
      <w:divBdr>
        <w:top w:val="none" w:sz="0" w:space="0" w:color="auto"/>
        <w:left w:val="none" w:sz="0" w:space="0" w:color="auto"/>
        <w:bottom w:val="none" w:sz="0" w:space="0" w:color="auto"/>
        <w:right w:val="none" w:sz="0" w:space="0" w:color="auto"/>
      </w:divBdr>
    </w:div>
    <w:div w:id="1734082681">
      <w:bodyDiv w:val="1"/>
      <w:marLeft w:val="0"/>
      <w:marRight w:val="0"/>
      <w:marTop w:val="0"/>
      <w:marBottom w:val="0"/>
      <w:divBdr>
        <w:top w:val="none" w:sz="0" w:space="0" w:color="auto"/>
        <w:left w:val="none" w:sz="0" w:space="0" w:color="auto"/>
        <w:bottom w:val="none" w:sz="0" w:space="0" w:color="auto"/>
        <w:right w:val="none" w:sz="0" w:space="0" w:color="auto"/>
      </w:divBdr>
    </w:div>
    <w:div w:id="1810515789">
      <w:bodyDiv w:val="1"/>
      <w:marLeft w:val="0"/>
      <w:marRight w:val="0"/>
      <w:marTop w:val="0"/>
      <w:marBottom w:val="0"/>
      <w:divBdr>
        <w:top w:val="none" w:sz="0" w:space="0" w:color="auto"/>
        <w:left w:val="none" w:sz="0" w:space="0" w:color="auto"/>
        <w:bottom w:val="none" w:sz="0" w:space="0" w:color="auto"/>
        <w:right w:val="none" w:sz="0" w:space="0" w:color="auto"/>
      </w:divBdr>
    </w:div>
    <w:div w:id="185260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SEN Trend</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2018</c:v>
                </c:pt>
              </c:strCache>
            </c:strRef>
          </c:tx>
          <c:spPr>
            <a:solidFill>
              <a:schemeClr val="accent1"/>
            </a:solidFill>
            <a:ln>
              <a:noFill/>
            </a:ln>
            <a:effectLst/>
          </c:spPr>
          <c:invertIfNegative val="0"/>
          <c:cat>
            <c:strRef>
              <c:f>Sheet1!$A$2:$A$4</c:f>
              <c:strCache>
                <c:ptCount val="3"/>
                <c:pt idx="0">
                  <c:v>SEN Support</c:v>
                </c:pt>
                <c:pt idx="1">
                  <c:v>EHCP</c:v>
                </c:pt>
                <c:pt idx="2">
                  <c:v>Total</c:v>
                </c:pt>
              </c:strCache>
            </c:strRef>
          </c:cat>
          <c:val>
            <c:numRef>
              <c:f>Sheet1!$B$2:$B$4</c:f>
              <c:numCache>
                <c:formatCode>General</c:formatCode>
                <c:ptCount val="3"/>
                <c:pt idx="0">
                  <c:v>58</c:v>
                </c:pt>
                <c:pt idx="1">
                  <c:v>10</c:v>
                </c:pt>
                <c:pt idx="2">
                  <c:v>68</c:v>
                </c:pt>
              </c:numCache>
            </c:numRef>
          </c:val>
          <c:extLst>
            <c:ext xmlns:c16="http://schemas.microsoft.com/office/drawing/2014/chart" uri="{C3380CC4-5D6E-409C-BE32-E72D297353CC}">
              <c16:uniqueId val="{00000000-3711-4A9C-82A8-54E1426DE054}"/>
            </c:ext>
          </c:extLst>
        </c:ser>
        <c:ser>
          <c:idx val="1"/>
          <c:order val="1"/>
          <c:tx>
            <c:strRef>
              <c:f>Sheet1!$C$1</c:f>
              <c:strCache>
                <c:ptCount val="1"/>
                <c:pt idx="0">
                  <c:v>2019</c:v>
                </c:pt>
              </c:strCache>
            </c:strRef>
          </c:tx>
          <c:spPr>
            <a:solidFill>
              <a:schemeClr val="accent2"/>
            </a:solidFill>
            <a:ln>
              <a:noFill/>
            </a:ln>
            <a:effectLst/>
          </c:spPr>
          <c:invertIfNegative val="0"/>
          <c:cat>
            <c:strRef>
              <c:f>Sheet1!$A$2:$A$4</c:f>
              <c:strCache>
                <c:ptCount val="3"/>
                <c:pt idx="0">
                  <c:v>SEN Support</c:v>
                </c:pt>
                <c:pt idx="1">
                  <c:v>EHCP</c:v>
                </c:pt>
                <c:pt idx="2">
                  <c:v>Total</c:v>
                </c:pt>
              </c:strCache>
            </c:strRef>
          </c:cat>
          <c:val>
            <c:numRef>
              <c:f>Sheet1!$C$2:$C$4</c:f>
              <c:numCache>
                <c:formatCode>General</c:formatCode>
                <c:ptCount val="3"/>
                <c:pt idx="0">
                  <c:v>57</c:v>
                </c:pt>
                <c:pt idx="1">
                  <c:v>13</c:v>
                </c:pt>
                <c:pt idx="2">
                  <c:v>70</c:v>
                </c:pt>
              </c:numCache>
            </c:numRef>
          </c:val>
          <c:extLst>
            <c:ext xmlns:c16="http://schemas.microsoft.com/office/drawing/2014/chart" uri="{C3380CC4-5D6E-409C-BE32-E72D297353CC}">
              <c16:uniqueId val="{00000001-3711-4A9C-82A8-54E1426DE054}"/>
            </c:ext>
          </c:extLst>
        </c:ser>
        <c:ser>
          <c:idx val="2"/>
          <c:order val="2"/>
          <c:tx>
            <c:strRef>
              <c:f>Sheet1!$D$1</c:f>
              <c:strCache>
                <c:ptCount val="1"/>
                <c:pt idx="0">
                  <c:v>2020</c:v>
                </c:pt>
              </c:strCache>
            </c:strRef>
          </c:tx>
          <c:spPr>
            <a:solidFill>
              <a:schemeClr val="accent3"/>
            </a:solidFill>
            <a:ln>
              <a:noFill/>
            </a:ln>
            <a:effectLst/>
          </c:spPr>
          <c:invertIfNegative val="0"/>
          <c:cat>
            <c:strRef>
              <c:f>Sheet1!$A$2:$A$4</c:f>
              <c:strCache>
                <c:ptCount val="3"/>
                <c:pt idx="0">
                  <c:v>SEN Support</c:v>
                </c:pt>
                <c:pt idx="1">
                  <c:v>EHCP</c:v>
                </c:pt>
                <c:pt idx="2">
                  <c:v>Total</c:v>
                </c:pt>
              </c:strCache>
            </c:strRef>
          </c:cat>
          <c:val>
            <c:numRef>
              <c:f>Sheet1!$D$2:$D$4</c:f>
              <c:numCache>
                <c:formatCode>General</c:formatCode>
                <c:ptCount val="3"/>
                <c:pt idx="0">
                  <c:v>74</c:v>
                </c:pt>
                <c:pt idx="1">
                  <c:v>17</c:v>
                </c:pt>
                <c:pt idx="2">
                  <c:v>91</c:v>
                </c:pt>
              </c:numCache>
            </c:numRef>
          </c:val>
          <c:extLst>
            <c:ext xmlns:c16="http://schemas.microsoft.com/office/drawing/2014/chart" uri="{C3380CC4-5D6E-409C-BE32-E72D297353CC}">
              <c16:uniqueId val="{00000002-3711-4A9C-82A8-54E1426DE054}"/>
            </c:ext>
          </c:extLst>
        </c:ser>
        <c:ser>
          <c:idx val="3"/>
          <c:order val="3"/>
          <c:tx>
            <c:strRef>
              <c:f>Sheet1!$E$1</c:f>
              <c:strCache>
                <c:ptCount val="1"/>
                <c:pt idx="0">
                  <c:v>2021</c:v>
                </c:pt>
              </c:strCache>
            </c:strRef>
          </c:tx>
          <c:spPr>
            <a:solidFill>
              <a:schemeClr val="accent4"/>
            </a:solidFill>
            <a:ln>
              <a:noFill/>
            </a:ln>
            <a:effectLst/>
          </c:spPr>
          <c:invertIfNegative val="0"/>
          <c:cat>
            <c:strRef>
              <c:f>Sheet1!$A$2:$A$4</c:f>
              <c:strCache>
                <c:ptCount val="3"/>
                <c:pt idx="0">
                  <c:v>SEN Support</c:v>
                </c:pt>
                <c:pt idx="1">
                  <c:v>EHCP</c:v>
                </c:pt>
                <c:pt idx="2">
                  <c:v>Total</c:v>
                </c:pt>
              </c:strCache>
            </c:strRef>
          </c:cat>
          <c:val>
            <c:numRef>
              <c:f>Sheet1!$E$2:$E$4</c:f>
              <c:numCache>
                <c:formatCode>General</c:formatCode>
                <c:ptCount val="3"/>
                <c:pt idx="0">
                  <c:v>69</c:v>
                </c:pt>
                <c:pt idx="1">
                  <c:v>15</c:v>
                </c:pt>
                <c:pt idx="2">
                  <c:v>83</c:v>
                </c:pt>
              </c:numCache>
            </c:numRef>
          </c:val>
          <c:extLst>
            <c:ext xmlns:c16="http://schemas.microsoft.com/office/drawing/2014/chart" uri="{C3380CC4-5D6E-409C-BE32-E72D297353CC}">
              <c16:uniqueId val="{00000000-D842-4ECB-A744-185C1B1DBD02}"/>
            </c:ext>
          </c:extLst>
        </c:ser>
        <c:dLbls>
          <c:showLegendKey val="0"/>
          <c:showVal val="0"/>
          <c:showCatName val="0"/>
          <c:showSerName val="0"/>
          <c:showPercent val="0"/>
          <c:showBubbleSize val="0"/>
        </c:dLbls>
        <c:gapWidth val="219"/>
        <c:overlap val="-27"/>
        <c:axId val="-839429056"/>
        <c:axId val="-839424096"/>
      </c:barChart>
      <c:catAx>
        <c:axId val="-839429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9424096"/>
        <c:crosses val="autoZero"/>
        <c:auto val="1"/>
        <c:lblAlgn val="ctr"/>
        <c:lblOffset val="100"/>
        <c:noMultiLvlLbl val="0"/>
      </c:catAx>
      <c:valAx>
        <c:axId val="-839424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94290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4822929926595599"/>
          <c:y val="6.4042192503296305E-2"/>
          <c:w val="0.69852771912707401"/>
          <c:h val="0.74361113129835998"/>
        </c:manualLayout>
      </c:layout>
      <c:barChart>
        <c:barDir val="col"/>
        <c:grouping val="clustered"/>
        <c:varyColors val="0"/>
        <c:ser>
          <c:idx val="0"/>
          <c:order val="0"/>
          <c:tx>
            <c:strRef>
              <c:f>Sheet1!$B$1</c:f>
              <c:strCache>
                <c:ptCount val="1"/>
                <c:pt idx="0">
                  <c:v>2020-2021</c:v>
                </c:pt>
              </c:strCache>
            </c:strRef>
          </c:tx>
          <c:spPr>
            <a:solidFill>
              <a:schemeClr val="accent1"/>
            </a:solidFill>
            <a:ln>
              <a:noFill/>
            </a:ln>
            <a:effectLst/>
          </c:spPr>
          <c:invertIfNegative val="0"/>
          <c:cat>
            <c:strRef>
              <c:f>Sheet1!$A$2:$A$4</c:f>
              <c:strCache>
                <c:ptCount val="3"/>
                <c:pt idx="0">
                  <c:v>SEND</c:v>
                </c:pt>
                <c:pt idx="1">
                  <c:v>NONE SEND</c:v>
                </c:pt>
                <c:pt idx="2">
                  <c:v>Total Cost</c:v>
                </c:pt>
              </c:strCache>
            </c:strRef>
          </c:cat>
          <c:val>
            <c:numRef>
              <c:f>Sheet1!$B$2:$B$4</c:f>
              <c:numCache>
                <c:formatCode>"£"#,##0.00_);[Red]\("£"#,##0.00\)</c:formatCode>
                <c:ptCount val="3"/>
                <c:pt idx="0">
                  <c:v>586591.29</c:v>
                </c:pt>
                <c:pt idx="1">
                  <c:v>162208.13</c:v>
                </c:pt>
                <c:pt idx="2" formatCode="#,##0.00">
                  <c:v>748799.42</c:v>
                </c:pt>
              </c:numCache>
            </c:numRef>
          </c:val>
          <c:extLst>
            <c:ext xmlns:c16="http://schemas.microsoft.com/office/drawing/2014/chart" uri="{C3380CC4-5D6E-409C-BE32-E72D297353CC}">
              <c16:uniqueId val="{00000000-D0EA-4B0B-83AC-012CE34873AF}"/>
            </c:ext>
          </c:extLst>
        </c:ser>
        <c:dLbls>
          <c:showLegendKey val="0"/>
          <c:showVal val="0"/>
          <c:showCatName val="0"/>
          <c:showSerName val="0"/>
          <c:showPercent val="0"/>
          <c:showBubbleSize val="0"/>
        </c:dLbls>
        <c:gapWidth val="219"/>
        <c:overlap val="-27"/>
        <c:axId val="-839081792"/>
        <c:axId val="-839077024"/>
      </c:barChart>
      <c:catAx>
        <c:axId val="-839081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839077024"/>
        <c:crosses val="autoZero"/>
        <c:auto val="1"/>
        <c:lblAlgn val="ctr"/>
        <c:lblOffset val="100"/>
        <c:noMultiLvlLbl val="0"/>
      </c:catAx>
      <c:valAx>
        <c:axId val="-839077024"/>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_);[Red]\(&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9081792"/>
        <c:crosses val="autoZero"/>
        <c:crossBetween val="between"/>
      </c:valAx>
      <c:spPr>
        <a:noFill/>
        <a:ln>
          <a:noFill/>
        </a:ln>
        <a:effectLst/>
      </c:spPr>
    </c:plotArea>
    <c:legend>
      <c:legendPos val="b"/>
      <c:layout>
        <c:manualLayout>
          <c:xMode val="edge"/>
          <c:yMode val="edge"/>
          <c:x val="9.5702533622768149E-2"/>
          <c:y val="0.8947305197961366"/>
          <c:w val="0.8085949327544637"/>
          <c:h val="7.440528267299921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071931836801573"/>
          <c:y val="3.303964757709251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High Needs Funding </c:v>
                </c:pt>
              </c:strCache>
            </c:strRef>
          </c:tx>
          <c:spPr>
            <a:solidFill>
              <a:schemeClr val="accent1"/>
            </a:solidFill>
            <a:ln>
              <a:noFill/>
            </a:ln>
            <a:effectLst/>
          </c:spPr>
          <c:invertIfNegative val="0"/>
          <c:cat>
            <c:strRef>
              <c:f>Sheet1!$A$2:$A$7</c:f>
              <c:strCache>
                <c:ptCount val="6"/>
                <c:pt idx="0">
                  <c:v>2015-16</c:v>
                </c:pt>
                <c:pt idx="1">
                  <c:v>2016-17</c:v>
                </c:pt>
                <c:pt idx="2">
                  <c:v>2017-18</c:v>
                </c:pt>
                <c:pt idx="3">
                  <c:v>2018-19</c:v>
                </c:pt>
                <c:pt idx="4">
                  <c:v>2019-20</c:v>
                </c:pt>
                <c:pt idx="5">
                  <c:v>2020 - 21</c:v>
                </c:pt>
              </c:strCache>
            </c:strRef>
          </c:cat>
          <c:val>
            <c:numRef>
              <c:f>Sheet1!$B$2:$B$7</c:f>
              <c:numCache>
                <c:formatCode>"£"#,##0_);[Red]\("£"#,##0\)</c:formatCode>
                <c:ptCount val="6"/>
                <c:pt idx="0">
                  <c:v>24713</c:v>
                </c:pt>
                <c:pt idx="1">
                  <c:v>52251</c:v>
                </c:pt>
                <c:pt idx="2">
                  <c:v>56081</c:v>
                </c:pt>
                <c:pt idx="3">
                  <c:v>53996</c:v>
                </c:pt>
                <c:pt idx="4">
                  <c:v>75316</c:v>
                </c:pt>
                <c:pt idx="5">
                  <c:v>95439</c:v>
                </c:pt>
              </c:numCache>
            </c:numRef>
          </c:val>
          <c:extLst>
            <c:ext xmlns:c16="http://schemas.microsoft.com/office/drawing/2014/chart" uri="{C3380CC4-5D6E-409C-BE32-E72D297353CC}">
              <c16:uniqueId val="{00000000-72AD-4215-B480-1C7507A01F6E}"/>
            </c:ext>
          </c:extLst>
        </c:ser>
        <c:dLbls>
          <c:showLegendKey val="0"/>
          <c:showVal val="0"/>
          <c:showCatName val="0"/>
          <c:showSerName val="0"/>
          <c:showPercent val="0"/>
          <c:showBubbleSize val="0"/>
        </c:dLbls>
        <c:gapWidth val="182"/>
        <c:axId val="-840243456"/>
        <c:axId val="-840238816"/>
      </c:barChart>
      <c:catAx>
        <c:axId val="-8402434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0238816"/>
        <c:crosses val="autoZero"/>
        <c:auto val="1"/>
        <c:lblAlgn val="ctr"/>
        <c:lblOffset val="100"/>
        <c:noMultiLvlLbl val="0"/>
      </c:catAx>
      <c:valAx>
        <c:axId val="-840238816"/>
        <c:scaling>
          <c:orientation val="minMax"/>
        </c:scaling>
        <c:delete val="0"/>
        <c:axPos val="b"/>
        <c:majorGridlines>
          <c:spPr>
            <a:ln w="9525" cap="flat" cmpd="sng" algn="ctr">
              <a:solidFill>
                <a:schemeClr val="tx1">
                  <a:lumMod val="15000"/>
                  <a:lumOff val="85000"/>
                </a:schemeClr>
              </a:solidFill>
              <a:round/>
            </a:ln>
            <a:effectLst/>
          </c:spPr>
        </c:majorGridlines>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02434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Pages>
  <Words>1347</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Annual SEN Report to Governors</vt:lpstr>
    </vt:vector>
  </TitlesOfParts>
  <Company>St Clares</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SEN Report to Governors</dc:title>
  <dc:creator>j.o'keefe</dc:creator>
  <cp:lastModifiedBy>Joanne O'Keefe</cp:lastModifiedBy>
  <cp:revision>15</cp:revision>
  <cp:lastPrinted>2019-06-17T14:47:00Z</cp:lastPrinted>
  <dcterms:created xsi:type="dcterms:W3CDTF">2021-05-14T14:35:00Z</dcterms:created>
  <dcterms:modified xsi:type="dcterms:W3CDTF">2021-06-14T14:01:00Z</dcterms:modified>
</cp:coreProperties>
</file>