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7E" w:rsidRPr="0090786C" w:rsidRDefault="00FA6EB5" w:rsidP="0090786C">
      <w:pPr>
        <w:jc w:val="center"/>
        <w:rPr>
          <w:b/>
        </w:rPr>
      </w:pPr>
      <w:r w:rsidRPr="0090786C">
        <w:rPr>
          <w:b/>
        </w:rPr>
        <w:t>St Clare’s Data Summary September 2018</w:t>
      </w:r>
    </w:p>
    <w:p w:rsidR="00FA6EB5" w:rsidRPr="00C35A32" w:rsidRDefault="00FA6EB5">
      <w:pPr>
        <w:rPr>
          <w:b/>
        </w:rPr>
      </w:pPr>
      <w:r w:rsidRPr="00C35A32">
        <w:rPr>
          <w:b/>
        </w:rPr>
        <w:t>EYFS</w:t>
      </w:r>
    </w:p>
    <w:p w:rsidR="00FA6EB5" w:rsidRPr="00645647" w:rsidRDefault="00377883" w:rsidP="00C35A32">
      <w:pPr>
        <w:jc w:val="both"/>
      </w:pPr>
      <w:r w:rsidRPr="00C35A32">
        <w:rPr>
          <w:b/>
        </w:rPr>
        <w:t>G</w:t>
      </w:r>
      <w:r w:rsidR="00C35A32">
        <w:rPr>
          <w:b/>
        </w:rPr>
        <w:t>LD</w:t>
      </w:r>
      <w:r>
        <w:t xml:space="preserve"> is 65% compared to </w:t>
      </w:r>
      <w:r w:rsidR="00C221CC">
        <w:t xml:space="preserve">71% nationally.   GLD has risen from 53% in 2018 to its current level.   Almost all pupils who are full-time in the school’s nursery, achieve GLD.   </w:t>
      </w:r>
      <w:r w:rsidR="004901E9">
        <w:t xml:space="preserve">61% of </w:t>
      </w:r>
      <w:r w:rsidR="004901E9" w:rsidRPr="004901E9">
        <w:rPr>
          <w:b/>
        </w:rPr>
        <w:t>boys</w:t>
      </w:r>
      <w:r w:rsidR="004901E9">
        <w:t xml:space="preserve"> achieved GLD compared to 71% of girls.  </w:t>
      </w:r>
      <w:r w:rsidR="00645647">
        <w:t xml:space="preserve"> 71% of EAL pupils achieved GLD.   </w:t>
      </w:r>
      <w:r w:rsidR="00645647">
        <w:rPr>
          <w:b/>
        </w:rPr>
        <w:t>Reading</w:t>
      </w:r>
      <w:r w:rsidR="00645647">
        <w:t xml:space="preserve"> has improved by 9% since 2016 to 70%.   </w:t>
      </w:r>
      <w:r w:rsidR="00645647">
        <w:rPr>
          <w:b/>
        </w:rPr>
        <w:t xml:space="preserve">Writing </w:t>
      </w:r>
      <w:r w:rsidR="00645647">
        <w:t xml:space="preserve">has improved by 14% and </w:t>
      </w:r>
      <w:r w:rsidR="00645647">
        <w:rPr>
          <w:b/>
        </w:rPr>
        <w:t xml:space="preserve">number </w:t>
      </w:r>
      <w:r w:rsidR="00645647">
        <w:t>has improved by 8%.</w:t>
      </w:r>
    </w:p>
    <w:p w:rsidR="009F2B2C" w:rsidRDefault="009F2B2C" w:rsidP="00C35A32">
      <w:pPr>
        <w:jc w:val="both"/>
      </w:pPr>
      <w:r w:rsidRPr="00C35A32">
        <w:rPr>
          <w:b/>
        </w:rPr>
        <w:t>Reading</w:t>
      </w:r>
      <w:r>
        <w:t xml:space="preserve">.    Reading </w:t>
      </w:r>
      <w:r w:rsidRPr="00C35A32">
        <w:rPr>
          <w:b/>
        </w:rPr>
        <w:t>attainment</w:t>
      </w:r>
      <w:r>
        <w:t xml:space="preserve"> is 70% compared with 77% nationally.   Reading attainment has improved from 61% in 2016.   Of the 18 pupils who d</w:t>
      </w:r>
      <w:r w:rsidR="00FD220F">
        <w:t>id</w:t>
      </w:r>
      <w:r>
        <w:t xml:space="preserve"> not reach the expected standard, only one pupil was in the school’s nursery full time.   Of the 18 pupils, 12 are boys and 6 are girls.   </w:t>
      </w:r>
      <w:r w:rsidR="00C35A32">
        <w:t xml:space="preserve">Boys make up 60% of the reception cohort for 2017-18.   </w:t>
      </w:r>
      <w:r>
        <w:t xml:space="preserve">However, all full-time boys from the nursery in the previous year apart from one, reached the expected standard.   </w:t>
      </w:r>
      <w:r w:rsidR="00C35A32">
        <w:t>9 of the 18 pupils not reaching the expected standard in reading are summer birthdays.</w:t>
      </w:r>
      <w:r w:rsidR="00D87BB3">
        <w:t xml:space="preserve">   6 of the 7 EAL pupils are expected or above.   </w:t>
      </w:r>
    </w:p>
    <w:p w:rsidR="00100329" w:rsidRPr="003D73B4" w:rsidRDefault="00100329" w:rsidP="00100329">
      <w:pPr>
        <w:jc w:val="both"/>
      </w:pPr>
      <w:r>
        <w:t xml:space="preserve">Only 7 pupils out of 60 were classed as </w:t>
      </w:r>
      <w:r w:rsidRPr="003D73B4">
        <w:rPr>
          <w:b/>
        </w:rPr>
        <w:t>PP</w:t>
      </w:r>
      <w:r>
        <w:t>.   6 of these pupils were either new to the school or were part-time in the nursery during the previous year.   2 of the 7 pupils met the standard.   Of the remaining 5, 3 made better than expected progress so are catching up over time.</w:t>
      </w:r>
    </w:p>
    <w:p w:rsidR="00D87BB3" w:rsidRDefault="00D87BB3" w:rsidP="00C35A32">
      <w:pPr>
        <w:jc w:val="both"/>
      </w:pPr>
      <w:r>
        <w:t xml:space="preserve">20% of the cohort are </w:t>
      </w:r>
      <w:r w:rsidRPr="00D87BB3">
        <w:rPr>
          <w:b/>
        </w:rPr>
        <w:t xml:space="preserve">exceeding </w:t>
      </w:r>
      <w:r>
        <w:t>in reading.   This represents 12 pupils.   5 are boys.</w:t>
      </w:r>
    </w:p>
    <w:p w:rsidR="00C35A32" w:rsidRDefault="00C35A32" w:rsidP="00C35A32">
      <w:pPr>
        <w:jc w:val="both"/>
      </w:pPr>
      <w:r>
        <w:t xml:space="preserve">Reading </w:t>
      </w:r>
      <w:r w:rsidRPr="00C35A32">
        <w:rPr>
          <w:b/>
        </w:rPr>
        <w:t>progress</w:t>
      </w:r>
      <w:r>
        <w:t xml:space="preserve"> over EYFS is good.   16 of the 18 pupils not reaching the expected standard are making at least expected progress.   10 of these pupils are making better than expected progress and are likely to catch up over time.  </w:t>
      </w:r>
      <w:r w:rsidR="00CB4B85">
        <w:t>Taking the cohort as a whole, 66% are making better than expected progress.   33 of the 36 boys are making progress that is good or better.</w:t>
      </w:r>
      <w:r w:rsidR="00503501">
        <w:t xml:space="preserve">   The average progress for all pupils is 4 tracking points compared with the 3 expected.   PP progress is also 4, the same as NPP.   EAL progress is 4.   The progress for SEN is 3.8.</w:t>
      </w:r>
    </w:p>
    <w:p w:rsidR="00B17800" w:rsidRDefault="00B17800" w:rsidP="00C35A32">
      <w:pPr>
        <w:jc w:val="both"/>
      </w:pPr>
      <w:r>
        <w:rPr>
          <w:b/>
        </w:rPr>
        <w:t xml:space="preserve">Writing.    </w:t>
      </w:r>
      <w:r>
        <w:t xml:space="preserve">Writing </w:t>
      </w:r>
      <w:r>
        <w:rPr>
          <w:b/>
        </w:rPr>
        <w:t>attainment</w:t>
      </w:r>
      <w:r>
        <w:t xml:space="preserve"> is 7</w:t>
      </w:r>
      <w:r w:rsidR="006818F7">
        <w:t xml:space="preserve">0% compared with 73% nationally.   This is an improvement from 56% in 2016, so the gap with national is closing.   </w:t>
      </w:r>
      <w:r w:rsidR="00FA4A66">
        <w:t>All pupils who were full-time in the nursery achieve</w:t>
      </w:r>
      <w:r w:rsidR="000B685F">
        <w:t>d</w:t>
      </w:r>
      <w:r w:rsidR="00FA4A66">
        <w:t xml:space="preserve"> the expected standard apart from one boy, who has SEN.   </w:t>
      </w:r>
      <w:r w:rsidR="000B685F">
        <w:t xml:space="preserve">6 of the 7 EAL pupils achieved the expected standard or above.   </w:t>
      </w:r>
    </w:p>
    <w:p w:rsidR="00100329" w:rsidRPr="003D73B4" w:rsidRDefault="00100329" w:rsidP="00100329">
      <w:pPr>
        <w:jc w:val="both"/>
      </w:pPr>
      <w:r w:rsidRPr="003D73B4">
        <w:rPr>
          <w:b/>
        </w:rPr>
        <w:t>PP</w:t>
      </w:r>
      <w:r>
        <w:t>.   2 of the 7 pupils met the standard.   Of the remaining 5, 4 made better than expected progress so are catching up over time.</w:t>
      </w:r>
    </w:p>
    <w:p w:rsidR="000B685F" w:rsidRDefault="000B685F" w:rsidP="00C35A32">
      <w:pPr>
        <w:jc w:val="both"/>
      </w:pPr>
      <w:r>
        <w:t xml:space="preserve">4 pupils are </w:t>
      </w:r>
      <w:r>
        <w:rPr>
          <w:b/>
        </w:rPr>
        <w:t>exceeding</w:t>
      </w:r>
      <w:r>
        <w:t xml:space="preserve"> and 3 of these are boys.   1 SEN pupil is exceeding.   </w:t>
      </w:r>
    </w:p>
    <w:p w:rsidR="000B685F" w:rsidRDefault="000B685F" w:rsidP="00C35A32">
      <w:pPr>
        <w:jc w:val="both"/>
      </w:pPr>
      <w:r>
        <w:t xml:space="preserve">Writing </w:t>
      </w:r>
      <w:r>
        <w:rPr>
          <w:b/>
        </w:rPr>
        <w:t>progress</w:t>
      </w:r>
      <w:r>
        <w:t xml:space="preserve"> is good.   56 of the 60 pupils made at least expected progress.   35 made better than expected progress.   So pupils who are behind are catching up over time.</w:t>
      </w:r>
      <w:r w:rsidR="00503501">
        <w:t xml:space="preserve">   The progress for all pupils is 3.9.   The progress for boys is 4, PP 3.9, EAL 4 and SEN 4.</w:t>
      </w:r>
    </w:p>
    <w:p w:rsidR="000B685F" w:rsidRDefault="000B685F" w:rsidP="00C35A32">
      <w:pPr>
        <w:jc w:val="both"/>
      </w:pPr>
      <w:r>
        <w:rPr>
          <w:b/>
        </w:rPr>
        <w:t xml:space="preserve">Number.   </w:t>
      </w:r>
      <w:r>
        <w:t xml:space="preserve">Number attainment is 70% compared with 79% nationally.   Number has improved from 62% in 2016.   Again, all full-time pupils from the school’s nursery (16 pupils) achieved the expected standard apart from the one pupil who has SEN.   6 of the 7 EAL pupils reached the expected standard.   </w:t>
      </w:r>
    </w:p>
    <w:p w:rsidR="000B685F" w:rsidRDefault="000B685F" w:rsidP="00C35A32">
      <w:pPr>
        <w:jc w:val="both"/>
      </w:pPr>
      <w:r>
        <w:t xml:space="preserve">10% of pupils were </w:t>
      </w:r>
      <w:r>
        <w:rPr>
          <w:b/>
        </w:rPr>
        <w:t>exceeding</w:t>
      </w:r>
      <w:r>
        <w:t xml:space="preserve"> and 5 of these are boys.    </w:t>
      </w:r>
    </w:p>
    <w:p w:rsidR="000B685F" w:rsidRDefault="000B685F" w:rsidP="00C35A32">
      <w:pPr>
        <w:jc w:val="both"/>
      </w:pPr>
      <w:r>
        <w:t xml:space="preserve">Number </w:t>
      </w:r>
      <w:r>
        <w:rPr>
          <w:b/>
        </w:rPr>
        <w:t>progress</w:t>
      </w:r>
      <w:r w:rsidR="00CB3E5C">
        <w:rPr>
          <w:b/>
        </w:rPr>
        <w:t>.</w:t>
      </w:r>
      <w:r>
        <w:t xml:space="preserve">    54 pupils out of 60 are making progress that is at least expected.   2</w:t>
      </w:r>
      <w:r w:rsidR="003D73B4">
        <w:t>7</w:t>
      </w:r>
      <w:r>
        <w:t xml:space="preserve"> pupils made</w:t>
      </w:r>
      <w:r w:rsidR="003D73B4">
        <w:t xml:space="preserve"> better than expected progress so are closing the gaps towards the expected standard.   </w:t>
      </w:r>
      <w:r w:rsidR="00CB3E5C">
        <w:t>The averages for all pupils is 3.5, boys 3.2, PP 3.4, EAL 3.4 and SEN support 3.</w:t>
      </w:r>
    </w:p>
    <w:p w:rsidR="009919A7" w:rsidRDefault="009919A7" w:rsidP="00C35A32">
      <w:pPr>
        <w:jc w:val="both"/>
        <w:rPr>
          <w:b/>
        </w:rPr>
      </w:pPr>
    </w:p>
    <w:p w:rsidR="00961997" w:rsidRDefault="00961997" w:rsidP="00C35A32">
      <w:pPr>
        <w:jc w:val="both"/>
        <w:rPr>
          <w:b/>
        </w:rPr>
      </w:pPr>
      <w:r>
        <w:rPr>
          <w:b/>
        </w:rPr>
        <w:t>Key-stage One</w:t>
      </w:r>
    </w:p>
    <w:p w:rsidR="007150F3" w:rsidRPr="007150F3" w:rsidRDefault="007150F3" w:rsidP="00C35A32">
      <w:pPr>
        <w:jc w:val="both"/>
      </w:pPr>
      <w:r>
        <w:rPr>
          <w:b/>
        </w:rPr>
        <w:t xml:space="preserve">Notes on the cohort: </w:t>
      </w:r>
      <w:r>
        <w:t>60% of SEN pupils are boys; 30% of PP are also SEN compared to 14% of SEN for NPP.   40% of the year group are summer birthdays (taking May as the starting point); 50% of PP have summer birthdays.</w:t>
      </w:r>
    </w:p>
    <w:p w:rsidR="00961997" w:rsidRDefault="00961997" w:rsidP="00C35A32">
      <w:pPr>
        <w:jc w:val="both"/>
      </w:pPr>
      <w:r>
        <w:rPr>
          <w:b/>
        </w:rPr>
        <w:t xml:space="preserve">Phonics </w:t>
      </w:r>
      <w:r>
        <w:t>is in line with national over time.</w:t>
      </w:r>
    </w:p>
    <w:p w:rsidR="00961997" w:rsidRDefault="00961997" w:rsidP="00BA02CC">
      <w:pPr>
        <w:jc w:val="both"/>
      </w:pPr>
      <w:r>
        <w:rPr>
          <w:b/>
        </w:rPr>
        <w:t>Y2 Reading attainment</w:t>
      </w:r>
      <w:r>
        <w:t xml:space="preserve"> is 75% compared to </w:t>
      </w:r>
      <w:r w:rsidR="00AD74C2">
        <w:t xml:space="preserve">national of 76%.   This is </w:t>
      </w:r>
      <w:r w:rsidR="00D24BBD">
        <w:t xml:space="preserve">close to </w:t>
      </w:r>
      <w:r w:rsidR="00AD74C2">
        <w:t>2017</w:t>
      </w:r>
      <w:r w:rsidR="00D24BBD">
        <w:t xml:space="preserve"> (78%)</w:t>
      </w:r>
      <w:r w:rsidR="00AD74C2">
        <w:t xml:space="preserve">.   70% of </w:t>
      </w:r>
      <w:r w:rsidR="00AD74C2">
        <w:rPr>
          <w:b/>
        </w:rPr>
        <w:t xml:space="preserve">boys </w:t>
      </w:r>
      <w:r w:rsidR="00AD74C2">
        <w:t xml:space="preserve">achieved the expected standard compared to 82% of </w:t>
      </w:r>
      <w:r w:rsidR="00AD74C2">
        <w:rPr>
          <w:b/>
        </w:rPr>
        <w:t>girls</w:t>
      </w:r>
      <w:r w:rsidR="00AD74C2">
        <w:t>.   This reduces the attainment gap</w:t>
      </w:r>
      <w:r w:rsidR="0047444C">
        <w:t xml:space="preserve"> (gender)</w:t>
      </w:r>
      <w:r w:rsidR="00AD74C2">
        <w:t xml:space="preserve"> from 2017 by 7%.   80% of </w:t>
      </w:r>
      <w:r w:rsidR="00AD74C2" w:rsidRPr="00AD74C2">
        <w:rPr>
          <w:b/>
        </w:rPr>
        <w:t>EAL</w:t>
      </w:r>
      <w:r w:rsidR="00AD74C2">
        <w:t xml:space="preserve"> pupils reached the expected standard.  11 pupils who were </w:t>
      </w:r>
      <w:r w:rsidR="00AD74C2">
        <w:rPr>
          <w:b/>
        </w:rPr>
        <w:t>emerging in reception</w:t>
      </w:r>
      <w:r w:rsidR="00AD74C2">
        <w:t xml:space="preserve"> caught up to reach the </w:t>
      </w:r>
      <w:r w:rsidR="00AD74C2">
        <w:rPr>
          <w:b/>
        </w:rPr>
        <w:t>expected</w:t>
      </w:r>
      <w:r w:rsidR="00AD74C2">
        <w:t xml:space="preserve"> standard.   4 of these are </w:t>
      </w:r>
      <w:r w:rsidR="00AD74C2">
        <w:rPr>
          <w:b/>
        </w:rPr>
        <w:t xml:space="preserve">PP.   </w:t>
      </w:r>
      <w:r w:rsidR="00AD74C2">
        <w:t xml:space="preserve">60% of </w:t>
      </w:r>
      <w:r w:rsidR="00AD74C2">
        <w:rPr>
          <w:b/>
        </w:rPr>
        <w:t xml:space="preserve">PP </w:t>
      </w:r>
      <w:r w:rsidR="00AD74C2">
        <w:t xml:space="preserve">were expected compared with 86% of </w:t>
      </w:r>
      <w:r w:rsidR="00AD74C2">
        <w:rPr>
          <w:b/>
        </w:rPr>
        <w:t>NPP</w:t>
      </w:r>
      <w:r w:rsidR="00AD74C2">
        <w:t xml:space="preserve">.   However, this difference is largely due to </w:t>
      </w:r>
      <w:r w:rsidR="00AD74C2">
        <w:rPr>
          <w:b/>
        </w:rPr>
        <w:t>SEN</w:t>
      </w:r>
      <w:r w:rsidR="00AD74C2">
        <w:t xml:space="preserve">.    Once these pupils are taken out, 82% of </w:t>
      </w:r>
      <w:r w:rsidR="00AD74C2">
        <w:rPr>
          <w:b/>
        </w:rPr>
        <w:t>PP</w:t>
      </w:r>
      <w:r w:rsidR="00AD74C2">
        <w:t xml:space="preserve"> achieve the expected standard.</w:t>
      </w:r>
    </w:p>
    <w:p w:rsidR="00AD74C2" w:rsidRDefault="0047444C" w:rsidP="00BA02CC">
      <w:pPr>
        <w:jc w:val="both"/>
      </w:pPr>
      <w:r>
        <w:t>30% of pupils</w:t>
      </w:r>
      <w:r>
        <w:rPr>
          <w:b/>
        </w:rPr>
        <w:t xml:space="preserve"> </w:t>
      </w:r>
      <w:r>
        <w:t xml:space="preserve">were </w:t>
      </w:r>
      <w:r>
        <w:rPr>
          <w:b/>
        </w:rPr>
        <w:t>greater depth</w:t>
      </w:r>
      <w:r>
        <w:t xml:space="preserve">.    25% of </w:t>
      </w:r>
      <w:r>
        <w:rPr>
          <w:b/>
        </w:rPr>
        <w:t xml:space="preserve">PP </w:t>
      </w:r>
      <w:r>
        <w:t>were greater depth.</w:t>
      </w:r>
    </w:p>
    <w:p w:rsidR="007824ED" w:rsidRDefault="007824ED" w:rsidP="00BA02CC">
      <w:pPr>
        <w:jc w:val="both"/>
      </w:pPr>
      <w:r>
        <w:rPr>
          <w:b/>
        </w:rPr>
        <w:t xml:space="preserve">Progress </w:t>
      </w:r>
      <w:r>
        <w:t>in reading.    83% of pupils make at least expected progress.   Of the 10 pupils who didn’t, this is largely due to SEN.   25% of</w:t>
      </w:r>
      <w:r w:rsidR="00690814">
        <w:t xml:space="preserve"> all</w:t>
      </w:r>
      <w:r>
        <w:t xml:space="preserve"> pupi</w:t>
      </w:r>
      <w:r w:rsidR="00690814">
        <w:t xml:space="preserve">ls made accelerated progress.  </w:t>
      </w:r>
      <w:r w:rsidR="00BA02CC">
        <w:t xml:space="preserve">25% of </w:t>
      </w:r>
      <w:r w:rsidR="00BA02CC">
        <w:rPr>
          <w:b/>
        </w:rPr>
        <w:t xml:space="preserve">PP </w:t>
      </w:r>
      <w:r w:rsidR="00BA02CC">
        <w:t>made accelerated progress.</w:t>
      </w:r>
      <w:r w:rsidR="00CB3E5C">
        <w:t xml:space="preserve">   Progress for all pupils is 3.3, boys 3.1, girls 3.2, PP 3.2, NPP 3.3, EAL 3.3, SEN support 2.4.</w:t>
      </w:r>
    </w:p>
    <w:p w:rsidR="007400FE" w:rsidRPr="00690814" w:rsidRDefault="00E3142B" w:rsidP="00BA02CC">
      <w:pPr>
        <w:jc w:val="both"/>
      </w:pPr>
      <w:r>
        <w:rPr>
          <w:b/>
        </w:rPr>
        <w:t xml:space="preserve">Y2 Writing attainment </w:t>
      </w:r>
      <w:r>
        <w:t xml:space="preserve">is 68% compared with 68% nationally and 62% the year before.   This </w:t>
      </w:r>
      <w:r w:rsidRPr="00E3142B">
        <w:t xml:space="preserve">represents an increase of 28% from 2015.   </w:t>
      </w:r>
      <w:r>
        <w:rPr>
          <w:b/>
        </w:rPr>
        <w:t>Boys</w:t>
      </w:r>
      <w:r>
        <w:t xml:space="preserve">’ attainment was 61% compared to 74% of </w:t>
      </w:r>
      <w:r w:rsidRPr="00E3142B">
        <w:rPr>
          <w:b/>
        </w:rPr>
        <w:t>girls.</w:t>
      </w:r>
      <w:r>
        <w:t xml:space="preserve">   The gap of 13% shows a reduction from 37% in the previous year.   </w:t>
      </w:r>
      <w:r w:rsidR="00600D22">
        <w:t xml:space="preserve">Again, 80% of </w:t>
      </w:r>
      <w:r w:rsidR="00600D22">
        <w:rPr>
          <w:b/>
        </w:rPr>
        <w:t>EAL</w:t>
      </w:r>
      <w:r w:rsidR="00600D22">
        <w:t xml:space="preserve"> pupils reached the expected standard.   11 pupils who were </w:t>
      </w:r>
      <w:r w:rsidR="00600D22">
        <w:rPr>
          <w:b/>
        </w:rPr>
        <w:t>emerging in reception</w:t>
      </w:r>
      <w:r w:rsidR="00600D22">
        <w:t xml:space="preserve"> caught up to reach the expected standard.   54% of </w:t>
      </w:r>
      <w:r w:rsidR="00600D22">
        <w:rPr>
          <w:b/>
        </w:rPr>
        <w:t>PP</w:t>
      </w:r>
      <w:r w:rsidR="00600D22">
        <w:t xml:space="preserve"> reached the expected standard compared to 80% of </w:t>
      </w:r>
      <w:r w:rsidR="00600D22">
        <w:rPr>
          <w:b/>
        </w:rPr>
        <w:t>NPP</w:t>
      </w:r>
      <w:r w:rsidR="00600D22">
        <w:t xml:space="preserve">.   Once SEN is removed from the data, 71% of </w:t>
      </w:r>
      <w:r w:rsidR="00600D22">
        <w:rPr>
          <w:b/>
        </w:rPr>
        <w:t>PP</w:t>
      </w:r>
      <w:r w:rsidR="00600D22">
        <w:t xml:space="preserve"> achieved the expected standard.</w:t>
      </w:r>
      <w:r w:rsidR="00690814">
        <w:t xml:space="preserve">   17% of pupils with </w:t>
      </w:r>
      <w:r w:rsidR="00690814">
        <w:rPr>
          <w:b/>
        </w:rPr>
        <w:t>SEN</w:t>
      </w:r>
      <w:r w:rsidR="00690814">
        <w:t xml:space="preserve"> who were emerging in reception have now caught up to reach the expected standard.</w:t>
      </w:r>
    </w:p>
    <w:p w:rsidR="00600D22" w:rsidRDefault="007150F3" w:rsidP="00BA02CC">
      <w:pPr>
        <w:jc w:val="both"/>
      </w:pPr>
      <w:r>
        <w:t xml:space="preserve">17% of pupils are </w:t>
      </w:r>
      <w:r>
        <w:rPr>
          <w:b/>
        </w:rPr>
        <w:t>greater depth</w:t>
      </w:r>
      <w:r>
        <w:t xml:space="preserve">.    13% of </w:t>
      </w:r>
      <w:r>
        <w:rPr>
          <w:b/>
        </w:rPr>
        <w:t xml:space="preserve">PP </w:t>
      </w:r>
      <w:r>
        <w:t>are greater depth.</w:t>
      </w:r>
    </w:p>
    <w:p w:rsidR="007150F3" w:rsidRDefault="007150F3" w:rsidP="00BA02CC">
      <w:pPr>
        <w:jc w:val="both"/>
      </w:pPr>
      <w:r>
        <w:t xml:space="preserve">85% of pupils made </w:t>
      </w:r>
      <w:r>
        <w:rPr>
          <w:b/>
        </w:rPr>
        <w:t xml:space="preserve">progress </w:t>
      </w:r>
      <w:r>
        <w:t>that is good or better.   15% of pupils made accelerated progress.</w:t>
      </w:r>
      <w:r w:rsidR="008301CC">
        <w:t xml:space="preserve">   Progress for all pupils is 3, boys 3.1, girls 3, PP 3, NPP 3, EAL 3.1 and SEN support 2.6.</w:t>
      </w:r>
    </w:p>
    <w:p w:rsidR="00690814" w:rsidRDefault="00690814" w:rsidP="00BA02CC">
      <w:pPr>
        <w:jc w:val="both"/>
      </w:pPr>
      <w:r>
        <w:rPr>
          <w:b/>
        </w:rPr>
        <w:t xml:space="preserve">Y2 Maths attainment </w:t>
      </w:r>
      <w:r>
        <w:t xml:space="preserve">is 78% compared to 75% nationally and 68% in 2017.   </w:t>
      </w:r>
      <w:r>
        <w:rPr>
          <w:b/>
        </w:rPr>
        <w:t xml:space="preserve">Boys’ </w:t>
      </w:r>
      <w:r>
        <w:t xml:space="preserve">attainment was 73% expected compared to </w:t>
      </w:r>
      <w:r>
        <w:rPr>
          <w:b/>
        </w:rPr>
        <w:t xml:space="preserve">girls </w:t>
      </w:r>
      <w:r>
        <w:t xml:space="preserve">who were 85% expected.   The gap of 12% compares well to a gap of 27% in the previous year.  10 pupils who were </w:t>
      </w:r>
      <w:r>
        <w:rPr>
          <w:b/>
        </w:rPr>
        <w:t>emerging in reception</w:t>
      </w:r>
      <w:r>
        <w:t xml:space="preserve"> are now expected.   72% of </w:t>
      </w:r>
      <w:r>
        <w:rPr>
          <w:b/>
        </w:rPr>
        <w:t xml:space="preserve">PP </w:t>
      </w:r>
      <w:r>
        <w:t xml:space="preserve">were expected compared to 83% of </w:t>
      </w:r>
      <w:r>
        <w:rPr>
          <w:b/>
        </w:rPr>
        <w:t>NPP</w:t>
      </w:r>
      <w:r>
        <w:t xml:space="preserve">.   3 </w:t>
      </w:r>
      <w:r>
        <w:rPr>
          <w:b/>
        </w:rPr>
        <w:t xml:space="preserve">PP </w:t>
      </w:r>
      <w:r>
        <w:t xml:space="preserve">who were emerging in reception are now expected.   88% of </w:t>
      </w:r>
      <w:r>
        <w:rPr>
          <w:b/>
        </w:rPr>
        <w:t>PP</w:t>
      </w:r>
      <w:r>
        <w:t xml:space="preserve"> who do not have SEN were expected.  </w:t>
      </w:r>
    </w:p>
    <w:p w:rsidR="00C366AD" w:rsidRDefault="00C366AD" w:rsidP="00BA02CC">
      <w:pPr>
        <w:jc w:val="both"/>
      </w:pPr>
      <w:r>
        <w:t xml:space="preserve">22% of pupils were </w:t>
      </w:r>
      <w:r>
        <w:rPr>
          <w:b/>
        </w:rPr>
        <w:t xml:space="preserve">greater depth.   </w:t>
      </w:r>
      <w:r>
        <w:t xml:space="preserve">12% of </w:t>
      </w:r>
      <w:r>
        <w:rPr>
          <w:b/>
        </w:rPr>
        <w:t xml:space="preserve">PP </w:t>
      </w:r>
      <w:r>
        <w:t>were greater depth.</w:t>
      </w:r>
    </w:p>
    <w:p w:rsidR="00C366AD" w:rsidRPr="00C366AD" w:rsidRDefault="00C366AD" w:rsidP="00BA02CC">
      <w:pPr>
        <w:jc w:val="both"/>
      </w:pPr>
      <w:r>
        <w:t xml:space="preserve">85% of pupils made </w:t>
      </w:r>
      <w:r>
        <w:rPr>
          <w:b/>
        </w:rPr>
        <w:t>progress</w:t>
      </w:r>
      <w:r>
        <w:t xml:space="preserve"> that was good or better.   20% made accelerated progress.</w:t>
      </w:r>
      <w:r w:rsidR="009919A7">
        <w:t xml:space="preserve">   Maths progress for all pupils was 3.1, boys 3.2, girls 3, PP 3, NPP 3.1, EAL 3.2 and SEN support 3.2.</w:t>
      </w:r>
    </w:p>
    <w:p w:rsidR="007150F3" w:rsidRDefault="007150F3" w:rsidP="00BA02CC">
      <w:pPr>
        <w:jc w:val="both"/>
      </w:pPr>
    </w:p>
    <w:p w:rsidR="009919A7" w:rsidRDefault="009919A7" w:rsidP="00BA02CC">
      <w:pPr>
        <w:jc w:val="both"/>
      </w:pPr>
    </w:p>
    <w:p w:rsidR="009919A7" w:rsidRDefault="009919A7" w:rsidP="00BA02CC">
      <w:pPr>
        <w:jc w:val="both"/>
      </w:pPr>
    </w:p>
    <w:p w:rsidR="00121992" w:rsidRDefault="00121992" w:rsidP="00BA02CC">
      <w:pPr>
        <w:jc w:val="both"/>
      </w:pPr>
    </w:p>
    <w:p w:rsidR="00121992" w:rsidRDefault="00121992" w:rsidP="00BA02CC">
      <w:pPr>
        <w:jc w:val="both"/>
      </w:pPr>
    </w:p>
    <w:p w:rsidR="00121992" w:rsidRDefault="00121992" w:rsidP="00BA02CC">
      <w:pPr>
        <w:jc w:val="both"/>
        <w:rPr>
          <w:b/>
        </w:rPr>
      </w:pPr>
      <w:r>
        <w:rPr>
          <w:b/>
        </w:rPr>
        <w:t>Key-Stage Two</w:t>
      </w:r>
    </w:p>
    <w:p w:rsidR="00121992" w:rsidRPr="00B75C4D" w:rsidRDefault="00121992" w:rsidP="00BA02CC">
      <w:pPr>
        <w:jc w:val="both"/>
      </w:pPr>
      <w:r>
        <w:rPr>
          <w:b/>
        </w:rPr>
        <w:t xml:space="preserve">Notes on the cohort: </w:t>
      </w:r>
      <w:r w:rsidR="00B75C4D">
        <w:t xml:space="preserve">50% PP.  </w:t>
      </w:r>
      <w:r w:rsidR="00BC1E79">
        <w:t>Of the 7 pupils with SEN, 6 are boys.   41% of the cohort are summer birthdays.   50% of boys have summer birthdays.</w:t>
      </w:r>
    </w:p>
    <w:p w:rsidR="0063207D" w:rsidRPr="0022301F" w:rsidRDefault="0022301F" w:rsidP="00BA02CC">
      <w:pPr>
        <w:jc w:val="both"/>
      </w:pPr>
      <w:r>
        <w:rPr>
          <w:b/>
        </w:rPr>
        <w:t xml:space="preserve">RWM </w:t>
      </w:r>
      <w:r>
        <w:t xml:space="preserve">expected </w:t>
      </w:r>
      <w:r w:rsidR="0063207D">
        <w:t>is 70%.   This compares to a national figure of 64%.    Greater depth is 15% and this compares with a national figure of</w:t>
      </w:r>
      <w:r w:rsidR="00933E68">
        <w:t xml:space="preserve"> 10%.</w:t>
      </w:r>
    </w:p>
    <w:p w:rsidR="00E0295D" w:rsidRPr="008A3AA8" w:rsidRDefault="0022301F" w:rsidP="00BA02CC">
      <w:pPr>
        <w:jc w:val="both"/>
      </w:pPr>
      <w:r>
        <w:rPr>
          <w:b/>
        </w:rPr>
        <w:t xml:space="preserve">Reading attainment </w:t>
      </w:r>
      <w:r w:rsidR="001318EE">
        <w:t>is 72% expected</w:t>
      </w:r>
      <w:r w:rsidR="000A7FF2">
        <w:t xml:space="preserve"> compared</w:t>
      </w:r>
      <w:r w:rsidR="0063207D">
        <w:t xml:space="preserve"> with a national figure of 75%.</w:t>
      </w:r>
      <w:r w:rsidR="008A3AA8">
        <w:t xml:space="preserve">  </w:t>
      </w:r>
      <w:r w:rsidR="000A7FF2">
        <w:t xml:space="preserve">This shows improvement </w:t>
      </w:r>
      <w:r w:rsidR="00FD220F">
        <w:t>from</w:t>
      </w:r>
      <w:r w:rsidR="000A7FF2">
        <w:t xml:space="preserve"> 62% in 2016 and is a slight reduction on last year’s result of 75%.    </w:t>
      </w:r>
      <w:r w:rsidR="00D05930">
        <w:rPr>
          <w:b/>
        </w:rPr>
        <w:t>Boys</w:t>
      </w:r>
      <w:r w:rsidR="00432EF9">
        <w:rPr>
          <w:b/>
        </w:rPr>
        <w:t>’</w:t>
      </w:r>
      <w:r w:rsidR="00D05930">
        <w:rPr>
          <w:b/>
        </w:rPr>
        <w:t xml:space="preserve"> </w:t>
      </w:r>
      <w:r w:rsidR="00D05930">
        <w:t>reading attainment is 52% compared to 86% of girls.   Of the 1</w:t>
      </w:r>
      <w:r w:rsidR="00302489">
        <w:t>2</w:t>
      </w:r>
      <w:r w:rsidR="00D05930">
        <w:t xml:space="preserve"> boys who did not reach the standard in reading, 6 have SEN.   5 pupils were level 1 or below at Y2.   2 pupils were new to the school and 1 of them had no KS1 data.   </w:t>
      </w:r>
      <w:r w:rsidR="00432EF9">
        <w:t>1 other pupil, who is non-SEN, had extenuating circumstances in the tests.  Only 1 girl in the cohort had SEN.</w:t>
      </w:r>
      <w:r w:rsidR="00302489">
        <w:t xml:space="preserve">   </w:t>
      </w:r>
      <w:r w:rsidR="00302489">
        <w:rPr>
          <w:b/>
        </w:rPr>
        <w:t xml:space="preserve">PP </w:t>
      </w:r>
      <w:r w:rsidR="00302489">
        <w:t xml:space="preserve">attainment is 61% compared to 82% of </w:t>
      </w:r>
      <w:r w:rsidR="00302489">
        <w:rPr>
          <w:b/>
        </w:rPr>
        <w:t>NPP</w:t>
      </w:r>
      <w:r w:rsidR="00302489">
        <w:t xml:space="preserve">.   Of the 9 pupils for whom there is KS1 data, 7 were 2C or below at Y2.   </w:t>
      </w:r>
      <w:r w:rsidR="00BC1E79">
        <w:t xml:space="preserve">Of the 11 pupils who did not reach the standard, 5 had SEN.   2 pupils caught up to reach the standard from 2C.  </w:t>
      </w:r>
      <w:r w:rsidR="008A3AA8">
        <w:t xml:space="preserve">88% of </w:t>
      </w:r>
      <w:r w:rsidR="008A3AA8">
        <w:rPr>
          <w:b/>
        </w:rPr>
        <w:t>EAL</w:t>
      </w:r>
      <w:r w:rsidR="008A3AA8">
        <w:t xml:space="preserve"> pupils achieved the expected standard.</w:t>
      </w:r>
      <w:r w:rsidR="00023871">
        <w:t xml:space="preserve">   </w:t>
      </w:r>
    </w:p>
    <w:p w:rsidR="00121992" w:rsidRPr="009A3BF9" w:rsidRDefault="0090434C" w:rsidP="00BA02CC">
      <w:pPr>
        <w:jc w:val="both"/>
      </w:pPr>
      <w:r>
        <w:rPr>
          <w:b/>
        </w:rPr>
        <w:t xml:space="preserve">Reading greater depth </w:t>
      </w:r>
      <w:r>
        <w:t xml:space="preserve">is </w:t>
      </w:r>
      <w:r w:rsidR="0022301F">
        <w:t>34%.</w:t>
      </w:r>
      <w:r w:rsidR="004E3CFE">
        <w:t xml:space="preserve">   </w:t>
      </w:r>
      <w:r w:rsidR="00A93CC6">
        <w:t xml:space="preserve">This compares to a national figure of 28%.   </w:t>
      </w:r>
      <w:r w:rsidR="00FE5370">
        <w:t>28% of boys achieved this compared to 40% of girls.</w:t>
      </w:r>
      <w:r w:rsidR="00CA1416">
        <w:t xml:space="preserve">   25% of </w:t>
      </w:r>
      <w:r w:rsidR="00CA1416">
        <w:rPr>
          <w:b/>
        </w:rPr>
        <w:t>PP</w:t>
      </w:r>
      <w:r w:rsidR="00CA1416">
        <w:t xml:space="preserve"> achieved greater depth compared to 43% of </w:t>
      </w:r>
      <w:r w:rsidR="00CA1416">
        <w:rPr>
          <w:b/>
        </w:rPr>
        <w:t>NPP</w:t>
      </w:r>
      <w:r w:rsidR="00CA1416">
        <w:t>.</w:t>
      </w:r>
      <w:r w:rsidR="00023871">
        <w:t xml:space="preserve">   </w:t>
      </w:r>
      <w:r w:rsidR="00250E96">
        <w:t xml:space="preserve">  </w:t>
      </w:r>
      <w:r w:rsidR="009A3BF9">
        <w:t xml:space="preserve">63% of </w:t>
      </w:r>
      <w:r w:rsidR="009A3BF9">
        <w:rPr>
          <w:b/>
        </w:rPr>
        <w:t>EAL</w:t>
      </w:r>
      <w:r w:rsidR="009A3BF9">
        <w:t xml:space="preserve"> pupils achieved greater depth.   </w:t>
      </w:r>
      <w:r w:rsidR="009D0042">
        <w:t xml:space="preserve">The one pupil </w:t>
      </w:r>
      <w:r w:rsidR="009D0042" w:rsidRPr="009A3DA0">
        <w:rPr>
          <w:b/>
        </w:rPr>
        <w:t>in care</w:t>
      </w:r>
      <w:r w:rsidR="009D0042">
        <w:t xml:space="preserve"> achieved greater depth.</w:t>
      </w:r>
    </w:p>
    <w:p w:rsidR="0022301F" w:rsidRPr="00B75C4D" w:rsidRDefault="0022301F" w:rsidP="00BA02CC">
      <w:pPr>
        <w:jc w:val="both"/>
      </w:pPr>
      <w:r>
        <w:rPr>
          <w:b/>
        </w:rPr>
        <w:t>Reading progress</w:t>
      </w:r>
      <w:r>
        <w:t xml:space="preserve"> is 0.</w:t>
      </w:r>
      <w:r w:rsidR="00B75C4D">
        <w:t xml:space="preserve">   </w:t>
      </w:r>
      <w:r w:rsidR="00455935">
        <w:t>5 pupils who achieved 2C at Y2 caught up over KS2 to reach the expected standard.   1 pupil who was a level 1 in Y2 caught up to reach the expected standard.</w:t>
      </w:r>
      <w:r w:rsidR="009919A7">
        <w:t xml:space="preserve">   Reading progress for all pupils is 4.4, boys 4.5, girls 4.5, PP 4.9, NPP 4, EAL 3.4 and SEN support 5.8.</w:t>
      </w:r>
    </w:p>
    <w:p w:rsidR="00CA1416" w:rsidRPr="00250E96" w:rsidRDefault="0022301F" w:rsidP="00BA02CC">
      <w:pPr>
        <w:jc w:val="both"/>
      </w:pPr>
      <w:r>
        <w:rPr>
          <w:b/>
        </w:rPr>
        <w:t>Writing attainment</w:t>
      </w:r>
      <w:r>
        <w:t xml:space="preserve"> is 79% expected</w:t>
      </w:r>
      <w:r w:rsidR="000A7FF2">
        <w:t xml:space="preserve"> </w:t>
      </w:r>
      <w:r w:rsidR="0063207D">
        <w:t>compare</w:t>
      </w:r>
      <w:r w:rsidR="000A7FF2">
        <w:t>d</w:t>
      </w:r>
      <w:r w:rsidR="0063207D">
        <w:t xml:space="preserve"> with a national figure o</w:t>
      </w:r>
      <w:r w:rsidR="00BE2932">
        <w:t xml:space="preserve">f 78%.   </w:t>
      </w:r>
      <w:r w:rsidR="00610FF1">
        <w:t xml:space="preserve">This shows improvement over time from 68% in 2016 and 75% in 2017.   </w:t>
      </w:r>
      <w:r w:rsidR="002C5936" w:rsidRPr="009919A7">
        <w:t>6</w:t>
      </w:r>
      <w:r w:rsidR="00835DE8" w:rsidRPr="009919A7">
        <w:t>3</w:t>
      </w:r>
      <w:r w:rsidR="002C5936" w:rsidRPr="009919A7">
        <w:t xml:space="preserve">% of </w:t>
      </w:r>
      <w:r w:rsidR="002C5936" w:rsidRPr="009919A7">
        <w:rPr>
          <w:b/>
        </w:rPr>
        <w:t>boys</w:t>
      </w:r>
      <w:r w:rsidR="002C5936" w:rsidRPr="009919A7">
        <w:t xml:space="preserve"> achieved the expected standard compared to 94% of girls.   </w:t>
      </w:r>
      <w:r w:rsidR="00835DE8" w:rsidRPr="009919A7">
        <w:t>See notes in the reading section on</w:t>
      </w:r>
      <w:r w:rsidR="00835DE8">
        <w:t xml:space="preserve"> boys.   68% of </w:t>
      </w:r>
      <w:r w:rsidR="00835DE8">
        <w:rPr>
          <w:b/>
        </w:rPr>
        <w:t>PP</w:t>
      </w:r>
      <w:r w:rsidR="00835DE8">
        <w:t xml:space="preserve"> achieved the expected standard compared to 88% of </w:t>
      </w:r>
      <w:r w:rsidR="00835DE8">
        <w:rPr>
          <w:b/>
        </w:rPr>
        <w:t>NPP</w:t>
      </w:r>
      <w:r w:rsidR="00835DE8">
        <w:t xml:space="preserve">.   </w:t>
      </w:r>
      <w:r w:rsidR="00250E96">
        <w:t xml:space="preserve">100% of </w:t>
      </w:r>
      <w:r w:rsidR="00250E96">
        <w:rPr>
          <w:b/>
        </w:rPr>
        <w:t>EAL</w:t>
      </w:r>
      <w:r w:rsidR="00250E96">
        <w:t xml:space="preserve"> pupils achieved the expected standard.</w:t>
      </w:r>
    </w:p>
    <w:p w:rsidR="00CA1416" w:rsidRPr="009D7792" w:rsidRDefault="00A233B8" w:rsidP="00CA1416">
      <w:pPr>
        <w:jc w:val="both"/>
      </w:pPr>
      <w:r>
        <w:rPr>
          <w:b/>
        </w:rPr>
        <w:t>Writing greater depth</w:t>
      </w:r>
      <w:r>
        <w:t xml:space="preserve"> is 25%.</w:t>
      </w:r>
      <w:r w:rsidR="00CA1416">
        <w:t xml:space="preserve">  </w:t>
      </w:r>
      <w:r w:rsidR="00A93CC6">
        <w:t xml:space="preserve">This compares with a national figure of 18%.   </w:t>
      </w:r>
      <w:r w:rsidR="00CA1416">
        <w:t>20% of boys achieved this compared to 30% of girls.</w:t>
      </w:r>
      <w:r w:rsidR="00CB3BA2">
        <w:t xml:space="preserve">   18% of </w:t>
      </w:r>
      <w:r w:rsidR="00CB3BA2">
        <w:rPr>
          <w:b/>
        </w:rPr>
        <w:t>PP</w:t>
      </w:r>
      <w:r w:rsidR="00CB3BA2">
        <w:t xml:space="preserve"> achieved the expected standard compared to 32% of </w:t>
      </w:r>
      <w:r w:rsidR="00CB3BA2">
        <w:rPr>
          <w:b/>
        </w:rPr>
        <w:t>NPP.</w:t>
      </w:r>
      <w:r w:rsidR="009D7792">
        <w:rPr>
          <w:b/>
        </w:rPr>
        <w:t xml:space="preserve">   </w:t>
      </w:r>
      <w:r w:rsidR="009D7792">
        <w:t xml:space="preserve">38% of </w:t>
      </w:r>
      <w:r w:rsidR="009D7792">
        <w:rPr>
          <w:b/>
        </w:rPr>
        <w:t xml:space="preserve">EAL </w:t>
      </w:r>
      <w:r w:rsidR="009D7792">
        <w:t xml:space="preserve">pupils achieved greater depth.   </w:t>
      </w:r>
      <w:r w:rsidR="009A3DA0">
        <w:t xml:space="preserve">The one pupil </w:t>
      </w:r>
      <w:r w:rsidR="009A3DA0" w:rsidRPr="009A3DA0">
        <w:rPr>
          <w:b/>
        </w:rPr>
        <w:t>in care</w:t>
      </w:r>
      <w:r w:rsidR="009A3DA0">
        <w:t xml:space="preserve"> achieved greater depth.</w:t>
      </w:r>
    </w:p>
    <w:p w:rsidR="004E3CFE" w:rsidRPr="004E3CFE" w:rsidRDefault="004E3CFE" w:rsidP="00BA02CC">
      <w:pPr>
        <w:jc w:val="both"/>
      </w:pPr>
      <w:r>
        <w:rPr>
          <w:b/>
        </w:rPr>
        <w:t xml:space="preserve">Writing progress </w:t>
      </w:r>
      <w:r>
        <w:t>is -0.2.</w:t>
      </w:r>
      <w:r w:rsidR="00455935">
        <w:t xml:space="preserve">   7 pupils who achieved 2c at Y2 caught up to reach the expected standard.   1 pupil who was level 1 in Y2 caught up to reach the expected standard.   </w:t>
      </w:r>
      <w:r w:rsidR="009919A7">
        <w:t>Writing progress for all pupils was 5.2, boys 5.6, girls 5, PP 5.7, NPP 4.9, EAL 5.1 and SEN support 6.6.</w:t>
      </w:r>
    </w:p>
    <w:p w:rsidR="00A2101A" w:rsidRPr="008077D1" w:rsidRDefault="0022301F" w:rsidP="00BA02CC">
      <w:pPr>
        <w:jc w:val="both"/>
      </w:pPr>
      <w:r>
        <w:rPr>
          <w:b/>
        </w:rPr>
        <w:t>Maths attainment</w:t>
      </w:r>
      <w:r>
        <w:t xml:space="preserve"> is 85% expected</w:t>
      </w:r>
      <w:r w:rsidR="0063207D">
        <w:t xml:space="preserve"> compare</w:t>
      </w:r>
      <w:r w:rsidR="00A31C31">
        <w:t>d</w:t>
      </w:r>
      <w:r w:rsidR="0063207D">
        <w:t xml:space="preserve"> with a national figure of 76%.   </w:t>
      </w:r>
      <w:r w:rsidR="00A31C31">
        <w:t>This shows a significant improvement from 68% in 2018</w:t>
      </w:r>
      <w:r w:rsidR="00A31C31" w:rsidRPr="009919A7">
        <w:t xml:space="preserve">.   </w:t>
      </w:r>
      <w:r w:rsidR="00202003" w:rsidRPr="009919A7">
        <w:t xml:space="preserve">74% of </w:t>
      </w:r>
      <w:r w:rsidR="00202003" w:rsidRPr="009919A7">
        <w:rPr>
          <w:b/>
        </w:rPr>
        <w:t>boys</w:t>
      </w:r>
      <w:r w:rsidR="00202003" w:rsidRPr="009919A7">
        <w:t xml:space="preserve"> achieved the expected standard compared to 94%</w:t>
      </w:r>
      <w:r w:rsidR="0031038B" w:rsidRPr="009919A7">
        <w:t>.</w:t>
      </w:r>
      <w:r w:rsidR="0031038B">
        <w:t xml:space="preserve">    72% of </w:t>
      </w:r>
      <w:r w:rsidR="0031038B">
        <w:rPr>
          <w:b/>
        </w:rPr>
        <w:t xml:space="preserve">PP </w:t>
      </w:r>
      <w:r w:rsidR="0031038B">
        <w:t xml:space="preserve">achieved the expected standard compared to 94% of </w:t>
      </w:r>
      <w:r w:rsidR="0031038B">
        <w:rPr>
          <w:b/>
        </w:rPr>
        <w:t xml:space="preserve">NPP.   </w:t>
      </w:r>
      <w:r w:rsidR="008077D1">
        <w:t xml:space="preserve">100% of </w:t>
      </w:r>
      <w:r w:rsidR="008077D1">
        <w:rPr>
          <w:b/>
        </w:rPr>
        <w:t>EAL</w:t>
      </w:r>
      <w:r w:rsidR="008077D1">
        <w:t xml:space="preserve"> pupils achieved the expected standard.   </w:t>
      </w:r>
    </w:p>
    <w:p w:rsidR="00A2101A" w:rsidRPr="00D20165" w:rsidRDefault="00A233B8" w:rsidP="00A2101A">
      <w:pPr>
        <w:jc w:val="both"/>
      </w:pPr>
      <w:r>
        <w:rPr>
          <w:b/>
        </w:rPr>
        <w:t>Maths greater depth</w:t>
      </w:r>
      <w:r>
        <w:t xml:space="preserve"> is 30%.</w:t>
      </w:r>
      <w:r w:rsidR="005854A2">
        <w:t xml:space="preserve">   This compares to a national figure of 24%</w:t>
      </w:r>
      <w:r>
        <w:t xml:space="preserve">   </w:t>
      </w:r>
      <w:r w:rsidR="00A2101A">
        <w:t xml:space="preserve">28% of boys achieved this compared to 32% of </w:t>
      </w:r>
      <w:r w:rsidR="005854A2">
        <w:t>girls</w:t>
      </w:r>
      <w:r w:rsidR="00A2101A">
        <w:t>.</w:t>
      </w:r>
      <w:r w:rsidR="00D20165">
        <w:t xml:space="preserve">   100% of </w:t>
      </w:r>
      <w:r w:rsidR="00D20165">
        <w:rPr>
          <w:b/>
        </w:rPr>
        <w:t>EAL</w:t>
      </w:r>
      <w:r w:rsidR="00D20165">
        <w:t xml:space="preserve"> pupils achieved greater depth.   The one pupil </w:t>
      </w:r>
      <w:r w:rsidR="00D20165">
        <w:rPr>
          <w:b/>
        </w:rPr>
        <w:t>in care</w:t>
      </w:r>
      <w:r w:rsidR="00D20165">
        <w:t xml:space="preserve"> achieved greater depth.</w:t>
      </w:r>
    </w:p>
    <w:p w:rsidR="004E3CFE" w:rsidRPr="004E3CFE" w:rsidRDefault="004E3CFE" w:rsidP="00BA02CC">
      <w:pPr>
        <w:jc w:val="both"/>
      </w:pPr>
      <w:r>
        <w:rPr>
          <w:b/>
        </w:rPr>
        <w:t xml:space="preserve">Maths progress </w:t>
      </w:r>
      <w:r>
        <w:t>is 0.6.</w:t>
      </w:r>
      <w:r w:rsidR="00455935">
        <w:t xml:space="preserve">   3 pupils who were 2c at Y2 caught up to reach the expected standard.   </w:t>
      </w:r>
      <w:r w:rsidR="009919A7">
        <w:t>Maths progress for all pupils is 5, boys 5.1, girls 4.9, PP 5.5, NPP 4.5, EAL 4.7 and SEN support 6.8.</w:t>
      </w:r>
      <w:bookmarkStart w:id="0" w:name="_GoBack"/>
      <w:bookmarkEnd w:id="0"/>
    </w:p>
    <w:p w:rsidR="0022301F" w:rsidRPr="0022301F" w:rsidRDefault="0022301F" w:rsidP="00BA02CC">
      <w:pPr>
        <w:jc w:val="both"/>
      </w:pPr>
      <w:r>
        <w:rPr>
          <w:b/>
        </w:rPr>
        <w:t>SPAG</w:t>
      </w:r>
      <w:r>
        <w:t xml:space="preserve"> </w:t>
      </w:r>
      <w:r>
        <w:rPr>
          <w:b/>
        </w:rPr>
        <w:t xml:space="preserve">attainment </w:t>
      </w:r>
      <w:r>
        <w:t>is 84% expected</w:t>
      </w:r>
      <w:r w:rsidR="00535435">
        <w:t xml:space="preserve">.   This compares to a national figure of 78%.   </w:t>
      </w:r>
    </w:p>
    <w:p w:rsidR="00961997" w:rsidRPr="00A233B8" w:rsidRDefault="00A233B8" w:rsidP="00C35A32">
      <w:pPr>
        <w:jc w:val="both"/>
      </w:pPr>
      <w:r>
        <w:rPr>
          <w:b/>
        </w:rPr>
        <w:lastRenderedPageBreak/>
        <w:t xml:space="preserve">SPAG greater depth </w:t>
      </w:r>
      <w:r>
        <w:t xml:space="preserve">is 48%.   </w:t>
      </w:r>
      <w:r w:rsidR="00535435">
        <w:t>This compares to a national figure of 34%.</w:t>
      </w:r>
    </w:p>
    <w:p w:rsidR="00961997" w:rsidRDefault="00961997" w:rsidP="00C35A32">
      <w:pPr>
        <w:jc w:val="both"/>
      </w:pPr>
    </w:p>
    <w:p w:rsidR="00961997" w:rsidRDefault="00961997" w:rsidP="00C35A32">
      <w:pPr>
        <w:jc w:val="both"/>
      </w:pPr>
    </w:p>
    <w:p w:rsidR="00CB4B85" w:rsidRDefault="00CB4B85" w:rsidP="00C35A32">
      <w:pPr>
        <w:jc w:val="both"/>
      </w:pPr>
    </w:p>
    <w:p w:rsidR="00CB4B85" w:rsidRDefault="00CB4B85" w:rsidP="00C35A32">
      <w:pPr>
        <w:jc w:val="both"/>
      </w:pPr>
    </w:p>
    <w:p w:rsidR="0090786C" w:rsidRDefault="0090786C" w:rsidP="00C35A32">
      <w:pPr>
        <w:jc w:val="both"/>
      </w:pPr>
    </w:p>
    <w:sectPr w:rsidR="009078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85" w:rsidRDefault="00CB4B85" w:rsidP="00CB4B85">
      <w:pPr>
        <w:spacing w:after="0" w:line="240" w:lineRule="auto"/>
      </w:pPr>
      <w:r>
        <w:separator/>
      </w:r>
    </w:p>
  </w:endnote>
  <w:endnote w:type="continuationSeparator" w:id="0">
    <w:p w:rsidR="00CB4B85" w:rsidRDefault="00CB4B85" w:rsidP="00CB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85" w:rsidRDefault="00CB4B85" w:rsidP="00CB4B85">
      <w:pPr>
        <w:spacing w:after="0" w:line="240" w:lineRule="auto"/>
      </w:pPr>
      <w:r>
        <w:separator/>
      </w:r>
    </w:p>
  </w:footnote>
  <w:footnote w:type="continuationSeparator" w:id="0">
    <w:p w:rsidR="00CB4B85" w:rsidRDefault="00CB4B85" w:rsidP="00CB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24099"/>
      <w:docPartObj>
        <w:docPartGallery w:val="Page Numbers (Top of Page)"/>
        <w:docPartUnique/>
      </w:docPartObj>
    </w:sdtPr>
    <w:sdtEndPr>
      <w:rPr>
        <w:noProof/>
      </w:rPr>
    </w:sdtEndPr>
    <w:sdtContent>
      <w:p w:rsidR="00CB4B85" w:rsidRDefault="00CB4B85">
        <w:pPr>
          <w:pStyle w:val="Header"/>
          <w:jc w:val="right"/>
        </w:pPr>
        <w:r>
          <w:fldChar w:fldCharType="begin"/>
        </w:r>
        <w:r>
          <w:instrText xml:space="preserve"> PAGE   \* MERGEFORMAT </w:instrText>
        </w:r>
        <w:r>
          <w:fldChar w:fldCharType="separate"/>
        </w:r>
        <w:r w:rsidR="005D6FF2">
          <w:rPr>
            <w:noProof/>
          </w:rPr>
          <w:t>1</w:t>
        </w:r>
        <w:r>
          <w:rPr>
            <w:noProof/>
          </w:rPr>
          <w:fldChar w:fldCharType="end"/>
        </w:r>
      </w:p>
    </w:sdtContent>
  </w:sdt>
  <w:p w:rsidR="00CB4B85" w:rsidRDefault="00CB4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F2"/>
    <w:rsid w:val="00023871"/>
    <w:rsid w:val="000A7FF2"/>
    <w:rsid w:val="000B685F"/>
    <w:rsid w:val="000F6E5D"/>
    <w:rsid w:val="00100329"/>
    <w:rsid w:val="00121992"/>
    <w:rsid w:val="001318EE"/>
    <w:rsid w:val="0013720E"/>
    <w:rsid w:val="001A7081"/>
    <w:rsid w:val="00202003"/>
    <w:rsid w:val="0022301F"/>
    <w:rsid w:val="0023779C"/>
    <w:rsid w:val="00250E96"/>
    <w:rsid w:val="002C5936"/>
    <w:rsid w:val="00302489"/>
    <w:rsid w:val="0031038B"/>
    <w:rsid w:val="00377883"/>
    <w:rsid w:val="00397DF2"/>
    <w:rsid w:val="003B0735"/>
    <w:rsid w:val="003D73B4"/>
    <w:rsid w:val="00432EF9"/>
    <w:rsid w:val="00455935"/>
    <w:rsid w:val="0047444C"/>
    <w:rsid w:val="004901E9"/>
    <w:rsid w:val="004E3CFE"/>
    <w:rsid w:val="00503501"/>
    <w:rsid w:val="005208A9"/>
    <w:rsid w:val="00535435"/>
    <w:rsid w:val="005854A2"/>
    <w:rsid w:val="00587570"/>
    <w:rsid w:val="005A0DBF"/>
    <w:rsid w:val="005D6FF2"/>
    <w:rsid w:val="00600D22"/>
    <w:rsid w:val="00610FF1"/>
    <w:rsid w:val="0063207D"/>
    <w:rsid w:val="00645647"/>
    <w:rsid w:val="006818F7"/>
    <w:rsid w:val="00690814"/>
    <w:rsid w:val="006E5CA9"/>
    <w:rsid w:val="007150F3"/>
    <w:rsid w:val="007400FE"/>
    <w:rsid w:val="00771C37"/>
    <w:rsid w:val="007824ED"/>
    <w:rsid w:val="008077D1"/>
    <w:rsid w:val="008301CC"/>
    <w:rsid w:val="00835DE8"/>
    <w:rsid w:val="008A3AA8"/>
    <w:rsid w:val="0090434C"/>
    <w:rsid w:val="0090786C"/>
    <w:rsid w:val="00933E68"/>
    <w:rsid w:val="00961997"/>
    <w:rsid w:val="009919A7"/>
    <w:rsid w:val="009A3BF9"/>
    <w:rsid w:val="009A3DA0"/>
    <w:rsid w:val="009D0042"/>
    <w:rsid w:val="009D7792"/>
    <w:rsid w:val="009F2B2C"/>
    <w:rsid w:val="009F72E1"/>
    <w:rsid w:val="00A2101A"/>
    <w:rsid w:val="00A233B8"/>
    <w:rsid w:val="00A31C31"/>
    <w:rsid w:val="00A93CC6"/>
    <w:rsid w:val="00AD74C2"/>
    <w:rsid w:val="00B17800"/>
    <w:rsid w:val="00B75C4D"/>
    <w:rsid w:val="00BA02CC"/>
    <w:rsid w:val="00BC1E79"/>
    <w:rsid w:val="00BE2932"/>
    <w:rsid w:val="00BE7359"/>
    <w:rsid w:val="00C221CC"/>
    <w:rsid w:val="00C35A32"/>
    <w:rsid w:val="00C366AD"/>
    <w:rsid w:val="00CA1416"/>
    <w:rsid w:val="00CB3BA2"/>
    <w:rsid w:val="00CB3E5C"/>
    <w:rsid w:val="00CB4B85"/>
    <w:rsid w:val="00D05930"/>
    <w:rsid w:val="00D20165"/>
    <w:rsid w:val="00D24BBD"/>
    <w:rsid w:val="00D87BB3"/>
    <w:rsid w:val="00E0295D"/>
    <w:rsid w:val="00E3142B"/>
    <w:rsid w:val="00F07A32"/>
    <w:rsid w:val="00F552EF"/>
    <w:rsid w:val="00FA4A66"/>
    <w:rsid w:val="00FA6EB5"/>
    <w:rsid w:val="00FD220F"/>
    <w:rsid w:val="00FE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06E0"/>
  <w15:chartTrackingRefBased/>
  <w15:docId w15:val="{634F9F2D-11C9-4BF4-A2D0-097C8793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85"/>
  </w:style>
  <w:style w:type="paragraph" w:styleId="Footer">
    <w:name w:val="footer"/>
    <w:basedOn w:val="Normal"/>
    <w:link w:val="FooterChar"/>
    <w:uiPriority w:val="99"/>
    <w:unhideWhenUsed/>
    <w:rsid w:val="00CB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85"/>
  </w:style>
  <w:style w:type="paragraph" w:styleId="BalloonText">
    <w:name w:val="Balloon Text"/>
    <w:basedOn w:val="Normal"/>
    <w:link w:val="BalloonTextChar"/>
    <w:uiPriority w:val="99"/>
    <w:semiHidden/>
    <w:unhideWhenUsed/>
    <w:rsid w:val="0096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DD85B764</Template>
  <TotalTime>1043</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Charlestown Primary School</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Jones</dc:creator>
  <cp:keywords/>
  <dc:description/>
  <cp:lastModifiedBy>Vincent Jones</cp:lastModifiedBy>
  <cp:revision>73</cp:revision>
  <cp:lastPrinted>2018-09-14T10:10:00Z</cp:lastPrinted>
  <dcterms:created xsi:type="dcterms:W3CDTF">2018-09-05T10:11:00Z</dcterms:created>
  <dcterms:modified xsi:type="dcterms:W3CDTF">2018-09-14T11:39:00Z</dcterms:modified>
</cp:coreProperties>
</file>