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93A" w:rsidRDefault="004A12AB">
      <w:pPr>
        <w:pBdr>
          <w:top w:val="nil"/>
          <w:left w:val="nil"/>
          <w:bottom w:val="nil"/>
          <w:right w:val="nil"/>
          <w:between w:val="nil"/>
        </w:pBdr>
        <w:spacing w:after="240" w:line="259" w:lineRule="auto"/>
        <w:ind w:left="1" w:hanging="3"/>
        <w:jc w:val="center"/>
        <w:rPr>
          <w:color w:val="000000"/>
          <w:sz w:val="28"/>
          <w:szCs w:val="28"/>
        </w:rPr>
      </w:pPr>
      <w:r>
        <w:rPr>
          <w:noProof/>
          <w:color w:val="000000"/>
          <w:sz w:val="28"/>
          <w:szCs w:val="28"/>
        </w:rPr>
        <w:drawing>
          <wp:inline distT="0" distB="0" distL="114300" distR="114300">
            <wp:extent cx="1902460" cy="1415415"/>
            <wp:effectExtent l="0" t="0" r="0" b="0"/>
            <wp:docPr id="1049" name="image2.png" descr="st clares"/>
            <wp:cNvGraphicFramePr/>
            <a:graphic xmlns:a="http://schemas.openxmlformats.org/drawingml/2006/main">
              <a:graphicData uri="http://schemas.openxmlformats.org/drawingml/2006/picture">
                <pic:pic xmlns:pic="http://schemas.openxmlformats.org/drawingml/2006/picture">
                  <pic:nvPicPr>
                    <pic:cNvPr id="0" name="image2.png" descr="st clares"/>
                    <pic:cNvPicPr preferRelativeResize="0"/>
                  </pic:nvPicPr>
                  <pic:blipFill>
                    <a:blip r:embed="rId8"/>
                    <a:srcRect/>
                    <a:stretch>
                      <a:fillRect/>
                    </a:stretch>
                  </pic:blipFill>
                  <pic:spPr>
                    <a:xfrm>
                      <a:off x="0" y="0"/>
                      <a:ext cx="1902460" cy="1415415"/>
                    </a:xfrm>
                    <a:prstGeom prst="rect">
                      <a:avLst/>
                    </a:prstGeom>
                    <a:ln/>
                  </pic:spPr>
                </pic:pic>
              </a:graphicData>
            </a:graphic>
          </wp:inline>
        </w:drawing>
      </w:r>
    </w:p>
    <w:p w:rsidR="006E593A" w:rsidRPr="004A12AB" w:rsidRDefault="004A12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1" w:hanging="3"/>
        <w:jc w:val="center"/>
        <w:rPr>
          <w:rFonts w:asciiTheme="majorHAnsi" w:eastAsia="Oi" w:hAnsiTheme="majorHAnsi" w:cstheme="majorHAnsi"/>
          <w:i/>
          <w:sz w:val="28"/>
          <w:szCs w:val="28"/>
        </w:rPr>
      </w:pPr>
      <w:r w:rsidRPr="004A12AB">
        <w:rPr>
          <w:rFonts w:asciiTheme="majorHAnsi" w:eastAsia="Oi" w:hAnsiTheme="majorHAnsi" w:cstheme="majorHAnsi"/>
          <w:b/>
          <w:i/>
          <w:sz w:val="28"/>
          <w:szCs w:val="28"/>
        </w:rPr>
        <w:t>“Guided by Jesus Christ, our teacher, we journey together, learning to dream, believe and achieve"</w:t>
      </w:r>
    </w:p>
    <w:p w:rsidR="006E593A" w:rsidRDefault="006E593A">
      <w:pPr>
        <w:pBdr>
          <w:top w:val="nil"/>
          <w:left w:val="nil"/>
          <w:bottom w:val="nil"/>
          <w:right w:val="nil"/>
          <w:between w:val="nil"/>
        </w:pBdr>
        <w:spacing w:after="240" w:line="259" w:lineRule="auto"/>
        <w:ind w:left="1" w:hanging="3"/>
        <w:jc w:val="center"/>
        <w:rPr>
          <w:color w:val="000000"/>
          <w:sz w:val="28"/>
          <w:szCs w:val="28"/>
          <w:highlight w:val="yellow"/>
        </w:rPr>
      </w:pPr>
    </w:p>
    <w:p w:rsidR="006E593A" w:rsidRDefault="006E593A">
      <w:pPr>
        <w:pBdr>
          <w:top w:val="nil"/>
          <w:left w:val="nil"/>
          <w:bottom w:val="nil"/>
          <w:right w:val="nil"/>
          <w:between w:val="nil"/>
        </w:pBdr>
        <w:spacing w:after="240" w:line="259" w:lineRule="auto"/>
        <w:ind w:left="1" w:hanging="3"/>
        <w:rPr>
          <w:color w:val="000000"/>
          <w:sz w:val="28"/>
          <w:szCs w:val="28"/>
          <w:highlight w:val="yellow"/>
        </w:rPr>
      </w:pPr>
    </w:p>
    <w:p w:rsidR="006E593A" w:rsidRDefault="004A12AB">
      <w:pPr>
        <w:pBdr>
          <w:top w:val="nil"/>
          <w:left w:val="nil"/>
          <w:bottom w:val="nil"/>
          <w:right w:val="nil"/>
          <w:between w:val="nil"/>
        </w:pBdr>
        <w:spacing w:after="240" w:line="259" w:lineRule="auto"/>
        <w:ind w:left="8" w:hanging="10"/>
        <w:jc w:val="center"/>
        <w:rPr>
          <w:rFonts w:ascii="Calibri" w:eastAsia="Calibri" w:hAnsi="Calibri" w:cs="Calibri"/>
          <w:color w:val="000000"/>
          <w:sz w:val="96"/>
          <w:szCs w:val="96"/>
        </w:rPr>
      </w:pPr>
      <w:r>
        <w:rPr>
          <w:rFonts w:ascii="Calibri" w:eastAsia="Calibri" w:hAnsi="Calibri" w:cs="Calibri"/>
          <w:b/>
          <w:color w:val="000000"/>
          <w:sz w:val="96"/>
          <w:szCs w:val="96"/>
        </w:rPr>
        <w:t>St Clare’s</w:t>
      </w:r>
    </w:p>
    <w:p w:rsidR="006E593A" w:rsidRDefault="004A12AB">
      <w:pPr>
        <w:pBdr>
          <w:top w:val="nil"/>
          <w:left w:val="nil"/>
          <w:bottom w:val="nil"/>
          <w:right w:val="nil"/>
          <w:between w:val="nil"/>
        </w:pBdr>
        <w:spacing w:line="240" w:lineRule="auto"/>
        <w:ind w:left="8" w:hanging="10"/>
        <w:jc w:val="center"/>
        <w:rPr>
          <w:rFonts w:ascii="Calibri" w:eastAsia="Calibri" w:hAnsi="Calibri" w:cs="Calibri"/>
          <w:b/>
          <w:color w:val="000000"/>
          <w:sz w:val="96"/>
          <w:szCs w:val="96"/>
        </w:rPr>
      </w:pPr>
      <w:r>
        <w:rPr>
          <w:rFonts w:ascii="Calibri" w:eastAsia="Calibri" w:hAnsi="Calibri" w:cs="Calibri"/>
          <w:b/>
          <w:color w:val="000000"/>
          <w:sz w:val="96"/>
          <w:szCs w:val="96"/>
        </w:rPr>
        <w:t>School Uniform Policy</w:t>
      </w:r>
    </w:p>
    <w:p w:rsidR="006E593A" w:rsidRDefault="006E593A">
      <w:pPr>
        <w:pBdr>
          <w:top w:val="nil"/>
          <w:left w:val="nil"/>
          <w:bottom w:val="nil"/>
          <w:right w:val="nil"/>
          <w:between w:val="nil"/>
        </w:pBdr>
        <w:spacing w:line="240" w:lineRule="auto"/>
        <w:ind w:left="0" w:hanging="2"/>
        <w:rPr>
          <w:color w:val="000000"/>
          <w:szCs w:val="20"/>
        </w:rPr>
      </w:pPr>
      <w:bookmarkStart w:id="0" w:name="_heading=h.gjdgxs" w:colFirst="0" w:colLast="0"/>
      <w:bookmarkEnd w:id="0"/>
    </w:p>
    <w:p w:rsidR="006E593A" w:rsidRDefault="006E593A">
      <w:pPr>
        <w:pBdr>
          <w:top w:val="nil"/>
          <w:left w:val="nil"/>
          <w:bottom w:val="nil"/>
          <w:right w:val="nil"/>
          <w:between w:val="nil"/>
        </w:pBdr>
        <w:spacing w:line="240" w:lineRule="auto"/>
        <w:ind w:left="0" w:hanging="2"/>
        <w:rPr>
          <w:color w:val="00CF80"/>
          <w:szCs w:val="20"/>
        </w:rPr>
      </w:pPr>
    </w:p>
    <w:p w:rsidR="006E593A" w:rsidRDefault="006E593A">
      <w:pPr>
        <w:pBdr>
          <w:top w:val="nil"/>
          <w:left w:val="nil"/>
          <w:bottom w:val="nil"/>
          <w:right w:val="nil"/>
          <w:between w:val="nil"/>
        </w:pBdr>
        <w:spacing w:line="240" w:lineRule="auto"/>
        <w:ind w:left="0" w:hanging="2"/>
        <w:rPr>
          <w:color w:val="000000"/>
          <w:szCs w:val="20"/>
        </w:rPr>
      </w:pPr>
    </w:p>
    <w:p w:rsidR="006E593A" w:rsidRDefault="006E593A">
      <w:pPr>
        <w:pBdr>
          <w:top w:val="nil"/>
          <w:left w:val="nil"/>
          <w:bottom w:val="nil"/>
          <w:right w:val="nil"/>
          <w:between w:val="nil"/>
        </w:pBdr>
        <w:spacing w:line="240" w:lineRule="auto"/>
        <w:ind w:left="0" w:hanging="2"/>
        <w:rPr>
          <w:color w:val="000000"/>
          <w:szCs w:val="20"/>
        </w:rPr>
      </w:pPr>
    </w:p>
    <w:p w:rsidR="006E593A" w:rsidRDefault="006E593A">
      <w:pPr>
        <w:pBdr>
          <w:top w:val="nil"/>
          <w:left w:val="nil"/>
          <w:bottom w:val="nil"/>
          <w:right w:val="nil"/>
          <w:between w:val="nil"/>
        </w:pBdr>
        <w:spacing w:line="240" w:lineRule="auto"/>
        <w:ind w:left="0" w:hanging="2"/>
        <w:rPr>
          <w:color w:val="000000"/>
          <w:szCs w:val="20"/>
        </w:rPr>
      </w:pPr>
    </w:p>
    <w:p w:rsidR="006E593A" w:rsidRDefault="006E593A">
      <w:pPr>
        <w:pBdr>
          <w:top w:val="nil"/>
          <w:left w:val="nil"/>
          <w:bottom w:val="nil"/>
          <w:right w:val="nil"/>
          <w:between w:val="nil"/>
        </w:pBdr>
        <w:spacing w:line="240" w:lineRule="auto"/>
        <w:ind w:left="0" w:hanging="2"/>
        <w:rPr>
          <w:color w:val="000000"/>
          <w:szCs w:val="20"/>
        </w:rPr>
      </w:pPr>
    </w:p>
    <w:p w:rsidR="006E593A" w:rsidRDefault="006E593A">
      <w:pPr>
        <w:pBdr>
          <w:top w:val="nil"/>
          <w:left w:val="nil"/>
          <w:bottom w:val="nil"/>
          <w:right w:val="nil"/>
          <w:between w:val="nil"/>
        </w:pBdr>
        <w:spacing w:line="240" w:lineRule="auto"/>
        <w:ind w:left="0" w:hanging="2"/>
        <w:rPr>
          <w:color w:val="000000"/>
          <w:szCs w:val="20"/>
        </w:rPr>
      </w:pPr>
    </w:p>
    <w:p w:rsidR="006E593A" w:rsidRDefault="006E593A">
      <w:pPr>
        <w:pBdr>
          <w:top w:val="nil"/>
          <w:left w:val="nil"/>
          <w:bottom w:val="nil"/>
          <w:right w:val="nil"/>
          <w:between w:val="nil"/>
        </w:pBdr>
        <w:spacing w:line="240" w:lineRule="auto"/>
        <w:ind w:left="0" w:hanging="2"/>
        <w:rPr>
          <w:color w:val="000000"/>
          <w:szCs w:val="20"/>
        </w:rPr>
      </w:pPr>
    </w:p>
    <w:p w:rsidR="006E593A" w:rsidRDefault="006E593A">
      <w:pPr>
        <w:pBdr>
          <w:top w:val="nil"/>
          <w:left w:val="nil"/>
          <w:bottom w:val="nil"/>
          <w:right w:val="nil"/>
          <w:between w:val="nil"/>
        </w:pBdr>
        <w:spacing w:line="240" w:lineRule="auto"/>
        <w:ind w:left="0" w:hanging="2"/>
        <w:rPr>
          <w:color w:val="000000"/>
          <w:szCs w:val="20"/>
        </w:rPr>
      </w:pPr>
    </w:p>
    <w:p w:rsidR="006E593A" w:rsidRDefault="006E593A">
      <w:pPr>
        <w:pBdr>
          <w:top w:val="nil"/>
          <w:left w:val="nil"/>
          <w:bottom w:val="nil"/>
          <w:right w:val="nil"/>
          <w:between w:val="nil"/>
        </w:pBdr>
        <w:spacing w:line="240" w:lineRule="auto"/>
        <w:ind w:left="0" w:hanging="2"/>
        <w:rPr>
          <w:color w:val="000000"/>
          <w:szCs w:val="20"/>
        </w:rPr>
      </w:pPr>
    </w:p>
    <w:p w:rsidR="006E593A" w:rsidRDefault="006E593A">
      <w:pPr>
        <w:ind w:left="0" w:hanging="2"/>
      </w:pPr>
    </w:p>
    <w:tbl>
      <w:tblPr>
        <w:tblStyle w:val="a"/>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6E593A">
        <w:tc>
          <w:tcPr>
            <w:tcW w:w="2586" w:type="dxa"/>
            <w:tcBorders>
              <w:top w:val="nil"/>
              <w:bottom w:val="single" w:sz="18" w:space="0" w:color="FFFFFF"/>
            </w:tcBorders>
            <w:shd w:val="clear" w:color="auto" w:fill="D8DFDE"/>
          </w:tcPr>
          <w:p w:rsidR="006E593A" w:rsidRDefault="004A12AB">
            <w:pPr>
              <w:pBdr>
                <w:top w:val="nil"/>
                <w:left w:val="nil"/>
                <w:bottom w:val="nil"/>
                <w:right w:val="nil"/>
                <w:between w:val="nil"/>
              </w:pBdr>
              <w:spacing w:line="240" w:lineRule="auto"/>
              <w:ind w:left="0" w:hanging="2"/>
              <w:rPr>
                <w:color w:val="000000"/>
                <w:szCs w:val="20"/>
              </w:rPr>
            </w:pPr>
            <w:r>
              <w:rPr>
                <w:b/>
                <w:color w:val="000000"/>
                <w:szCs w:val="20"/>
              </w:rPr>
              <w:t>Approved by:</w:t>
            </w:r>
          </w:p>
        </w:tc>
        <w:tc>
          <w:tcPr>
            <w:tcW w:w="3268" w:type="dxa"/>
            <w:tcBorders>
              <w:top w:val="nil"/>
              <w:bottom w:val="single" w:sz="18" w:space="0" w:color="FFFFFF"/>
            </w:tcBorders>
            <w:shd w:val="clear" w:color="auto" w:fill="D8DFDE"/>
          </w:tcPr>
          <w:p w:rsidR="006E593A" w:rsidRDefault="00AE5DD1">
            <w:pPr>
              <w:pBdr>
                <w:top w:val="nil"/>
                <w:left w:val="nil"/>
                <w:bottom w:val="nil"/>
                <w:right w:val="nil"/>
                <w:between w:val="nil"/>
              </w:pBdr>
              <w:spacing w:line="240" w:lineRule="auto"/>
              <w:ind w:left="0" w:right="850" w:hanging="2"/>
              <w:rPr>
                <w:color w:val="000000"/>
                <w:sz w:val="22"/>
                <w:szCs w:val="22"/>
                <w:highlight w:val="yellow"/>
              </w:rPr>
            </w:pPr>
            <w:r w:rsidRPr="00AE5DD1">
              <w:rPr>
                <w:color w:val="000000"/>
                <w:sz w:val="22"/>
                <w:szCs w:val="22"/>
              </w:rPr>
              <w:t>Curriculum Committe</w:t>
            </w:r>
            <w:r>
              <w:rPr>
                <w:color w:val="000000"/>
                <w:sz w:val="22"/>
                <w:szCs w:val="22"/>
              </w:rPr>
              <w:t>e</w:t>
            </w:r>
          </w:p>
        </w:tc>
        <w:tc>
          <w:tcPr>
            <w:tcW w:w="3866" w:type="dxa"/>
            <w:tcBorders>
              <w:top w:val="nil"/>
              <w:bottom w:val="single" w:sz="18" w:space="0" w:color="FFFFFF"/>
            </w:tcBorders>
            <w:shd w:val="clear" w:color="auto" w:fill="D8DFDE"/>
          </w:tcPr>
          <w:p w:rsidR="006E593A" w:rsidRDefault="004A12AB">
            <w:pPr>
              <w:pBdr>
                <w:top w:val="nil"/>
                <w:left w:val="nil"/>
                <w:bottom w:val="nil"/>
                <w:right w:val="nil"/>
                <w:between w:val="nil"/>
              </w:pBdr>
              <w:spacing w:line="240" w:lineRule="auto"/>
              <w:ind w:left="0" w:right="850" w:hanging="2"/>
              <w:rPr>
                <w:color w:val="000000"/>
                <w:sz w:val="22"/>
                <w:szCs w:val="22"/>
              </w:rPr>
            </w:pPr>
            <w:r>
              <w:rPr>
                <w:b/>
                <w:color w:val="000000"/>
                <w:sz w:val="22"/>
                <w:szCs w:val="22"/>
              </w:rPr>
              <w:t>Date:</w:t>
            </w:r>
            <w:r>
              <w:rPr>
                <w:color w:val="000000"/>
                <w:sz w:val="22"/>
                <w:szCs w:val="22"/>
              </w:rPr>
              <w:t xml:space="preserve">  </w:t>
            </w:r>
            <w:r w:rsidR="00AE5DD1" w:rsidRPr="00AE5DD1">
              <w:rPr>
                <w:color w:val="000000"/>
                <w:sz w:val="22"/>
                <w:szCs w:val="22"/>
              </w:rPr>
              <w:t>October 20</w:t>
            </w:r>
            <w:r w:rsidR="00AE5DD1">
              <w:rPr>
                <w:color w:val="000000"/>
                <w:sz w:val="22"/>
                <w:szCs w:val="22"/>
              </w:rPr>
              <w:t>2</w:t>
            </w:r>
            <w:bookmarkStart w:id="1" w:name="_GoBack"/>
            <w:bookmarkEnd w:id="1"/>
            <w:r w:rsidR="00AE5DD1" w:rsidRPr="00AE5DD1">
              <w:rPr>
                <w:color w:val="000000"/>
                <w:sz w:val="22"/>
                <w:szCs w:val="22"/>
              </w:rPr>
              <w:t>4</w:t>
            </w:r>
          </w:p>
        </w:tc>
      </w:tr>
      <w:tr w:rsidR="006E593A">
        <w:tc>
          <w:tcPr>
            <w:tcW w:w="2586" w:type="dxa"/>
            <w:tcBorders>
              <w:top w:val="single" w:sz="18" w:space="0" w:color="FFFFFF"/>
              <w:bottom w:val="single" w:sz="18" w:space="0" w:color="FFFFFF"/>
            </w:tcBorders>
            <w:shd w:val="clear" w:color="auto" w:fill="D8DFDE"/>
          </w:tcPr>
          <w:p w:rsidR="006E593A" w:rsidRDefault="004A12AB">
            <w:pPr>
              <w:pBdr>
                <w:top w:val="nil"/>
                <w:left w:val="nil"/>
                <w:bottom w:val="nil"/>
                <w:right w:val="nil"/>
                <w:between w:val="nil"/>
              </w:pBdr>
              <w:spacing w:line="240" w:lineRule="auto"/>
              <w:ind w:left="0" w:hanging="2"/>
              <w:rPr>
                <w:color w:val="000000"/>
                <w:szCs w:val="20"/>
              </w:rPr>
            </w:pPr>
            <w:r>
              <w:rPr>
                <w:b/>
                <w:color w:val="000000"/>
                <w:szCs w:val="20"/>
              </w:rPr>
              <w:t>Last reviewed on:</w:t>
            </w:r>
          </w:p>
        </w:tc>
        <w:tc>
          <w:tcPr>
            <w:tcW w:w="7134" w:type="dxa"/>
            <w:gridSpan w:val="2"/>
            <w:tcBorders>
              <w:top w:val="single" w:sz="18" w:space="0" w:color="FFFFFF"/>
              <w:bottom w:val="single" w:sz="18" w:space="0" w:color="FFFFFF"/>
            </w:tcBorders>
            <w:shd w:val="clear" w:color="auto" w:fill="D8DFDE"/>
          </w:tcPr>
          <w:p w:rsidR="006E593A" w:rsidRDefault="006E593A">
            <w:pPr>
              <w:pBdr>
                <w:top w:val="nil"/>
                <w:left w:val="nil"/>
                <w:bottom w:val="nil"/>
                <w:right w:val="nil"/>
                <w:between w:val="nil"/>
              </w:pBdr>
              <w:spacing w:line="240" w:lineRule="auto"/>
              <w:ind w:left="0" w:right="850" w:hanging="2"/>
              <w:rPr>
                <w:color w:val="000000"/>
                <w:sz w:val="22"/>
                <w:szCs w:val="22"/>
                <w:highlight w:val="yellow"/>
              </w:rPr>
            </w:pPr>
          </w:p>
        </w:tc>
      </w:tr>
      <w:tr w:rsidR="006E593A">
        <w:tc>
          <w:tcPr>
            <w:tcW w:w="2586" w:type="dxa"/>
            <w:tcBorders>
              <w:top w:val="single" w:sz="18" w:space="0" w:color="FFFFFF"/>
              <w:bottom w:val="nil"/>
            </w:tcBorders>
            <w:shd w:val="clear" w:color="auto" w:fill="D8DFDE"/>
          </w:tcPr>
          <w:p w:rsidR="006E593A" w:rsidRDefault="004A12AB">
            <w:pPr>
              <w:pBdr>
                <w:top w:val="nil"/>
                <w:left w:val="nil"/>
                <w:bottom w:val="nil"/>
                <w:right w:val="nil"/>
                <w:between w:val="nil"/>
              </w:pBdr>
              <w:spacing w:line="240" w:lineRule="auto"/>
              <w:ind w:left="0" w:hanging="2"/>
              <w:rPr>
                <w:color w:val="000000"/>
                <w:szCs w:val="20"/>
              </w:rPr>
            </w:pPr>
            <w:r>
              <w:rPr>
                <w:b/>
                <w:color w:val="000000"/>
                <w:szCs w:val="20"/>
              </w:rPr>
              <w:t>Next review due by:</w:t>
            </w:r>
          </w:p>
        </w:tc>
        <w:tc>
          <w:tcPr>
            <w:tcW w:w="7134" w:type="dxa"/>
            <w:gridSpan w:val="2"/>
            <w:tcBorders>
              <w:top w:val="single" w:sz="18" w:space="0" w:color="FFFFFF"/>
              <w:bottom w:val="nil"/>
            </w:tcBorders>
            <w:shd w:val="clear" w:color="auto" w:fill="D8DFDE"/>
          </w:tcPr>
          <w:p w:rsidR="006E593A" w:rsidRDefault="004A12AB">
            <w:pPr>
              <w:pBdr>
                <w:top w:val="nil"/>
                <w:left w:val="nil"/>
                <w:bottom w:val="nil"/>
                <w:right w:val="nil"/>
                <w:between w:val="nil"/>
              </w:pBdr>
              <w:spacing w:line="240" w:lineRule="auto"/>
              <w:ind w:left="0" w:right="850" w:hanging="2"/>
              <w:rPr>
                <w:color w:val="000000"/>
                <w:sz w:val="22"/>
                <w:szCs w:val="22"/>
                <w:highlight w:val="yellow"/>
              </w:rPr>
            </w:pPr>
            <w:r>
              <w:rPr>
                <w:color w:val="000000"/>
                <w:sz w:val="22"/>
                <w:szCs w:val="22"/>
              </w:rPr>
              <w:t>Autumn 2026</w:t>
            </w:r>
          </w:p>
        </w:tc>
      </w:tr>
    </w:tbl>
    <w:p w:rsidR="006E593A" w:rsidRDefault="006E593A">
      <w:pPr>
        <w:pBdr>
          <w:top w:val="nil"/>
          <w:left w:val="nil"/>
          <w:bottom w:val="nil"/>
          <w:right w:val="nil"/>
          <w:between w:val="nil"/>
        </w:pBdr>
        <w:spacing w:line="240" w:lineRule="auto"/>
        <w:ind w:left="0" w:hanging="2"/>
        <w:rPr>
          <w:color w:val="000000"/>
          <w:szCs w:val="20"/>
        </w:rPr>
      </w:pPr>
    </w:p>
    <w:p w:rsidR="006E593A" w:rsidRDefault="004A12AB">
      <w:pPr>
        <w:ind w:left="0" w:hanging="2"/>
      </w:pPr>
      <w:r>
        <w:br w:type="page"/>
      </w:r>
    </w:p>
    <w:p w:rsidR="006E593A" w:rsidRDefault="004A12AB">
      <w:pPr>
        <w:keepNext/>
        <w:keepLines/>
        <w:pBdr>
          <w:top w:val="nil"/>
          <w:left w:val="nil"/>
          <w:bottom w:val="nil"/>
          <w:right w:val="nil"/>
          <w:between w:val="nil"/>
        </w:pBdr>
        <w:spacing w:line="259" w:lineRule="auto"/>
        <w:ind w:left="1" w:hanging="3"/>
        <w:rPr>
          <w:color w:val="0D1C2F"/>
          <w:sz w:val="28"/>
          <w:szCs w:val="28"/>
        </w:rPr>
      </w:pPr>
      <w:r>
        <w:rPr>
          <w:b/>
          <w:color w:val="0D1C2F"/>
          <w:sz w:val="28"/>
          <w:szCs w:val="28"/>
        </w:rPr>
        <w:lastRenderedPageBreak/>
        <w:t>Contents</w:t>
      </w:r>
    </w:p>
    <w:sdt>
      <w:sdtPr>
        <w:id w:val="216705027"/>
        <w:docPartObj>
          <w:docPartGallery w:val="Table of Contents"/>
          <w:docPartUnique/>
        </w:docPartObj>
      </w:sdtPr>
      <w:sdtEndPr/>
      <w:sdtContent>
        <w:p w:rsidR="006E593A" w:rsidRDefault="004A12A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30j0zll">
            <w:r>
              <w:rPr>
                <w:color w:val="000000"/>
                <w:szCs w:val="20"/>
              </w:rPr>
              <w:t>1. Aims</w:t>
            </w:r>
            <w:r>
              <w:rPr>
                <w:color w:val="000000"/>
                <w:szCs w:val="20"/>
              </w:rPr>
              <w:tab/>
              <w:t>2</w:t>
            </w:r>
          </w:hyperlink>
        </w:p>
        <w:p w:rsidR="006E593A" w:rsidRDefault="00AE5DD1">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1fob9te">
            <w:r w:rsidR="004A12AB">
              <w:rPr>
                <w:color w:val="000000"/>
                <w:szCs w:val="20"/>
              </w:rPr>
              <w:t>2. Our school’s legal duties under the Equality Act 2010</w:t>
            </w:r>
            <w:r w:rsidR="004A12AB">
              <w:rPr>
                <w:color w:val="000000"/>
                <w:szCs w:val="20"/>
              </w:rPr>
              <w:tab/>
              <w:t>2</w:t>
            </w:r>
          </w:hyperlink>
        </w:p>
        <w:p w:rsidR="006E593A" w:rsidRDefault="00AE5DD1">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2et92p0">
            <w:r w:rsidR="004A12AB">
              <w:rPr>
                <w:color w:val="000000"/>
                <w:szCs w:val="20"/>
              </w:rPr>
              <w:t>3. Limiting the cost of school uniform</w:t>
            </w:r>
            <w:r w:rsidR="004A12AB">
              <w:rPr>
                <w:color w:val="000000"/>
                <w:szCs w:val="20"/>
              </w:rPr>
              <w:tab/>
              <w:t>2</w:t>
            </w:r>
          </w:hyperlink>
        </w:p>
        <w:p w:rsidR="006E593A" w:rsidRDefault="00AE5DD1">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3dy6vkm">
            <w:r w:rsidR="004A12AB">
              <w:rPr>
                <w:color w:val="000000"/>
                <w:szCs w:val="20"/>
              </w:rPr>
              <w:t>4. Expectations for school uniform</w:t>
            </w:r>
            <w:r w:rsidR="004A12AB">
              <w:rPr>
                <w:color w:val="000000"/>
                <w:szCs w:val="20"/>
              </w:rPr>
              <w:tab/>
              <w:t>3</w:t>
            </w:r>
          </w:hyperlink>
        </w:p>
        <w:p w:rsidR="006E593A" w:rsidRDefault="00AE5DD1">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1t3h5sf">
            <w:r w:rsidR="004A12AB">
              <w:rPr>
                <w:color w:val="000000"/>
                <w:szCs w:val="20"/>
              </w:rPr>
              <w:t>5. Expectations for our school community</w:t>
            </w:r>
            <w:r w:rsidR="004A12AB">
              <w:rPr>
                <w:color w:val="000000"/>
                <w:szCs w:val="20"/>
              </w:rPr>
              <w:tab/>
              <w:t>4</w:t>
            </w:r>
          </w:hyperlink>
        </w:p>
        <w:p w:rsidR="006E593A" w:rsidRDefault="00AE5DD1">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4d34og8">
            <w:r w:rsidR="004A12AB">
              <w:rPr>
                <w:color w:val="000000"/>
                <w:szCs w:val="20"/>
              </w:rPr>
              <w:t>6. Monitoring arrangements</w:t>
            </w:r>
            <w:r w:rsidR="004A12AB">
              <w:rPr>
                <w:color w:val="000000"/>
                <w:szCs w:val="20"/>
              </w:rPr>
              <w:tab/>
              <w:t>6</w:t>
            </w:r>
          </w:hyperlink>
        </w:p>
        <w:p w:rsidR="006E593A" w:rsidRDefault="00AE5DD1">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3rdcrjn">
            <w:r w:rsidR="004A12AB">
              <w:rPr>
                <w:color w:val="000000"/>
                <w:szCs w:val="20"/>
              </w:rPr>
              <w:t>7. Links to other policies</w:t>
            </w:r>
            <w:r w:rsidR="004A12AB">
              <w:rPr>
                <w:color w:val="000000"/>
                <w:szCs w:val="20"/>
              </w:rPr>
              <w:tab/>
              <w:t>6</w:t>
            </w:r>
          </w:hyperlink>
          <w:r w:rsidR="004A12AB">
            <w:fldChar w:fldCharType="end"/>
          </w:r>
        </w:p>
      </w:sdtContent>
    </w:sdt>
    <w:p w:rsidR="006E593A" w:rsidRDefault="004A12AB">
      <w:pPr>
        <w:pBdr>
          <w:top w:val="nil"/>
          <w:left w:val="nil"/>
          <w:bottom w:val="nil"/>
          <w:right w:val="nil"/>
          <w:between w:val="nil"/>
        </w:pBdr>
        <w:tabs>
          <w:tab w:val="right" w:leader="dot" w:pos="9736"/>
        </w:tabs>
        <w:spacing w:after="100" w:line="240" w:lineRule="auto"/>
        <w:ind w:left="0" w:hanging="2"/>
        <w:rPr>
          <w:color w:val="000000"/>
          <w:szCs w:val="20"/>
        </w:rPr>
      </w:pPr>
      <w:r>
        <w:rPr>
          <w:color w:val="000000"/>
          <w:szCs w:val="20"/>
        </w:rPr>
        <w:t xml:space="preserve"> </w:t>
      </w:r>
    </w:p>
    <w:bookmarkStart w:id="2" w:name="_heading=h.30j0zll" w:colFirst="0" w:colLast="0"/>
    <w:bookmarkEnd w:id="2"/>
    <w:p w:rsidR="006E593A" w:rsidRDefault="004A12AB">
      <w:pPr>
        <w:pBdr>
          <w:top w:val="nil"/>
          <w:left w:val="nil"/>
          <w:bottom w:val="nil"/>
          <w:right w:val="nil"/>
          <w:between w:val="nil"/>
        </w:pBdr>
        <w:spacing w:line="240" w:lineRule="auto"/>
        <w:ind w:left="0" w:hanging="2"/>
        <w:rPr>
          <w:color w:val="000000"/>
          <w:szCs w:val="20"/>
        </w:rPr>
      </w:pPr>
      <w:r>
        <w:rPr>
          <w:noProof/>
        </w:rPr>
        <mc:AlternateContent>
          <mc:Choice Requires="wps">
            <w:drawing>
              <wp:anchor distT="4294967289" distB="4294967289" distL="114300" distR="114300" simplePos="0" relativeHeight="251658240" behindDoc="0" locked="0" layoutInCell="1" hidden="0" allowOverlap="1">
                <wp:simplePos x="0" y="0"/>
                <wp:positionH relativeFrom="column">
                  <wp:posOffset>1</wp:posOffset>
                </wp:positionH>
                <wp:positionV relativeFrom="paragraph">
                  <wp:posOffset>5090</wp:posOffset>
                </wp:positionV>
                <wp:extent cx="0" cy="12700"/>
                <wp:effectExtent l="0" t="0" r="0" b="0"/>
                <wp:wrapNone/>
                <wp:docPr id="1047"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4294967289" distT="4294967289" distL="114300" distR="114300" hidden="0" layoutInCell="1" locked="0" relativeHeight="0" simplePos="0">
                <wp:simplePos x="0" y="0"/>
                <wp:positionH relativeFrom="column">
                  <wp:posOffset>1</wp:posOffset>
                </wp:positionH>
                <wp:positionV relativeFrom="paragraph">
                  <wp:posOffset>5090</wp:posOffset>
                </wp:positionV>
                <wp:extent cx="0" cy="12700"/>
                <wp:effectExtent b="0" l="0" r="0" t="0"/>
                <wp:wrapNone/>
                <wp:docPr id="104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6E593A" w:rsidRDefault="004A12AB">
      <w:pPr>
        <w:pStyle w:val="Heading1"/>
        <w:ind w:left="1" w:hanging="3"/>
      </w:pPr>
      <w:r>
        <w:t>1. Aims</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This policy aims to: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Set out our approach to requiring a uniform that is of reasonable cost and offers the best value for money for parents and </w:t>
      </w:r>
      <w:proofErr w:type="spellStart"/>
      <w:r>
        <w:rPr>
          <w:color w:val="000000"/>
          <w:szCs w:val="20"/>
        </w:rPr>
        <w:t>carers</w:t>
      </w:r>
      <w:proofErr w:type="spellEnd"/>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Explain how we will avoid discrimination in line with our legal duties under the Equality Act 2010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Clarify our expectations for school uniform </w:t>
      </w:r>
    </w:p>
    <w:p w:rsidR="006E593A" w:rsidRDefault="006E593A">
      <w:pPr>
        <w:pBdr>
          <w:top w:val="nil"/>
          <w:left w:val="nil"/>
          <w:bottom w:val="nil"/>
          <w:right w:val="nil"/>
          <w:between w:val="nil"/>
        </w:pBdr>
        <w:spacing w:line="240" w:lineRule="auto"/>
        <w:ind w:left="0" w:hanging="2"/>
        <w:rPr>
          <w:color w:val="000000"/>
          <w:szCs w:val="20"/>
        </w:rPr>
      </w:pPr>
      <w:bookmarkStart w:id="3" w:name="_heading=h.1fob9te" w:colFirst="0" w:colLast="0"/>
      <w:bookmarkEnd w:id="3"/>
    </w:p>
    <w:p w:rsidR="006E593A" w:rsidRDefault="004A12AB">
      <w:pPr>
        <w:pStyle w:val="Heading1"/>
        <w:ind w:left="1" w:hanging="3"/>
      </w:pPr>
      <w:r>
        <w:t>2. Our school’s legal duties under the Equality Act 2010</w:t>
      </w:r>
    </w:p>
    <w:p w:rsidR="006E593A" w:rsidRDefault="004A12AB">
      <w:pPr>
        <w:ind w:left="0" w:hanging="2"/>
      </w:pPr>
      <w:bookmarkStart w:id="4" w:name="_heading=h.3znysh7" w:colFirst="0" w:colLast="0"/>
      <w:bookmarkEnd w:id="4"/>
      <w:r>
        <w:t xml:space="preserve">The </w:t>
      </w:r>
      <w:hyperlink r:id="rId10">
        <w:r>
          <w:rPr>
            <w:color w:val="0072CC"/>
            <w:u w:val="single"/>
          </w:rPr>
          <w:t>Equality Act 2010</w:t>
        </w:r>
      </w:hyperlink>
      <w:r>
        <w:t xml:space="preserve"> prohibits discrimination against an individual based on the protected characteristics, which include age, sex, disability, race, religion or belief, pregnancy and maternity, and gender reassignment. </w:t>
      </w:r>
    </w:p>
    <w:p w:rsidR="006E593A" w:rsidRDefault="004A12AB">
      <w:pPr>
        <w:ind w:left="0" w:hanging="2"/>
      </w:pPr>
      <w:r>
        <w:t xml:space="preserve">To avoid discrimination, our school will: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Avoid listing uniform items based on sex, to give all pupils the opportunity to wear the uniform they feel most comfortable in or that most reflects their self-identified gender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Make sure that our uniform costs the same for all pupils</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Allow all pupils to have long hair (though we reserve the right to ask for this to be tied back)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Allow all pupils to style their hair in a way that is appropriate for school and makes them feel most comfortable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Allow pupils to request changes to swimwear for religious reasons or if they are experiencing discomfort related to their sex, gender or gender reassignment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Allow pupils to wear headscarves and/or other religious garments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Allow pupils with sensory or physical needs to make reasonable adaptations to their uniform depending on their specific needs</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Allow for reasonable adaptations to our policy on the grounds of equality by asking pupils or their parents/</w:t>
      </w:r>
      <w:proofErr w:type="spellStart"/>
      <w:r>
        <w:rPr>
          <w:color w:val="000000"/>
          <w:szCs w:val="20"/>
        </w:rPr>
        <w:t>carers</w:t>
      </w:r>
      <w:proofErr w:type="spellEnd"/>
      <w:r>
        <w:rPr>
          <w:color w:val="000000"/>
          <w:szCs w:val="20"/>
        </w:rPr>
        <w:t xml:space="preserve"> to get in touch with </w:t>
      </w:r>
      <w:proofErr w:type="spellStart"/>
      <w:r>
        <w:rPr>
          <w:color w:val="000000"/>
          <w:szCs w:val="20"/>
        </w:rPr>
        <w:t>Mrs</w:t>
      </w:r>
      <w:proofErr w:type="spellEnd"/>
      <w:r>
        <w:rPr>
          <w:color w:val="000000"/>
          <w:szCs w:val="20"/>
        </w:rPr>
        <w:t xml:space="preserve"> Howe the headteacher who can answer questions about the policy and respond to any requests. These will be considered on a case-by-case basis</w:t>
      </w:r>
    </w:p>
    <w:p w:rsidR="006E593A" w:rsidRDefault="006E593A">
      <w:pPr>
        <w:ind w:left="0" w:hanging="2"/>
      </w:pPr>
      <w:bookmarkStart w:id="5" w:name="_heading=h.2et92p0" w:colFirst="0" w:colLast="0"/>
      <w:bookmarkEnd w:id="5"/>
    </w:p>
    <w:p w:rsidR="006E593A" w:rsidRDefault="004A12AB">
      <w:pPr>
        <w:pStyle w:val="Heading1"/>
        <w:ind w:left="1" w:hanging="3"/>
      </w:pPr>
      <w:r>
        <w:t xml:space="preserve">3. Limiting the cost of school uniform </w:t>
      </w:r>
    </w:p>
    <w:p w:rsidR="006E593A" w:rsidRDefault="006E593A">
      <w:pPr>
        <w:pBdr>
          <w:top w:val="nil"/>
          <w:left w:val="nil"/>
          <w:bottom w:val="nil"/>
          <w:right w:val="nil"/>
          <w:between w:val="nil"/>
        </w:pBdr>
        <w:spacing w:line="240" w:lineRule="auto"/>
        <w:ind w:left="0" w:hanging="2"/>
        <w:rPr>
          <w:color w:val="000000"/>
          <w:szCs w:val="20"/>
          <w:highlight w:val="yellow"/>
        </w:rPr>
      </w:pPr>
    </w:p>
    <w:p w:rsidR="006E593A" w:rsidRDefault="004A12AB">
      <w:pPr>
        <w:pBdr>
          <w:top w:val="nil"/>
          <w:left w:val="nil"/>
          <w:bottom w:val="nil"/>
          <w:right w:val="nil"/>
          <w:between w:val="nil"/>
        </w:pBdr>
        <w:spacing w:line="240" w:lineRule="auto"/>
        <w:ind w:left="0" w:hanging="2"/>
        <w:rPr>
          <w:color w:val="000000"/>
          <w:szCs w:val="20"/>
        </w:rPr>
      </w:pPr>
      <w:bookmarkStart w:id="6" w:name="_heading=h.tyjcwt" w:colFirst="0" w:colLast="0"/>
      <w:bookmarkEnd w:id="6"/>
      <w:r>
        <w:rPr>
          <w:color w:val="000000"/>
          <w:szCs w:val="20"/>
        </w:rPr>
        <w:t xml:space="preserve">Our school has a duty to make sure that the uniform we require is affordable, in line with statutory </w:t>
      </w:r>
      <w:hyperlink r:id="rId11">
        <w:r>
          <w:rPr>
            <w:color w:val="0072CC"/>
            <w:szCs w:val="20"/>
            <w:u w:val="single"/>
          </w:rPr>
          <w:t>guidance</w:t>
        </w:r>
      </w:hyperlink>
      <w:r>
        <w:rPr>
          <w:color w:val="000000"/>
          <w:szCs w:val="20"/>
        </w:rPr>
        <w:t xml:space="preserve"> from the Department for Education (DfE) on the cost of school uniform.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lastRenderedPageBreak/>
        <w:t>We understand that items with distinctive characteristics (such as branded items, or items that need to have a school logo or a unique fabric/</w:t>
      </w:r>
      <w:proofErr w:type="spellStart"/>
      <w:r>
        <w:rPr>
          <w:color w:val="000000"/>
          <w:szCs w:val="20"/>
        </w:rPr>
        <w:t>colour</w:t>
      </w:r>
      <w:proofErr w:type="spellEnd"/>
      <w:r>
        <w:rPr>
          <w:color w:val="000000"/>
          <w:szCs w:val="20"/>
        </w:rPr>
        <w:t>/design) cannot be purchased from a wide range of retailers and that requiring many such items limits parents/</w:t>
      </w:r>
      <w:proofErr w:type="spellStart"/>
      <w:r>
        <w:rPr>
          <w:color w:val="000000"/>
          <w:szCs w:val="20"/>
        </w:rPr>
        <w:t>carers’</w:t>
      </w:r>
      <w:proofErr w:type="spellEnd"/>
      <w:r>
        <w:rPr>
          <w:color w:val="000000"/>
          <w:szCs w:val="20"/>
        </w:rPr>
        <w:t xml:space="preserve"> ability to ‘shop around’ for a low price.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We will make sure our uniform:</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Is available at a reasonable cost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Provides the best value for money for parents/</w:t>
      </w:r>
      <w:proofErr w:type="spellStart"/>
      <w:r>
        <w:rPr>
          <w:color w:val="000000"/>
          <w:szCs w:val="20"/>
        </w:rPr>
        <w:t>carers</w:t>
      </w:r>
      <w:proofErr w:type="spellEnd"/>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We will do this by: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Carefully considering whether any items with distinctive characteristics are necessary</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Limiting any items with distinctive characteristics where possible for example, only having the school jumper which displays our school logo.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Limiting items with distinctive characteristics to low-cost and/or long-lasting items.</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Considering cheaper alternatives to school-branded items.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Avoiding specific requirements for items pupils could wear on non-school days, such as coats, bags and shoes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Keeping the number of optional branded items to a minimum, so that the school’s uniform can act as a social </w:t>
      </w:r>
      <w:proofErr w:type="spellStart"/>
      <w:r>
        <w:rPr>
          <w:color w:val="000000"/>
          <w:szCs w:val="20"/>
        </w:rPr>
        <w:t>leveller</w:t>
      </w:r>
      <w:proofErr w:type="spellEnd"/>
      <w:r>
        <w:rPr>
          <w:color w:val="000000"/>
          <w:szCs w:val="20"/>
        </w:rPr>
        <w:t xml:space="preserve">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Avoiding different uniform requirements for different year/class/house groups</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Avoiding different uniform requirements for extra-curricular activities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Considering alternative methods for </w:t>
      </w:r>
      <w:proofErr w:type="spellStart"/>
      <w:r>
        <w:rPr>
          <w:color w:val="000000"/>
          <w:szCs w:val="20"/>
        </w:rPr>
        <w:t>signalling</w:t>
      </w:r>
      <w:proofErr w:type="spellEnd"/>
      <w:r>
        <w:rPr>
          <w:color w:val="000000"/>
          <w:szCs w:val="20"/>
        </w:rPr>
        <w:t xml:space="preserve"> differences in groups for interschool competitions, such as creating posters or labels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Making sure that arrangements are in place for parents/</w:t>
      </w:r>
      <w:proofErr w:type="spellStart"/>
      <w:r>
        <w:rPr>
          <w:color w:val="000000"/>
          <w:szCs w:val="20"/>
        </w:rPr>
        <w:t>carers</w:t>
      </w:r>
      <w:proofErr w:type="spellEnd"/>
      <w:r>
        <w:rPr>
          <w:color w:val="000000"/>
          <w:szCs w:val="20"/>
        </w:rPr>
        <w:t xml:space="preserve"> to acquire second-hand uniform items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Avoiding frequent changes to uniform specifications and </w:t>
      </w:r>
      <w:proofErr w:type="spellStart"/>
      <w:r>
        <w:rPr>
          <w:color w:val="000000"/>
          <w:szCs w:val="20"/>
        </w:rPr>
        <w:t>minimising</w:t>
      </w:r>
      <w:proofErr w:type="spellEnd"/>
      <w:r>
        <w:rPr>
          <w:color w:val="000000"/>
          <w:szCs w:val="20"/>
        </w:rPr>
        <w:t xml:space="preserve"> the financial impact on parents/</w:t>
      </w:r>
      <w:proofErr w:type="spellStart"/>
      <w:r>
        <w:rPr>
          <w:color w:val="000000"/>
          <w:szCs w:val="20"/>
        </w:rPr>
        <w:t>carers</w:t>
      </w:r>
      <w:proofErr w:type="spellEnd"/>
      <w:r>
        <w:rPr>
          <w:color w:val="000000"/>
          <w:szCs w:val="20"/>
        </w:rPr>
        <w:t xml:space="preserve"> of any changes</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Consulting with parents/</w:t>
      </w:r>
      <w:proofErr w:type="spellStart"/>
      <w:r>
        <w:rPr>
          <w:color w:val="000000"/>
          <w:szCs w:val="20"/>
        </w:rPr>
        <w:t>carers</w:t>
      </w:r>
      <w:proofErr w:type="spellEnd"/>
      <w:r>
        <w:rPr>
          <w:color w:val="000000"/>
          <w:szCs w:val="20"/>
        </w:rPr>
        <w:t xml:space="preserve"> and pupils on any proposed significant changes to the uniform policy and carefully considering any complaints about the policy</w:t>
      </w:r>
    </w:p>
    <w:p w:rsidR="006E593A" w:rsidRDefault="006E593A">
      <w:pPr>
        <w:pBdr>
          <w:top w:val="nil"/>
          <w:left w:val="nil"/>
          <w:bottom w:val="nil"/>
          <w:right w:val="nil"/>
          <w:between w:val="nil"/>
        </w:pBdr>
        <w:spacing w:line="240" w:lineRule="auto"/>
        <w:ind w:left="0" w:hanging="2"/>
        <w:rPr>
          <w:color w:val="000000"/>
          <w:szCs w:val="20"/>
        </w:rPr>
      </w:pPr>
      <w:bookmarkStart w:id="7" w:name="_heading=h.3dy6vkm" w:colFirst="0" w:colLast="0"/>
      <w:bookmarkEnd w:id="7"/>
    </w:p>
    <w:p w:rsidR="006E593A" w:rsidRDefault="004A12AB">
      <w:pPr>
        <w:pStyle w:val="Heading1"/>
        <w:ind w:left="1" w:hanging="3"/>
      </w:pPr>
      <w:r>
        <w:t>4. Expectations for school uniform</w:t>
      </w:r>
    </w:p>
    <w:p w:rsidR="006E593A" w:rsidRDefault="004A12AB">
      <w:pPr>
        <w:pBdr>
          <w:top w:val="nil"/>
          <w:left w:val="nil"/>
          <w:bottom w:val="nil"/>
          <w:right w:val="nil"/>
          <w:between w:val="nil"/>
        </w:pBdr>
        <w:spacing w:before="240" w:line="240" w:lineRule="auto"/>
        <w:ind w:left="0" w:hanging="2"/>
        <w:rPr>
          <w:b/>
          <w:color w:val="12263F"/>
          <w:sz w:val="24"/>
        </w:rPr>
      </w:pPr>
      <w:r>
        <w:rPr>
          <w:b/>
          <w:color w:val="12263F"/>
          <w:sz w:val="24"/>
        </w:rPr>
        <w:t>4.1 Our school’s uniform</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Our school uniform consists of:</w:t>
      </w:r>
    </w:p>
    <w:p w:rsidR="006E593A" w:rsidRDefault="004A12AB">
      <w:pPr>
        <w:numPr>
          <w:ilvl w:val="0"/>
          <w:numId w:val="2"/>
        </w:numPr>
        <w:pBdr>
          <w:top w:val="nil"/>
          <w:left w:val="nil"/>
          <w:bottom w:val="nil"/>
          <w:right w:val="nil"/>
          <w:between w:val="nil"/>
        </w:pBdr>
        <w:spacing w:line="240" w:lineRule="auto"/>
        <w:ind w:left="0" w:hanging="2"/>
        <w:rPr>
          <w:color w:val="000000"/>
          <w:szCs w:val="20"/>
        </w:rPr>
      </w:pPr>
      <w:r>
        <w:rPr>
          <w:color w:val="000000"/>
          <w:szCs w:val="20"/>
        </w:rPr>
        <w:t>Black or charcoal grey trousers or shorts</w:t>
      </w:r>
    </w:p>
    <w:p w:rsidR="006E593A" w:rsidRDefault="004A12AB">
      <w:pPr>
        <w:numPr>
          <w:ilvl w:val="0"/>
          <w:numId w:val="2"/>
        </w:numPr>
        <w:pBdr>
          <w:top w:val="nil"/>
          <w:left w:val="nil"/>
          <w:bottom w:val="nil"/>
          <w:right w:val="nil"/>
          <w:between w:val="nil"/>
        </w:pBdr>
        <w:spacing w:line="240" w:lineRule="auto"/>
        <w:ind w:left="0" w:hanging="2"/>
        <w:rPr>
          <w:color w:val="000000"/>
          <w:szCs w:val="20"/>
        </w:rPr>
      </w:pPr>
      <w:r>
        <w:rPr>
          <w:color w:val="000000"/>
          <w:szCs w:val="20"/>
        </w:rPr>
        <w:t>Black or charcoal grey skirt or pinafore</w:t>
      </w:r>
    </w:p>
    <w:p w:rsidR="006E593A" w:rsidRDefault="004A12AB">
      <w:pPr>
        <w:numPr>
          <w:ilvl w:val="0"/>
          <w:numId w:val="2"/>
        </w:numPr>
        <w:pBdr>
          <w:top w:val="nil"/>
          <w:left w:val="nil"/>
          <w:bottom w:val="nil"/>
          <w:right w:val="nil"/>
          <w:between w:val="nil"/>
        </w:pBdr>
        <w:spacing w:line="240" w:lineRule="auto"/>
        <w:ind w:left="0" w:hanging="2"/>
        <w:rPr>
          <w:color w:val="000000"/>
          <w:szCs w:val="20"/>
        </w:rPr>
      </w:pPr>
      <w:r>
        <w:rPr>
          <w:color w:val="000000"/>
          <w:szCs w:val="20"/>
        </w:rPr>
        <w:t>Light blue polo shirt</w:t>
      </w:r>
    </w:p>
    <w:p w:rsidR="006E593A" w:rsidRDefault="004A12AB">
      <w:pPr>
        <w:numPr>
          <w:ilvl w:val="0"/>
          <w:numId w:val="2"/>
        </w:numPr>
        <w:pBdr>
          <w:top w:val="nil"/>
          <w:left w:val="nil"/>
          <w:bottom w:val="nil"/>
          <w:right w:val="nil"/>
          <w:between w:val="nil"/>
        </w:pBdr>
        <w:spacing w:line="240" w:lineRule="auto"/>
        <w:ind w:left="0" w:hanging="2"/>
        <w:rPr>
          <w:color w:val="000000"/>
          <w:szCs w:val="20"/>
        </w:rPr>
      </w:pPr>
      <w:r>
        <w:rPr>
          <w:color w:val="000000"/>
          <w:szCs w:val="20"/>
        </w:rPr>
        <w:t>Blue school cardigan or jumper with the school logo</w:t>
      </w:r>
    </w:p>
    <w:p w:rsidR="006E593A" w:rsidRDefault="004A12AB">
      <w:pPr>
        <w:numPr>
          <w:ilvl w:val="0"/>
          <w:numId w:val="2"/>
        </w:numPr>
        <w:pBdr>
          <w:top w:val="nil"/>
          <w:left w:val="nil"/>
          <w:bottom w:val="nil"/>
          <w:right w:val="nil"/>
          <w:between w:val="nil"/>
        </w:pBdr>
        <w:spacing w:line="240" w:lineRule="auto"/>
        <w:ind w:left="0" w:hanging="2"/>
        <w:rPr>
          <w:color w:val="000000"/>
          <w:szCs w:val="20"/>
        </w:rPr>
      </w:pPr>
      <w:r>
        <w:rPr>
          <w:color w:val="000000"/>
          <w:szCs w:val="20"/>
        </w:rPr>
        <w:t>Blue checked summer dress for the warmer months</w:t>
      </w:r>
    </w:p>
    <w:p w:rsidR="006E593A" w:rsidRDefault="004A12A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Pupils are not permitted to wear hoodies or different </w:t>
      </w:r>
      <w:proofErr w:type="spellStart"/>
      <w:r>
        <w:rPr>
          <w:color w:val="000000"/>
          <w:szCs w:val="20"/>
        </w:rPr>
        <w:t>coloured</w:t>
      </w:r>
      <w:proofErr w:type="spellEnd"/>
      <w:r>
        <w:rPr>
          <w:color w:val="000000"/>
          <w:szCs w:val="20"/>
        </w:rPr>
        <w:t xml:space="preserve"> </w:t>
      </w:r>
      <w:r>
        <w:t>jumpers, cardigans</w:t>
      </w:r>
      <w:r>
        <w:rPr>
          <w:color w:val="000000"/>
          <w:szCs w:val="20"/>
        </w:rPr>
        <w:t>, trousers, skirts or pinafores.</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School </w:t>
      </w:r>
      <w:r>
        <w:t>footwear</w:t>
      </w:r>
      <w:r>
        <w:rPr>
          <w:color w:val="000000"/>
          <w:szCs w:val="20"/>
        </w:rPr>
        <w:t>:</w:t>
      </w:r>
    </w:p>
    <w:p w:rsidR="006E593A" w:rsidRDefault="004A12AB">
      <w:pPr>
        <w:numPr>
          <w:ilvl w:val="0"/>
          <w:numId w:val="3"/>
        </w:numPr>
        <w:pBdr>
          <w:top w:val="nil"/>
          <w:left w:val="nil"/>
          <w:bottom w:val="nil"/>
          <w:right w:val="nil"/>
          <w:between w:val="nil"/>
        </w:pBdr>
        <w:spacing w:line="240" w:lineRule="auto"/>
        <w:ind w:left="0" w:hanging="2"/>
        <w:rPr>
          <w:color w:val="000000"/>
          <w:szCs w:val="20"/>
        </w:rPr>
      </w:pPr>
      <w:r>
        <w:t xml:space="preserve">All footwear </w:t>
      </w:r>
      <w:r>
        <w:rPr>
          <w:color w:val="000000"/>
          <w:szCs w:val="20"/>
        </w:rPr>
        <w:t xml:space="preserve">must be plain black with no </w:t>
      </w:r>
      <w:proofErr w:type="spellStart"/>
      <w:r>
        <w:rPr>
          <w:color w:val="000000"/>
          <w:szCs w:val="20"/>
        </w:rPr>
        <w:t>coloured</w:t>
      </w:r>
      <w:proofErr w:type="spellEnd"/>
      <w:r>
        <w:rPr>
          <w:color w:val="000000"/>
          <w:szCs w:val="20"/>
        </w:rPr>
        <w:t xml:space="preserve"> or contrasting trim, logos, flashing or </w:t>
      </w:r>
      <w:proofErr w:type="gramStart"/>
      <w:r>
        <w:rPr>
          <w:color w:val="000000"/>
          <w:szCs w:val="20"/>
        </w:rPr>
        <w:t>visible  branding</w:t>
      </w:r>
      <w:proofErr w:type="gramEnd"/>
      <w:r>
        <w:rPr>
          <w:color w:val="000000"/>
          <w:szCs w:val="20"/>
        </w:rPr>
        <w:t>.</w:t>
      </w:r>
    </w:p>
    <w:p w:rsidR="006E593A" w:rsidRDefault="004A12AB">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Plain black trainers or pumps will be allowed for PE / sporting events. </w:t>
      </w:r>
      <w:proofErr w:type="gramStart"/>
      <w:r>
        <w:rPr>
          <w:color w:val="000000"/>
          <w:szCs w:val="20"/>
        </w:rPr>
        <w:t>Again</w:t>
      </w:r>
      <w:proofErr w:type="gramEnd"/>
      <w:r>
        <w:rPr>
          <w:color w:val="000000"/>
          <w:szCs w:val="20"/>
        </w:rPr>
        <w:t xml:space="preserve"> there should be no contrasting trims, logos, flashing or banding.</w:t>
      </w:r>
    </w:p>
    <w:p w:rsidR="006E593A" w:rsidRDefault="004A12AB">
      <w:pPr>
        <w:numPr>
          <w:ilvl w:val="0"/>
          <w:numId w:val="3"/>
        </w:numPr>
        <w:pBdr>
          <w:top w:val="nil"/>
          <w:left w:val="nil"/>
          <w:bottom w:val="nil"/>
          <w:right w:val="nil"/>
          <w:between w:val="nil"/>
        </w:pBdr>
        <w:spacing w:line="240" w:lineRule="auto"/>
        <w:ind w:left="0" w:hanging="2"/>
        <w:rPr>
          <w:color w:val="000000"/>
          <w:szCs w:val="20"/>
        </w:rPr>
      </w:pPr>
      <w:r>
        <w:rPr>
          <w:color w:val="000000"/>
          <w:szCs w:val="20"/>
        </w:rPr>
        <w:lastRenderedPageBreak/>
        <w:t xml:space="preserve">All </w:t>
      </w:r>
      <w:r>
        <w:t>footwear</w:t>
      </w:r>
      <w:r>
        <w:rPr>
          <w:color w:val="000000"/>
          <w:szCs w:val="20"/>
        </w:rPr>
        <w:t xml:space="preserve"> must be below the ankle – boots are not allowed.</w:t>
      </w:r>
    </w:p>
    <w:p w:rsidR="006E593A" w:rsidRDefault="004A12AB">
      <w:pPr>
        <w:numPr>
          <w:ilvl w:val="0"/>
          <w:numId w:val="3"/>
        </w:numPr>
        <w:pBdr>
          <w:top w:val="nil"/>
          <w:left w:val="nil"/>
          <w:bottom w:val="nil"/>
          <w:right w:val="nil"/>
          <w:between w:val="nil"/>
        </w:pBdr>
        <w:spacing w:line="240" w:lineRule="auto"/>
        <w:ind w:left="0" w:hanging="2"/>
        <w:rPr>
          <w:color w:val="000000"/>
          <w:szCs w:val="20"/>
        </w:rPr>
      </w:pPr>
      <w:r>
        <w:t>Footwear</w:t>
      </w:r>
      <w:r>
        <w:rPr>
          <w:color w:val="000000"/>
          <w:szCs w:val="20"/>
        </w:rPr>
        <w:t xml:space="preserve"> must be flat – no platforms or heels.</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PE kit:</w:t>
      </w:r>
    </w:p>
    <w:p w:rsidR="006E593A" w:rsidRDefault="004A12AB">
      <w:pPr>
        <w:numPr>
          <w:ilvl w:val="0"/>
          <w:numId w:val="5"/>
        </w:numPr>
        <w:pBdr>
          <w:top w:val="nil"/>
          <w:left w:val="nil"/>
          <w:bottom w:val="nil"/>
          <w:right w:val="nil"/>
          <w:between w:val="nil"/>
        </w:pBdr>
        <w:spacing w:line="240" w:lineRule="auto"/>
        <w:ind w:left="0" w:hanging="2"/>
        <w:rPr>
          <w:color w:val="000000"/>
          <w:szCs w:val="20"/>
        </w:rPr>
      </w:pPr>
      <w:r>
        <w:rPr>
          <w:color w:val="000000"/>
          <w:szCs w:val="20"/>
        </w:rPr>
        <w:t>Children come into school wearing their PE kit on their PE days.</w:t>
      </w:r>
    </w:p>
    <w:p w:rsidR="006E593A" w:rsidRDefault="004A12AB">
      <w:pPr>
        <w:numPr>
          <w:ilvl w:val="0"/>
          <w:numId w:val="5"/>
        </w:numPr>
        <w:pBdr>
          <w:top w:val="nil"/>
          <w:left w:val="nil"/>
          <w:bottom w:val="nil"/>
          <w:right w:val="nil"/>
          <w:between w:val="nil"/>
        </w:pBdr>
        <w:spacing w:line="240" w:lineRule="auto"/>
        <w:ind w:left="0" w:hanging="2"/>
        <w:rPr>
          <w:color w:val="000000"/>
          <w:szCs w:val="20"/>
        </w:rPr>
      </w:pPr>
      <w:r>
        <w:rPr>
          <w:color w:val="000000"/>
          <w:szCs w:val="20"/>
        </w:rPr>
        <w:t>For indoor PE, pupils wear a plain, round neck, white tee-shirt with black shorts and black pumps.</w:t>
      </w:r>
    </w:p>
    <w:p w:rsidR="006E593A" w:rsidRDefault="004A12AB">
      <w:pPr>
        <w:numPr>
          <w:ilvl w:val="0"/>
          <w:numId w:val="5"/>
        </w:numPr>
        <w:pBdr>
          <w:top w:val="nil"/>
          <w:left w:val="nil"/>
          <w:bottom w:val="nil"/>
          <w:right w:val="nil"/>
          <w:between w:val="nil"/>
        </w:pBdr>
        <w:spacing w:line="240" w:lineRule="auto"/>
        <w:ind w:left="0" w:hanging="2"/>
        <w:rPr>
          <w:color w:val="000000"/>
          <w:szCs w:val="20"/>
        </w:rPr>
      </w:pPr>
      <w:r>
        <w:rPr>
          <w:color w:val="000000"/>
          <w:szCs w:val="20"/>
        </w:rPr>
        <w:t>For outdoor PE, pupils may wear black pumps or trainers, black or grey leggings or black or grey track suit bottoms and a plain white top. Children may also wear a plain grey or black sweatshirt or jumper. Logos are not permitted on any part of the kit.</w:t>
      </w:r>
    </w:p>
    <w:p w:rsidR="006E593A" w:rsidRDefault="004A12AB">
      <w:pPr>
        <w:numPr>
          <w:ilvl w:val="0"/>
          <w:numId w:val="5"/>
        </w:numPr>
        <w:pBdr>
          <w:top w:val="nil"/>
          <w:left w:val="nil"/>
          <w:bottom w:val="nil"/>
          <w:right w:val="nil"/>
          <w:between w:val="nil"/>
        </w:pBdr>
        <w:spacing w:line="240" w:lineRule="auto"/>
        <w:ind w:left="0" w:hanging="2"/>
        <w:rPr>
          <w:color w:val="000000"/>
          <w:szCs w:val="20"/>
        </w:rPr>
      </w:pPr>
      <w:r>
        <w:rPr>
          <w:color w:val="000000"/>
          <w:szCs w:val="20"/>
        </w:rPr>
        <w:t>Football tops / kits are not allowed to be worn as PE kit.</w:t>
      </w:r>
    </w:p>
    <w:p w:rsidR="006E593A" w:rsidRDefault="004A12AB">
      <w:pPr>
        <w:numPr>
          <w:ilvl w:val="0"/>
          <w:numId w:val="5"/>
        </w:numPr>
        <w:pBdr>
          <w:top w:val="nil"/>
          <w:left w:val="nil"/>
          <w:bottom w:val="nil"/>
          <w:right w:val="nil"/>
          <w:between w:val="nil"/>
        </w:pBdr>
        <w:spacing w:line="240" w:lineRule="auto"/>
        <w:ind w:left="0" w:hanging="2"/>
        <w:rPr>
          <w:color w:val="000000"/>
          <w:szCs w:val="20"/>
        </w:rPr>
      </w:pPr>
      <w:r>
        <w:rPr>
          <w:color w:val="000000"/>
          <w:szCs w:val="20"/>
        </w:rPr>
        <w:t>If children are not wearing the correct uniform, they will be told to change into PE clothing kept in school.</w:t>
      </w:r>
    </w:p>
    <w:p w:rsidR="006E593A" w:rsidRDefault="004A12AB">
      <w:pPr>
        <w:pBdr>
          <w:top w:val="nil"/>
          <w:left w:val="nil"/>
          <w:bottom w:val="nil"/>
          <w:right w:val="nil"/>
          <w:between w:val="nil"/>
        </w:pBdr>
        <w:spacing w:line="240" w:lineRule="auto"/>
        <w:ind w:left="0" w:hanging="2"/>
        <w:jc w:val="center"/>
        <w:rPr>
          <w:color w:val="000000"/>
          <w:szCs w:val="20"/>
        </w:rPr>
      </w:pPr>
      <w:r>
        <w:rPr>
          <w:b/>
          <w:color w:val="000000"/>
          <w:szCs w:val="20"/>
        </w:rPr>
        <w:t>ALL ITEMS OF CLOTHING MUST BE LABELLED WITH YOUR CHILD’S NAME.</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Swimming kit:</w:t>
      </w:r>
    </w:p>
    <w:p w:rsidR="006E593A" w:rsidRDefault="004A12AB">
      <w:pPr>
        <w:numPr>
          <w:ilvl w:val="0"/>
          <w:numId w:val="8"/>
        </w:numPr>
        <w:pBdr>
          <w:top w:val="nil"/>
          <w:left w:val="nil"/>
          <w:bottom w:val="nil"/>
          <w:right w:val="nil"/>
          <w:between w:val="nil"/>
        </w:pBdr>
        <w:spacing w:line="240" w:lineRule="auto"/>
        <w:ind w:left="0" w:hanging="2"/>
        <w:rPr>
          <w:color w:val="000000"/>
          <w:szCs w:val="20"/>
        </w:rPr>
      </w:pPr>
      <w:r>
        <w:rPr>
          <w:color w:val="000000"/>
          <w:szCs w:val="20"/>
        </w:rPr>
        <w:t>Swimming costume or trunks (not shorts).</w:t>
      </w:r>
    </w:p>
    <w:p w:rsidR="006E593A" w:rsidRDefault="004A12AB">
      <w:pPr>
        <w:numPr>
          <w:ilvl w:val="0"/>
          <w:numId w:val="8"/>
        </w:numPr>
        <w:pBdr>
          <w:top w:val="nil"/>
          <w:left w:val="nil"/>
          <w:bottom w:val="nil"/>
          <w:right w:val="nil"/>
          <w:between w:val="nil"/>
        </w:pBdr>
        <w:spacing w:line="240" w:lineRule="auto"/>
        <w:ind w:left="0" w:hanging="2"/>
        <w:rPr>
          <w:color w:val="000000"/>
          <w:szCs w:val="20"/>
        </w:rPr>
      </w:pPr>
      <w:r>
        <w:rPr>
          <w:color w:val="000000"/>
          <w:szCs w:val="20"/>
        </w:rPr>
        <w:t>Swimming cap for girls and boys with long hair.</w:t>
      </w:r>
    </w:p>
    <w:p w:rsidR="006E593A" w:rsidRDefault="004A12AB">
      <w:pPr>
        <w:numPr>
          <w:ilvl w:val="0"/>
          <w:numId w:val="8"/>
        </w:numPr>
        <w:pBdr>
          <w:top w:val="nil"/>
          <w:left w:val="nil"/>
          <w:bottom w:val="nil"/>
          <w:right w:val="nil"/>
          <w:between w:val="nil"/>
        </w:pBdr>
        <w:spacing w:line="240" w:lineRule="auto"/>
        <w:ind w:left="0" w:hanging="2"/>
        <w:rPr>
          <w:color w:val="000000"/>
          <w:szCs w:val="20"/>
        </w:rPr>
      </w:pPr>
      <w:r>
        <w:rPr>
          <w:color w:val="000000"/>
          <w:szCs w:val="20"/>
        </w:rPr>
        <w:t>Goggles are not permitted unless for medical reasons.</w:t>
      </w:r>
    </w:p>
    <w:p w:rsidR="006E593A" w:rsidRDefault="004A12AB">
      <w:pPr>
        <w:numPr>
          <w:ilvl w:val="0"/>
          <w:numId w:val="8"/>
        </w:numPr>
        <w:pBdr>
          <w:top w:val="nil"/>
          <w:left w:val="nil"/>
          <w:bottom w:val="nil"/>
          <w:right w:val="nil"/>
          <w:between w:val="nil"/>
        </w:pBdr>
        <w:spacing w:line="240" w:lineRule="auto"/>
        <w:ind w:left="0" w:hanging="2"/>
        <w:rPr>
          <w:color w:val="000000"/>
          <w:szCs w:val="20"/>
        </w:rPr>
      </w:pPr>
      <w:r>
        <w:rPr>
          <w:color w:val="000000"/>
          <w:szCs w:val="20"/>
        </w:rPr>
        <w:t>A towel</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General appearance:</w:t>
      </w:r>
    </w:p>
    <w:p w:rsidR="006E593A" w:rsidRDefault="004A12AB">
      <w:pPr>
        <w:numPr>
          <w:ilvl w:val="0"/>
          <w:numId w:val="7"/>
        </w:numPr>
        <w:pBdr>
          <w:top w:val="nil"/>
          <w:left w:val="nil"/>
          <w:bottom w:val="nil"/>
          <w:right w:val="nil"/>
          <w:between w:val="nil"/>
        </w:pBdr>
        <w:spacing w:line="240" w:lineRule="auto"/>
        <w:ind w:left="0" w:hanging="2"/>
        <w:rPr>
          <w:color w:val="000000"/>
          <w:szCs w:val="20"/>
        </w:rPr>
      </w:pPr>
      <w:r>
        <w:rPr>
          <w:color w:val="000000"/>
          <w:szCs w:val="20"/>
        </w:rPr>
        <w:t>Parents are asked to send their children into school clean and tidy and dressed appropriately for the weather conditions of the day.</w:t>
      </w:r>
    </w:p>
    <w:p w:rsidR="006E593A" w:rsidRDefault="004A12AB">
      <w:pPr>
        <w:numPr>
          <w:ilvl w:val="0"/>
          <w:numId w:val="6"/>
        </w:numPr>
        <w:pBdr>
          <w:top w:val="nil"/>
          <w:left w:val="nil"/>
          <w:bottom w:val="nil"/>
          <w:right w:val="nil"/>
          <w:between w:val="nil"/>
        </w:pBdr>
        <w:spacing w:line="240" w:lineRule="auto"/>
        <w:ind w:left="0" w:hanging="2"/>
        <w:rPr>
          <w:color w:val="000000"/>
          <w:szCs w:val="20"/>
        </w:rPr>
      </w:pPr>
      <w:r>
        <w:rPr>
          <w:color w:val="000000"/>
          <w:szCs w:val="20"/>
        </w:rPr>
        <w:t xml:space="preserve">Pupils are not permitted to wear </w:t>
      </w:r>
      <w:proofErr w:type="spellStart"/>
      <w:r>
        <w:t>jewellery</w:t>
      </w:r>
      <w:proofErr w:type="spellEnd"/>
      <w:r>
        <w:rPr>
          <w:color w:val="000000"/>
          <w:szCs w:val="20"/>
        </w:rPr>
        <w:t xml:space="preserve"> in school. This includes ear-rings.</w:t>
      </w:r>
    </w:p>
    <w:p w:rsidR="006E593A" w:rsidRDefault="004A12AB">
      <w:pPr>
        <w:numPr>
          <w:ilvl w:val="0"/>
          <w:numId w:val="6"/>
        </w:numPr>
        <w:pBdr>
          <w:top w:val="nil"/>
          <w:left w:val="nil"/>
          <w:bottom w:val="nil"/>
          <w:right w:val="nil"/>
          <w:between w:val="nil"/>
        </w:pBdr>
        <w:spacing w:line="240" w:lineRule="auto"/>
        <w:ind w:left="0" w:hanging="2"/>
        <w:rPr>
          <w:color w:val="000000"/>
          <w:szCs w:val="20"/>
        </w:rPr>
      </w:pPr>
      <w:r>
        <w:rPr>
          <w:color w:val="000000"/>
          <w:szCs w:val="20"/>
        </w:rPr>
        <w:t>Pupils are not allowed to wear false nails or nail varnish.</w:t>
      </w:r>
    </w:p>
    <w:p w:rsidR="006E593A" w:rsidRDefault="004A12AB">
      <w:pPr>
        <w:numPr>
          <w:ilvl w:val="0"/>
          <w:numId w:val="6"/>
        </w:numPr>
        <w:pBdr>
          <w:top w:val="nil"/>
          <w:left w:val="nil"/>
          <w:bottom w:val="nil"/>
          <w:right w:val="nil"/>
          <w:between w:val="nil"/>
        </w:pBdr>
        <w:spacing w:line="240" w:lineRule="auto"/>
        <w:ind w:left="0" w:hanging="2"/>
        <w:rPr>
          <w:color w:val="000000"/>
          <w:szCs w:val="20"/>
        </w:rPr>
      </w:pPr>
      <w:r>
        <w:rPr>
          <w:color w:val="000000"/>
          <w:szCs w:val="20"/>
        </w:rPr>
        <w:t xml:space="preserve">Pupils are not permitted to wear </w:t>
      </w:r>
      <w:proofErr w:type="spellStart"/>
      <w:r>
        <w:rPr>
          <w:color w:val="000000"/>
          <w:szCs w:val="20"/>
        </w:rPr>
        <w:t>make up</w:t>
      </w:r>
      <w:proofErr w:type="spellEnd"/>
      <w:r>
        <w:rPr>
          <w:color w:val="000000"/>
          <w:szCs w:val="20"/>
        </w:rPr>
        <w:t xml:space="preserve"> or stick on tattoos.</w:t>
      </w:r>
    </w:p>
    <w:p w:rsidR="006E593A" w:rsidRDefault="004A12AB">
      <w:pPr>
        <w:numPr>
          <w:ilvl w:val="0"/>
          <w:numId w:val="6"/>
        </w:numPr>
        <w:pBdr>
          <w:top w:val="nil"/>
          <w:left w:val="nil"/>
          <w:bottom w:val="nil"/>
          <w:right w:val="nil"/>
          <w:between w:val="nil"/>
        </w:pBdr>
        <w:spacing w:line="240" w:lineRule="auto"/>
        <w:ind w:left="0" w:hanging="2"/>
        <w:rPr>
          <w:color w:val="000000"/>
          <w:szCs w:val="20"/>
        </w:rPr>
      </w:pPr>
      <w:r>
        <w:rPr>
          <w:color w:val="000000"/>
          <w:szCs w:val="20"/>
        </w:rPr>
        <w:t>Hair styles must be sensible with no extreme styling.</w:t>
      </w:r>
    </w:p>
    <w:p w:rsidR="006E593A" w:rsidRDefault="004A12AB">
      <w:pPr>
        <w:numPr>
          <w:ilvl w:val="0"/>
          <w:numId w:val="6"/>
        </w:numPr>
        <w:pBdr>
          <w:top w:val="nil"/>
          <w:left w:val="nil"/>
          <w:bottom w:val="nil"/>
          <w:right w:val="nil"/>
          <w:between w:val="nil"/>
        </w:pBdr>
        <w:spacing w:line="240" w:lineRule="auto"/>
        <w:ind w:left="0" w:hanging="2"/>
        <w:rPr>
          <w:color w:val="000000"/>
          <w:szCs w:val="20"/>
        </w:rPr>
      </w:pPr>
      <w:r>
        <w:rPr>
          <w:color w:val="000000"/>
          <w:szCs w:val="20"/>
        </w:rPr>
        <w:t xml:space="preserve">If pupils are wearing hair extensions as part of their culture, they must be of a neutral </w:t>
      </w:r>
      <w:proofErr w:type="spellStart"/>
      <w:r>
        <w:rPr>
          <w:color w:val="000000"/>
          <w:szCs w:val="20"/>
        </w:rPr>
        <w:t>colour</w:t>
      </w:r>
      <w:proofErr w:type="spellEnd"/>
      <w:r>
        <w:rPr>
          <w:color w:val="000000"/>
          <w:szCs w:val="20"/>
        </w:rPr>
        <w:t xml:space="preserve"> </w:t>
      </w:r>
      <w:proofErr w:type="spellStart"/>
      <w:r>
        <w:rPr>
          <w:color w:val="000000"/>
          <w:szCs w:val="20"/>
        </w:rPr>
        <w:t>e.g</w:t>
      </w:r>
      <w:proofErr w:type="spellEnd"/>
      <w:r>
        <w:rPr>
          <w:color w:val="000000"/>
          <w:szCs w:val="20"/>
        </w:rPr>
        <w:t xml:space="preserve"> brown or black. </w:t>
      </w:r>
    </w:p>
    <w:p w:rsidR="006E593A" w:rsidRDefault="004A12AB">
      <w:pPr>
        <w:pBdr>
          <w:top w:val="nil"/>
          <w:left w:val="nil"/>
          <w:bottom w:val="nil"/>
          <w:right w:val="nil"/>
          <w:between w:val="nil"/>
        </w:pBdr>
        <w:spacing w:before="240" w:line="240" w:lineRule="auto"/>
        <w:ind w:left="0" w:hanging="2"/>
        <w:rPr>
          <w:b/>
          <w:color w:val="12263F"/>
          <w:sz w:val="24"/>
        </w:rPr>
      </w:pPr>
      <w:r>
        <w:rPr>
          <w:b/>
          <w:color w:val="12263F"/>
          <w:sz w:val="24"/>
        </w:rPr>
        <w:t xml:space="preserve">4.2 Where to purchase it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Most of our school uniform can be purchased from any shop or supermarket. The only exception is the blue school cardigan or jumper which may be purchased in school or from Ziggy’s in </w:t>
      </w:r>
      <w:proofErr w:type="spellStart"/>
      <w:r>
        <w:rPr>
          <w:color w:val="000000"/>
          <w:szCs w:val="20"/>
        </w:rPr>
        <w:t>Harpurhey</w:t>
      </w:r>
      <w:proofErr w:type="spellEnd"/>
      <w:r>
        <w:rPr>
          <w:color w:val="000000"/>
          <w:szCs w:val="20"/>
        </w:rPr>
        <w:t xml:space="preserve"> shopping precinct.</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The parish </w:t>
      </w:r>
      <w:r>
        <w:t>keep</w:t>
      </w:r>
      <w:r>
        <w:rPr>
          <w:color w:val="000000"/>
          <w:szCs w:val="20"/>
        </w:rPr>
        <w:t xml:space="preserve"> a selection of good quality second hand uniform should </w:t>
      </w:r>
      <w:r>
        <w:t xml:space="preserve">families </w:t>
      </w:r>
      <w:r>
        <w:rPr>
          <w:color w:val="000000"/>
          <w:szCs w:val="20"/>
        </w:rPr>
        <w:t xml:space="preserve">need it. </w:t>
      </w:r>
    </w:p>
    <w:p w:rsidR="006E593A" w:rsidRDefault="004A12AB">
      <w:pPr>
        <w:pBdr>
          <w:top w:val="nil"/>
          <w:left w:val="nil"/>
          <w:bottom w:val="nil"/>
          <w:right w:val="nil"/>
          <w:between w:val="nil"/>
        </w:pBdr>
        <w:spacing w:line="240" w:lineRule="auto"/>
        <w:ind w:left="0" w:hanging="2"/>
      </w:pPr>
      <w:r>
        <w:rPr>
          <w:color w:val="000000"/>
          <w:szCs w:val="20"/>
        </w:rPr>
        <w:t>If parents are experiencing difficulty purchasing the school uniform, they should contact the headteacher.</w:t>
      </w:r>
    </w:p>
    <w:p w:rsidR="006E593A" w:rsidRDefault="006E593A">
      <w:pPr>
        <w:pBdr>
          <w:top w:val="nil"/>
          <w:left w:val="nil"/>
          <w:bottom w:val="nil"/>
          <w:right w:val="nil"/>
          <w:between w:val="nil"/>
        </w:pBdr>
        <w:spacing w:line="240" w:lineRule="auto"/>
        <w:ind w:left="0" w:hanging="2"/>
      </w:pPr>
    </w:p>
    <w:p w:rsidR="006E593A" w:rsidRDefault="004A12AB">
      <w:pPr>
        <w:pStyle w:val="Heading1"/>
        <w:ind w:left="1" w:hanging="3"/>
      </w:pPr>
      <w:r>
        <w:t xml:space="preserve">5. Expectations for our school community </w:t>
      </w:r>
    </w:p>
    <w:p w:rsidR="006E593A" w:rsidRDefault="004A12AB">
      <w:pPr>
        <w:pBdr>
          <w:top w:val="nil"/>
          <w:left w:val="nil"/>
          <w:bottom w:val="nil"/>
          <w:right w:val="nil"/>
          <w:between w:val="nil"/>
        </w:pBdr>
        <w:spacing w:before="240" w:line="240" w:lineRule="auto"/>
        <w:ind w:left="0" w:hanging="2"/>
        <w:rPr>
          <w:b/>
          <w:color w:val="12263F"/>
          <w:sz w:val="24"/>
        </w:rPr>
      </w:pPr>
      <w:r>
        <w:rPr>
          <w:b/>
          <w:color w:val="12263F"/>
          <w:sz w:val="24"/>
        </w:rPr>
        <w:t>5.1 Pupils</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Pupils are expected to wear the correct uniform at all times (other than specified non-school uniform days) while:</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On the school premises</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Travelling to and from school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At out-of-school events or on trips that are </w:t>
      </w:r>
      <w:proofErr w:type="spellStart"/>
      <w:r>
        <w:rPr>
          <w:color w:val="000000"/>
          <w:szCs w:val="20"/>
        </w:rPr>
        <w:t>organised</w:t>
      </w:r>
      <w:proofErr w:type="spellEnd"/>
      <w:r>
        <w:rPr>
          <w:color w:val="000000"/>
          <w:szCs w:val="20"/>
        </w:rPr>
        <w:t xml:space="preserve"> by the school, or where they are representing the school (if required)</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lastRenderedPageBreak/>
        <w:t xml:space="preserve">Pupils are also expected to contact </w:t>
      </w:r>
      <w:proofErr w:type="spellStart"/>
      <w:r>
        <w:rPr>
          <w:color w:val="000000"/>
          <w:szCs w:val="20"/>
        </w:rPr>
        <w:t>Mrs</w:t>
      </w:r>
      <w:proofErr w:type="spellEnd"/>
      <w:r>
        <w:rPr>
          <w:color w:val="000000"/>
          <w:szCs w:val="20"/>
        </w:rPr>
        <w:t xml:space="preserve"> Howe, the headteacher, if they want to request an amendment to the uniform policy in relation to their protected characteristics. </w:t>
      </w:r>
    </w:p>
    <w:p w:rsidR="006E593A" w:rsidRDefault="004A12AB">
      <w:pPr>
        <w:pBdr>
          <w:top w:val="nil"/>
          <w:left w:val="nil"/>
          <w:bottom w:val="nil"/>
          <w:right w:val="nil"/>
          <w:between w:val="nil"/>
        </w:pBdr>
        <w:spacing w:before="240" w:line="240" w:lineRule="auto"/>
        <w:ind w:left="0" w:hanging="2"/>
        <w:rPr>
          <w:b/>
          <w:color w:val="12263F"/>
          <w:sz w:val="24"/>
        </w:rPr>
      </w:pPr>
      <w:r>
        <w:rPr>
          <w:b/>
          <w:color w:val="12263F"/>
          <w:sz w:val="24"/>
        </w:rPr>
        <w:t xml:space="preserve">5.2 Parents and </w:t>
      </w:r>
      <w:proofErr w:type="spellStart"/>
      <w:r>
        <w:rPr>
          <w:b/>
          <w:color w:val="12263F"/>
          <w:sz w:val="24"/>
        </w:rPr>
        <w:t>carers</w:t>
      </w:r>
      <w:proofErr w:type="spellEnd"/>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Parents and </w:t>
      </w:r>
      <w:proofErr w:type="spellStart"/>
      <w:r>
        <w:rPr>
          <w:color w:val="000000"/>
          <w:szCs w:val="20"/>
        </w:rPr>
        <w:t>carers</w:t>
      </w:r>
      <w:proofErr w:type="spellEnd"/>
      <w:r>
        <w:rPr>
          <w:color w:val="000000"/>
          <w:szCs w:val="20"/>
        </w:rPr>
        <w:t xml:space="preserve"> are expected to make sure their child </w:t>
      </w:r>
      <w:proofErr w:type="gramStart"/>
      <w:r>
        <w:rPr>
          <w:color w:val="000000"/>
          <w:szCs w:val="20"/>
        </w:rPr>
        <w:t>has</w:t>
      </w:r>
      <w:proofErr w:type="gramEnd"/>
      <w:r>
        <w:rPr>
          <w:color w:val="000000"/>
          <w:szCs w:val="20"/>
        </w:rPr>
        <w:t xml:space="preserve"> the correct uniform and PE kit, and that every item is: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Clean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Clearly labelled with the child’s name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In good condition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Parents/</w:t>
      </w:r>
      <w:proofErr w:type="spellStart"/>
      <w:r>
        <w:rPr>
          <w:color w:val="000000"/>
          <w:szCs w:val="20"/>
        </w:rPr>
        <w:t>carers</w:t>
      </w:r>
      <w:proofErr w:type="spellEnd"/>
      <w:r>
        <w:rPr>
          <w:color w:val="000000"/>
          <w:szCs w:val="20"/>
        </w:rPr>
        <w:t xml:space="preserve"> are also expected to contact </w:t>
      </w:r>
      <w:proofErr w:type="spellStart"/>
      <w:r>
        <w:rPr>
          <w:color w:val="000000"/>
          <w:szCs w:val="20"/>
        </w:rPr>
        <w:t>Mrs</w:t>
      </w:r>
      <w:proofErr w:type="spellEnd"/>
      <w:r>
        <w:rPr>
          <w:color w:val="000000"/>
          <w:szCs w:val="20"/>
        </w:rPr>
        <w:t xml:space="preserve"> Howe the headteacher, if they want to request an amendment to the uniform policy in relation to:</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Their child’s protected characteristics</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The cost of the uniform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Parents/</w:t>
      </w:r>
      <w:proofErr w:type="spellStart"/>
      <w:r>
        <w:rPr>
          <w:color w:val="000000"/>
          <w:szCs w:val="20"/>
        </w:rPr>
        <w:t>carers</w:t>
      </w:r>
      <w:proofErr w:type="spellEnd"/>
      <w:r>
        <w:rPr>
          <w:color w:val="000000"/>
          <w:szCs w:val="20"/>
        </w:rPr>
        <w:t xml:space="preserve"> are expected to lodge any complaints or objections relating to the school uniform in a timely and reasonable manner.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Disputes about the cost of the school uniform will be: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Resolved locally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Dealt with in accordance with our school’s complaints policy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The school will work closely with parents/</w:t>
      </w:r>
      <w:proofErr w:type="spellStart"/>
      <w:r>
        <w:rPr>
          <w:color w:val="000000"/>
          <w:szCs w:val="20"/>
        </w:rPr>
        <w:t>carers</w:t>
      </w:r>
      <w:proofErr w:type="spellEnd"/>
      <w:r>
        <w:rPr>
          <w:color w:val="000000"/>
          <w:szCs w:val="20"/>
        </w:rPr>
        <w:t xml:space="preserve"> to arrive at a mutually acceptable outcome. </w:t>
      </w:r>
    </w:p>
    <w:p w:rsidR="006E593A" w:rsidRDefault="004A12AB">
      <w:pPr>
        <w:pBdr>
          <w:top w:val="nil"/>
          <w:left w:val="nil"/>
          <w:bottom w:val="nil"/>
          <w:right w:val="nil"/>
          <w:between w:val="nil"/>
        </w:pBdr>
        <w:spacing w:before="240" w:line="240" w:lineRule="auto"/>
        <w:ind w:left="0" w:hanging="2"/>
        <w:rPr>
          <w:b/>
          <w:color w:val="12263F"/>
          <w:sz w:val="24"/>
        </w:rPr>
      </w:pPr>
      <w:r>
        <w:rPr>
          <w:b/>
          <w:color w:val="12263F"/>
          <w:sz w:val="24"/>
        </w:rPr>
        <w:t xml:space="preserve">5.3 Staff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Staff will closely monitor pupils to make sure they are </w:t>
      </w:r>
      <w:r>
        <w:t>in the correct</w:t>
      </w:r>
      <w:r>
        <w:rPr>
          <w:color w:val="000000"/>
          <w:szCs w:val="20"/>
        </w:rPr>
        <w:t xml:space="preserve"> uniform. They will give any pupils and families breaching the uniform policy the opportunity to comply, but will follow up with the </w:t>
      </w:r>
      <w:r>
        <w:t>senior leadership team</w:t>
      </w:r>
      <w:r>
        <w:rPr>
          <w:color w:val="000000"/>
          <w:szCs w:val="20"/>
        </w:rPr>
        <w:t xml:space="preserve"> if the situation doesn’t improve. Pupils will be asked to change into school uniform supplied by school if th</w:t>
      </w:r>
      <w:r>
        <w:t>e</w:t>
      </w:r>
      <w:r>
        <w:rPr>
          <w:color w:val="000000"/>
          <w:szCs w:val="20"/>
        </w:rPr>
        <w:t xml:space="preserve"> non-compliance continues.</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Ongoing breaches of our uniform policy will be dealt with </w:t>
      </w:r>
      <w:proofErr w:type="spellStart"/>
      <w:r>
        <w:rPr>
          <w:color w:val="000000"/>
          <w:szCs w:val="20"/>
        </w:rPr>
        <w:t>inline</w:t>
      </w:r>
      <w:proofErr w:type="spellEnd"/>
      <w:r>
        <w:rPr>
          <w:color w:val="000000"/>
          <w:szCs w:val="20"/>
        </w:rPr>
        <w:t xml:space="preserve"> with our </w:t>
      </w:r>
      <w:proofErr w:type="spellStart"/>
      <w:r>
        <w:rPr>
          <w:color w:val="000000"/>
          <w:szCs w:val="20"/>
        </w:rPr>
        <w:t>behaviour</w:t>
      </w:r>
      <w:proofErr w:type="spellEnd"/>
      <w:r>
        <w:rPr>
          <w:color w:val="000000"/>
          <w:szCs w:val="20"/>
        </w:rPr>
        <w:t xml:space="preserve"> policy.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In cases where it is suspected that financial hardship has resulted in a pupil not complying with this uniform policy, staff will take a mindful and considerate approach to resolving the situation. </w:t>
      </w:r>
    </w:p>
    <w:p w:rsidR="006E593A" w:rsidRDefault="004A12AB">
      <w:pPr>
        <w:pBdr>
          <w:top w:val="nil"/>
          <w:left w:val="nil"/>
          <w:bottom w:val="nil"/>
          <w:right w:val="nil"/>
          <w:between w:val="nil"/>
        </w:pBdr>
        <w:spacing w:before="240" w:line="240" w:lineRule="auto"/>
        <w:ind w:left="0" w:hanging="2"/>
        <w:rPr>
          <w:b/>
          <w:color w:val="12263F"/>
          <w:sz w:val="24"/>
        </w:rPr>
      </w:pPr>
      <w:r>
        <w:rPr>
          <w:b/>
          <w:color w:val="12263F"/>
          <w:sz w:val="24"/>
        </w:rPr>
        <w:t xml:space="preserve">5.4 Governors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The governing board will review this policy and make sure that it:</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Is appropriate for our school’s context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Is implemented fairly across the school </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proofErr w:type="gramStart"/>
      <w:r>
        <w:rPr>
          <w:color w:val="000000"/>
          <w:szCs w:val="20"/>
        </w:rPr>
        <w:t>Takes into account</w:t>
      </w:r>
      <w:proofErr w:type="gramEnd"/>
      <w:r>
        <w:rPr>
          <w:color w:val="000000"/>
          <w:szCs w:val="20"/>
        </w:rPr>
        <w:t xml:space="preserve"> the views of parents/</w:t>
      </w:r>
      <w:proofErr w:type="spellStart"/>
      <w:r>
        <w:rPr>
          <w:color w:val="000000"/>
          <w:szCs w:val="20"/>
        </w:rPr>
        <w:t>carers</w:t>
      </w:r>
      <w:proofErr w:type="spellEnd"/>
      <w:r>
        <w:rPr>
          <w:color w:val="000000"/>
          <w:szCs w:val="20"/>
        </w:rPr>
        <w:t xml:space="preserve"> and pupils</w:t>
      </w:r>
    </w:p>
    <w:p w:rsidR="006E593A" w:rsidRDefault="004A12AB">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Offers a uniform that is appropriate, practical and safe for all pupils   </w:t>
      </w:r>
    </w:p>
    <w:p w:rsidR="006E593A" w:rsidRDefault="004A12AB">
      <w:pPr>
        <w:pBdr>
          <w:top w:val="nil"/>
          <w:left w:val="nil"/>
          <w:bottom w:val="nil"/>
          <w:right w:val="nil"/>
          <w:between w:val="nil"/>
        </w:pBdr>
        <w:spacing w:line="240" w:lineRule="auto"/>
        <w:ind w:left="0" w:hanging="2"/>
        <w:rPr>
          <w:color w:val="000000"/>
          <w:szCs w:val="20"/>
        </w:rPr>
      </w:pPr>
      <w:r>
        <w:rPr>
          <w:color w:val="000000"/>
          <w:szCs w:val="20"/>
        </w:rPr>
        <w:t xml:space="preserve">The board will also make sure that the school’s uniform supplier arrangements give the highest priority to cost and value for money, for example by avoiding single supplier contracts and by re-tendering contracts at least every 5 years. </w:t>
      </w:r>
    </w:p>
    <w:p w:rsidR="006E593A" w:rsidRDefault="006E593A">
      <w:pPr>
        <w:pBdr>
          <w:top w:val="nil"/>
          <w:left w:val="nil"/>
          <w:bottom w:val="nil"/>
          <w:right w:val="nil"/>
          <w:between w:val="nil"/>
        </w:pBdr>
        <w:spacing w:line="240" w:lineRule="auto"/>
        <w:ind w:left="0" w:hanging="2"/>
        <w:rPr>
          <w:color w:val="000000"/>
          <w:szCs w:val="20"/>
        </w:rPr>
      </w:pPr>
      <w:bookmarkStart w:id="8" w:name="_heading=h.4d34og8" w:colFirst="0" w:colLast="0"/>
      <w:bookmarkEnd w:id="8"/>
    </w:p>
    <w:p w:rsidR="006E593A" w:rsidRDefault="004A12AB">
      <w:pPr>
        <w:pStyle w:val="Heading1"/>
        <w:ind w:left="1" w:hanging="3"/>
      </w:pPr>
      <w:r>
        <w:t xml:space="preserve">6. Monitoring arrangements </w:t>
      </w:r>
    </w:p>
    <w:p w:rsidR="006E593A" w:rsidRDefault="004A12AB">
      <w:pPr>
        <w:pBdr>
          <w:top w:val="nil"/>
          <w:left w:val="nil"/>
          <w:bottom w:val="nil"/>
          <w:right w:val="nil"/>
          <w:between w:val="nil"/>
        </w:pBdr>
        <w:spacing w:line="240" w:lineRule="auto"/>
        <w:ind w:left="0" w:hanging="2"/>
        <w:rPr>
          <w:highlight w:val="yellow"/>
        </w:rPr>
      </w:pPr>
      <w:bookmarkStart w:id="9" w:name="_heading=h.2s8eyo1" w:colFirst="0" w:colLast="0"/>
      <w:bookmarkEnd w:id="9"/>
      <w:r>
        <w:rPr>
          <w:color w:val="000000"/>
          <w:szCs w:val="20"/>
        </w:rPr>
        <w:t>This policy will be reviewed every two years by the school leadership team.  At every review, it will be approved by the curriculum committee.</w:t>
      </w:r>
    </w:p>
    <w:p w:rsidR="006E593A" w:rsidRDefault="004A12AB">
      <w:pPr>
        <w:pBdr>
          <w:top w:val="nil"/>
          <w:left w:val="nil"/>
          <w:bottom w:val="nil"/>
          <w:right w:val="nil"/>
          <w:between w:val="nil"/>
        </w:pBdr>
        <w:spacing w:line="240" w:lineRule="auto"/>
        <w:ind w:left="0" w:hanging="2"/>
      </w:pPr>
      <w:bookmarkStart w:id="10" w:name="_heading=h.xej7s1sqdsfi" w:colFirst="0" w:colLast="0"/>
      <w:bookmarkEnd w:id="10"/>
      <w:r>
        <w:rPr>
          <w:b/>
        </w:rPr>
        <w:t xml:space="preserve">7. Links to other policies </w:t>
      </w:r>
    </w:p>
    <w:p w:rsidR="006E593A" w:rsidRDefault="004A12AB">
      <w:pPr>
        <w:ind w:left="0" w:hanging="2"/>
      </w:pPr>
      <w:r>
        <w:lastRenderedPageBreak/>
        <w:t>This policy is linked to our:</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proofErr w:type="spellStart"/>
      <w:r>
        <w:rPr>
          <w:color w:val="000000"/>
          <w:szCs w:val="20"/>
        </w:rPr>
        <w:t>Behaviour</w:t>
      </w:r>
      <w:proofErr w:type="spellEnd"/>
      <w:r>
        <w:rPr>
          <w:color w:val="000000"/>
          <w:szCs w:val="20"/>
        </w:rPr>
        <w:t xml:space="preserve"> policy</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Equality information and objectives statement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Anti-bullying policy </w:t>
      </w:r>
    </w:p>
    <w:p w:rsidR="006E593A" w:rsidRDefault="004A12AB">
      <w:pPr>
        <w:numPr>
          <w:ilvl w:val="0"/>
          <w:numId w:val="4"/>
        </w:numPr>
        <w:pBdr>
          <w:top w:val="nil"/>
          <w:left w:val="nil"/>
          <w:bottom w:val="nil"/>
          <w:right w:val="nil"/>
          <w:between w:val="nil"/>
        </w:pBdr>
        <w:spacing w:line="240" w:lineRule="auto"/>
        <w:ind w:left="0" w:hanging="2"/>
        <w:rPr>
          <w:color w:val="000000"/>
          <w:szCs w:val="20"/>
        </w:rPr>
      </w:pPr>
      <w:r>
        <w:rPr>
          <w:color w:val="000000"/>
          <w:szCs w:val="20"/>
        </w:rPr>
        <w:t>Complaints policy</w:t>
      </w:r>
    </w:p>
    <w:p w:rsidR="006E593A" w:rsidRDefault="006E593A">
      <w:pPr>
        <w:pBdr>
          <w:top w:val="nil"/>
          <w:left w:val="nil"/>
          <w:bottom w:val="nil"/>
          <w:right w:val="nil"/>
          <w:between w:val="nil"/>
        </w:pBdr>
        <w:spacing w:before="240" w:line="240" w:lineRule="auto"/>
        <w:ind w:left="0" w:hanging="2"/>
        <w:rPr>
          <w:b/>
          <w:color w:val="12263F"/>
          <w:sz w:val="24"/>
        </w:rPr>
      </w:pPr>
    </w:p>
    <w:p w:rsidR="006E593A" w:rsidRDefault="006E593A">
      <w:pPr>
        <w:ind w:left="0" w:hanging="2"/>
      </w:pPr>
      <w:bookmarkStart w:id="11" w:name="_heading=h.17dp8vu" w:colFirst="0" w:colLast="0"/>
      <w:bookmarkEnd w:id="11"/>
    </w:p>
    <w:p w:rsidR="006E593A" w:rsidRDefault="006E593A">
      <w:pPr>
        <w:pBdr>
          <w:top w:val="nil"/>
          <w:left w:val="nil"/>
          <w:bottom w:val="nil"/>
          <w:right w:val="nil"/>
          <w:between w:val="nil"/>
        </w:pBdr>
        <w:spacing w:line="240" w:lineRule="auto"/>
        <w:ind w:left="5" w:hanging="7"/>
        <w:rPr>
          <w:b/>
          <w:color w:val="000000"/>
          <w:sz w:val="72"/>
          <w:szCs w:val="72"/>
        </w:rPr>
      </w:pPr>
    </w:p>
    <w:sectPr w:rsidR="006E593A">
      <w:headerReference w:type="even" r:id="rId12"/>
      <w:headerReference w:type="default" r:id="rId13"/>
      <w:footerReference w:type="default" r:id="rId14"/>
      <w:headerReference w:type="first" r:id="rId15"/>
      <w:footerReference w:type="first" r:id="rId16"/>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7BA" w:rsidRDefault="004A12AB">
      <w:pPr>
        <w:spacing w:after="0" w:line="240" w:lineRule="auto"/>
        <w:ind w:left="0" w:hanging="2"/>
      </w:pPr>
      <w:r>
        <w:separator/>
      </w:r>
    </w:p>
  </w:endnote>
  <w:endnote w:type="continuationSeparator" w:id="0">
    <w:p w:rsidR="00A837BA" w:rsidRDefault="004A12A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93A" w:rsidRDefault="006E593A">
    <w:pPr>
      <w:widowControl w:val="0"/>
      <w:pBdr>
        <w:top w:val="nil"/>
        <w:left w:val="nil"/>
        <w:bottom w:val="nil"/>
        <w:right w:val="nil"/>
        <w:between w:val="nil"/>
      </w:pBdr>
      <w:spacing w:after="0" w:line="276" w:lineRule="auto"/>
      <w:ind w:left="0" w:hanging="2"/>
      <w:rPr>
        <w:color w:val="808080"/>
        <w:sz w:val="16"/>
        <w:szCs w:val="16"/>
      </w:rPr>
    </w:pPr>
  </w:p>
  <w:tbl>
    <w:tblPr>
      <w:tblStyle w:val="a1"/>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6E593A">
      <w:tc>
        <w:tcPr>
          <w:tcW w:w="6379" w:type="dxa"/>
        </w:tcPr>
        <w:p w:rsidR="006E593A" w:rsidRDefault="006E593A">
          <w:pPr>
            <w:shd w:val="clear" w:color="auto" w:fill="FFFFFF"/>
            <w:ind w:left="0" w:hanging="2"/>
            <w:rPr>
              <w:color w:val="808080"/>
              <w:sz w:val="16"/>
              <w:szCs w:val="16"/>
            </w:rPr>
          </w:pPr>
        </w:p>
      </w:tc>
      <w:tc>
        <w:tcPr>
          <w:tcW w:w="3402" w:type="dxa"/>
        </w:tcPr>
        <w:p w:rsidR="006E593A" w:rsidRDefault="006E593A">
          <w:pPr>
            <w:shd w:val="clear" w:color="auto" w:fill="FFFFFF"/>
            <w:ind w:left="0" w:hanging="2"/>
            <w:rPr>
              <w:color w:val="BFBFBF"/>
              <w:sz w:val="17"/>
              <w:szCs w:val="17"/>
            </w:rPr>
          </w:pPr>
        </w:p>
      </w:tc>
    </w:tr>
  </w:tbl>
  <w:p w:rsidR="006E593A" w:rsidRDefault="004A12AB">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93A" w:rsidRDefault="006E593A">
    <w:pPr>
      <w:widowControl w:val="0"/>
      <w:pBdr>
        <w:top w:val="nil"/>
        <w:left w:val="nil"/>
        <w:bottom w:val="nil"/>
        <w:right w:val="nil"/>
        <w:between w:val="nil"/>
      </w:pBdr>
      <w:spacing w:after="0" w:line="276" w:lineRule="auto"/>
      <w:ind w:left="0" w:hanging="2"/>
    </w:pPr>
  </w:p>
  <w:tbl>
    <w:tblPr>
      <w:tblStyle w:val="a0"/>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6E593A">
      <w:tc>
        <w:tcPr>
          <w:tcW w:w="0" w:type="auto"/>
        </w:tcPr>
        <w:p w:rsidR="006E593A" w:rsidRDefault="004A12AB">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6E593A" w:rsidRDefault="006E593A">
          <w:pPr>
            <w:shd w:val="clear" w:color="auto" w:fill="FFFFFF"/>
            <w:ind w:left="0" w:hanging="2"/>
            <w:rPr>
              <w:color w:val="BFBFBF"/>
              <w:sz w:val="17"/>
              <w:szCs w:val="17"/>
            </w:rPr>
          </w:pPr>
        </w:p>
      </w:tc>
    </w:tr>
  </w:tbl>
  <w:p w:rsidR="006E593A" w:rsidRDefault="004A12AB">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7BA" w:rsidRDefault="004A12AB">
      <w:pPr>
        <w:spacing w:after="0" w:line="240" w:lineRule="auto"/>
        <w:ind w:left="0" w:hanging="2"/>
      </w:pPr>
      <w:r>
        <w:separator/>
      </w:r>
    </w:p>
  </w:footnote>
  <w:footnote w:type="continuationSeparator" w:id="0">
    <w:p w:rsidR="00A837BA" w:rsidRDefault="004A12A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93A" w:rsidRDefault="004A12AB">
    <w:pPr>
      <w:ind w:left="0" w:hanging="2"/>
    </w:pPr>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10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AE5D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93A" w:rsidRDefault="006E593A">
    <w:pPr>
      <w:ind w:left="0" w:hanging="2"/>
    </w:pPr>
  </w:p>
  <w:p w:rsidR="006E593A" w:rsidRDefault="006E593A">
    <w:pPr>
      <w:ind w:left="0" w:hanging="2"/>
    </w:pPr>
  </w:p>
  <w:p w:rsidR="006E593A" w:rsidRDefault="006E593A">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93A" w:rsidRDefault="006E593A">
    <w:pPr>
      <w:ind w:left="0" w:hanging="2"/>
    </w:pPr>
  </w:p>
  <w:p w:rsidR="006E593A" w:rsidRDefault="006E593A">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7F04"/>
    <w:multiLevelType w:val="multilevel"/>
    <w:tmpl w:val="07F839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153C6D"/>
    <w:multiLevelType w:val="multilevel"/>
    <w:tmpl w:val="E660A786"/>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 w15:restartNumberingAfterBreak="0">
    <w:nsid w:val="1F7C017C"/>
    <w:multiLevelType w:val="multilevel"/>
    <w:tmpl w:val="3884B342"/>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 w15:restartNumberingAfterBreak="0">
    <w:nsid w:val="2BAB7D21"/>
    <w:multiLevelType w:val="multilevel"/>
    <w:tmpl w:val="69F8C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F9C421B"/>
    <w:multiLevelType w:val="multilevel"/>
    <w:tmpl w:val="7CA8A2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DBC2519"/>
    <w:multiLevelType w:val="multilevel"/>
    <w:tmpl w:val="D29670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DEF2F5B"/>
    <w:multiLevelType w:val="multilevel"/>
    <w:tmpl w:val="FBACAE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E1078F0"/>
    <w:multiLevelType w:val="multilevel"/>
    <w:tmpl w:val="C82E4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1E3E3E"/>
    <w:multiLevelType w:val="multilevel"/>
    <w:tmpl w:val="360CC394"/>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6"/>
  </w:num>
  <w:num w:numId="4">
    <w:abstractNumId w:val="2"/>
  </w:num>
  <w:num w:numId="5">
    <w:abstractNumId w:val="5"/>
  </w:num>
  <w:num w:numId="6">
    <w:abstractNumId w:val="7"/>
  </w:num>
  <w:num w:numId="7">
    <w:abstractNumId w:val="3"/>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3A"/>
    <w:rsid w:val="004A12AB"/>
    <w:rsid w:val="006D3267"/>
    <w:rsid w:val="006E593A"/>
    <w:rsid w:val="00A837BA"/>
    <w:rsid w:val="00A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28D9"/>
  <w15:docId w15:val="{FF31757A-2B4B-4B0A-B0F3-8E0DFBC4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val="en-US"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semiHidden/>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val="en-US"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val="en-US"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val="en-US" w:eastAsia="en-US"/>
    </w:rPr>
  </w:style>
  <w:style w:type="paragraph" w:customStyle="1" w:styleId="8DONTsbullet">
    <w:name w:val="8 DON'Ts bullet"/>
    <w:basedOn w:val="Normal"/>
    <w:pPr>
      <w:numPr>
        <w:numId w:val="9"/>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val="en-US"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val="en-US"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numbering" w:customStyle="1" w:styleId="CurrentList1">
    <w:name w:val="Current List1"/>
  </w:style>
  <w:style w:type="paragraph" w:customStyle="1" w:styleId="3Bulletedcopyblue">
    <w:name w:val="3 Bulleted copy blue"/>
    <w:basedOn w:val="Normal"/>
    <w:pPr>
      <w:tabs>
        <w:tab w:val="num" w:pos="720"/>
      </w:tabs>
    </w:pPr>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142" w:type="dxa"/>
        <w:left w:w="0" w:type="dxa"/>
        <w:right w:w="0" w:type="dxa"/>
      </w:tblCellMar>
    </w:tblPr>
  </w:style>
  <w:style w:type="table" w:customStyle="1" w:styleId="a1">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st-of-school-uniforms/cost-of-school-uniform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8gtlzdSjOOrrrt1R71VhKhrqBw==">CgMxLjAyCGguZ2pkZ3hzMgloLjMwajB6bGwyCWguMWZvYjl0ZTIJaC4zem55c2g3MgloLjJldDkycDAyCGgudHlqY3d0MgloLjNkeTZ2a20yCWguNGQzNG9nODIJaC4yczhleW8xMg5oLnhlajdzMXNxZHNmaTIJaC4xN2RwOHZ1OAByITFpZUQ4T1VZY05kMWpzRWR3Vk1WMjVnbTNXUnRhR0d5Yw==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Colette Howe</cp:lastModifiedBy>
  <cp:revision>3</cp:revision>
  <dcterms:created xsi:type="dcterms:W3CDTF">2024-12-12T13:33:00Z</dcterms:created>
  <dcterms:modified xsi:type="dcterms:W3CDTF">2024-12-12T13:37:00Z</dcterms:modified>
</cp:coreProperties>
</file>