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8" w:rsidRDefault="00FF0051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7410450</wp:posOffset>
                </wp:positionH>
                <wp:positionV relativeFrom="paragraph">
                  <wp:posOffset>19050</wp:posOffset>
                </wp:positionV>
                <wp:extent cx="1921510" cy="1914525"/>
                <wp:effectExtent l="19050" t="19050" r="2159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7043D3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learning about </w:t>
                            </w:r>
                            <w:r w:rsidR="00FF00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fractions, decimals percentages, area, perimeter and volume, plus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pt;margin-top:1.5pt;width:151.3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7043D3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learning about </w:t>
                      </w:r>
                      <w:r w:rsidR="00FF00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fractions, decimals percentages, area, perimeter and volume, plus statistics.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47625</wp:posOffset>
                </wp:positionV>
                <wp:extent cx="3918585" cy="1828800"/>
                <wp:effectExtent l="19050" t="1905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B525DF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 xml:space="preserve">Class Text/Reading: ‘Soccer Star’ by Mina </w:t>
                            </w:r>
                            <w:proofErr w:type="spellStart"/>
                            <w:r w:rsidRPr="00FF0051">
                              <w:rPr>
                                <w:rFonts w:ascii="Letter-join No-Lead 1" w:hAnsi="Letter-join No-Lead 1"/>
                              </w:rPr>
                              <w:t>Javaherbin</w:t>
                            </w:r>
                            <w:proofErr w:type="spellEnd"/>
                          </w:p>
                          <w:p w:rsidR="00FF0051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>Writing: a persuasive letter, a holiday brochure, a holiday recount</w:t>
                            </w:r>
                          </w:p>
                          <w:p w:rsidR="00FF0051" w:rsidRPr="00FF0051" w:rsidRDefault="00FF0051">
                            <w:pPr>
                              <w:rPr>
                                <w:rFonts w:ascii="Letter-join No-Lead 1" w:hAnsi="Letter-join No-Lead 1"/>
                              </w:rPr>
                            </w:pPr>
                            <w:r w:rsidRPr="00FF0051">
                              <w:rPr>
                                <w:rFonts w:ascii="Letter-join No-Lead 1" w:hAnsi="Letter-join No-Lead 1"/>
                              </w:rPr>
                              <w:t>GPS: apostrophes, adverbs, prefixes, ellipses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25pt;margin-top:3.75pt;width:308.5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B525DF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 xml:space="preserve">Class Text/Reading: ‘Soccer Star’ by Mina </w:t>
                      </w:r>
                      <w:proofErr w:type="spellStart"/>
                      <w:r w:rsidRPr="00FF0051">
                        <w:rPr>
                          <w:rFonts w:ascii="Letter-join No-Lead 1" w:hAnsi="Letter-join No-Lead 1"/>
                        </w:rPr>
                        <w:t>Javaherbin</w:t>
                      </w:r>
                      <w:proofErr w:type="spellEnd"/>
                    </w:p>
                    <w:p w:rsidR="00FF0051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>Writing: a persuasive letter, a holiday brochure, a holiday recount</w:t>
                      </w:r>
                    </w:p>
                    <w:p w:rsidR="00FF0051" w:rsidRPr="00FF0051" w:rsidRDefault="00FF0051">
                      <w:pPr>
                        <w:rPr>
                          <w:rFonts w:ascii="Letter-join No-Lead 1" w:hAnsi="Letter-join No-Lead 1"/>
                        </w:rPr>
                      </w:pPr>
                      <w:r w:rsidRPr="00FF0051">
                        <w:rPr>
                          <w:rFonts w:ascii="Letter-join No-Lead 1" w:hAnsi="Letter-join No-Lead 1"/>
                        </w:rPr>
                        <w:t>GPS: apostrophes, adverbs, prefixes, ellipses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6431BD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bookmarkStart w:id="0" w:name="_GoBack"/>
      <w:bookmarkEnd w:id="0"/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2411095</wp:posOffset>
                </wp:positionV>
                <wp:extent cx="2971800" cy="18383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431BD" w:rsidRDefault="007704DF" w:rsidP="006431BD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This half term we will be looking at </w:t>
                            </w:r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death and new life linking it to </w:t>
                            </w:r>
                            <w:proofErr w:type="gramStart"/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lent</w:t>
                            </w:r>
                            <w:proofErr w:type="gramEnd"/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and the Easter story.</w:t>
                            </w:r>
                          </w:p>
                          <w:p w:rsidR="006431BD" w:rsidRPr="00640451" w:rsidRDefault="006431BD" w:rsidP="006431BD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We will be doing activities for Holy Week</w:t>
                            </w:r>
                          </w:p>
                          <w:p w:rsidR="007704DF" w:rsidRPr="00640451" w:rsidRDefault="007704DF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8" type="#_x0000_t202" style="position:absolute;left:0;text-align:left;margin-left:-18.75pt;margin-top:189.85pt;width:234pt;height:1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431BD" w:rsidRDefault="007704DF" w:rsidP="006431BD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This half term we will be looking at </w:t>
                      </w:r>
                      <w:r w:rsidR="006431BD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death and new life linking it to </w:t>
                      </w:r>
                      <w:proofErr w:type="gramStart"/>
                      <w:r w:rsidR="006431BD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lent</w:t>
                      </w:r>
                      <w:proofErr w:type="gramEnd"/>
                      <w:r w:rsidR="006431BD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and the Easter story.</w:t>
                      </w:r>
                    </w:p>
                    <w:p w:rsidR="006431BD" w:rsidRPr="00640451" w:rsidRDefault="006431BD" w:rsidP="006431BD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We will be doing activities for Holy Week</w:t>
                      </w:r>
                    </w:p>
                    <w:p w:rsidR="007704DF" w:rsidRPr="00640451" w:rsidRDefault="007704DF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3D3" w:rsidRPr="000D0ABB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3239770</wp:posOffset>
                </wp:positionV>
                <wp:extent cx="1895475" cy="2228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ABB" w:rsidRDefault="000D0ABB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PSHE</w:t>
                            </w:r>
                          </w:p>
                          <w:p w:rsidR="006431BD" w:rsidRDefault="000D0ABB" w:rsidP="006431BD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We will be looking at </w:t>
                            </w:r>
                            <w:r w:rsidR="006431BD">
                              <w:rPr>
                                <w:rFonts w:ascii="Letter-join No-Lead 1" w:hAnsi="Letter-join No-Lead 1"/>
                                <w:lang w:val="en-US"/>
                              </w:rPr>
                              <w:t>the working world and in-app purchases.</w:t>
                            </w:r>
                          </w:p>
                          <w:p w:rsidR="006431BD" w:rsidRPr="000D0ABB" w:rsidRDefault="006431BD" w:rsidP="006431BD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Plus British Values in a world without judgement.</w:t>
                            </w:r>
                          </w:p>
                          <w:p w:rsidR="007043D3" w:rsidRPr="000D0ABB" w:rsidRDefault="007043D3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pt;margin-top:255.1pt;width:149.25pt;height:17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">
                <v:textbox>
                  <w:txbxContent>
                    <w:p w:rsidR="000D0ABB" w:rsidRDefault="000D0ABB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PSHE</w:t>
                      </w:r>
                    </w:p>
                    <w:p w:rsidR="006431BD" w:rsidRDefault="000D0ABB" w:rsidP="006431BD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We will be looking at </w:t>
                      </w:r>
                      <w:r w:rsidR="006431BD">
                        <w:rPr>
                          <w:rFonts w:ascii="Letter-join No-Lead 1" w:hAnsi="Letter-join No-Lead 1"/>
                          <w:lang w:val="en-US"/>
                        </w:rPr>
                        <w:t>the working world and in-app purchases.</w:t>
                      </w:r>
                    </w:p>
                    <w:p w:rsidR="006431BD" w:rsidRPr="000D0ABB" w:rsidRDefault="006431BD" w:rsidP="006431BD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Plus British Values in a world without judgement.</w:t>
                      </w:r>
                    </w:p>
                    <w:p w:rsidR="007043D3" w:rsidRPr="000D0ABB" w:rsidRDefault="007043D3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3032760</wp:posOffset>
                </wp:positionH>
                <wp:positionV relativeFrom="paragraph">
                  <wp:posOffset>1445895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FF0051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Spring Two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0" type="#_x0000_t202" style="position:absolute;left:0;text-align:left;margin-left:238.8pt;margin-top:113.85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WM8Zm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FF0051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Spring Two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5DF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-47625</wp:posOffset>
                </wp:positionH>
                <wp:positionV relativeFrom="paragraph">
                  <wp:posOffset>715645</wp:posOffset>
                </wp:positionV>
                <wp:extent cx="2499995" cy="1304925"/>
                <wp:effectExtent l="19050" t="19050" r="1460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B525DF" w:rsidRPr="00685306" w:rsidRDefault="00685306" w:rsidP="00B525DF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Our </w:t>
                            </w:r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focus is on Habitats</w:t>
                            </w:r>
                          </w:p>
                          <w:p w:rsidR="006265B3" w:rsidRPr="00685306" w:rsidRDefault="006265B3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1" type="#_x0000_t202" style="position:absolute;left:0;text-align:left;margin-left:-3.75pt;margin-top:56.35pt;width:196.85pt;height:10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B525DF" w:rsidRPr="00685306" w:rsidRDefault="00685306" w:rsidP="00B525DF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Our </w:t>
                      </w:r>
                      <w:r w:rsidR="006431BD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focus is on Habitats</w:t>
                      </w:r>
                    </w:p>
                    <w:p w:rsidR="006265B3" w:rsidRPr="00685306" w:rsidRDefault="006265B3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E5" w:rsidRDefault="00B525DF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History</w:t>
                            </w:r>
                          </w:p>
                          <w:p w:rsidR="00B525DF" w:rsidRDefault="00B525DF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 xml:space="preserve">Our Topic: </w:t>
                            </w:r>
                            <w:r w:rsidR="00FF0051">
                              <w:rPr>
                                <w:rFonts w:ascii="Letter-join No-Lead 1" w:hAnsi="Letter-join No-Lead 1"/>
                                <w:lang w:val="en-US"/>
                              </w:rPr>
                              <w:t>South America</w:t>
                            </w:r>
                          </w:p>
                          <w:p w:rsidR="00FF0051" w:rsidRPr="00B525DF" w:rsidRDefault="00FF0051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Find out about the location and countries of South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2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" strokecolor="green" strokeweight="3pt">
                <v:textbox>
                  <w:txbxContent>
                    <w:p w:rsidR="00BB05E5" w:rsidRDefault="00B525DF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History</w:t>
                      </w:r>
                    </w:p>
                    <w:p w:rsidR="00B525DF" w:rsidRDefault="00B525DF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 xml:space="preserve">Our Topic: </w:t>
                      </w:r>
                      <w:r w:rsidR="00FF0051">
                        <w:rPr>
                          <w:rFonts w:ascii="Letter-join No-Lead 1" w:hAnsi="Letter-join No-Lead 1"/>
                          <w:lang w:val="en-US"/>
                        </w:rPr>
                        <w:t>South America</w:t>
                      </w:r>
                    </w:p>
                    <w:p w:rsidR="00FF0051" w:rsidRPr="00B525DF" w:rsidRDefault="00FF0051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Find out about the location and countries of South America.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5999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doing </w:t>
                            </w:r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cheerleading.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3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doing </w:t>
                      </w:r>
                      <w:r w:rsidR="006431BD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cheerleading.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 xml:space="preserve">e looking at </w:t>
                            </w:r>
                            <w:r w:rsidR="006431BD">
                              <w:rPr>
                                <w:rFonts w:ascii="Letter-join No-Lead 1" w:hAnsi="Letter-join No-Lead 1"/>
                                <w:szCs w:val="32"/>
                              </w:rPr>
                              <w:t>networks.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4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 xml:space="preserve">e looking at </w:t>
                      </w:r>
                      <w:r w:rsidR="006431BD">
                        <w:rPr>
                          <w:rFonts w:ascii="Letter-join No-Lead 1" w:hAnsi="Letter-join No-Lead 1"/>
                          <w:szCs w:val="32"/>
                        </w:rPr>
                        <w:t>networks.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0ABB"/>
    <w:rsid w:val="000D4788"/>
    <w:rsid w:val="001F25E7"/>
    <w:rsid w:val="00262629"/>
    <w:rsid w:val="0033533B"/>
    <w:rsid w:val="004C5999"/>
    <w:rsid w:val="005E4C89"/>
    <w:rsid w:val="006212E0"/>
    <w:rsid w:val="006265B3"/>
    <w:rsid w:val="0063175D"/>
    <w:rsid w:val="00640451"/>
    <w:rsid w:val="006431BD"/>
    <w:rsid w:val="00685306"/>
    <w:rsid w:val="006D6C22"/>
    <w:rsid w:val="007043D3"/>
    <w:rsid w:val="007704DF"/>
    <w:rsid w:val="00784633"/>
    <w:rsid w:val="007A0350"/>
    <w:rsid w:val="00846666"/>
    <w:rsid w:val="008A01F3"/>
    <w:rsid w:val="00A60319"/>
    <w:rsid w:val="00B525DF"/>
    <w:rsid w:val="00B81B80"/>
    <w:rsid w:val="00B86B94"/>
    <w:rsid w:val="00BB05E5"/>
    <w:rsid w:val="00CD0524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2DDB64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4</cp:revision>
  <dcterms:created xsi:type="dcterms:W3CDTF">2023-03-09T15:00:00Z</dcterms:created>
  <dcterms:modified xsi:type="dcterms:W3CDTF">2023-03-09T15:06:00Z</dcterms:modified>
</cp:coreProperties>
</file>