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07C44" w14:textId="77777777" w:rsidR="00961CC3" w:rsidRDefault="001679ED" w:rsidP="00AA453A">
      <w:pPr>
        <w:autoSpaceDE w:val="0"/>
        <w:autoSpaceDN w:val="0"/>
        <w:adjustRightInd w:val="0"/>
        <w:spacing w:after="0" w:line="240" w:lineRule="auto"/>
        <w:rPr>
          <w:rFonts w:ascii="Comic Sans MS" w:hAnsi="Comic Sans MS" w:cs="Arial Narrow"/>
          <w:sz w:val="20"/>
          <w:szCs w:val="20"/>
        </w:rPr>
      </w:pPr>
      <w:r>
        <w:rPr>
          <w:rFonts w:ascii="Comic Sans MS" w:hAnsi="Comic Sans MS" w:cs="Arial Narrow"/>
          <w:noProof/>
          <w:sz w:val="20"/>
          <w:szCs w:val="20"/>
        </w:rPr>
        <w:drawing>
          <wp:anchor distT="0" distB="0" distL="114300" distR="114300" simplePos="0" relativeHeight="251662336" behindDoc="0" locked="0" layoutInCell="1" allowOverlap="1" wp14:anchorId="329E343D" wp14:editId="7A46D290">
            <wp:simplePos x="0" y="0"/>
            <wp:positionH relativeFrom="column">
              <wp:posOffset>-551815</wp:posOffset>
            </wp:positionH>
            <wp:positionV relativeFrom="paragraph">
              <wp:posOffset>-658495</wp:posOffset>
            </wp:positionV>
            <wp:extent cx="1000125" cy="10001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Arial Narrow"/>
          <w:noProof/>
          <w:sz w:val="28"/>
          <w:szCs w:val="28"/>
        </w:rPr>
        <w:drawing>
          <wp:anchor distT="0" distB="0" distL="114300" distR="114300" simplePos="0" relativeHeight="251663360" behindDoc="0" locked="0" layoutInCell="1" allowOverlap="1" wp14:anchorId="0A08C651" wp14:editId="0DACC967">
            <wp:simplePos x="0" y="0"/>
            <wp:positionH relativeFrom="column">
              <wp:posOffset>4370070</wp:posOffset>
            </wp:positionH>
            <wp:positionV relativeFrom="paragraph">
              <wp:posOffset>-627380</wp:posOffset>
            </wp:positionV>
            <wp:extent cx="1714500" cy="6858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noFill/>
                  </pic:spPr>
                </pic:pic>
              </a:graphicData>
            </a:graphic>
            <wp14:sizeRelH relativeFrom="page">
              <wp14:pctWidth>0</wp14:pctWidth>
            </wp14:sizeRelH>
            <wp14:sizeRelV relativeFrom="page">
              <wp14:pctHeight>0</wp14:pctHeight>
            </wp14:sizeRelV>
          </wp:anchor>
        </w:drawing>
      </w:r>
    </w:p>
    <w:p w14:paraId="745BF486" w14:textId="77777777" w:rsidR="005E05C9" w:rsidRDefault="005E05C9" w:rsidP="00AA453A">
      <w:pPr>
        <w:autoSpaceDE w:val="0"/>
        <w:autoSpaceDN w:val="0"/>
        <w:adjustRightInd w:val="0"/>
        <w:spacing w:after="0" w:line="240" w:lineRule="auto"/>
        <w:rPr>
          <w:rFonts w:ascii="Comic Sans MS" w:hAnsi="Comic Sans MS" w:cs="Arial Narrow"/>
          <w:sz w:val="20"/>
          <w:szCs w:val="20"/>
        </w:rPr>
      </w:pPr>
    </w:p>
    <w:p w14:paraId="06C09EE3" w14:textId="77777777" w:rsidR="00961CC3" w:rsidRDefault="00961CC3" w:rsidP="00961CC3">
      <w:pPr>
        <w:autoSpaceDE w:val="0"/>
        <w:autoSpaceDN w:val="0"/>
        <w:adjustRightInd w:val="0"/>
        <w:spacing w:after="0" w:line="240" w:lineRule="auto"/>
        <w:rPr>
          <w:rFonts w:ascii="Comic Sans MS" w:hAnsi="Comic Sans MS" w:cs="Arial Narrow"/>
          <w:sz w:val="28"/>
          <w:szCs w:val="28"/>
        </w:rPr>
      </w:pPr>
    </w:p>
    <w:p w14:paraId="269C14A7" w14:textId="4974DFAD" w:rsidR="00961CC3" w:rsidRPr="00961CC3" w:rsidRDefault="00D53F28" w:rsidP="00D53F28">
      <w:pPr>
        <w:autoSpaceDE w:val="0"/>
        <w:autoSpaceDN w:val="0"/>
        <w:adjustRightInd w:val="0"/>
        <w:spacing w:after="0" w:line="240" w:lineRule="auto"/>
        <w:jc w:val="center"/>
        <w:rPr>
          <w:rFonts w:ascii="Comic Sans MS" w:hAnsi="Comic Sans MS" w:cs="Arial Narrow"/>
          <w:b/>
          <w:sz w:val="32"/>
          <w:szCs w:val="28"/>
          <w:u w:val="single"/>
        </w:rPr>
      </w:pPr>
      <w:r>
        <w:rPr>
          <w:rFonts w:ascii="Comic Sans MS" w:hAnsi="Comic Sans MS" w:cs="Arial Narrow"/>
          <w:bCs/>
          <w:sz w:val="32"/>
          <w:szCs w:val="28"/>
        </w:rPr>
        <w:t xml:space="preserve">          </w:t>
      </w:r>
      <w:r w:rsidR="00961CC3" w:rsidRPr="00961CC3">
        <w:rPr>
          <w:rFonts w:ascii="Comic Sans MS" w:hAnsi="Comic Sans MS" w:cs="Arial Narrow"/>
          <w:b/>
          <w:sz w:val="32"/>
          <w:szCs w:val="28"/>
          <w:u w:val="single"/>
        </w:rPr>
        <w:t>St Cuthbert’s</w:t>
      </w:r>
    </w:p>
    <w:p w14:paraId="4CD10842" w14:textId="11FB601C" w:rsidR="00961CC3" w:rsidRDefault="00D53F28" w:rsidP="00D53F28">
      <w:pPr>
        <w:autoSpaceDE w:val="0"/>
        <w:autoSpaceDN w:val="0"/>
        <w:adjustRightInd w:val="0"/>
        <w:spacing w:after="0" w:line="240" w:lineRule="auto"/>
        <w:rPr>
          <w:rFonts w:ascii="Comic Sans MS" w:hAnsi="Comic Sans MS" w:cs="Arial Narrow"/>
          <w:b/>
          <w:sz w:val="32"/>
          <w:szCs w:val="28"/>
          <w:u w:val="single"/>
        </w:rPr>
      </w:pPr>
      <w:r>
        <w:rPr>
          <w:rFonts w:ascii="Comic Sans MS" w:hAnsi="Comic Sans MS" w:cs="Arial Narrow"/>
          <w:bCs/>
          <w:sz w:val="32"/>
          <w:szCs w:val="28"/>
        </w:rPr>
        <w:t xml:space="preserve">           </w:t>
      </w:r>
      <w:r w:rsidR="00961CC3" w:rsidRPr="00961CC3">
        <w:rPr>
          <w:rFonts w:ascii="Comic Sans MS" w:hAnsi="Comic Sans MS" w:cs="Arial Narrow"/>
          <w:b/>
          <w:sz w:val="32"/>
          <w:szCs w:val="28"/>
          <w:u w:val="single"/>
        </w:rPr>
        <w:t>Marking and Feedback Policy</w:t>
      </w:r>
    </w:p>
    <w:p w14:paraId="0A36B1A8" w14:textId="77777777" w:rsidR="00185CB8" w:rsidRDefault="00185CB8" w:rsidP="00185CB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F4A4029" w14:textId="77777777" w:rsidR="00185CB8" w:rsidRPr="00185CB8" w:rsidRDefault="00185CB8" w:rsidP="00185CB8">
      <w:pPr>
        <w:pStyle w:val="paragraph"/>
        <w:shd w:val="clear" w:color="auto" w:fill="FFFFFF"/>
        <w:spacing w:before="0" w:beforeAutospacing="0" w:after="0" w:afterAutospacing="0"/>
        <w:jc w:val="center"/>
        <w:textAlignment w:val="baseline"/>
        <w:rPr>
          <w:rFonts w:ascii="Segoe UI" w:hAnsi="Segoe UI" w:cs="Segoe UI"/>
          <w:color w:val="C00000"/>
          <w:sz w:val="18"/>
          <w:szCs w:val="18"/>
        </w:rPr>
      </w:pPr>
      <w:r w:rsidRPr="00185CB8">
        <w:rPr>
          <w:rStyle w:val="normaltextrun"/>
          <w:rFonts w:ascii="Calibri" w:hAnsi="Calibri" w:cs="Calibri"/>
          <w:b/>
          <w:bCs/>
          <w:color w:val="C00000"/>
          <w:sz w:val="32"/>
          <w:szCs w:val="32"/>
          <w:lang w:val="en"/>
        </w:rPr>
        <w:t>Live the light, Share the light, Be the light! </w:t>
      </w:r>
      <w:r w:rsidRPr="00185CB8">
        <w:rPr>
          <w:rStyle w:val="eop"/>
          <w:rFonts w:ascii="Calibri" w:hAnsi="Calibri" w:cs="Calibri"/>
          <w:color w:val="C00000"/>
          <w:sz w:val="32"/>
          <w:szCs w:val="32"/>
        </w:rPr>
        <w:t> </w:t>
      </w:r>
    </w:p>
    <w:p w14:paraId="0E8C65B3" w14:textId="77777777" w:rsidR="00185CB8" w:rsidRPr="00961CC3" w:rsidRDefault="00185CB8" w:rsidP="005E05C9">
      <w:pPr>
        <w:autoSpaceDE w:val="0"/>
        <w:autoSpaceDN w:val="0"/>
        <w:adjustRightInd w:val="0"/>
        <w:spacing w:after="0" w:line="240" w:lineRule="auto"/>
        <w:jc w:val="center"/>
        <w:rPr>
          <w:rFonts w:ascii="Comic Sans MS" w:hAnsi="Comic Sans MS" w:cs="Arial Narrow"/>
          <w:b/>
          <w:sz w:val="32"/>
          <w:szCs w:val="28"/>
          <w:u w:val="single"/>
        </w:rPr>
      </w:pPr>
    </w:p>
    <w:p w14:paraId="3B2640CB" w14:textId="77777777" w:rsidR="005E05C9" w:rsidRDefault="005E05C9" w:rsidP="00AA453A">
      <w:pPr>
        <w:autoSpaceDE w:val="0"/>
        <w:autoSpaceDN w:val="0"/>
        <w:adjustRightInd w:val="0"/>
        <w:spacing w:after="0" w:line="240" w:lineRule="auto"/>
        <w:rPr>
          <w:rFonts w:ascii="Comic Sans MS" w:hAnsi="Comic Sans MS" w:cs="Arial Narrow"/>
          <w:sz w:val="20"/>
          <w:szCs w:val="20"/>
        </w:rPr>
      </w:pPr>
    </w:p>
    <w:p w14:paraId="45909180" w14:textId="77777777" w:rsidR="008A6120" w:rsidRDefault="00AA453A" w:rsidP="00AA453A">
      <w:p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 xml:space="preserve">At St </w:t>
      </w:r>
      <w:r w:rsidR="00961CC3">
        <w:rPr>
          <w:rFonts w:ascii="Comic Sans MS" w:hAnsi="Comic Sans MS" w:cs="Arial Narrow"/>
          <w:sz w:val="24"/>
          <w:szCs w:val="24"/>
        </w:rPr>
        <w:t>Cuthbert</w:t>
      </w:r>
      <w:r w:rsidR="00077E22">
        <w:rPr>
          <w:rFonts w:ascii="Comic Sans MS" w:hAnsi="Comic Sans MS" w:cs="Arial Narrow"/>
          <w:sz w:val="24"/>
          <w:szCs w:val="24"/>
        </w:rPr>
        <w:t>’s Catholic</w:t>
      </w:r>
      <w:r w:rsidRPr="005E05C9">
        <w:rPr>
          <w:rFonts w:ascii="Comic Sans MS" w:hAnsi="Comic Sans MS" w:cs="Arial Narrow"/>
          <w:sz w:val="24"/>
          <w:szCs w:val="24"/>
        </w:rPr>
        <w:t xml:space="preserve"> Primary School</w:t>
      </w:r>
      <w:r w:rsidR="00077E22">
        <w:rPr>
          <w:rFonts w:ascii="Comic Sans MS" w:hAnsi="Comic Sans MS" w:cs="Arial Narrow"/>
          <w:sz w:val="24"/>
          <w:szCs w:val="24"/>
        </w:rPr>
        <w:t>,</w:t>
      </w:r>
      <w:r w:rsidRPr="005E05C9">
        <w:rPr>
          <w:rFonts w:ascii="Comic Sans MS" w:hAnsi="Comic Sans MS" w:cs="Arial Narrow"/>
          <w:sz w:val="24"/>
          <w:szCs w:val="24"/>
        </w:rPr>
        <w:t xml:space="preserve"> we </w:t>
      </w:r>
      <w:r w:rsidR="00961CC3">
        <w:rPr>
          <w:rFonts w:ascii="Comic Sans MS" w:hAnsi="Comic Sans MS" w:cs="Arial Narrow"/>
          <w:sz w:val="24"/>
          <w:szCs w:val="24"/>
        </w:rPr>
        <w:t>know that providing effective, consistent and progressive feedback to student is a key element of our school life</w:t>
      </w:r>
      <w:r w:rsidRPr="005E05C9">
        <w:rPr>
          <w:rFonts w:ascii="Comic Sans MS" w:hAnsi="Comic Sans MS" w:cs="Arial Narrow"/>
          <w:sz w:val="24"/>
          <w:szCs w:val="24"/>
        </w:rPr>
        <w:t xml:space="preserve">. We aim to have a </w:t>
      </w:r>
      <w:r w:rsidR="00961CC3" w:rsidRPr="005E05C9">
        <w:rPr>
          <w:rFonts w:ascii="Comic Sans MS" w:hAnsi="Comic Sans MS" w:cs="Arial Narrow"/>
          <w:sz w:val="24"/>
          <w:szCs w:val="24"/>
        </w:rPr>
        <w:t>constant</w:t>
      </w:r>
      <w:r w:rsidRPr="005E05C9">
        <w:rPr>
          <w:rFonts w:ascii="Comic Sans MS" w:hAnsi="Comic Sans MS" w:cs="Arial Narrow"/>
          <w:sz w:val="24"/>
          <w:szCs w:val="24"/>
        </w:rPr>
        <w:t xml:space="preserve"> approach to the marking symbols used by </w:t>
      </w:r>
      <w:r w:rsidR="00961CC3">
        <w:rPr>
          <w:rFonts w:ascii="Comic Sans MS" w:hAnsi="Comic Sans MS" w:cs="Arial Narrow"/>
          <w:sz w:val="24"/>
          <w:szCs w:val="24"/>
        </w:rPr>
        <w:t>staff to ensure deeper learning, support individual progress and encourage engagement</w:t>
      </w:r>
      <w:r w:rsidRPr="005E05C9">
        <w:rPr>
          <w:rFonts w:ascii="Comic Sans MS" w:hAnsi="Comic Sans MS" w:cs="Arial Narrow"/>
          <w:sz w:val="24"/>
          <w:szCs w:val="24"/>
        </w:rPr>
        <w:t xml:space="preserve">.  </w:t>
      </w:r>
      <w:r w:rsidR="00961CC3">
        <w:rPr>
          <w:rFonts w:ascii="Comic Sans MS" w:hAnsi="Comic Sans MS" w:cs="Arial Narrow"/>
          <w:sz w:val="24"/>
          <w:szCs w:val="24"/>
        </w:rPr>
        <w:t xml:space="preserve">Our marking and feedback facilitates communication with staff and students as it creates a running dialogue of performance, expectations and celebrates achievements. </w:t>
      </w:r>
      <w:r w:rsidR="00077E22" w:rsidRPr="005E05C9">
        <w:rPr>
          <w:rFonts w:ascii="Comic Sans MS" w:hAnsi="Comic Sans MS" w:cs="Arial Narrow"/>
          <w:sz w:val="24"/>
          <w:szCs w:val="24"/>
        </w:rPr>
        <w:t>Therefore,</w:t>
      </w:r>
      <w:r w:rsidRPr="005E05C9">
        <w:rPr>
          <w:rFonts w:ascii="Comic Sans MS" w:hAnsi="Comic Sans MS" w:cs="Arial Narrow"/>
          <w:sz w:val="24"/>
          <w:szCs w:val="24"/>
        </w:rPr>
        <w:t xml:space="preserve"> all teachers will mark work and give feedback as an essential part of the assessment process.</w:t>
      </w:r>
    </w:p>
    <w:p w14:paraId="562AA89A" w14:textId="77777777" w:rsidR="005E05C9" w:rsidRDefault="005E05C9" w:rsidP="00AA453A">
      <w:pPr>
        <w:autoSpaceDE w:val="0"/>
        <w:autoSpaceDN w:val="0"/>
        <w:adjustRightInd w:val="0"/>
        <w:spacing w:after="0" w:line="240" w:lineRule="auto"/>
        <w:rPr>
          <w:rFonts w:ascii="Comic Sans MS" w:hAnsi="Comic Sans MS" w:cs="Arial Narrow"/>
          <w:sz w:val="24"/>
          <w:szCs w:val="24"/>
        </w:rPr>
      </w:pPr>
    </w:p>
    <w:p w14:paraId="3D92F243" w14:textId="77777777" w:rsidR="005E05C9" w:rsidRPr="00CE1931" w:rsidRDefault="005E05C9" w:rsidP="005E05C9">
      <w:pPr>
        <w:spacing w:after="232" w:line="259" w:lineRule="auto"/>
        <w:ind w:left="-5"/>
        <w:rPr>
          <w:rFonts w:ascii="Comic Sans MS" w:hAnsi="Comic Sans MS"/>
          <w:sz w:val="24"/>
          <w:szCs w:val="24"/>
        </w:rPr>
      </w:pPr>
      <w:r w:rsidRPr="00CE1931">
        <w:rPr>
          <w:rFonts w:ascii="Comic Sans MS" w:eastAsia="Comic Sans MS" w:hAnsi="Comic Sans MS" w:cs="Comic Sans MS"/>
          <w:b/>
          <w:sz w:val="24"/>
          <w:szCs w:val="24"/>
          <w:u w:val="single" w:color="333333"/>
        </w:rPr>
        <w:t>Our Mission:</w:t>
      </w:r>
      <w:r w:rsidRPr="00CE1931">
        <w:rPr>
          <w:rFonts w:ascii="Comic Sans MS" w:eastAsia="Comic Sans MS" w:hAnsi="Comic Sans MS" w:cs="Comic Sans MS"/>
          <w:b/>
          <w:sz w:val="24"/>
          <w:szCs w:val="24"/>
        </w:rPr>
        <w:t xml:space="preserve"> </w:t>
      </w:r>
    </w:p>
    <w:p w14:paraId="4964D7C5" w14:textId="77777777" w:rsidR="005E05C9" w:rsidRPr="00CE1931" w:rsidRDefault="005E05C9" w:rsidP="005E05C9">
      <w:pPr>
        <w:ind w:left="-5"/>
        <w:rPr>
          <w:rFonts w:ascii="Comic Sans MS" w:hAnsi="Comic Sans MS"/>
          <w:sz w:val="24"/>
          <w:szCs w:val="24"/>
        </w:rPr>
      </w:pPr>
      <w:r w:rsidRPr="00CE1931">
        <w:rPr>
          <w:rFonts w:ascii="Comic Sans MS" w:hAnsi="Comic Sans MS"/>
          <w:sz w:val="24"/>
          <w:szCs w:val="24"/>
        </w:rPr>
        <w:t xml:space="preserve">To create </w:t>
      </w:r>
      <w:r w:rsidR="00185CB8">
        <w:rPr>
          <w:rFonts w:ascii="Comic Sans MS" w:hAnsi="Comic Sans MS"/>
          <w:sz w:val="24"/>
          <w:szCs w:val="24"/>
        </w:rPr>
        <w:t>resilient</w:t>
      </w:r>
      <w:r w:rsidRPr="00CE1931">
        <w:rPr>
          <w:rFonts w:ascii="Comic Sans MS" w:hAnsi="Comic Sans MS"/>
          <w:sz w:val="24"/>
          <w:szCs w:val="24"/>
        </w:rPr>
        <w:t xml:space="preserve"> and independent learners who have the skills and knowledge needed to be the best that they can be and who </w:t>
      </w:r>
      <w:r w:rsidR="00961CC3">
        <w:rPr>
          <w:rFonts w:ascii="Comic Sans MS" w:hAnsi="Comic Sans MS"/>
          <w:sz w:val="24"/>
          <w:szCs w:val="24"/>
        </w:rPr>
        <w:t>can let their light shine.</w:t>
      </w:r>
    </w:p>
    <w:p w14:paraId="3CB67BD4" w14:textId="77777777" w:rsidR="005E05C9" w:rsidRPr="005E05C9" w:rsidRDefault="005E05C9" w:rsidP="00AA453A">
      <w:pPr>
        <w:autoSpaceDE w:val="0"/>
        <w:autoSpaceDN w:val="0"/>
        <w:adjustRightInd w:val="0"/>
        <w:spacing w:after="0" w:line="240" w:lineRule="auto"/>
        <w:rPr>
          <w:rFonts w:ascii="Comic Sans MS" w:hAnsi="Comic Sans MS" w:cs="Arial Narrow"/>
          <w:b/>
          <w:sz w:val="24"/>
          <w:szCs w:val="24"/>
          <w:u w:val="single"/>
        </w:rPr>
      </w:pPr>
      <w:r w:rsidRPr="005E05C9">
        <w:rPr>
          <w:rFonts w:ascii="Comic Sans MS" w:hAnsi="Comic Sans MS" w:cs="Arial Narrow"/>
          <w:b/>
          <w:sz w:val="24"/>
          <w:szCs w:val="24"/>
          <w:u w:val="single"/>
        </w:rPr>
        <w:t>Our Intent:</w:t>
      </w:r>
    </w:p>
    <w:p w14:paraId="3FB956FF" w14:textId="77777777" w:rsidR="00AA453A" w:rsidRPr="005E05C9" w:rsidRDefault="00AA453A" w:rsidP="00AA453A">
      <w:pPr>
        <w:autoSpaceDE w:val="0"/>
        <w:autoSpaceDN w:val="0"/>
        <w:adjustRightInd w:val="0"/>
        <w:spacing w:after="0" w:line="240" w:lineRule="auto"/>
        <w:rPr>
          <w:rFonts w:ascii="Comic Sans MS" w:hAnsi="Comic Sans MS" w:cs="Arial Narrow"/>
          <w:sz w:val="24"/>
          <w:szCs w:val="24"/>
        </w:rPr>
      </w:pPr>
    </w:p>
    <w:p w14:paraId="444B4C74" w14:textId="77777777" w:rsidR="00AA453A" w:rsidRPr="005E05C9" w:rsidRDefault="00AA453A" w:rsidP="00AA453A">
      <w:p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We mark children’s work and offer feedback in order to;</w:t>
      </w:r>
    </w:p>
    <w:p w14:paraId="17C0D37D" w14:textId="77777777" w:rsidR="00AA453A" w:rsidRPr="005E05C9" w:rsidRDefault="00AA453A" w:rsidP="00AA453A">
      <w:pPr>
        <w:pStyle w:val="ListParagraph"/>
        <w:numPr>
          <w:ilvl w:val="0"/>
          <w:numId w:val="2"/>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Show that we value their work, and encourage them to do the same.</w:t>
      </w:r>
    </w:p>
    <w:p w14:paraId="5B7E119D" w14:textId="77777777" w:rsidR="00AA453A" w:rsidRPr="005E05C9" w:rsidRDefault="00185CB8" w:rsidP="00AA453A">
      <w:pPr>
        <w:pStyle w:val="ListParagraph"/>
        <w:numPr>
          <w:ilvl w:val="0"/>
          <w:numId w:val="2"/>
        </w:numPr>
        <w:autoSpaceDE w:val="0"/>
        <w:autoSpaceDN w:val="0"/>
        <w:adjustRightInd w:val="0"/>
        <w:spacing w:after="0" w:line="240" w:lineRule="auto"/>
        <w:rPr>
          <w:rFonts w:ascii="Comic Sans MS" w:hAnsi="Comic Sans MS" w:cs="Arial Narrow"/>
          <w:sz w:val="24"/>
          <w:szCs w:val="24"/>
        </w:rPr>
      </w:pPr>
      <w:r>
        <w:rPr>
          <w:rFonts w:ascii="Comic Sans MS" w:hAnsi="Comic Sans MS" w:cs="Arial Narrow"/>
          <w:sz w:val="24"/>
          <w:szCs w:val="24"/>
        </w:rPr>
        <w:t>Celebrate the children’s successes and motivate them to always try their best.</w:t>
      </w:r>
    </w:p>
    <w:p w14:paraId="0E769E83" w14:textId="77777777" w:rsidR="00AA453A" w:rsidRPr="005E05C9" w:rsidRDefault="00185CB8" w:rsidP="00AA453A">
      <w:pPr>
        <w:pStyle w:val="ListParagraph"/>
        <w:numPr>
          <w:ilvl w:val="0"/>
          <w:numId w:val="2"/>
        </w:numPr>
        <w:autoSpaceDE w:val="0"/>
        <w:autoSpaceDN w:val="0"/>
        <w:adjustRightInd w:val="0"/>
        <w:spacing w:after="0" w:line="240" w:lineRule="auto"/>
        <w:rPr>
          <w:rFonts w:ascii="Comic Sans MS" w:hAnsi="Comic Sans MS" w:cs="Arial Narrow"/>
          <w:sz w:val="24"/>
          <w:szCs w:val="24"/>
        </w:rPr>
      </w:pPr>
      <w:r>
        <w:rPr>
          <w:rFonts w:ascii="Comic Sans MS" w:hAnsi="Comic Sans MS" w:cs="Symbol"/>
          <w:sz w:val="24"/>
          <w:szCs w:val="24"/>
        </w:rPr>
        <w:t>Provide feedback that shows clearly the children’s strengths and supports their improvements</w:t>
      </w:r>
      <w:r w:rsidR="00AA453A" w:rsidRPr="005E05C9">
        <w:rPr>
          <w:rFonts w:ascii="Comic Sans MS" w:hAnsi="Comic Sans MS" w:cs="Arial Narrow"/>
          <w:sz w:val="24"/>
          <w:szCs w:val="24"/>
        </w:rPr>
        <w:t>.</w:t>
      </w:r>
    </w:p>
    <w:p w14:paraId="77ABBF55" w14:textId="77777777" w:rsidR="00AA453A" w:rsidRPr="005E05C9" w:rsidRDefault="00185CB8" w:rsidP="00AA453A">
      <w:pPr>
        <w:pStyle w:val="ListParagraph"/>
        <w:numPr>
          <w:ilvl w:val="0"/>
          <w:numId w:val="2"/>
        </w:numPr>
        <w:autoSpaceDE w:val="0"/>
        <w:autoSpaceDN w:val="0"/>
        <w:adjustRightInd w:val="0"/>
        <w:spacing w:after="0" w:line="240" w:lineRule="auto"/>
        <w:rPr>
          <w:rFonts w:ascii="Comic Sans MS" w:hAnsi="Comic Sans MS" w:cs="Arial Narrow"/>
          <w:sz w:val="24"/>
          <w:szCs w:val="24"/>
        </w:rPr>
      </w:pPr>
      <w:r>
        <w:rPr>
          <w:rFonts w:ascii="Comic Sans MS" w:hAnsi="Comic Sans MS" w:cs="Symbol"/>
          <w:sz w:val="24"/>
          <w:szCs w:val="24"/>
        </w:rPr>
        <w:t>Ensure consistency and establish clear, consistent practices across the school</w:t>
      </w:r>
      <w:r w:rsidR="00AA453A" w:rsidRPr="005E05C9">
        <w:rPr>
          <w:rFonts w:ascii="Comic Sans MS" w:hAnsi="Comic Sans MS" w:cs="Arial Narrow"/>
          <w:sz w:val="24"/>
          <w:szCs w:val="24"/>
        </w:rPr>
        <w:t>.</w:t>
      </w:r>
    </w:p>
    <w:p w14:paraId="12D8257B" w14:textId="77777777" w:rsidR="00AA453A" w:rsidRPr="005E05C9" w:rsidRDefault="00AA453A" w:rsidP="00AA453A">
      <w:pPr>
        <w:pStyle w:val="ListParagraph"/>
        <w:numPr>
          <w:ilvl w:val="0"/>
          <w:numId w:val="2"/>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Symbol"/>
          <w:sz w:val="24"/>
          <w:szCs w:val="24"/>
        </w:rPr>
        <w:t>P</w:t>
      </w:r>
      <w:r w:rsidRPr="005E05C9">
        <w:rPr>
          <w:rFonts w:ascii="Comic Sans MS" w:hAnsi="Comic Sans MS" w:cs="Arial Narrow"/>
          <w:sz w:val="24"/>
          <w:szCs w:val="24"/>
        </w:rPr>
        <w:t xml:space="preserve">romote self-assessment, </w:t>
      </w:r>
      <w:r w:rsidR="00185CB8">
        <w:rPr>
          <w:rFonts w:ascii="Comic Sans MS" w:hAnsi="Comic Sans MS" w:cs="Arial Narrow"/>
          <w:sz w:val="24"/>
          <w:szCs w:val="24"/>
        </w:rPr>
        <w:t>as well as peer-assessment to gain knowledge from their peers</w:t>
      </w:r>
      <w:r w:rsidRPr="005E05C9">
        <w:rPr>
          <w:rFonts w:ascii="Comic Sans MS" w:hAnsi="Comic Sans MS" w:cs="Arial Narrow"/>
          <w:sz w:val="24"/>
          <w:szCs w:val="24"/>
        </w:rPr>
        <w:t>.</w:t>
      </w:r>
    </w:p>
    <w:p w14:paraId="09228E11" w14:textId="77777777" w:rsidR="00AA453A" w:rsidRPr="005E05C9" w:rsidRDefault="00AA453A" w:rsidP="00AA453A">
      <w:pPr>
        <w:pStyle w:val="ListParagraph"/>
        <w:numPr>
          <w:ilvl w:val="0"/>
          <w:numId w:val="2"/>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Symbol"/>
          <w:sz w:val="24"/>
          <w:szCs w:val="24"/>
        </w:rPr>
        <w:t>S</w:t>
      </w:r>
      <w:r w:rsidRPr="005E05C9">
        <w:rPr>
          <w:rFonts w:ascii="Comic Sans MS" w:hAnsi="Comic Sans MS" w:cs="Arial Narrow"/>
          <w:sz w:val="24"/>
          <w:szCs w:val="24"/>
        </w:rPr>
        <w:t>hare expectations.</w:t>
      </w:r>
    </w:p>
    <w:p w14:paraId="0DB0E65D" w14:textId="77777777" w:rsidR="00AA453A" w:rsidRPr="005E05C9" w:rsidRDefault="00185CB8" w:rsidP="00AA453A">
      <w:pPr>
        <w:pStyle w:val="ListParagraph"/>
        <w:numPr>
          <w:ilvl w:val="0"/>
          <w:numId w:val="2"/>
        </w:numPr>
        <w:autoSpaceDE w:val="0"/>
        <w:autoSpaceDN w:val="0"/>
        <w:adjustRightInd w:val="0"/>
        <w:spacing w:after="0" w:line="240" w:lineRule="auto"/>
        <w:rPr>
          <w:rFonts w:ascii="Comic Sans MS" w:hAnsi="Comic Sans MS" w:cs="Arial Narrow"/>
          <w:sz w:val="24"/>
          <w:szCs w:val="24"/>
        </w:rPr>
      </w:pPr>
      <w:r>
        <w:rPr>
          <w:rFonts w:ascii="Comic Sans MS" w:hAnsi="Comic Sans MS" w:cs="Symbol"/>
          <w:sz w:val="24"/>
          <w:szCs w:val="24"/>
        </w:rPr>
        <w:t>Assess</w:t>
      </w:r>
      <w:r w:rsidR="00AA453A" w:rsidRPr="005E05C9">
        <w:rPr>
          <w:rFonts w:ascii="Comic Sans MS" w:hAnsi="Comic Sans MS" w:cs="Arial Narrow"/>
          <w:sz w:val="24"/>
          <w:szCs w:val="24"/>
        </w:rPr>
        <w:t xml:space="preserve"> their understanding, and </w:t>
      </w:r>
      <w:r>
        <w:rPr>
          <w:rFonts w:ascii="Comic Sans MS" w:hAnsi="Comic Sans MS" w:cs="Arial Narrow"/>
          <w:sz w:val="24"/>
          <w:szCs w:val="24"/>
        </w:rPr>
        <w:t>target</w:t>
      </w:r>
      <w:r w:rsidR="00AA453A" w:rsidRPr="005E05C9">
        <w:rPr>
          <w:rFonts w:ascii="Comic Sans MS" w:hAnsi="Comic Sans MS" w:cs="Arial Narrow"/>
          <w:sz w:val="24"/>
          <w:szCs w:val="24"/>
        </w:rPr>
        <w:t xml:space="preserve"> any misconceptions.</w:t>
      </w:r>
    </w:p>
    <w:p w14:paraId="56823C80" w14:textId="77777777" w:rsidR="00AA453A" w:rsidRPr="005E05C9" w:rsidRDefault="00AA453A" w:rsidP="00AA453A">
      <w:pPr>
        <w:pStyle w:val="ListParagraph"/>
        <w:numPr>
          <w:ilvl w:val="0"/>
          <w:numId w:val="2"/>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Symbol"/>
          <w:sz w:val="24"/>
          <w:szCs w:val="24"/>
        </w:rPr>
        <w:t>P</w:t>
      </w:r>
      <w:r w:rsidRPr="005E05C9">
        <w:rPr>
          <w:rFonts w:ascii="Comic Sans MS" w:hAnsi="Comic Sans MS" w:cs="Arial Narrow"/>
          <w:sz w:val="24"/>
          <w:szCs w:val="24"/>
        </w:rPr>
        <w:t xml:space="preserve">rovide a basis both for summative and for formative assessment </w:t>
      </w:r>
      <w:r w:rsidR="00185CB8">
        <w:rPr>
          <w:rFonts w:ascii="Comic Sans MS" w:hAnsi="Comic Sans MS" w:cs="Arial Narrow"/>
          <w:sz w:val="24"/>
          <w:szCs w:val="24"/>
        </w:rPr>
        <w:t>that can be tracked throughout their time at school</w:t>
      </w:r>
      <w:r w:rsidRPr="005E05C9">
        <w:rPr>
          <w:rFonts w:ascii="Comic Sans MS" w:hAnsi="Comic Sans MS" w:cs="Arial Narrow"/>
          <w:sz w:val="24"/>
          <w:szCs w:val="24"/>
        </w:rPr>
        <w:t>.</w:t>
      </w:r>
    </w:p>
    <w:p w14:paraId="5D57D59D" w14:textId="77777777" w:rsidR="00AA453A" w:rsidRPr="007C3B5C" w:rsidRDefault="00185CB8" w:rsidP="00AA453A">
      <w:pPr>
        <w:pStyle w:val="ListParagraph"/>
        <w:numPr>
          <w:ilvl w:val="0"/>
          <w:numId w:val="2"/>
        </w:numPr>
        <w:autoSpaceDE w:val="0"/>
        <w:autoSpaceDN w:val="0"/>
        <w:adjustRightInd w:val="0"/>
        <w:spacing w:after="0" w:line="240" w:lineRule="auto"/>
        <w:rPr>
          <w:rFonts w:ascii="Comic Sans MS" w:hAnsi="Comic Sans MS" w:cs="Arial Narrow"/>
          <w:sz w:val="24"/>
          <w:szCs w:val="24"/>
        </w:rPr>
      </w:pPr>
      <w:r>
        <w:rPr>
          <w:rFonts w:ascii="Comic Sans MS" w:hAnsi="Comic Sans MS" w:cs="Symbol"/>
          <w:sz w:val="24"/>
          <w:szCs w:val="24"/>
        </w:rPr>
        <w:t>Inform</w:t>
      </w:r>
      <w:r w:rsidR="00AA453A" w:rsidRPr="005E05C9">
        <w:rPr>
          <w:rFonts w:ascii="Comic Sans MS" w:hAnsi="Comic Sans MS" w:cs="Arial Narrow"/>
          <w:sz w:val="24"/>
          <w:szCs w:val="24"/>
        </w:rPr>
        <w:t xml:space="preserve"> future lesson-planning</w:t>
      </w:r>
      <w:r>
        <w:rPr>
          <w:rFonts w:ascii="Comic Sans MS" w:hAnsi="Comic Sans MS" w:cs="Arial Narrow"/>
          <w:sz w:val="24"/>
          <w:szCs w:val="24"/>
        </w:rPr>
        <w:t xml:space="preserve"> to ensure effective instruction.</w:t>
      </w:r>
    </w:p>
    <w:p w14:paraId="0DAABD15" w14:textId="77777777" w:rsidR="00185CB8" w:rsidRDefault="00185CB8" w:rsidP="00AA453A">
      <w:pPr>
        <w:autoSpaceDE w:val="0"/>
        <w:autoSpaceDN w:val="0"/>
        <w:adjustRightInd w:val="0"/>
        <w:spacing w:after="0" w:line="240" w:lineRule="auto"/>
        <w:rPr>
          <w:rFonts w:ascii="Comic Sans MS" w:hAnsi="Comic Sans MS" w:cs="Arial Narrow"/>
          <w:b/>
          <w:sz w:val="24"/>
          <w:szCs w:val="24"/>
          <w:u w:val="single"/>
        </w:rPr>
      </w:pPr>
    </w:p>
    <w:p w14:paraId="6A248852" w14:textId="77777777" w:rsidR="00AA453A" w:rsidRPr="000E6CD7" w:rsidRDefault="000E6CD7" w:rsidP="00AA453A">
      <w:pPr>
        <w:autoSpaceDE w:val="0"/>
        <w:autoSpaceDN w:val="0"/>
        <w:adjustRightInd w:val="0"/>
        <w:spacing w:after="0" w:line="240" w:lineRule="auto"/>
        <w:rPr>
          <w:rFonts w:ascii="Comic Sans MS" w:hAnsi="Comic Sans MS" w:cs="Arial Narrow"/>
          <w:b/>
          <w:sz w:val="24"/>
          <w:szCs w:val="24"/>
          <w:u w:val="single"/>
        </w:rPr>
      </w:pPr>
      <w:r w:rsidRPr="000E6CD7">
        <w:rPr>
          <w:rFonts w:ascii="Comic Sans MS" w:hAnsi="Comic Sans MS" w:cs="Arial Narrow"/>
          <w:b/>
          <w:sz w:val="24"/>
          <w:szCs w:val="24"/>
          <w:u w:val="single"/>
        </w:rPr>
        <w:lastRenderedPageBreak/>
        <w:t>Our Implementation</w:t>
      </w:r>
    </w:p>
    <w:p w14:paraId="168EACC0" w14:textId="77777777" w:rsidR="00AA453A" w:rsidRPr="005E05C9" w:rsidRDefault="00AA453A" w:rsidP="00AA453A">
      <w:pPr>
        <w:autoSpaceDE w:val="0"/>
        <w:autoSpaceDN w:val="0"/>
        <w:adjustRightInd w:val="0"/>
        <w:spacing w:after="0" w:line="240" w:lineRule="auto"/>
        <w:rPr>
          <w:rFonts w:ascii="Comic Sans MS" w:hAnsi="Comic Sans MS" w:cs="Arial Narrow"/>
          <w:sz w:val="24"/>
          <w:szCs w:val="24"/>
        </w:rPr>
      </w:pPr>
    </w:p>
    <w:p w14:paraId="7A85F7FF" w14:textId="77777777" w:rsidR="00AA453A" w:rsidRPr="005E05C9" w:rsidRDefault="00AA453A" w:rsidP="000D00BF">
      <w:p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The marking</w:t>
      </w:r>
      <w:r w:rsidR="00185CB8">
        <w:rPr>
          <w:rFonts w:ascii="Comic Sans MS" w:hAnsi="Comic Sans MS" w:cs="Arial Narrow"/>
          <w:sz w:val="24"/>
          <w:szCs w:val="24"/>
        </w:rPr>
        <w:t xml:space="preserve"> and feedback provided for the children will </w:t>
      </w:r>
      <w:r w:rsidR="000D00BF">
        <w:rPr>
          <w:rFonts w:ascii="Comic Sans MS" w:hAnsi="Comic Sans MS" w:cs="Arial Narrow"/>
          <w:sz w:val="24"/>
          <w:szCs w:val="24"/>
        </w:rPr>
        <w:t>match</w:t>
      </w:r>
      <w:r w:rsidRPr="005E05C9">
        <w:rPr>
          <w:rFonts w:ascii="Comic Sans MS" w:hAnsi="Comic Sans MS" w:cs="Arial Narrow"/>
          <w:sz w:val="24"/>
          <w:szCs w:val="24"/>
        </w:rPr>
        <w:t xml:space="preserve"> with the lesson objective </w:t>
      </w:r>
      <w:r w:rsidR="000D00BF">
        <w:rPr>
          <w:rFonts w:ascii="Comic Sans MS" w:hAnsi="Comic Sans MS" w:cs="Arial Narrow"/>
          <w:sz w:val="24"/>
          <w:szCs w:val="24"/>
        </w:rPr>
        <w:t>with</w:t>
      </w:r>
      <w:r w:rsidRPr="005E05C9">
        <w:rPr>
          <w:rFonts w:ascii="Comic Sans MS" w:hAnsi="Comic Sans MS" w:cs="Arial Narrow"/>
          <w:sz w:val="24"/>
          <w:szCs w:val="24"/>
        </w:rPr>
        <w:t xml:space="preserve"> the child’s own personal learning targets</w:t>
      </w:r>
      <w:r w:rsidR="000D00BF">
        <w:rPr>
          <w:rFonts w:ascii="Comic Sans MS" w:hAnsi="Comic Sans MS" w:cs="Arial Narrow"/>
          <w:sz w:val="24"/>
          <w:szCs w:val="24"/>
        </w:rPr>
        <w:t xml:space="preserve"> in mind</w:t>
      </w:r>
      <w:r w:rsidRPr="005E05C9">
        <w:rPr>
          <w:rFonts w:ascii="Comic Sans MS" w:hAnsi="Comic Sans MS" w:cs="Arial Narrow"/>
          <w:sz w:val="24"/>
          <w:szCs w:val="24"/>
        </w:rPr>
        <w:t>.</w:t>
      </w:r>
      <w:r w:rsidR="000D00BF">
        <w:rPr>
          <w:rFonts w:ascii="Comic Sans MS" w:hAnsi="Comic Sans MS" w:cs="Arial Narrow"/>
          <w:sz w:val="24"/>
          <w:szCs w:val="24"/>
        </w:rPr>
        <w:t xml:space="preserve"> Once the</w:t>
      </w:r>
      <w:r w:rsidRPr="005E05C9">
        <w:rPr>
          <w:rFonts w:ascii="Comic Sans MS" w:hAnsi="Comic Sans MS" w:cs="Arial Narrow"/>
          <w:sz w:val="24"/>
          <w:szCs w:val="24"/>
        </w:rPr>
        <w:t xml:space="preserve"> child </w:t>
      </w:r>
      <w:r w:rsidR="000D00BF">
        <w:rPr>
          <w:rFonts w:ascii="Comic Sans MS" w:hAnsi="Comic Sans MS" w:cs="Arial Narrow"/>
          <w:sz w:val="24"/>
          <w:szCs w:val="24"/>
        </w:rPr>
        <w:t>has read their feedback, they will have time to respond to it or have the opportunity to speak with an adult to aid them with their response</w:t>
      </w:r>
      <w:r w:rsidRPr="005E05C9">
        <w:rPr>
          <w:rFonts w:ascii="Comic Sans MS" w:hAnsi="Comic Sans MS" w:cs="Arial Narrow"/>
          <w:sz w:val="24"/>
          <w:szCs w:val="24"/>
        </w:rPr>
        <w:t xml:space="preserve">. </w:t>
      </w:r>
      <w:r w:rsidR="000D00BF">
        <w:rPr>
          <w:rFonts w:ascii="Comic Sans MS" w:hAnsi="Comic Sans MS" w:cs="Arial Narrow"/>
          <w:sz w:val="24"/>
          <w:szCs w:val="24"/>
        </w:rPr>
        <w:t>The c</w:t>
      </w:r>
      <w:r w:rsidRPr="005E05C9">
        <w:rPr>
          <w:rFonts w:ascii="Comic Sans MS" w:hAnsi="Comic Sans MS" w:cs="Arial Narrow"/>
          <w:sz w:val="24"/>
          <w:szCs w:val="24"/>
        </w:rPr>
        <w:t xml:space="preserve">omments </w:t>
      </w:r>
      <w:r w:rsidR="000D00BF">
        <w:rPr>
          <w:rFonts w:ascii="Comic Sans MS" w:hAnsi="Comic Sans MS" w:cs="Arial Narrow"/>
          <w:sz w:val="24"/>
          <w:szCs w:val="24"/>
        </w:rPr>
        <w:t>will be focused on the child’s personal targets or a specific skill/objective from the lesson.</w:t>
      </w:r>
    </w:p>
    <w:p w14:paraId="0087DEF6" w14:textId="77777777" w:rsidR="000E6CD7" w:rsidRDefault="000E6CD7" w:rsidP="00AA453A">
      <w:pPr>
        <w:autoSpaceDE w:val="0"/>
        <w:autoSpaceDN w:val="0"/>
        <w:adjustRightInd w:val="0"/>
        <w:spacing w:after="0" w:line="240" w:lineRule="auto"/>
        <w:rPr>
          <w:rFonts w:ascii="Comic Sans MS" w:hAnsi="Comic Sans MS" w:cs="Arial Narrow"/>
          <w:sz w:val="24"/>
          <w:szCs w:val="24"/>
        </w:rPr>
      </w:pPr>
    </w:p>
    <w:p w14:paraId="77813770" w14:textId="77777777" w:rsidR="00AA453A" w:rsidRPr="005E05C9" w:rsidRDefault="000D00BF" w:rsidP="00AA453A">
      <w:pPr>
        <w:autoSpaceDE w:val="0"/>
        <w:autoSpaceDN w:val="0"/>
        <w:adjustRightInd w:val="0"/>
        <w:spacing w:after="0" w:line="240" w:lineRule="auto"/>
        <w:rPr>
          <w:rFonts w:ascii="Comic Sans MS" w:hAnsi="Comic Sans MS" w:cs="Arial Narrow"/>
          <w:sz w:val="24"/>
          <w:szCs w:val="24"/>
        </w:rPr>
      </w:pPr>
      <w:r>
        <w:rPr>
          <w:rFonts w:ascii="Comic Sans MS" w:hAnsi="Comic Sans MS" w:cs="Arial Narrow"/>
          <w:sz w:val="24"/>
          <w:szCs w:val="24"/>
        </w:rPr>
        <w:t>Opportunities for</w:t>
      </w:r>
      <w:r w:rsidR="00AA453A" w:rsidRPr="005E05C9">
        <w:rPr>
          <w:rFonts w:ascii="Comic Sans MS" w:hAnsi="Comic Sans MS" w:cs="Arial Narrow"/>
          <w:sz w:val="24"/>
          <w:szCs w:val="24"/>
        </w:rPr>
        <w:t xml:space="preserve"> self-assessment</w:t>
      </w:r>
      <w:r>
        <w:rPr>
          <w:rFonts w:ascii="Comic Sans MS" w:hAnsi="Comic Sans MS" w:cs="Arial Narrow"/>
          <w:sz w:val="24"/>
          <w:szCs w:val="24"/>
        </w:rPr>
        <w:t xml:space="preserve"> will be planned into curriculum lessons, where appropriate. We believe that these opportunities </w:t>
      </w:r>
      <w:proofErr w:type="gramStart"/>
      <w:r>
        <w:rPr>
          <w:rFonts w:ascii="Comic Sans MS" w:hAnsi="Comic Sans MS" w:cs="Arial Narrow"/>
          <w:sz w:val="24"/>
          <w:szCs w:val="24"/>
        </w:rPr>
        <w:t>offers</w:t>
      </w:r>
      <w:proofErr w:type="gramEnd"/>
      <w:r>
        <w:rPr>
          <w:rFonts w:ascii="Comic Sans MS" w:hAnsi="Comic Sans MS" w:cs="Arial Narrow"/>
          <w:sz w:val="24"/>
          <w:szCs w:val="24"/>
        </w:rPr>
        <w:t xml:space="preserve"> several benefits, including: promoting the responsibility, developing autonomy and control of their work, encouraging critical thinking and enhancing meta-cognitive skills.</w:t>
      </w:r>
    </w:p>
    <w:p w14:paraId="3338CD1C" w14:textId="77777777" w:rsidR="000E6CD7" w:rsidRDefault="000E6CD7" w:rsidP="00AA453A">
      <w:pPr>
        <w:autoSpaceDE w:val="0"/>
        <w:autoSpaceDN w:val="0"/>
        <w:adjustRightInd w:val="0"/>
        <w:spacing w:after="0" w:line="240" w:lineRule="auto"/>
        <w:rPr>
          <w:rFonts w:ascii="Comic Sans MS" w:hAnsi="Comic Sans MS" w:cs="Arial Narrow"/>
          <w:sz w:val="24"/>
          <w:szCs w:val="24"/>
        </w:rPr>
      </w:pPr>
    </w:p>
    <w:p w14:paraId="25216F22" w14:textId="77777777" w:rsidR="000D00BF" w:rsidRDefault="000D00BF" w:rsidP="00AA453A">
      <w:pPr>
        <w:autoSpaceDE w:val="0"/>
        <w:autoSpaceDN w:val="0"/>
        <w:adjustRightInd w:val="0"/>
        <w:spacing w:after="0" w:line="240" w:lineRule="auto"/>
        <w:rPr>
          <w:rFonts w:ascii="Comic Sans MS" w:hAnsi="Comic Sans MS" w:cs="Arial Narrow"/>
          <w:sz w:val="24"/>
          <w:szCs w:val="24"/>
        </w:rPr>
      </w:pPr>
      <w:r>
        <w:rPr>
          <w:rFonts w:ascii="Comic Sans MS" w:hAnsi="Comic Sans MS" w:cs="Arial Narrow"/>
          <w:sz w:val="24"/>
          <w:szCs w:val="24"/>
        </w:rPr>
        <w:t xml:space="preserve">Live marking is highly encouraged and practice here at St Cuthbert’s. </w:t>
      </w:r>
      <w:r w:rsidR="00AA453A" w:rsidRPr="005E05C9">
        <w:rPr>
          <w:rFonts w:ascii="Comic Sans MS" w:hAnsi="Comic Sans MS" w:cs="Arial Narrow"/>
          <w:sz w:val="24"/>
          <w:szCs w:val="24"/>
        </w:rPr>
        <w:t>Whenever possible, marking and feedback involve</w:t>
      </w:r>
      <w:r w:rsidR="005D328A">
        <w:rPr>
          <w:rFonts w:ascii="Comic Sans MS" w:hAnsi="Comic Sans MS" w:cs="Arial Narrow"/>
          <w:sz w:val="24"/>
          <w:szCs w:val="24"/>
        </w:rPr>
        <w:t>s</w:t>
      </w:r>
      <w:r w:rsidR="00AA453A" w:rsidRPr="005E05C9">
        <w:rPr>
          <w:rFonts w:ascii="Comic Sans MS" w:hAnsi="Comic Sans MS" w:cs="Arial Narrow"/>
          <w:sz w:val="24"/>
          <w:szCs w:val="24"/>
        </w:rPr>
        <w:t xml:space="preserve"> the child directly. </w:t>
      </w:r>
      <w:r>
        <w:rPr>
          <w:rFonts w:ascii="Comic Sans MS" w:hAnsi="Comic Sans MS" w:cs="Arial Narrow"/>
          <w:sz w:val="24"/>
          <w:szCs w:val="24"/>
        </w:rPr>
        <w:t>Live marking allows the staff to circulate around the classroom and give immediate feedback to misconceptions and provide challenge. All live marking should be purposeful for the child and ensures will be marked with a (</w:t>
      </w:r>
      <w:proofErr w:type="spellStart"/>
      <w:r>
        <w:rPr>
          <w:rFonts w:ascii="Comic Sans MS" w:hAnsi="Comic Sans MS" w:cs="Arial Narrow"/>
          <w:sz w:val="24"/>
          <w:szCs w:val="24"/>
        </w:rPr>
        <w:t>vf</w:t>
      </w:r>
      <w:proofErr w:type="spellEnd"/>
      <w:r>
        <w:rPr>
          <w:rFonts w:ascii="Comic Sans MS" w:hAnsi="Comic Sans MS" w:cs="Arial Narrow"/>
          <w:sz w:val="24"/>
          <w:szCs w:val="24"/>
        </w:rPr>
        <w:t>) symbol in the child’s book.</w:t>
      </w:r>
    </w:p>
    <w:p w14:paraId="0EB13B87" w14:textId="77777777" w:rsidR="000D00BF" w:rsidRDefault="000D00BF" w:rsidP="00AA453A">
      <w:pPr>
        <w:autoSpaceDE w:val="0"/>
        <w:autoSpaceDN w:val="0"/>
        <w:adjustRightInd w:val="0"/>
        <w:spacing w:after="0" w:line="240" w:lineRule="auto"/>
        <w:rPr>
          <w:rFonts w:ascii="Comic Sans MS" w:hAnsi="Comic Sans MS" w:cs="Arial Narrow"/>
          <w:sz w:val="24"/>
          <w:szCs w:val="24"/>
        </w:rPr>
      </w:pPr>
    </w:p>
    <w:p w14:paraId="40456B28" w14:textId="77777777" w:rsidR="00AA453A" w:rsidRPr="005E05C9" w:rsidRDefault="000D00BF" w:rsidP="00AA453A">
      <w:pPr>
        <w:autoSpaceDE w:val="0"/>
        <w:autoSpaceDN w:val="0"/>
        <w:adjustRightInd w:val="0"/>
        <w:spacing w:after="0" w:line="240" w:lineRule="auto"/>
        <w:rPr>
          <w:rFonts w:ascii="Comic Sans MS" w:hAnsi="Comic Sans MS" w:cs="Arial Narrow"/>
          <w:sz w:val="24"/>
          <w:szCs w:val="24"/>
        </w:rPr>
      </w:pPr>
      <w:r>
        <w:rPr>
          <w:rFonts w:ascii="Comic Sans MS" w:hAnsi="Comic Sans MS" w:cs="Arial Narrow"/>
          <w:sz w:val="24"/>
          <w:szCs w:val="24"/>
        </w:rPr>
        <w:t>All</w:t>
      </w:r>
      <w:r w:rsidR="000E6CD7">
        <w:rPr>
          <w:rFonts w:ascii="Comic Sans MS" w:hAnsi="Comic Sans MS" w:cs="Arial Narrow"/>
          <w:sz w:val="24"/>
          <w:szCs w:val="24"/>
        </w:rPr>
        <w:t xml:space="preserve"> </w:t>
      </w:r>
      <w:r>
        <w:rPr>
          <w:rFonts w:ascii="Comic Sans MS" w:hAnsi="Comic Sans MS" w:cs="Arial Narrow"/>
          <w:sz w:val="24"/>
          <w:szCs w:val="24"/>
        </w:rPr>
        <w:t>w</w:t>
      </w:r>
      <w:r w:rsidR="00AA453A" w:rsidRPr="005E05C9">
        <w:rPr>
          <w:rFonts w:ascii="Comic Sans MS" w:hAnsi="Comic Sans MS" w:cs="Arial Narrow"/>
          <w:sz w:val="24"/>
          <w:szCs w:val="24"/>
        </w:rPr>
        <w:t>ri</w:t>
      </w:r>
      <w:r w:rsidR="007C5442" w:rsidRPr="005E05C9">
        <w:rPr>
          <w:rFonts w:ascii="Comic Sans MS" w:hAnsi="Comic Sans MS" w:cs="Arial Narrow"/>
          <w:sz w:val="24"/>
          <w:szCs w:val="24"/>
        </w:rPr>
        <w:t xml:space="preserve">tten </w:t>
      </w:r>
      <w:r>
        <w:rPr>
          <w:rFonts w:ascii="Comic Sans MS" w:hAnsi="Comic Sans MS" w:cs="Arial Narrow"/>
          <w:sz w:val="24"/>
          <w:szCs w:val="24"/>
        </w:rPr>
        <w:t>feedback</w:t>
      </w:r>
      <w:r w:rsidR="00393AD7">
        <w:rPr>
          <w:rFonts w:ascii="Comic Sans MS" w:hAnsi="Comic Sans MS" w:cs="Arial Narrow"/>
          <w:sz w:val="24"/>
          <w:szCs w:val="24"/>
        </w:rPr>
        <w:t xml:space="preserve"> will be provided by the next taught session and any feedback</w:t>
      </w:r>
      <w:r>
        <w:rPr>
          <w:rFonts w:ascii="Comic Sans MS" w:hAnsi="Comic Sans MS" w:cs="Arial Narrow"/>
          <w:sz w:val="24"/>
          <w:szCs w:val="24"/>
        </w:rPr>
        <w:t xml:space="preserve"> from adults</w:t>
      </w:r>
      <w:r w:rsidR="007C5442" w:rsidRPr="005E05C9">
        <w:rPr>
          <w:rFonts w:ascii="Comic Sans MS" w:hAnsi="Comic Sans MS" w:cs="Arial Narrow"/>
          <w:sz w:val="24"/>
          <w:szCs w:val="24"/>
        </w:rPr>
        <w:t xml:space="preserve"> </w:t>
      </w:r>
      <w:r w:rsidR="00393AD7">
        <w:rPr>
          <w:rFonts w:ascii="Comic Sans MS" w:hAnsi="Comic Sans MS" w:cs="Arial Narrow"/>
          <w:sz w:val="24"/>
          <w:szCs w:val="24"/>
        </w:rPr>
        <w:t>will be</w:t>
      </w:r>
      <w:r w:rsidR="007C5442" w:rsidRPr="005E05C9">
        <w:rPr>
          <w:rFonts w:ascii="Comic Sans MS" w:hAnsi="Comic Sans MS" w:cs="Arial Narrow"/>
          <w:sz w:val="24"/>
          <w:szCs w:val="24"/>
        </w:rPr>
        <w:t xml:space="preserve"> neat,</w:t>
      </w:r>
      <w:r w:rsidR="00AA453A" w:rsidRPr="005E05C9">
        <w:rPr>
          <w:rFonts w:ascii="Comic Sans MS" w:hAnsi="Comic Sans MS" w:cs="Arial Narrow"/>
          <w:sz w:val="24"/>
          <w:szCs w:val="24"/>
        </w:rPr>
        <w:t xml:space="preserve"> legible</w:t>
      </w:r>
      <w:r w:rsidR="007C5442" w:rsidRPr="005E05C9">
        <w:rPr>
          <w:rFonts w:ascii="Comic Sans MS" w:hAnsi="Comic Sans MS" w:cs="Arial Narrow"/>
          <w:sz w:val="24"/>
          <w:szCs w:val="24"/>
        </w:rPr>
        <w:t xml:space="preserve"> and in accordance with </w:t>
      </w:r>
      <w:r>
        <w:rPr>
          <w:rFonts w:ascii="Comic Sans MS" w:hAnsi="Comic Sans MS" w:cs="Arial Narrow"/>
          <w:sz w:val="24"/>
          <w:szCs w:val="24"/>
        </w:rPr>
        <w:t>our</w:t>
      </w:r>
      <w:r w:rsidR="007C5442" w:rsidRPr="005E05C9">
        <w:rPr>
          <w:rFonts w:ascii="Comic Sans MS" w:hAnsi="Comic Sans MS" w:cs="Arial Narrow"/>
          <w:sz w:val="24"/>
          <w:szCs w:val="24"/>
        </w:rPr>
        <w:t xml:space="preserve"> handwriting </w:t>
      </w:r>
      <w:r>
        <w:rPr>
          <w:rFonts w:ascii="Comic Sans MS" w:hAnsi="Comic Sans MS" w:cs="Arial Narrow"/>
          <w:sz w:val="24"/>
          <w:szCs w:val="24"/>
        </w:rPr>
        <w:t>expectations and scheme</w:t>
      </w:r>
      <w:r w:rsidR="000E6CD7">
        <w:rPr>
          <w:rFonts w:ascii="Comic Sans MS" w:hAnsi="Comic Sans MS" w:cs="Arial Narrow"/>
          <w:sz w:val="24"/>
          <w:szCs w:val="24"/>
        </w:rPr>
        <w:t xml:space="preserve">. </w:t>
      </w:r>
      <w:r w:rsidR="00AA453A" w:rsidRPr="005E05C9">
        <w:rPr>
          <w:rFonts w:ascii="Comic Sans MS" w:hAnsi="Comic Sans MS" w:cs="Arial Narrow"/>
          <w:sz w:val="24"/>
          <w:szCs w:val="24"/>
        </w:rPr>
        <w:t>Feedback may also be given by a teaching assistant, through peer review, through plenaries and in group sessions.</w:t>
      </w:r>
    </w:p>
    <w:p w14:paraId="422CB173" w14:textId="77777777" w:rsidR="000E6CD7" w:rsidRDefault="000E6CD7" w:rsidP="00CA58E0">
      <w:pPr>
        <w:autoSpaceDE w:val="0"/>
        <w:autoSpaceDN w:val="0"/>
        <w:adjustRightInd w:val="0"/>
        <w:spacing w:after="0" w:line="240" w:lineRule="auto"/>
        <w:rPr>
          <w:rFonts w:ascii="Comic Sans MS" w:hAnsi="Comic Sans MS" w:cs="Arial Narrow"/>
          <w:sz w:val="24"/>
          <w:szCs w:val="24"/>
        </w:rPr>
      </w:pPr>
    </w:p>
    <w:p w14:paraId="47A07366" w14:textId="38FB8E47" w:rsidR="00393AD7" w:rsidRPr="005E05C9" w:rsidRDefault="00D53F28" w:rsidP="00393AD7">
      <w:pPr>
        <w:autoSpaceDE w:val="0"/>
        <w:autoSpaceDN w:val="0"/>
        <w:adjustRightInd w:val="0"/>
        <w:spacing w:after="0" w:line="240" w:lineRule="auto"/>
        <w:rPr>
          <w:rFonts w:ascii="Comic Sans MS" w:hAnsi="Comic Sans MS" w:cs="Arial Narrow"/>
          <w:sz w:val="24"/>
          <w:szCs w:val="24"/>
        </w:rPr>
      </w:pPr>
      <w:r>
        <w:rPr>
          <w:rFonts w:ascii="Comic Sans MS" w:hAnsi="Comic Sans MS" w:cs="Arial Narrow"/>
          <w:sz w:val="24"/>
          <w:szCs w:val="24"/>
        </w:rPr>
        <w:t>T</w:t>
      </w:r>
      <w:r w:rsidR="00CA58E0" w:rsidRPr="005E05C9">
        <w:rPr>
          <w:rFonts w:ascii="Comic Sans MS" w:hAnsi="Comic Sans MS" w:cs="Arial Narrow"/>
          <w:sz w:val="24"/>
          <w:szCs w:val="24"/>
        </w:rPr>
        <w:t xml:space="preserve">o encourage a positive response, any </w:t>
      </w:r>
      <w:r>
        <w:rPr>
          <w:rFonts w:ascii="Comic Sans MS" w:hAnsi="Comic Sans MS" w:cs="Arial Narrow"/>
          <w:sz w:val="24"/>
          <w:szCs w:val="24"/>
        </w:rPr>
        <w:t>identified misconceptions and/or mistakes</w:t>
      </w:r>
      <w:r w:rsidR="00CA58E0" w:rsidRPr="005E05C9">
        <w:rPr>
          <w:rFonts w:ascii="Comic Sans MS" w:hAnsi="Comic Sans MS" w:cs="Arial Narrow"/>
          <w:sz w:val="24"/>
          <w:szCs w:val="24"/>
        </w:rPr>
        <w:t xml:space="preserve"> must always be followed up by a constructive statement on how to improve.</w:t>
      </w:r>
      <w:r w:rsidR="00393AD7">
        <w:rPr>
          <w:rFonts w:ascii="Comic Sans MS" w:hAnsi="Comic Sans MS" w:cs="Arial Narrow"/>
          <w:sz w:val="24"/>
          <w:szCs w:val="24"/>
        </w:rPr>
        <w:t xml:space="preserve"> Our</w:t>
      </w:r>
      <w:r w:rsidR="00CA58E0" w:rsidRPr="005E05C9">
        <w:rPr>
          <w:rFonts w:ascii="Comic Sans MS" w:hAnsi="Comic Sans MS" w:cs="Arial Narrow"/>
          <w:sz w:val="24"/>
          <w:szCs w:val="24"/>
        </w:rPr>
        <w:t xml:space="preserve"> main </w:t>
      </w:r>
      <w:r w:rsidR="00393AD7">
        <w:rPr>
          <w:rFonts w:ascii="Comic Sans MS" w:hAnsi="Comic Sans MS" w:cs="Arial Narrow"/>
          <w:sz w:val="24"/>
          <w:szCs w:val="24"/>
        </w:rPr>
        <w:t>goal</w:t>
      </w:r>
      <w:r w:rsidR="00CA58E0" w:rsidRPr="005E05C9">
        <w:rPr>
          <w:rFonts w:ascii="Comic Sans MS" w:hAnsi="Comic Sans MS" w:cs="Arial Narrow"/>
          <w:sz w:val="24"/>
          <w:szCs w:val="24"/>
        </w:rPr>
        <w:t xml:space="preserve"> of marking and feedback is not to find fault, but to help children learn. </w:t>
      </w:r>
      <w:r w:rsidR="00393AD7">
        <w:rPr>
          <w:rFonts w:ascii="Comic Sans MS" w:hAnsi="Comic Sans MS" w:cs="Arial Narrow"/>
          <w:sz w:val="24"/>
          <w:szCs w:val="24"/>
        </w:rPr>
        <w:t>Misconceptions are targeted immediately but children</w:t>
      </w:r>
      <w:r w:rsidR="00CA58E0" w:rsidRPr="005E05C9">
        <w:rPr>
          <w:rFonts w:ascii="Comic Sans MS" w:hAnsi="Comic Sans MS" w:cs="Arial Narrow"/>
          <w:sz w:val="24"/>
          <w:szCs w:val="24"/>
        </w:rPr>
        <w:t xml:space="preserve"> should </w:t>
      </w:r>
      <w:r w:rsidR="00393AD7">
        <w:rPr>
          <w:rFonts w:ascii="Comic Sans MS" w:hAnsi="Comic Sans MS" w:cs="Arial Narrow"/>
          <w:sz w:val="24"/>
          <w:szCs w:val="24"/>
        </w:rPr>
        <w:t xml:space="preserve">be encouraged to take risks within their learning to encourage engagement and deeper </w:t>
      </w:r>
      <w:r>
        <w:rPr>
          <w:rFonts w:ascii="Comic Sans MS" w:hAnsi="Comic Sans MS" w:cs="Arial Narrow"/>
          <w:sz w:val="24"/>
          <w:szCs w:val="24"/>
        </w:rPr>
        <w:t>thinking</w:t>
      </w:r>
      <w:r w:rsidR="00393AD7">
        <w:rPr>
          <w:rFonts w:ascii="Comic Sans MS" w:hAnsi="Comic Sans MS" w:cs="Arial Narrow"/>
          <w:sz w:val="24"/>
          <w:szCs w:val="24"/>
        </w:rPr>
        <w:t>.</w:t>
      </w:r>
    </w:p>
    <w:p w14:paraId="7177FC19" w14:textId="77777777" w:rsidR="00CA58E0" w:rsidRPr="005E05C9" w:rsidRDefault="00CA58E0" w:rsidP="00CA58E0">
      <w:pPr>
        <w:autoSpaceDE w:val="0"/>
        <w:autoSpaceDN w:val="0"/>
        <w:adjustRightInd w:val="0"/>
        <w:spacing w:after="0" w:line="240" w:lineRule="auto"/>
        <w:rPr>
          <w:rFonts w:ascii="Comic Sans MS" w:hAnsi="Comic Sans MS" w:cs="Arial Narrow"/>
          <w:sz w:val="24"/>
          <w:szCs w:val="24"/>
        </w:rPr>
      </w:pPr>
    </w:p>
    <w:p w14:paraId="230F4870" w14:textId="77777777" w:rsidR="00FB7DD6" w:rsidRPr="005E05C9" w:rsidRDefault="00CA58E0" w:rsidP="00CA58E0">
      <w:p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The school has explicit guidelines that a</w:t>
      </w:r>
      <w:r w:rsidR="00077E22">
        <w:rPr>
          <w:rFonts w:ascii="Comic Sans MS" w:hAnsi="Comic Sans MS" w:cs="Arial Narrow"/>
          <w:sz w:val="24"/>
          <w:szCs w:val="24"/>
        </w:rPr>
        <w:t>pply to all pieces of work:</w:t>
      </w:r>
    </w:p>
    <w:p w14:paraId="1C5AC62F" w14:textId="77777777" w:rsidR="007C5442" w:rsidRPr="005E05C9" w:rsidRDefault="00FB7DD6" w:rsidP="007C5442">
      <w:pPr>
        <w:pStyle w:val="ListParagraph"/>
        <w:numPr>
          <w:ilvl w:val="0"/>
          <w:numId w:val="3"/>
        </w:numPr>
        <w:autoSpaceDE w:val="0"/>
        <w:autoSpaceDN w:val="0"/>
        <w:adjustRightInd w:val="0"/>
        <w:spacing w:after="0" w:line="240" w:lineRule="auto"/>
        <w:rPr>
          <w:rFonts w:ascii="Comic Sans MS" w:hAnsi="Comic Sans MS" w:cs="Arial Narrow"/>
          <w:sz w:val="24"/>
          <w:szCs w:val="24"/>
        </w:rPr>
      </w:pPr>
      <w:bookmarkStart w:id="0" w:name="_Hlk176842191"/>
      <w:r w:rsidRPr="005E05C9">
        <w:rPr>
          <w:rFonts w:ascii="Comic Sans MS" w:hAnsi="Comic Sans MS" w:cs="Arial Narrow"/>
          <w:sz w:val="24"/>
          <w:szCs w:val="24"/>
        </w:rPr>
        <w:t>The lesson objective</w:t>
      </w:r>
      <w:r w:rsidR="00393AD7">
        <w:rPr>
          <w:rFonts w:ascii="Comic Sans MS" w:hAnsi="Comic Sans MS" w:cs="Arial Narrow"/>
          <w:sz w:val="24"/>
          <w:szCs w:val="24"/>
        </w:rPr>
        <w:t xml:space="preserve"> </w:t>
      </w:r>
      <w:r w:rsidRPr="005E05C9">
        <w:rPr>
          <w:rFonts w:ascii="Comic Sans MS" w:hAnsi="Comic Sans MS" w:cs="Arial Narrow"/>
          <w:sz w:val="24"/>
          <w:szCs w:val="24"/>
        </w:rPr>
        <w:t>and the date are written at the top of the piece of work</w:t>
      </w:r>
      <w:r w:rsidR="00393AD7">
        <w:rPr>
          <w:rFonts w:ascii="Comic Sans MS" w:hAnsi="Comic Sans MS" w:cs="Arial Narrow"/>
          <w:sz w:val="24"/>
          <w:szCs w:val="24"/>
        </w:rPr>
        <w:t>. In Key Stage Two,</w:t>
      </w:r>
      <w:r w:rsidR="00CB230F" w:rsidRPr="005E05C9">
        <w:rPr>
          <w:rFonts w:ascii="Comic Sans MS" w:hAnsi="Comic Sans MS" w:cs="Arial Narrow"/>
          <w:sz w:val="24"/>
          <w:szCs w:val="24"/>
        </w:rPr>
        <w:t xml:space="preserve"> the </w:t>
      </w:r>
      <w:r w:rsidR="00393AD7">
        <w:rPr>
          <w:rFonts w:ascii="Comic Sans MS" w:hAnsi="Comic Sans MS" w:cs="Arial Narrow"/>
          <w:sz w:val="24"/>
          <w:szCs w:val="24"/>
        </w:rPr>
        <w:t>date and L.O. are</w:t>
      </w:r>
      <w:r w:rsidR="007C5442" w:rsidRPr="005E05C9">
        <w:rPr>
          <w:rFonts w:ascii="Comic Sans MS" w:hAnsi="Comic Sans MS" w:cs="Arial Narrow"/>
          <w:sz w:val="24"/>
          <w:szCs w:val="24"/>
        </w:rPr>
        <w:t xml:space="preserve"> underlined (working towards this in Year 2</w:t>
      </w:r>
      <w:r w:rsidR="00393AD7">
        <w:rPr>
          <w:rFonts w:ascii="Comic Sans MS" w:hAnsi="Comic Sans MS" w:cs="Arial Narrow"/>
          <w:sz w:val="24"/>
          <w:szCs w:val="24"/>
        </w:rPr>
        <w:t>)</w:t>
      </w:r>
    </w:p>
    <w:bookmarkEnd w:id="0"/>
    <w:p w14:paraId="6171B637" w14:textId="77777777" w:rsidR="00FB7DD6" w:rsidRPr="005E05C9" w:rsidRDefault="00FB7DD6" w:rsidP="00FB7DD6">
      <w:pPr>
        <w:pStyle w:val="ListParagraph"/>
        <w:numPr>
          <w:ilvl w:val="0"/>
          <w:numId w:val="3"/>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Children write in pencil until their presentation is of a standard high enough to warrant writing in pen.</w:t>
      </w:r>
    </w:p>
    <w:p w14:paraId="62683E36" w14:textId="77777777" w:rsidR="00FB7DD6" w:rsidRPr="005E05C9" w:rsidRDefault="00CB230F" w:rsidP="00FB7DD6">
      <w:pPr>
        <w:pStyle w:val="ListParagraph"/>
        <w:numPr>
          <w:ilvl w:val="0"/>
          <w:numId w:val="3"/>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I</w:t>
      </w:r>
      <w:r w:rsidR="00D23AEE" w:rsidRPr="005E05C9">
        <w:rPr>
          <w:rFonts w:ascii="Comic Sans MS" w:hAnsi="Comic Sans MS" w:cs="Arial Narrow"/>
          <w:sz w:val="24"/>
          <w:szCs w:val="24"/>
        </w:rPr>
        <w:t>f</w:t>
      </w:r>
      <w:r w:rsidR="00FB7DD6" w:rsidRPr="005E05C9">
        <w:rPr>
          <w:rFonts w:ascii="Comic Sans MS" w:hAnsi="Comic Sans MS" w:cs="Arial Narrow"/>
          <w:sz w:val="24"/>
          <w:szCs w:val="24"/>
        </w:rPr>
        <w:t xml:space="preserve"> children make a mistake</w:t>
      </w:r>
      <w:r w:rsidR="007C5442" w:rsidRPr="005E05C9">
        <w:rPr>
          <w:rFonts w:ascii="Comic Sans MS" w:hAnsi="Comic Sans MS" w:cs="Arial Narrow"/>
          <w:sz w:val="24"/>
          <w:szCs w:val="24"/>
        </w:rPr>
        <w:t xml:space="preserve"> in pen</w:t>
      </w:r>
      <w:r w:rsidR="00D23AEE" w:rsidRPr="005E05C9">
        <w:rPr>
          <w:rFonts w:ascii="Comic Sans MS" w:hAnsi="Comic Sans MS" w:cs="Arial Narrow"/>
          <w:sz w:val="24"/>
          <w:szCs w:val="24"/>
        </w:rPr>
        <w:t>,</w:t>
      </w:r>
      <w:r w:rsidR="00FB7DD6" w:rsidRPr="005E05C9">
        <w:rPr>
          <w:rFonts w:ascii="Comic Sans MS" w:hAnsi="Comic Sans MS" w:cs="Arial Narrow"/>
          <w:sz w:val="24"/>
          <w:szCs w:val="24"/>
        </w:rPr>
        <w:t xml:space="preserve"> they use a ruler to draw one line through the mistake.</w:t>
      </w:r>
      <w:r w:rsidR="007C5442" w:rsidRPr="005E05C9">
        <w:rPr>
          <w:rFonts w:ascii="Comic Sans MS" w:hAnsi="Comic Sans MS" w:cs="Arial Narrow"/>
          <w:sz w:val="24"/>
          <w:szCs w:val="24"/>
        </w:rPr>
        <w:t xml:space="preserve">  If the make a mistake in pencil, they rub it out.</w:t>
      </w:r>
    </w:p>
    <w:p w14:paraId="54277C7A" w14:textId="77777777" w:rsidR="007C5442" w:rsidRPr="005E05C9" w:rsidRDefault="007C5442" w:rsidP="00CA58E0">
      <w:pPr>
        <w:autoSpaceDE w:val="0"/>
        <w:autoSpaceDN w:val="0"/>
        <w:adjustRightInd w:val="0"/>
        <w:spacing w:after="0" w:line="240" w:lineRule="auto"/>
        <w:rPr>
          <w:rFonts w:ascii="Comic Sans MS" w:hAnsi="Comic Sans MS" w:cs="Arial Narrow"/>
          <w:sz w:val="24"/>
          <w:szCs w:val="24"/>
        </w:rPr>
      </w:pPr>
    </w:p>
    <w:p w14:paraId="09DF2C84" w14:textId="77777777" w:rsidR="00CA58E0" w:rsidRPr="005E05C9" w:rsidRDefault="00077E22" w:rsidP="00CA58E0">
      <w:pPr>
        <w:autoSpaceDE w:val="0"/>
        <w:autoSpaceDN w:val="0"/>
        <w:adjustRightInd w:val="0"/>
        <w:spacing w:after="0" w:line="240" w:lineRule="auto"/>
        <w:rPr>
          <w:rFonts w:ascii="Comic Sans MS" w:hAnsi="Comic Sans MS" w:cs="Arial Narrow"/>
          <w:sz w:val="24"/>
          <w:szCs w:val="24"/>
        </w:rPr>
      </w:pPr>
      <w:r>
        <w:rPr>
          <w:rFonts w:ascii="Comic Sans MS" w:hAnsi="Comic Sans MS" w:cs="Arial Narrow"/>
          <w:sz w:val="24"/>
          <w:szCs w:val="24"/>
        </w:rPr>
        <w:lastRenderedPageBreak/>
        <w:t>At Key S</w:t>
      </w:r>
      <w:r w:rsidR="00CA58E0" w:rsidRPr="005E05C9">
        <w:rPr>
          <w:rFonts w:ascii="Comic Sans MS" w:hAnsi="Comic Sans MS" w:cs="Arial Narrow"/>
          <w:sz w:val="24"/>
          <w:szCs w:val="24"/>
        </w:rPr>
        <w:t>tage 2 all pupils are expected to follow these guidelines and at KS1</w:t>
      </w:r>
      <w:r w:rsidR="00243355">
        <w:rPr>
          <w:rFonts w:ascii="Comic Sans MS" w:hAnsi="Comic Sans MS" w:cs="Arial Narrow"/>
          <w:sz w:val="24"/>
          <w:szCs w:val="24"/>
        </w:rPr>
        <w:t>,</w:t>
      </w:r>
      <w:r w:rsidR="00CA58E0" w:rsidRPr="005E05C9">
        <w:rPr>
          <w:rFonts w:ascii="Comic Sans MS" w:hAnsi="Comic Sans MS" w:cs="Arial Narrow"/>
          <w:sz w:val="24"/>
          <w:szCs w:val="24"/>
        </w:rPr>
        <w:t xml:space="preserve"> Y2 children should be following these guidelines with Y1 pupils working towards them.</w:t>
      </w:r>
    </w:p>
    <w:p w14:paraId="51BB6F69" w14:textId="77777777" w:rsidR="00FB7DD6" w:rsidRPr="005E05C9" w:rsidRDefault="00FB7DD6" w:rsidP="00CA58E0">
      <w:pPr>
        <w:autoSpaceDE w:val="0"/>
        <w:autoSpaceDN w:val="0"/>
        <w:adjustRightInd w:val="0"/>
        <w:spacing w:after="0" w:line="240" w:lineRule="auto"/>
        <w:rPr>
          <w:rFonts w:ascii="Comic Sans MS" w:hAnsi="Comic Sans MS" w:cs="Arial Narrow"/>
          <w:sz w:val="24"/>
          <w:szCs w:val="24"/>
        </w:rPr>
      </w:pPr>
    </w:p>
    <w:p w14:paraId="1EADF679" w14:textId="77777777" w:rsidR="00CA58E0" w:rsidRPr="005E05C9" w:rsidRDefault="00CA58E0" w:rsidP="00CA58E0">
      <w:p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In addition to these general rules there are specific rules for specific types of work, for example maths</w:t>
      </w:r>
      <w:r w:rsidR="00393AD7">
        <w:rPr>
          <w:rFonts w:ascii="Comic Sans MS" w:hAnsi="Comic Sans MS" w:cs="Arial Narrow"/>
          <w:sz w:val="24"/>
          <w:szCs w:val="24"/>
        </w:rPr>
        <w:t>:</w:t>
      </w:r>
    </w:p>
    <w:p w14:paraId="12D545F1" w14:textId="77777777" w:rsidR="00FB7DD6" w:rsidRPr="005E05C9" w:rsidRDefault="00CA58E0" w:rsidP="00FB7DD6">
      <w:pPr>
        <w:pStyle w:val="ListParagraph"/>
        <w:numPr>
          <w:ilvl w:val="0"/>
          <w:numId w:val="4"/>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Children write in</w:t>
      </w:r>
      <w:r w:rsidR="00FB7DD6" w:rsidRPr="005E05C9">
        <w:rPr>
          <w:rFonts w:ascii="Comic Sans MS" w:hAnsi="Comic Sans MS" w:cs="Arial Narrow"/>
          <w:sz w:val="24"/>
          <w:szCs w:val="24"/>
        </w:rPr>
        <w:t xml:space="preserve"> pencil in their </w:t>
      </w:r>
      <w:r w:rsidR="00006868">
        <w:rPr>
          <w:rFonts w:ascii="Comic Sans MS" w:hAnsi="Comic Sans MS" w:cs="Arial Narrow"/>
          <w:sz w:val="24"/>
          <w:szCs w:val="24"/>
        </w:rPr>
        <w:t>maths</w:t>
      </w:r>
      <w:r w:rsidR="00FB7DD6" w:rsidRPr="005E05C9">
        <w:rPr>
          <w:rFonts w:ascii="Comic Sans MS" w:hAnsi="Comic Sans MS" w:cs="Arial Narrow"/>
          <w:sz w:val="24"/>
          <w:szCs w:val="24"/>
        </w:rPr>
        <w:t xml:space="preserve"> books.  </w:t>
      </w:r>
    </w:p>
    <w:p w14:paraId="1AE8FB0E" w14:textId="77777777" w:rsidR="00FB7DD6" w:rsidRPr="005E05C9" w:rsidRDefault="00FB7DD6" w:rsidP="00FB7DD6">
      <w:pPr>
        <w:pStyle w:val="ListParagraph"/>
        <w:numPr>
          <w:ilvl w:val="0"/>
          <w:numId w:val="4"/>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 xml:space="preserve">They know the rule, 1 </w:t>
      </w:r>
      <w:r w:rsidR="00C81BF2">
        <w:rPr>
          <w:rFonts w:ascii="Comic Sans MS" w:hAnsi="Comic Sans MS" w:cs="Arial Narrow"/>
          <w:sz w:val="24"/>
          <w:szCs w:val="24"/>
        </w:rPr>
        <w:t>digit</w:t>
      </w:r>
      <w:r w:rsidR="00393AD7">
        <w:rPr>
          <w:rFonts w:ascii="Comic Sans MS" w:hAnsi="Comic Sans MS" w:cs="Arial Narrow"/>
          <w:sz w:val="24"/>
          <w:szCs w:val="24"/>
        </w:rPr>
        <w:t xml:space="preserve"> or symbol in</w:t>
      </w:r>
      <w:r w:rsidRPr="005E05C9">
        <w:rPr>
          <w:rFonts w:ascii="Comic Sans MS" w:hAnsi="Comic Sans MS" w:cs="Arial Narrow"/>
          <w:sz w:val="24"/>
          <w:szCs w:val="24"/>
        </w:rPr>
        <w:t xml:space="preserve"> 1 box.  </w:t>
      </w:r>
    </w:p>
    <w:p w14:paraId="76F40D04" w14:textId="77777777" w:rsidR="00CB230F" w:rsidRPr="005E05C9" w:rsidRDefault="00FB7DD6" w:rsidP="00F12B65">
      <w:pPr>
        <w:pStyle w:val="ListParagraph"/>
        <w:numPr>
          <w:ilvl w:val="0"/>
          <w:numId w:val="4"/>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They set out their w</w:t>
      </w:r>
      <w:r w:rsidR="00CB230F" w:rsidRPr="005E05C9">
        <w:rPr>
          <w:rFonts w:ascii="Comic Sans MS" w:hAnsi="Comic Sans MS" w:cs="Arial Narrow"/>
          <w:sz w:val="24"/>
          <w:szCs w:val="24"/>
        </w:rPr>
        <w:t xml:space="preserve">ritten calculations as </w:t>
      </w:r>
      <w:r w:rsidR="00393AD7">
        <w:rPr>
          <w:rFonts w:ascii="Comic Sans MS" w:hAnsi="Comic Sans MS" w:cs="Arial Narrow"/>
          <w:sz w:val="24"/>
          <w:szCs w:val="24"/>
        </w:rPr>
        <w:t>modelled by staff</w:t>
      </w:r>
      <w:r w:rsidR="00CB230F" w:rsidRPr="005E05C9">
        <w:rPr>
          <w:rFonts w:ascii="Comic Sans MS" w:hAnsi="Comic Sans MS" w:cs="Arial Narrow"/>
          <w:sz w:val="24"/>
          <w:szCs w:val="24"/>
        </w:rPr>
        <w:t>.</w:t>
      </w:r>
    </w:p>
    <w:p w14:paraId="0BA456DB" w14:textId="77777777" w:rsidR="00393AD7" w:rsidRPr="005E05C9" w:rsidRDefault="00393AD7" w:rsidP="00393AD7">
      <w:pPr>
        <w:pStyle w:val="ListParagraph"/>
        <w:numPr>
          <w:ilvl w:val="0"/>
          <w:numId w:val="3"/>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The lesson objective</w:t>
      </w:r>
      <w:r>
        <w:rPr>
          <w:rFonts w:ascii="Comic Sans MS" w:hAnsi="Comic Sans MS" w:cs="Arial Narrow"/>
          <w:sz w:val="24"/>
          <w:szCs w:val="24"/>
        </w:rPr>
        <w:t xml:space="preserve"> </w:t>
      </w:r>
      <w:r w:rsidRPr="005E05C9">
        <w:rPr>
          <w:rFonts w:ascii="Comic Sans MS" w:hAnsi="Comic Sans MS" w:cs="Arial Narrow"/>
          <w:sz w:val="24"/>
          <w:szCs w:val="24"/>
        </w:rPr>
        <w:t>and the date are written at the top of the piece of work</w:t>
      </w:r>
      <w:r>
        <w:rPr>
          <w:rFonts w:ascii="Comic Sans MS" w:hAnsi="Comic Sans MS" w:cs="Arial Narrow"/>
          <w:sz w:val="24"/>
          <w:szCs w:val="24"/>
        </w:rPr>
        <w:t>. In Key Stage Two,</w:t>
      </w:r>
      <w:r w:rsidRPr="005E05C9">
        <w:rPr>
          <w:rFonts w:ascii="Comic Sans MS" w:hAnsi="Comic Sans MS" w:cs="Arial Narrow"/>
          <w:sz w:val="24"/>
          <w:szCs w:val="24"/>
        </w:rPr>
        <w:t xml:space="preserve"> the </w:t>
      </w:r>
      <w:r>
        <w:rPr>
          <w:rFonts w:ascii="Comic Sans MS" w:hAnsi="Comic Sans MS" w:cs="Arial Narrow"/>
          <w:sz w:val="24"/>
          <w:szCs w:val="24"/>
        </w:rPr>
        <w:t>date and L.O. are</w:t>
      </w:r>
      <w:r w:rsidRPr="005E05C9">
        <w:rPr>
          <w:rFonts w:ascii="Comic Sans MS" w:hAnsi="Comic Sans MS" w:cs="Arial Narrow"/>
          <w:sz w:val="24"/>
          <w:szCs w:val="24"/>
        </w:rPr>
        <w:t xml:space="preserve"> underlined (working towards this in Year 2</w:t>
      </w:r>
      <w:r>
        <w:rPr>
          <w:rFonts w:ascii="Comic Sans MS" w:hAnsi="Comic Sans MS" w:cs="Arial Narrow"/>
          <w:sz w:val="24"/>
          <w:szCs w:val="24"/>
        </w:rPr>
        <w:t>)</w:t>
      </w:r>
    </w:p>
    <w:p w14:paraId="3AA4C189" w14:textId="77777777" w:rsidR="007C5442" w:rsidRPr="005E05C9" w:rsidRDefault="007C5442" w:rsidP="007C5442">
      <w:pPr>
        <w:pStyle w:val="ListParagraph"/>
        <w:autoSpaceDE w:val="0"/>
        <w:autoSpaceDN w:val="0"/>
        <w:adjustRightInd w:val="0"/>
        <w:spacing w:after="0" w:line="240" w:lineRule="auto"/>
        <w:rPr>
          <w:rFonts w:ascii="Comic Sans MS" w:hAnsi="Comic Sans MS" w:cs="Arial Narrow"/>
          <w:sz w:val="24"/>
          <w:szCs w:val="24"/>
        </w:rPr>
      </w:pPr>
    </w:p>
    <w:p w14:paraId="5DA18487" w14:textId="0CDF0917" w:rsidR="00FB7DD6" w:rsidRPr="005E05C9" w:rsidRDefault="00CA58E0" w:rsidP="00CA58E0">
      <w:p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Teachers mainly mark by</w:t>
      </w:r>
      <w:r w:rsidR="00D53F28">
        <w:rPr>
          <w:rFonts w:ascii="Comic Sans MS" w:hAnsi="Comic Sans MS" w:cs="Arial Narrow"/>
          <w:sz w:val="24"/>
          <w:szCs w:val="24"/>
        </w:rPr>
        <w:t>:</w:t>
      </w:r>
    </w:p>
    <w:p w14:paraId="18660E21" w14:textId="77777777" w:rsidR="00FB7DD6" w:rsidRPr="005E05C9" w:rsidRDefault="00CB230F" w:rsidP="00FB7DD6">
      <w:pPr>
        <w:pStyle w:val="ListParagraph"/>
        <w:numPr>
          <w:ilvl w:val="0"/>
          <w:numId w:val="5"/>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Ticking</w:t>
      </w:r>
      <w:r w:rsidR="00FB7DD6" w:rsidRPr="005E05C9">
        <w:rPr>
          <w:rFonts w:ascii="Comic Sans MS" w:hAnsi="Comic Sans MS" w:cs="Arial Narrow"/>
          <w:sz w:val="24"/>
          <w:szCs w:val="24"/>
        </w:rPr>
        <w:t xml:space="preserve"> good points that meet</w:t>
      </w:r>
      <w:r w:rsidR="007C5442" w:rsidRPr="005E05C9">
        <w:rPr>
          <w:rFonts w:ascii="Comic Sans MS" w:hAnsi="Comic Sans MS" w:cs="Arial Narrow"/>
          <w:sz w:val="24"/>
          <w:szCs w:val="24"/>
        </w:rPr>
        <w:t xml:space="preserve"> the learning objective in </w:t>
      </w:r>
      <w:r w:rsidR="00393AD7">
        <w:rPr>
          <w:rFonts w:ascii="Comic Sans MS" w:hAnsi="Comic Sans MS" w:cs="Arial Narrow"/>
          <w:sz w:val="24"/>
          <w:szCs w:val="24"/>
        </w:rPr>
        <w:t>green</w:t>
      </w:r>
      <w:r w:rsidR="00FB7DD6" w:rsidRPr="005E05C9">
        <w:rPr>
          <w:rFonts w:ascii="Comic Sans MS" w:hAnsi="Comic Sans MS" w:cs="Arial Narrow"/>
          <w:sz w:val="24"/>
          <w:szCs w:val="24"/>
        </w:rPr>
        <w:t xml:space="preserve">.  </w:t>
      </w:r>
    </w:p>
    <w:p w14:paraId="1E38CEB9" w14:textId="77777777" w:rsidR="00FB7DD6" w:rsidRPr="005E05C9" w:rsidRDefault="00FB7DD6" w:rsidP="00FB7DD6">
      <w:pPr>
        <w:pStyle w:val="ListParagraph"/>
        <w:numPr>
          <w:ilvl w:val="0"/>
          <w:numId w:val="5"/>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Making a development point</w:t>
      </w:r>
      <w:r w:rsidR="0040026A" w:rsidRPr="005E05C9">
        <w:rPr>
          <w:rFonts w:ascii="Comic Sans MS" w:hAnsi="Comic Sans MS" w:cs="Arial Narrow"/>
          <w:sz w:val="24"/>
          <w:szCs w:val="24"/>
        </w:rPr>
        <w:t xml:space="preserve"> /</w:t>
      </w:r>
      <w:r w:rsidRPr="005E05C9">
        <w:rPr>
          <w:rFonts w:ascii="Comic Sans MS" w:hAnsi="Comic Sans MS" w:cs="Arial Narrow"/>
          <w:sz w:val="24"/>
          <w:szCs w:val="24"/>
        </w:rPr>
        <w:t xml:space="preserve"> asking a </w:t>
      </w:r>
      <w:r w:rsidR="0040026A" w:rsidRPr="005E05C9">
        <w:rPr>
          <w:rFonts w:ascii="Comic Sans MS" w:hAnsi="Comic Sans MS" w:cs="Arial Narrow"/>
          <w:sz w:val="24"/>
          <w:szCs w:val="24"/>
        </w:rPr>
        <w:t>question</w:t>
      </w:r>
      <w:r w:rsidRPr="005E05C9">
        <w:rPr>
          <w:rFonts w:ascii="Comic Sans MS" w:hAnsi="Comic Sans MS" w:cs="Arial Narrow"/>
          <w:sz w:val="24"/>
          <w:szCs w:val="24"/>
        </w:rPr>
        <w:t>.</w:t>
      </w:r>
    </w:p>
    <w:p w14:paraId="045F54AB" w14:textId="77777777" w:rsidR="00FB7DD6" w:rsidRPr="005E05C9" w:rsidRDefault="00FB7DD6" w:rsidP="00FB7DD6">
      <w:pPr>
        <w:pStyle w:val="ListParagraph"/>
        <w:numPr>
          <w:ilvl w:val="0"/>
          <w:numId w:val="5"/>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Using the marking symbols as outlined below.</w:t>
      </w:r>
    </w:p>
    <w:p w14:paraId="583FE635" w14:textId="77777777" w:rsidR="00D23AEE" w:rsidRPr="005E05C9" w:rsidRDefault="001679ED" w:rsidP="00D23AEE">
      <w:pPr>
        <w:pStyle w:val="ListParagraph"/>
        <w:autoSpaceDE w:val="0"/>
        <w:autoSpaceDN w:val="0"/>
        <w:adjustRightInd w:val="0"/>
        <w:spacing w:after="0" w:line="240" w:lineRule="auto"/>
        <w:ind w:left="766"/>
        <w:rPr>
          <w:rFonts w:ascii="Comic Sans MS" w:hAnsi="Comic Sans MS" w:cs="Arial Narrow"/>
          <w:sz w:val="24"/>
          <w:szCs w:val="24"/>
        </w:rPr>
      </w:pPr>
      <w:r w:rsidRPr="005E05C9">
        <w:rPr>
          <w:rFonts w:ascii="Comic Sans MS" w:hAnsi="Comic Sans MS" w:cs="Arial Narrow"/>
          <w:noProof/>
          <w:sz w:val="24"/>
          <w:szCs w:val="24"/>
          <w:lang w:eastAsia="en-GB"/>
        </w:rPr>
        <mc:AlternateContent>
          <mc:Choice Requires="wps">
            <w:drawing>
              <wp:anchor distT="0" distB="0" distL="114300" distR="114300" simplePos="0" relativeHeight="251655168" behindDoc="0" locked="0" layoutInCell="1" allowOverlap="1" wp14:anchorId="38B71BD5" wp14:editId="63B382AF">
                <wp:simplePos x="0" y="0"/>
                <wp:positionH relativeFrom="column">
                  <wp:posOffset>420370</wp:posOffset>
                </wp:positionH>
                <wp:positionV relativeFrom="paragraph">
                  <wp:posOffset>158750</wp:posOffset>
                </wp:positionV>
                <wp:extent cx="322580" cy="260985"/>
                <wp:effectExtent l="10795" t="6985" r="9525" b="8255"/>
                <wp:wrapNone/>
                <wp:docPr id="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580" cy="2609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2491B6" id="Oval 2" o:spid="_x0000_s1026" style="position:absolute;margin-left:33.1pt;margin-top:12.5pt;width:25.4pt;height:20.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" filled="f"/>
            </w:pict>
          </mc:Fallback>
        </mc:AlternateContent>
      </w:r>
      <w:r w:rsidRPr="005E05C9">
        <w:rPr>
          <w:rFonts w:ascii="Comic Sans MS" w:hAnsi="Comic Sans MS" w:cs="Arial Narrow"/>
          <w:noProof/>
          <w:sz w:val="24"/>
          <w:szCs w:val="24"/>
          <w:lang w:eastAsia="en-GB"/>
        </w:rPr>
        <mc:AlternateContent>
          <mc:Choice Requires="wps">
            <w:drawing>
              <wp:anchor distT="0" distB="0" distL="114300" distR="114300" simplePos="0" relativeHeight="251656192" behindDoc="0" locked="0" layoutInCell="1" allowOverlap="1" wp14:anchorId="78A95846" wp14:editId="13AC7A6E">
                <wp:simplePos x="0" y="0"/>
                <wp:positionH relativeFrom="column">
                  <wp:posOffset>2653665</wp:posOffset>
                </wp:positionH>
                <wp:positionV relativeFrom="paragraph">
                  <wp:posOffset>187325</wp:posOffset>
                </wp:positionV>
                <wp:extent cx="308610" cy="260985"/>
                <wp:effectExtent l="5715" t="6985" r="9525" b="825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2609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BE25DB" id="Oval 3" o:spid="_x0000_s1026" style="position:absolute;margin-left:208.95pt;margin-top:14.75pt;width:24.3pt;height:2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" filled="f"/>
            </w:pict>
          </mc:Fallback>
        </mc:AlternateContent>
      </w:r>
    </w:p>
    <w:p w14:paraId="266F610A" w14:textId="77777777" w:rsidR="00077E22" w:rsidRDefault="00D23AEE" w:rsidP="00DF769B">
      <w:pPr>
        <w:pStyle w:val="ListParagraph"/>
        <w:autoSpaceDE w:val="0"/>
        <w:autoSpaceDN w:val="0"/>
        <w:adjustRightInd w:val="0"/>
        <w:spacing w:after="0" w:line="240" w:lineRule="auto"/>
        <w:ind w:left="766"/>
        <w:rPr>
          <w:rFonts w:ascii="Comic Sans MS" w:hAnsi="Comic Sans MS" w:cs="Arial Narrow"/>
          <w:sz w:val="24"/>
          <w:szCs w:val="24"/>
        </w:rPr>
      </w:pPr>
      <w:r w:rsidRPr="005E05C9">
        <w:rPr>
          <w:rFonts w:ascii="Comic Sans MS" w:hAnsi="Comic Sans MS" w:cs="Arial Narrow"/>
          <w:sz w:val="24"/>
          <w:szCs w:val="24"/>
        </w:rPr>
        <w:t>V</w:t>
      </w:r>
      <w:r w:rsidR="00CB230F" w:rsidRPr="005E05C9">
        <w:rPr>
          <w:rFonts w:ascii="Comic Sans MS" w:hAnsi="Comic Sans MS" w:cs="Arial Narrow"/>
          <w:sz w:val="24"/>
          <w:szCs w:val="24"/>
        </w:rPr>
        <w:t xml:space="preserve">F    - verbal feedback given    </w:t>
      </w:r>
      <w:r w:rsidR="00393AD7">
        <w:rPr>
          <w:rFonts w:ascii="Comic Sans MS" w:hAnsi="Comic Sans MS" w:cs="Arial Narrow"/>
          <w:sz w:val="24"/>
          <w:szCs w:val="24"/>
        </w:rPr>
        <w:t xml:space="preserve"> </w:t>
      </w:r>
      <w:r w:rsidR="00CB230F" w:rsidRPr="005E05C9">
        <w:rPr>
          <w:rFonts w:ascii="Comic Sans MS" w:hAnsi="Comic Sans MS" w:cs="Arial Narrow"/>
          <w:sz w:val="24"/>
          <w:szCs w:val="24"/>
        </w:rPr>
        <w:t xml:space="preserve">T   </w:t>
      </w:r>
      <w:r w:rsidRPr="005E05C9">
        <w:rPr>
          <w:rFonts w:ascii="Comic Sans MS" w:hAnsi="Comic Sans MS" w:cs="Arial Narrow"/>
          <w:sz w:val="24"/>
          <w:szCs w:val="24"/>
        </w:rPr>
        <w:t xml:space="preserve"> - worked with class teacher</w:t>
      </w:r>
    </w:p>
    <w:p w14:paraId="19EA71AF" w14:textId="77777777" w:rsidR="00077E22" w:rsidRDefault="001679ED" w:rsidP="00DF769B">
      <w:pPr>
        <w:pStyle w:val="ListParagraph"/>
        <w:autoSpaceDE w:val="0"/>
        <w:autoSpaceDN w:val="0"/>
        <w:adjustRightInd w:val="0"/>
        <w:spacing w:after="0" w:line="240" w:lineRule="auto"/>
        <w:ind w:left="766"/>
        <w:rPr>
          <w:rFonts w:ascii="Comic Sans MS" w:hAnsi="Comic Sans MS" w:cs="Arial Narrow"/>
          <w:sz w:val="24"/>
          <w:szCs w:val="24"/>
        </w:rPr>
      </w:pPr>
      <w:r w:rsidRPr="005E05C9">
        <w:rPr>
          <w:rFonts w:ascii="Comic Sans MS" w:hAnsi="Comic Sans MS" w:cs="Arial Narrow"/>
          <w:noProof/>
          <w:sz w:val="24"/>
          <w:szCs w:val="24"/>
          <w:lang w:eastAsia="en-GB"/>
        </w:rPr>
        <mc:AlternateContent>
          <mc:Choice Requires="wps">
            <w:drawing>
              <wp:anchor distT="0" distB="0" distL="114300" distR="114300" simplePos="0" relativeHeight="251657216" behindDoc="0" locked="0" layoutInCell="1" allowOverlap="1" wp14:anchorId="5AE19152" wp14:editId="1A90DBF2">
                <wp:simplePos x="0" y="0"/>
                <wp:positionH relativeFrom="column">
                  <wp:posOffset>420370</wp:posOffset>
                </wp:positionH>
                <wp:positionV relativeFrom="paragraph">
                  <wp:posOffset>184150</wp:posOffset>
                </wp:positionV>
                <wp:extent cx="318135" cy="270510"/>
                <wp:effectExtent l="10795" t="9525" r="13970" b="5715"/>
                <wp:wrapNone/>
                <wp:docPr id="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2705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BA13F" id="Oval 4" o:spid="_x0000_s1026" style="position:absolute;margin-left:33.1pt;margin-top:14.5pt;width:25.05pt;height:2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" filled="f"/>
            </w:pict>
          </mc:Fallback>
        </mc:AlternateContent>
      </w:r>
    </w:p>
    <w:p w14:paraId="52181121" w14:textId="77777777" w:rsidR="00CB230F" w:rsidRPr="005E05C9" w:rsidRDefault="00DF769B" w:rsidP="00077E22">
      <w:pPr>
        <w:pStyle w:val="ListParagraph"/>
        <w:autoSpaceDE w:val="0"/>
        <w:autoSpaceDN w:val="0"/>
        <w:adjustRightInd w:val="0"/>
        <w:spacing w:after="0" w:line="240" w:lineRule="auto"/>
        <w:rPr>
          <w:rFonts w:ascii="Comic Sans MS" w:hAnsi="Comic Sans MS" w:cs="Arial Narrow"/>
          <w:sz w:val="24"/>
          <w:szCs w:val="24"/>
        </w:rPr>
      </w:pPr>
      <w:proofErr w:type="gramStart"/>
      <w:r w:rsidRPr="005E05C9">
        <w:rPr>
          <w:rFonts w:ascii="Comic Sans MS" w:hAnsi="Comic Sans MS" w:cs="Arial Narrow"/>
          <w:sz w:val="24"/>
          <w:szCs w:val="24"/>
        </w:rPr>
        <w:t>TA  -</w:t>
      </w:r>
      <w:proofErr w:type="gramEnd"/>
      <w:r w:rsidRPr="005E05C9">
        <w:rPr>
          <w:rFonts w:ascii="Comic Sans MS" w:hAnsi="Comic Sans MS" w:cs="Arial Narrow"/>
          <w:sz w:val="24"/>
          <w:szCs w:val="24"/>
        </w:rPr>
        <w:t xml:space="preserve"> worked with </w:t>
      </w:r>
      <w:r w:rsidR="00D23AEE" w:rsidRPr="005E05C9">
        <w:rPr>
          <w:rFonts w:ascii="Comic Sans MS" w:hAnsi="Comic Sans MS" w:cs="Arial Narrow"/>
          <w:sz w:val="24"/>
          <w:szCs w:val="24"/>
        </w:rPr>
        <w:t>TA.</w:t>
      </w:r>
    </w:p>
    <w:p w14:paraId="0055EE91" w14:textId="77777777" w:rsidR="007C5442" w:rsidRPr="005E05C9" w:rsidRDefault="001679ED" w:rsidP="00DF769B">
      <w:pPr>
        <w:pStyle w:val="ListParagraph"/>
        <w:autoSpaceDE w:val="0"/>
        <w:autoSpaceDN w:val="0"/>
        <w:adjustRightInd w:val="0"/>
        <w:spacing w:after="0" w:line="240" w:lineRule="auto"/>
        <w:ind w:left="766"/>
        <w:rPr>
          <w:rFonts w:ascii="Comic Sans MS" w:hAnsi="Comic Sans MS" w:cs="Arial Narrow"/>
          <w:sz w:val="24"/>
          <w:szCs w:val="24"/>
        </w:rPr>
      </w:pPr>
      <w:r w:rsidRPr="005E05C9">
        <w:rPr>
          <w:rFonts w:ascii="Comic Sans MS" w:hAnsi="Comic Sans MS" w:cs="Arial Narrow"/>
          <w:noProof/>
          <w:sz w:val="24"/>
          <w:szCs w:val="24"/>
          <w:lang w:eastAsia="en-GB"/>
        </w:rPr>
        <mc:AlternateContent>
          <mc:Choice Requires="wps">
            <w:drawing>
              <wp:anchor distT="0" distB="0" distL="114300" distR="114300" simplePos="0" relativeHeight="251658240" behindDoc="1" locked="0" layoutInCell="1" allowOverlap="1" wp14:anchorId="42528EA2" wp14:editId="7436ADC5">
                <wp:simplePos x="0" y="0"/>
                <wp:positionH relativeFrom="column">
                  <wp:posOffset>2571750</wp:posOffset>
                </wp:positionH>
                <wp:positionV relativeFrom="paragraph">
                  <wp:posOffset>213995</wp:posOffset>
                </wp:positionV>
                <wp:extent cx="390525" cy="265430"/>
                <wp:effectExtent l="9525" t="6985" r="9525" b="13335"/>
                <wp:wrapNone/>
                <wp:docPr id="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654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D68CEB" id="Oval 8" o:spid="_x0000_s1026" style="position:absolute;margin-left:202.5pt;margin-top:16.85pt;width:30.75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"/>
            </w:pict>
          </mc:Fallback>
        </mc:AlternateContent>
      </w:r>
      <w:r w:rsidRPr="005E05C9">
        <w:rPr>
          <w:rFonts w:ascii="Comic Sans MS" w:hAnsi="Comic Sans MS" w:cs="Arial Narrow"/>
          <w:noProof/>
          <w:sz w:val="24"/>
          <w:szCs w:val="24"/>
          <w:lang w:eastAsia="en-GB"/>
        </w:rPr>
        <mc:AlternateContent>
          <mc:Choice Requires="wps">
            <w:drawing>
              <wp:anchor distT="0" distB="0" distL="114300" distR="114300" simplePos="0" relativeHeight="251654144" behindDoc="1" locked="0" layoutInCell="1" allowOverlap="1" wp14:anchorId="70B5655C" wp14:editId="79FE71EE">
                <wp:simplePos x="0" y="0"/>
                <wp:positionH relativeFrom="column">
                  <wp:posOffset>429895</wp:posOffset>
                </wp:positionH>
                <wp:positionV relativeFrom="paragraph">
                  <wp:posOffset>201930</wp:posOffset>
                </wp:positionV>
                <wp:extent cx="629920" cy="219075"/>
                <wp:effectExtent l="10795" t="13970" r="6985" b="508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190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D67E9" id="Oval 7" o:spid="_x0000_s1026" style="position:absolute;margin-left:33.85pt;margin-top:15.9pt;width:49.6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"/>
            </w:pict>
          </mc:Fallback>
        </mc:AlternateContent>
      </w:r>
    </w:p>
    <w:p w14:paraId="7BADE067" w14:textId="77777777" w:rsidR="007C5442" w:rsidRPr="005E05C9" w:rsidRDefault="007C5442" w:rsidP="00DF769B">
      <w:pPr>
        <w:pStyle w:val="ListParagraph"/>
        <w:autoSpaceDE w:val="0"/>
        <w:autoSpaceDN w:val="0"/>
        <w:adjustRightInd w:val="0"/>
        <w:spacing w:after="0" w:line="240" w:lineRule="auto"/>
        <w:ind w:left="766"/>
        <w:rPr>
          <w:rFonts w:ascii="Comic Sans MS" w:hAnsi="Comic Sans MS" w:cs="Arial Narrow"/>
          <w:sz w:val="24"/>
          <w:szCs w:val="24"/>
        </w:rPr>
      </w:pPr>
      <w:proofErr w:type="gramStart"/>
      <w:r w:rsidRPr="005E05C9">
        <w:rPr>
          <w:rFonts w:ascii="Comic Sans MS" w:hAnsi="Comic Sans MS" w:cs="Arial Narrow"/>
          <w:sz w:val="24"/>
          <w:szCs w:val="24"/>
        </w:rPr>
        <w:t>S</w:t>
      </w:r>
      <w:r w:rsidR="00393AD7">
        <w:rPr>
          <w:rFonts w:ascii="Comic Sans MS" w:hAnsi="Comic Sans MS" w:cs="Arial Narrow"/>
          <w:sz w:val="24"/>
          <w:szCs w:val="24"/>
        </w:rPr>
        <w:t>upply</w:t>
      </w:r>
      <w:r w:rsidRPr="005E05C9">
        <w:rPr>
          <w:rFonts w:ascii="Comic Sans MS" w:hAnsi="Comic Sans MS" w:cs="Arial Narrow"/>
          <w:sz w:val="24"/>
          <w:szCs w:val="24"/>
        </w:rPr>
        <w:t xml:space="preserve">  –</w:t>
      </w:r>
      <w:proofErr w:type="gramEnd"/>
      <w:r w:rsidRPr="005E05C9">
        <w:rPr>
          <w:rFonts w:ascii="Comic Sans MS" w:hAnsi="Comic Sans MS" w:cs="Arial Narrow"/>
          <w:sz w:val="24"/>
          <w:szCs w:val="24"/>
        </w:rPr>
        <w:t xml:space="preserve"> supply teacher         IND – independent (Early Years only)</w:t>
      </w:r>
    </w:p>
    <w:p w14:paraId="5886C44E" w14:textId="77777777" w:rsidR="00DF769B" w:rsidRPr="005E05C9" w:rsidRDefault="00DF769B" w:rsidP="00D23AEE">
      <w:pPr>
        <w:pStyle w:val="ListParagraph"/>
        <w:autoSpaceDE w:val="0"/>
        <w:autoSpaceDN w:val="0"/>
        <w:adjustRightInd w:val="0"/>
        <w:spacing w:after="0" w:line="240" w:lineRule="auto"/>
        <w:ind w:left="766"/>
        <w:rPr>
          <w:rFonts w:ascii="Comic Sans MS" w:hAnsi="Comic Sans MS" w:cs="Arial Narrow"/>
          <w:sz w:val="24"/>
          <w:szCs w:val="24"/>
        </w:rPr>
      </w:pPr>
    </w:p>
    <w:p w14:paraId="4525DA59" w14:textId="77777777" w:rsidR="00CC0365" w:rsidRDefault="00CC0365" w:rsidP="00D23AEE">
      <w:pPr>
        <w:pStyle w:val="ListParagraph"/>
        <w:autoSpaceDE w:val="0"/>
        <w:autoSpaceDN w:val="0"/>
        <w:adjustRightInd w:val="0"/>
        <w:spacing w:after="0" w:line="240" w:lineRule="auto"/>
        <w:ind w:left="766"/>
        <w:rPr>
          <w:rFonts w:ascii="Comic Sans MS" w:hAnsi="Comic Sans MS" w:cs="Arial Narrow"/>
          <w:sz w:val="24"/>
          <w:szCs w:val="24"/>
        </w:rPr>
      </w:pPr>
    </w:p>
    <w:p w14:paraId="58366564" w14:textId="77777777" w:rsidR="007038D0" w:rsidRPr="007038D0" w:rsidRDefault="007038D0" w:rsidP="007038D0">
      <w:pPr>
        <w:autoSpaceDE w:val="0"/>
        <w:autoSpaceDN w:val="0"/>
        <w:adjustRightInd w:val="0"/>
        <w:spacing w:after="0" w:line="240" w:lineRule="auto"/>
        <w:rPr>
          <w:rFonts w:cs="Calibri"/>
          <w:color w:val="000000"/>
        </w:rPr>
      </w:pPr>
      <w:r w:rsidRPr="007038D0">
        <w:rPr>
          <w:rFonts w:cs="Calibri"/>
          <w:b/>
          <w:bCs/>
          <w:color w:val="000000"/>
        </w:rPr>
        <w:t>Marking check symbols for all subjects</w:t>
      </w:r>
    </w:p>
    <w:p w14:paraId="39DC9E19" w14:textId="77777777" w:rsidR="007038D0" w:rsidRPr="007038D0" w:rsidRDefault="007038D0" w:rsidP="007038D0">
      <w:pPr>
        <w:autoSpaceDE w:val="0"/>
        <w:autoSpaceDN w:val="0"/>
        <w:adjustRightInd w:val="0"/>
        <w:spacing w:after="0" w:line="240" w:lineRule="auto"/>
        <w:rPr>
          <w:rFonts w:cs="Calibri"/>
          <w:color w:val="000000"/>
        </w:rPr>
      </w:pPr>
    </w:p>
    <w:tbl>
      <w:tblPr>
        <w:tblStyle w:val="TableGrid1"/>
        <w:tblW w:w="0" w:type="auto"/>
        <w:jc w:val="center"/>
        <w:tblLayout w:type="fixed"/>
        <w:tblLook w:val="0000" w:firstRow="0" w:lastRow="0" w:firstColumn="0" w:lastColumn="0" w:noHBand="0" w:noVBand="0"/>
      </w:tblPr>
      <w:tblGrid>
        <w:gridCol w:w="3513"/>
        <w:gridCol w:w="3513"/>
      </w:tblGrid>
      <w:tr w:rsidR="007038D0" w:rsidRPr="007038D0" w14:paraId="1EBE557D" w14:textId="77777777" w:rsidTr="00B02FE3">
        <w:trPr>
          <w:trHeight w:val="200"/>
          <w:jc w:val="center"/>
        </w:trPr>
        <w:tc>
          <w:tcPr>
            <w:tcW w:w="3513" w:type="dxa"/>
          </w:tcPr>
          <w:p w14:paraId="5FA9E6B8" w14:textId="77777777" w:rsidR="007038D0" w:rsidRPr="007038D0" w:rsidRDefault="007038D0" w:rsidP="007038D0">
            <w:pPr>
              <w:autoSpaceDE w:val="0"/>
              <w:autoSpaceDN w:val="0"/>
              <w:adjustRightInd w:val="0"/>
              <w:spacing w:after="160" w:line="259" w:lineRule="auto"/>
              <w:jc w:val="center"/>
              <w:rPr>
                <w:rFonts w:cs="Calibri"/>
                <w:b/>
                <w:bCs/>
                <w:color w:val="000000"/>
              </w:rPr>
            </w:pPr>
            <w:r w:rsidRPr="007038D0">
              <w:rPr>
                <w:rFonts w:cs="Calibri"/>
                <w:b/>
                <w:bCs/>
                <w:color w:val="000000"/>
              </w:rPr>
              <w:t>Symbol</w:t>
            </w:r>
          </w:p>
        </w:tc>
        <w:tc>
          <w:tcPr>
            <w:tcW w:w="3513" w:type="dxa"/>
          </w:tcPr>
          <w:p w14:paraId="1404FF2E" w14:textId="77777777" w:rsidR="007038D0" w:rsidRPr="007038D0" w:rsidRDefault="007038D0" w:rsidP="007038D0">
            <w:pPr>
              <w:autoSpaceDE w:val="0"/>
              <w:autoSpaceDN w:val="0"/>
              <w:adjustRightInd w:val="0"/>
              <w:spacing w:after="160" w:line="259" w:lineRule="auto"/>
              <w:jc w:val="center"/>
              <w:rPr>
                <w:rFonts w:cs="Calibri"/>
                <w:b/>
                <w:bCs/>
                <w:color w:val="000000"/>
              </w:rPr>
            </w:pPr>
            <w:r w:rsidRPr="007038D0">
              <w:rPr>
                <w:rFonts w:cs="Calibri"/>
                <w:b/>
                <w:bCs/>
                <w:color w:val="000000"/>
              </w:rPr>
              <w:t>What this means</w:t>
            </w:r>
          </w:p>
        </w:tc>
      </w:tr>
      <w:tr w:rsidR="007038D0" w:rsidRPr="007038D0" w14:paraId="1C53DAB6" w14:textId="77777777" w:rsidTr="00B02FE3">
        <w:trPr>
          <w:trHeight w:val="272"/>
          <w:jc w:val="center"/>
        </w:trPr>
        <w:tc>
          <w:tcPr>
            <w:tcW w:w="3513" w:type="dxa"/>
          </w:tcPr>
          <w:p w14:paraId="06E264B8" w14:textId="77777777" w:rsidR="007038D0" w:rsidRPr="007038D0" w:rsidRDefault="001679ED" w:rsidP="007038D0">
            <w:pPr>
              <w:spacing w:after="160" w:line="259" w:lineRule="auto"/>
              <w:jc w:val="center"/>
            </w:pPr>
            <w:r w:rsidRPr="007038D0">
              <w:rPr>
                <w:noProof/>
              </w:rPr>
              <w:drawing>
                <wp:inline distT="0" distB="0" distL="0" distR="0" wp14:anchorId="3165ACE0" wp14:editId="24A5D921">
                  <wp:extent cx="301625" cy="301625"/>
                  <wp:effectExtent l="0" t="0" r="0" b="0"/>
                  <wp:docPr id="8" name="Picture 1574377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3770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inline>
              </w:drawing>
            </w:r>
          </w:p>
        </w:tc>
        <w:tc>
          <w:tcPr>
            <w:tcW w:w="3513" w:type="dxa"/>
          </w:tcPr>
          <w:p w14:paraId="363EA52F" w14:textId="77777777" w:rsidR="007038D0" w:rsidRPr="007038D0" w:rsidRDefault="007038D0" w:rsidP="007038D0">
            <w:pPr>
              <w:spacing w:after="160" w:line="259" w:lineRule="auto"/>
              <w:jc w:val="center"/>
              <w:rPr>
                <w:rFonts w:cs="Calibri"/>
                <w:color w:val="000000"/>
              </w:rPr>
            </w:pPr>
            <w:r w:rsidRPr="007038D0">
              <w:rPr>
                <w:rFonts w:cs="Calibri"/>
                <w:color w:val="000000"/>
              </w:rPr>
              <w:t xml:space="preserve">Correct </w:t>
            </w:r>
          </w:p>
        </w:tc>
      </w:tr>
      <w:tr w:rsidR="007038D0" w:rsidRPr="007038D0" w14:paraId="7DE14625" w14:textId="77777777" w:rsidTr="00B02FE3">
        <w:trPr>
          <w:trHeight w:val="272"/>
          <w:jc w:val="center"/>
        </w:trPr>
        <w:tc>
          <w:tcPr>
            <w:tcW w:w="3513" w:type="dxa"/>
          </w:tcPr>
          <w:p w14:paraId="57FA3B67" w14:textId="77777777" w:rsidR="007038D0" w:rsidRPr="007038D0" w:rsidRDefault="007038D0" w:rsidP="007038D0">
            <w:pPr>
              <w:autoSpaceDE w:val="0"/>
              <w:autoSpaceDN w:val="0"/>
              <w:adjustRightInd w:val="0"/>
              <w:spacing w:after="160" w:line="259" w:lineRule="auto"/>
              <w:jc w:val="center"/>
              <w:rPr>
                <w:rFonts w:cs="Calibri"/>
                <w:b/>
                <w:bCs/>
                <w:color w:val="ED7D31"/>
                <w:sz w:val="28"/>
                <w:szCs w:val="28"/>
              </w:rPr>
            </w:pPr>
            <w:bookmarkStart w:id="1" w:name="_Hlk160714883"/>
            <w:r w:rsidRPr="007038D0">
              <w:rPr>
                <w:rFonts w:cs="Calibri"/>
                <w:b/>
                <w:bCs/>
                <w:color w:val="ED7D31"/>
                <w:sz w:val="24"/>
                <w:szCs w:val="24"/>
              </w:rPr>
              <w:t>Orange line under</w:t>
            </w:r>
          </w:p>
        </w:tc>
        <w:tc>
          <w:tcPr>
            <w:tcW w:w="3513" w:type="dxa"/>
          </w:tcPr>
          <w:p w14:paraId="35C5BC9B" w14:textId="77777777" w:rsidR="007038D0" w:rsidRPr="007038D0" w:rsidRDefault="007038D0" w:rsidP="007038D0">
            <w:pPr>
              <w:autoSpaceDE w:val="0"/>
              <w:autoSpaceDN w:val="0"/>
              <w:adjustRightInd w:val="0"/>
              <w:spacing w:after="160" w:line="259" w:lineRule="auto"/>
              <w:jc w:val="center"/>
              <w:rPr>
                <w:rFonts w:cs="Calibri"/>
                <w:color w:val="000000"/>
              </w:rPr>
            </w:pPr>
            <w:r w:rsidRPr="007038D0">
              <w:rPr>
                <w:rFonts w:cs="Calibri"/>
                <w:color w:val="000000"/>
              </w:rPr>
              <w:t>Check your work</w:t>
            </w:r>
          </w:p>
        </w:tc>
      </w:tr>
      <w:tr w:rsidR="007038D0" w:rsidRPr="007038D0" w14:paraId="6D95F5DA" w14:textId="77777777" w:rsidTr="00B02FE3">
        <w:trPr>
          <w:trHeight w:val="450"/>
          <w:jc w:val="center"/>
        </w:trPr>
        <w:tc>
          <w:tcPr>
            <w:tcW w:w="3513" w:type="dxa"/>
          </w:tcPr>
          <w:p w14:paraId="464CF05A" w14:textId="77777777" w:rsidR="007038D0" w:rsidRPr="007038D0" w:rsidRDefault="007038D0" w:rsidP="007038D0">
            <w:pPr>
              <w:autoSpaceDE w:val="0"/>
              <w:autoSpaceDN w:val="0"/>
              <w:adjustRightInd w:val="0"/>
              <w:spacing w:after="160" w:line="259" w:lineRule="auto"/>
              <w:jc w:val="center"/>
              <w:rPr>
                <w:rFonts w:cs="Calibri"/>
                <w:color w:val="70AD47"/>
                <w:sz w:val="28"/>
                <w:szCs w:val="28"/>
              </w:rPr>
            </w:pPr>
            <w:r>
              <w:rPr>
                <w:rFonts w:cs="Calibri"/>
                <w:b/>
                <w:bCs/>
                <w:color w:val="70AD47"/>
                <w:sz w:val="28"/>
                <w:szCs w:val="28"/>
              </w:rPr>
              <w:t>1M</w:t>
            </w:r>
          </w:p>
        </w:tc>
        <w:tc>
          <w:tcPr>
            <w:tcW w:w="3513" w:type="dxa"/>
          </w:tcPr>
          <w:p w14:paraId="10AD90BA" w14:textId="77777777" w:rsidR="007038D0" w:rsidRPr="007038D0" w:rsidRDefault="007038D0" w:rsidP="007038D0">
            <w:pPr>
              <w:autoSpaceDE w:val="0"/>
              <w:autoSpaceDN w:val="0"/>
              <w:adjustRightInd w:val="0"/>
              <w:spacing w:after="160" w:line="259" w:lineRule="auto"/>
              <w:jc w:val="center"/>
              <w:rPr>
                <w:rFonts w:cs="Calibri"/>
                <w:color w:val="000000"/>
              </w:rPr>
            </w:pPr>
            <w:r>
              <w:rPr>
                <w:rFonts w:cs="Calibri"/>
                <w:color w:val="000000"/>
              </w:rPr>
              <w:t>Merit point</w:t>
            </w:r>
            <w:r w:rsidRPr="007038D0">
              <w:rPr>
                <w:rFonts w:cs="Calibri"/>
                <w:color w:val="000000"/>
              </w:rPr>
              <w:t xml:space="preserve"> awarded</w:t>
            </w:r>
          </w:p>
        </w:tc>
      </w:tr>
      <w:tr w:rsidR="007038D0" w:rsidRPr="007038D0" w14:paraId="02358D9B" w14:textId="77777777" w:rsidTr="00B02FE3">
        <w:trPr>
          <w:trHeight w:val="200"/>
          <w:jc w:val="center"/>
        </w:trPr>
        <w:tc>
          <w:tcPr>
            <w:tcW w:w="3513" w:type="dxa"/>
          </w:tcPr>
          <w:p w14:paraId="2D059492" w14:textId="77777777" w:rsidR="007038D0" w:rsidRPr="007038D0" w:rsidRDefault="007038D0" w:rsidP="007038D0">
            <w:pPr>
              <w:autoSpaceDE w:val="0"/>
              <w:autoSpaceDN w:val="0"/>
              <w:adjustRightInd w:val="0"/>
              <w:spacing w:after="160" w:line="259" w:lineRule="auto"/>
              <w:jc w:val="center"/>
              <w:rPr>
                <w:rFonts w:cs="Calibri"/>
                <w:color w:val="4472C4"/>
                <w:sz w:val="28"/>
                <w:szCs w:val="28"/>
              </w:rPr>
            </w:pPr>
            <w:proofErr w:type="gramStart"/>
            <w:r w:rsidRPr="007038D0">
              <w:rPr>
                <w:rFonts w:cs="Calibri"/>
                <w:b/>
                <w:bCs/>
                <w:color w:val="4472C4"/>
                <w:sz w:val="28"/>
                <w:szCs w:val="28"/>
              </w:rPr>
              <w:t>S.E</w:t>
            </w:r>
            <w:proofErr w:type="gramEnd"/>
          </w:p>
        </w:tc>
        <w:tc>
          <w:tcPr>
            <w:tcW w:w="3513" w:type="dxa"/>
          </w:tcPr>
          <w:p w14:paraId="4A217FED" w14:textId="77777777" w:rsidR="007038D0" w:rsidRPr="007038D0" w:rsidRDefault="007038D0" w:rsidP="007038D0">
            <w:pPr>
              <w:autoSpaceDE w:val="0"/>
              <w:autoSpaceDN w:val="0"/>
              <w:adjustRightInd w:val="0"/>
              <w:spacing w:after="160" w:line="259" w:lineRule="auto"/>
              <w:jc w:val="center"/>
              <w:rPr>
                <w:rFonts w:cs="Calibri"/>
                <w:color w:val="000000"/>
              </w:rPr>
            </w:pPr>
            <w:r w:rsidRPr="007038D0">
              <w:rPr>
                <w:rFonts w:cs="Calibri"/>
                <w:color w:val="000000"/>
              </w:rPr>
              <w:t>Self-evaluated work</w:t>
            </w:r>
          </w:p>
        </w:tc>
      </w:tr>
      <w:tr w:rsidR="007038D0" w:rsidRPr="007038D0" w14:paraId="6125498E" w14:textId="77777777" w:rsidTr="00B02FE3">
        <w:trPr>
          <w:trHeight w:val="200"/>
          <w:jc w:val="center"/>
        </w:trPr>
        <w:tc>
          <w:tcPr>
            <w:tcW w:w="3513" w:type="dxa"/>
          </w:tcPr>
          <w:p w14:paraId="5B861300" w14:textId="77777777" w:rsidR="007038D0" w:rsidRPr="007038D0" w:rsidRDefault="007038D0" w:rsidP="007038D0">
            <w:pPr>
              <w:autoSpaceDE w:val="0"/>
              <w:autoSpaceDN w:val="0"/>
              <w:adjustRightInd w:val="0"/>
              <w:spacing w:after="160" w:line="259" w:lineRule="auto"/>
              <w:jc w:val="center"/>
              <w:rPr>
                <w:rFonts w:cs="Calibri"/>
                <w:color w:val="4472C4"/>
                <w:sz w:val="28"/>
                <w:szCs w:val="28"/>
              </w:rPr>
            </w:pPr>
            <w:proofErr w:type="gramStart"/>
            <w:r w:rsidRPr="007038D0">
              <w:rPr>
                <w:rFonts w:cs="Calibri"/>
                <w:b/>
                <w:bCs/>
                <w:color w:val="4472C4"/>
                <w:sz w:val="28"/>
                <w:szCs w:val="28"/>
              </w:rPr>
              <w:t>P.E</w:t>
            </w:r>
            <w:proofErr w:type="gramEnd"/>
          </w:p>
        </w:tc>
        <w:tc>
          <w:tcPr>
            <w:tcW w:w="3513" w:type="dxa"/>
          </w:tcPr>
          <w:p w14:paraId="4193E0D6" w14:textId="77777777" w:rsidR="007038D0" w:rsidRPr="007038D0" w:rsidRDefault="007038D0" w:rsidP="007038D0">
            <w:pPr>
              <w:autoSpaceDE w:val="0"/>
              <w:autoSpaceDN w:val="0"/>
              <w:adjustRightInd w:val="0"/>
              <w:spacing w:after="160" w:line="259" w:lineRule="auto"/>
              <w:jc w:val="center"/>
              <w:rPr>
                <w:rFonts w:cs="Calibri"/>
                <w:color w:val="000000"/>
              </w:rPr>
            </w:pPr>
            <w:r w:rsidRPr="007038D0">
              <w:rPr>
                <w:rFonts w:cs="Calibri"/>
                <w:color w:val="000000"/>
              </w:rPr>
              <w:t>Peer-evaluated work</w:t>
            </w:r>
          </w:p>
        </w:tc>
      </w:tr>
      <w:tr w:rsidR="007038D0" w:rsidRPr="007038D0" w14:paraId="4DB6A82F" w14:textId="77777777" w:rsidTr="00B02FE3">
        <w:trPr>
          <w:trHeight w:val="200"/>
          <w:jc w:val="center"/>
        </w:trPr>
        <w:tc>
          <w:tcPr>
            <w:tcW w:w="3513" w:type="dxa"/>
          </w:tcPr>
          <w:p w14:paraId="6E83C84A" w14:textId="77777777" w:rsidR="007038D0" w:rsidRPr="007038D0" w:rsidRDefault="001679ED" w:rsidP="007038D0">
            <w:pPr>
              <w:autoSpaceDE w:val="0"/>
              <w:autoSpaceDN w:val="0"/>
              <w:adjustRightInd w:val="0"/>
              <w:spacing w:after="160" w:line="259" w:lineRule="auto"/>
              <w:jc w:val="center"/>
              <w:rPr>
                <w:rFonts w:cs="Calibri"/>
                <w:b/>
                <w:bCs/>
                <w:color w:val="92D050"/>
                <w:sz w:val="28"/>
                <w:szCs w:val="28"/>
              </w:rPr>
            </w:pPr>
            <w:r>
              <w:rPr>
                <w:noProof/>
              </w:rPr>
              <mc:AlternateContent>
                <mc:Choice Requires="wps">
                  <w:drawing>
                    <wp:anchor distT="0" distB="0" distL="114300" distR="114300" simplePos="0" relativeHeight="251665408" behindDoc="0" locked="0" layoutInCell="1" allowOverlap="1" wp14:anchorId="098792F8" wp14:editId="311DEE9D">
                      <wp:simplePos x="0" y="0"/>
                      <wp:positionH relativeFrom="column">
                        <wp:posOffset>945515</wp:posOffset>
                      </wp:positionH>
                      <wp:positionV relativeFrom="paragraph">
                        <wp:posOffset>100330</wp:posOffset>
                      </wp:positionV>
                      <wp:extent cx="300355" cy="280035"/>
                      <wp:effectExtent l="19050" t="0" r="23495" b="81915"/>
                      <wp:wrapNone/>
                      <wp:docPr id="3" name="Connector: Elbow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355" cy="280035"/>
                              </a:xfrm>
                              <a:prstGeom prst="bentConnector3">
                                <a:avLst>
                                  <a:gd name="adj1" fmla="val -558"/>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82E3B0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1" o:spid="_x0000_s1026" type="#_x0000_t34" style="position:absolute;margin-left:74.45pt;margin-top:7.9pt;width:23.65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" adj="-121" strokecolor="windowText" strokeweight="1pt">
                      <v:stroke endarrow="block"/>
                      <o:lock v:ext="edit" shapetype="f"/>
                    </v:shape>
                  </w:pict>
                </mc:Fallback>
              </mc:AlternateContent>
            </w:r>
          </w:p>
        </w:tc>
        <w:tc>
          <w:tcPr>
            <w:tcW w:w="3513" w:type="dxa"/>
          </w:tcPr>
          <w:p w14:paraId="50A7BAD0" w14:textId="77777777" w:rsidR="007038D0" w:rsidRPr="007038D0" w:rsidRDefault="007038D0" w:rsidP="007038D0">
            <w:pPr>
              <w:autoSpaceDE w:val="0"/>
              <w:autoSpaceDN w:val="0"/>
              <w:adjustRightInd w:val="0"/>
              <w:spacing w:after="160" w:line="259" w:lineRule="auto"/>
              <w:jc w:val="center"/>
              <w:rPr>
                <w:rFonts w:cs="Calibri"/>
                <w:color w:val="000000"/>
              </w:rPr>
            </w:pPr>
            <w:r w:rsidRPr="007038D0">
              <w:rPr>
                <w:rFonts w:cs="Calibri"/>
                <w:color w:val="000000"/>
              </w:rPr>
              <w:t>‘Next step’ indicated with an arrow at the bottom of their work (mostly used in Maths)</w:t>
            </w:r>
          </w:p>
        </w:tc>
      </w:tr>
      <w:bookmarkEnd w:id="1"/>
    </w:tbl>
    <w:p w14:paraId="735EFF1E" w14:textId="77777777" w:rsidR="007038D0" w:rsidRPr="007038D0" w:rsidRDefault="007038D0" w:rsidP="007038D0">
      <w:pPr>
        <w:autoSpaceDE w:val="0"/>
        <w:autoSpaceDN w:val="0"/>
        <w:adjustRightInd w:val="0"/>
        <w:spacing w:after="0" w:line="240" w:lineRule="auto"/>
        <w:rPr>
          <w:rFonts w:cs="Calibri"/>
          <w:color w:val="000000"/>
        </w:rPr>
      </w:pPr>
    </w:p>
    <w:p w14:paraId="1E6E1F41" w14:textId="77777777" w:rsidR="007038D0" w:rsidRDefault="007038D0" w:rsidP="007038D0">
      <w:pPr>
        <w:autoSpaceDE w:val="0"/>
        <w:autoSpaceDN w:val="0"/>
        <w:adjustRightInd w:val="0"/>
        <w:spacing w:after="0" w:line="240" w:lineRule="auto"/>
        <w:rPr>
          <w:rFonts w:cs="Calibri"/>
          <w:b/>
          <w:bCs/>
          <w:color w:val="000000"/>
        </w:rPr>
      </w:pPr>
    </w:p>
    <w:p w14:paraId="01B1D61C" w14:textId="77777777" w:rsidR="007038D0" w:rsidRPr="007038D0" w:rsidRDefault="007038D0" w:rsidP="007038D0">
      <w:pPr>
        <w:autoSpaceDE w:val="0"/>
        <w:autoSpaceDN w:val="0"/>
        <w:adjustRightInd w:val="0"/>
        <w:spacing w:after="0" w:line="240" w:lineRule="auto"/>
        <w:rPr>
          <w:rFonts w:cs="Calibri"/>
          <w:b/>
          <w:bCs/>
          <w:color w:val="000000"/>
        </w:rPr>
      </w:pPr>
      <w:r w:rsidRPr="007038D0">
        <w:rPr>
          <w:rFonts w:cs="Calibri"/>
          <w:b/>
          <w:bCs/>
          <w:color w:val="000000"/>
        </w:rPr>
        <w:lastRenderedPageBreak/>
        <w:t>Writing Specific Symbols</w:t>
      </w:r>
    </w:p>
    <w:p w14:paraId="1E6FAD51" w14:textId="77777777" w:rsidR="007038D0" w:rsidRPr="007038D0" w:rsidRDefault="007038D0" w:rsidP="007038D0">
      <w:pPr>
        <w:autoSpaceDE w:val="0"/>
        <w:autoSpaceDN w:val="0"/>
        <w:adjustRightInd w:val="0"/>
        <w:spacing w:after="0" w:line="240" w:lineRule="auto"/>
        <w:rPr>
          <w:rFonts w:cs="Calibri"/>
          <w:b/>
          <w:bCs/>
          <w:color w:val="000000"/>
        </w:rPr>
      </w:pPr>
    </w:p>
    <w:tbl>
      <w:tblPr>
        <w:tblStyle w:val="TableGrid"/>
        <w:tblW w:w="0" w:type="auto"/>
        <w:jc w:val="center"/>
        <w:tblLayout w:type="fixed"/>
        <w:tblLook w:val="0000" w:firstRow="0" w:lastRow="0" w:firstColumn="0" w:lastColumn="0" w:noHBand="0" w:noVBand="0"/>
      </w:tblPr>
      <w:tblGrid>
        <w:gridCol w:w="3570"/>
        <w:gridCol w:w="3796"/>
      </w:tblGrid>
      <w:tr w:rsidR="007038D0" w:rsidRPr="007038D0" w14:paraId="518E3641" w14:textId="77777777" w:rsidTr="00B02FE3">
        <w:trPr>
          <w:trHeight w:val="200"/>
          <w:jc w:val="center"/>
        </w:trPr>
        <w:tc>
          <w:tcPr>
            <w:tcW w:w="3570" w:type="dxa"/>
          </w:tcPr>
          <w:p w14:paraId="3D58B84C" w14:textId="77777777" w:rsidR="007038D0" w:rsidRPr="007038D0" w:rsidRDefault="007038D0" w:rsidP="007038D0">
            <w:pPr>
              <w:autoSpaceDE w:val="0"/>
              <w:autoSpaceDN w:val="0"/>
              <w:adjustRightInd w:val="0"/>
              <w:spacing w:after="0" w:line="240" w:lineRule="auto"/>
              <w:jc w:val="center"/>
              <w:rPr>
                <w:rFonts w:cs="Calibri"/>
                <w:b/>
                <w:bCs/>
                <w:color w:val="000000"/>
              </w:rPr>
            </w:pPr>
            <w:r w:rsidRPr="007038D0">
              <w:rPr>
                <w:rFonts w:cs="Calibri"/>
                <w:b/>
                <w:bCs/>
                <w:color w:val="000000"/>
              </w:rPr>
              <w:t>Margin Symbol</w:t>
            </w:r>
          </w:p>
        </w:tc>
        <w:tc>
          <w:tcPr>
            <w:tcW w:w="3796" w:type="dxa"/>
          </w:tcPr>
          <w:p w14:paraId="0FA30B1D" w14:textId="77777777" w:rsidR="007038D0" w:rsidRPr="007038D0" w:rsidRDefault="007038D0" w:rsidP="007038D0">
            <w:pPr>
              <w:autoSpaceDE w:val="0"/>
              <w:autoSpaceDN w:val="0"/>
              <w:adjustRightInd w:val="0"/>
              <w:spacing w:after="0" w:line="240" w:lineRule="auto"/>
              <w:jc w:val="center"/>
              <w:rPr>
                <w:rFonts w:cs="Calibri"/>
                <w:b/>
                <w:bCs/>
                <w:color w:val="000000"/>
              </w:rPr>
            </w:pPr>
            <w:r w:rsidRPr="007038D0">
              <w:rPr>
                <w:rFonts w:cs="Calibri"/>
                <w:b/>
                <w:bCs/>
                <w:color w:val="000000"/>
              </w:rPr>
              <w:t>What this means</w:t>
            </w:r>
          </w:p>
          <w:p w14:paraId="7CEE004B" w14:textId="77777777" w:rsidR="007038D0" w:rsidRPr="007038D0" w:rsidRDefault="007038D0" w:rsidP="007038D0">
            <w:pPr>
              <w:autoSpaceDE w:val="0"/>
              <w:autoSpaceDN w:val="0"/>
              <w:adjustRightInd w:val="0"/>
              <w:spacing w:after="0" w:line="240" w:lineRule="auto"/>
              <w:jc w:val="center"/>
              <w:rPr>
                <w:rFonts w:cs="Calibri"/>
                <w:b/>
                <w:bCs/>
                <w:color w:val="000000"/>
              </w:rPr>
            </w:pPr>
          </w:p>
        </w:tc>
      </w:tr>
      <w:tr w:rsidR="007038D0" w:rsidRPr="007038D0" w14:paraId="27094B5E" w14:textId="77777777" w:rsidTr="00B02FE3">
        <w:trPr>
          <w:trHeight w:val="200"/>
          <w:jc w:val="center"/>
        </w:trPr>
        <w:tc>
          <w:tcPr>
            <w:tcW w:w="3570" w:type="dxa"/>
          </w:tcPr>
          <w:p w14:paraId="57C442F0" w14:textId="77777777" w:rsidR="007038D0" w:rsidRPr="007038D0" w:rsidRDefault="007038D0" w:rsidP="007038D0">
            <w:pPr>
              <w:autoSpaceDE w:val="0"/>
              <w:autoSpaceDN w:val="0"/>
              <w:adjustRightInd w:val="0"/>
              <w:spacing w:after="0" w:line="240" w:lineRule="auto"/>
              <w:jc w:val="center"/>
              <w:rPr>
                <w:rFonts w:cs="Calibri"/>
                <w:color w:val="70AD47"/>
                <w:sz w:val="24"/>
                <w:szCs w:val="24"/>
              </w:rPr>
            </w:pPr>
            <w:proofErr w:type="spellStart"/>
            <w:r w:rsidRPr="007038D0">
              <w:rPr>
                <w:rFonts w:cs="Calibri"/>
                <w:b/>
                <w:bCs/>
                <w:color w:val="70AD47"/>
                <w:sz w:val="24"/>
                <w:szCs w:val="24"/>
              </w:rPr>
              <w:t>Sp</w:t>
            </w:r>
            <w:proofErr w:type="spellEnd"/>
          </w:p>
        </w:tc>
        <w:tc>
          <w:tcPr>
            <w:tcW w:w="3796" w:type="dxa"/>
          </w:tcPr>
          <w:p w14:paraId="1F48DD89" w14:textId="77777777" w:rsidR="007038D0" w:rsidRPr="007038D0" w:rsidRDefault="007038D0" w:rsidP="007038D0">
            <w:pPr>
              <w:autoSpaceDE w:val="0"/>
              <w:autoSpaceDN w:val="0"/>
              <w:adjustRightInd w:val="0"/>
              <w:spacing w:after="0" w:line="240" w:lineRule="auto"/>
              <w:jc w:val="center"/>
              <w:rPr>
                <w:rFonts w:cs="Calibri"/>
                <w:color w:val="000000"/>
              </w:rPr>
            </w:pPr>
            <w:r w:rsidRPr="007038D0">
              <w:rPr>
                <w:rFonts w:cs="Calibri"/>
                <w:color w:val="000000"/>
              </w:rPr>
              <w:t>Incorrect Spelling</w:t>
            </w:r>
          </w:p>
          <w:p w14:paraId="49679D45" w14:textId="77777777" w:rsidR="007038D0" w:rsidRPr="007038D0" w:rsidRDefault="007038D0" w:rsidP="007038D0">
            <w:pPr>
              <w:autoSpaceDE w:val="0"/>
              <w:autoSpaceDN w:val="0"/>
              <w:adjustRightInd w:val="0"/>
              <w:spacing w:after="0" w:line="240" w:lineRule="auto"/>
              <w:jc w:val="center"/>
              <w:rPr>
                <w:rFonts w:cs="Calibri"/>
                <w:color w:val="000000"/>
              </w:rPr>
            </w:pPr>
            <w:r w:rsidRPr="007038D0">
              <w:rPr>
                <w:rFonts w:cs="Calibri"/>
                <w:color w:val="000000"/>
              </w:rPr>
              <w:t>(subject specific focus)</w:t>
            </w:r>
          </w:p>
        </w:tc>
      </w:tr>
      <w:tr w:rsidR="007038D0" w:rsidRPr="007038D0" w14:paraId="2E8CF215" w14:textId="77777777" w:rsidTr="00B02FE3">
        <w:trPr>
          <w:trHeight w:val="200"/>
          <w:jc w:val="center"/>
        </w:trPr>
        <w:tc>
          <w:tcPr>
            <w:tcW w:w="3570" w:type="dxa"/>
          </w:tcPr>
          <w:p w14:paraId="2A9D0CD2" w14:textId="77777777" w:rsidR="007038D0" w:rsidRPr="007038D0" w:rsidRDefault="007038D0" w:rsidP="007038D0">
            <w:pPr>
              <w:autoSpaceDE w:val="0"/>
              <w:autoSpaceDN w:val="0"/>
              <w:adjustRightInd w:val="0"/>
              <w:spacing w:after="0" w:line="240" w:lineRule="auto"/>
              <w:jc w:val="center"/>
              <w:rPr>
                <w:rFonts w:cs="Calibri"/>
                <w:color w:val="70AD47"/>
                <w:sz w:val="24"/>
                <w:szCs w:val="24"/>
              </w:rPr>
            </w:pPr>
            <w:r w:rsidRPr="007038D0">
              <w:rPr>
                <w:rFonts w:cs="Calibri"/>
                <w:b/>
                <w:bCs/>
                <w:color w:val="70AD47"/>
                <w:sz w:val="24"/>
                <w:szCs w:val="24"/>
              </w:rPr>
              <w:t>//</w:t>
            </w:r>
          </w:p>
        </w:tc>
        <w:tc>
          <w:tcPr>
            <w:tcW w:w="3796" w:type="dxa"/>
          </w:tcPr>
          <w:p w14:paraId="6601AC8D" w14:textId="77777777" w:rsidR="007038D0" w:rsidRPr="007038D0" w:rsidRDefault="007038D0" w:rsidP="007038D0">
            <w:pPr>
              <w:autoSpaceDE w:val="0"/>
              <w:autoSpaceDN w:val="0"/>
              <w:adjustRightInd w:val="0"/>
              <w:spacing w:after="0" w:line="240" w:lineRule="auto"/>
              <w:jc w:val="center"/>
              <w:rPr>
                <w:rFonts w:cs="Calibri"/>
                <w:color w:val="000000"/>
              </w:rPr>
            </w:pPr>
            <w:r w:rsidRPr="007038D0">
              <w:rPr>
                <w:rFonts w:cs="Calibri"/>
                <w:color w:val="000000"/>
              </w:rPr>
              <w:t>New Paragraph</w:t>
            </w:r>
          </w:p>
          <w:p w14:paraId="69459C60" w14:textId="77777777" w:rsidR="007038D0" w:rsidRPr="007038D0" w:rsidRDefault="007038D0" w:rsidP="007038D0">
            <w:pPr>
              <w:autoSpaceDE w:val="0"/>
              <w:autoSpaceDN w:val="0"/>
              <w:adjustRightInd w:val="0"/>
              <w:spacing w:after="0" w:line="240" w:lineRule="auto"/>
              <w:jc w:val="center"/>
              <w:rPr>
                <w:rFonts w:cs="Calibri"/>
                <w:color w:val="000000"/>
              </w:rPr>
            </w:pPr>
          </w:p>
        </w:tc>
      </w:tr>
      <w:tr w:rsidR="007038D0" w:rsidRPr="007038D0" w14:paraId="29EED60B" w14:textId="77777777" w:rsidTr="00B02FE3">
        <w:trPr>
          <w:trHeight w:val="200"/>
          <w:jc w:val="center"/>
        </w:trPr>
        <w:tc>
          <w:tcPr>
            <w:tcW w:w="3570" w:type="dxa"/>
          </w:tcPr>
          <w:p w14:paraId="702FD5FC" w14:textId="77777777" w:rsidR="007038D0" w:rsidRPr="007038D0" w:rsidRDefault="007038D0" w:rsidP="007038D0">
            <w:pPr>
              <w:autoSpaceDE w:val="0"/>
              <w:autoSpaceDN w:val="0"/>
              <w:adjustRightInd w:val="0"/>
              <w:spacing w:after="0" w:line="240" w:lineRule="auto"/>
              <w:jc w:val="center"/>
              <w:rPr>
                <w:rFonts w:cs="Calibri"/>
                <w:color w:val="70AD47"/>
                <w:sz w:val="24"/>
                <w:szCs w:val="24"/>
              </w:rPr>
            </w:pPr>
            <w:r w:rsidRPr="007038D0">
              <w:rPr>
                <w:rFonts w:cs="Calibri"/>
                <w:b/>
                <w:bCs/>
                <w:color w:val="70AD47"/>
                <w:sz w:val="24"/>
                <w:szCs w:val="24"/>
              </w:rPr>
              <w:t>^</w:t>
            </w:r>
          </w:p>
        </w:tc>
        <w:tc>
          <w:tcPr>
            <w:tcW w:w="3796" w:type="dxa"/>
          </w:tcPr>
          <w:p w14:paraId="763113E3" w14:textId="77777777" w:rsidR="007038D0" w:rsidRPr="007038D0" w:rsidRDefault="007038D0" w:rsidP="007038D0">
            <w:pPr>
              <w:autoSpaceDE w:val="0"/>
              <w:autoSpaceDN w:val="0"/>
              <w:adjustRightInd w:val="0"/>
              <w:spacing w:after="0" w:line="240" w:lineRule="auto"/>
              <w:jc w:val="center"/>
              <w:rPr>
                <w:rFonts w:cs="Calibri"/>
                <w:color w:val="000000"/>
              </w:rPr>
            </w:pPr>
            <w:r w:rsidRPr="007038D0">
              <w:rPr>
                <w:rFonts w:cs="Calibri"/>
                <w:color w:val="000000"/>
              </w:rPr>
              <w:t>Word Missing</w:t>
            </w:r>
          </w:p>
          <w:p w14:paraId="53D4E8AB" w14:textId="77777777" w:rsidR="007038D0" w:rsidRPr="007038D0" w:rsidRDefault="007038D0" w:rsidP="007038D0">
            <w:pPr>
              <w:autoSpaceDE w:val="0"/>
              <w:autoSpaceDN w:val="0"/>
              <w:adjustRightInd w:val="0"/>
              <w:spacing w:after="0" w:line="240" w:lineRule="auto"/>
              <w:jc w:val="center"/>
              <w:rPr>
                <w:rFonts w:cs="Calibri"/>
                <w:color w:val="000000"/>
              </w:rPr>
            </w:pPr>
          </w:p>
        </w:tc>
      </w:tr>
      <w:tr w:rsidR="007038D0" w:rsidRPr="007038D0" w14:paraId="266C196D" w14:textId="77777777" w:rsidTr="00B02FE3">
        <w:trPr>
          <w:trHeight w:val="200"/>
          <w:jc w:val="center"/>
        </w:trPr>
        <w:tc>
          <w:tcPr>
            <w:tcW w:w="3570" w:type="dxa"/>
          </w:tcPr>
          <w:p w14:paraId="4A962961" w14:textId="77777777" w:rsidR="007038D0" w:rsidRPr="007038D0" w:rsidRDefault="007038D0" w:rsidP="007038D0">
            <w:pPr>
              <w:autoSpaceDE w:val="0"/>
              <w:autoSpaceDN w:val="0"/>
              <w:adjustRightInd w:val="0"/>
              <w:spacing w:after="0" w:line="240" w:lineRule="auto"/>
              <w:jc w:val="center"/>
              <w:rPr>
                <w:rFonts w:cs="Calibri"/>
                <w:color w:val="70AD47"/>
                <w:sz w:val="24"/>
                <w:szCs w:val="24"/>
              </w:rPr>
            </w:pPr>
            <w:r w:rsidRPr="007038D0">
              <w:rPr>
                <w:rFonts w:cs="Calibri"/>
                <w:b/>
                <w:bCs/>
                <w:color w:val="70AD47"/>
                <w:sz w:val="56"/>
                <w:szCs w:val="56"/>
              </w:rPr>
              <w:t>O</w:t>
            </w:r>
          </w:p>
        </w:tc>
        <w:tc>
          <w:tcPr>
            <w:tcW w:w="3796" w:type="dxa"/>
          </w:tcPr>
          <w:p w14:paraId="7DBE4FB7" w14:textId="77777777" w:rsidR="007038D0" w:rsidRPr="007038D0" w:rsidRDefault="007038D0" w:rsidP="007038D0">
            <w:pPr>
              <w:autoSpaceDE w:val="0"/>
              <w:autoSpaceDN w:val="0"/>
              <w:adjustRightInd w:val="0"/>
              <w:spacing w:after="0" w:line="240" w:lineRule="auto"/>
              <w:jc w:val="center"/>
              <w:rPr>
                <w:rFonts w:cs="Calibri"/>
                <w:color w:val="000000"/>
              </w:rPr>
            </w:pPr>
            <w:r w:rsidRPr="007038D0">
              <w:rPr>
                <w:rFonts w:cs="Calibri"/>
                <w:color w:val="000000"/>
              </w:rPr>
              <w:t>Punctuation Missing</w:t>
            </w:r>
          </w:p>
          <w:p w14:paraId="09052BC0" w14:textId="77777777" w:rsidR="007038D0" w:rsidRPr="007038D0" w:rsidRDefault="007038D0" w:rsidP="007038D0">
            <w:pPr>
              <w:autoSpaceDE w:val="0"/>
              <w:autoSpaceDN w:val="0"/>
              <w:adjustRightInd w:val="0"/>
              <w:spacing w:after="0" w:line="240" w:lineRule="auto"/>
              <w:jc w:val="center"/>
              <w:rPr>
                <w:rFonts w:cs="Calibri"/>
                <w:color w:val="000000"/>
              </w:rPr>
            </w:pPr>
            <w:r w:rsidRPr="007038D0">
              <w:rPr>
                <w:rFonts w:cs="Calibri"/>
                <w:color w:val="000000"/>
              </w:rPr>
              <w:t>Child to place missing punctuation mark within the circle</w:t>
            </w:r>
          </w:p>
        </w:tc>
      </w:tr>
      <w:tr w:rsidR="007038D0" w:rsidRPr="007038D0" w14:paraId="09092948" w14:textId="77777777" w:rsidTr="00B02FE3">
        <w:trPr>
          <w:trHeight w:val="200"/>
          <w:jc w:val="center"/>
        </w:trPr>
        <w:tc>
          <w:tcPr>
            <w:tcW w:w="3570" w:type="dxa"/>
          </w:tcPr>
          <w:p w14:paraId="1C1838AD" w14:textId="77777777" w:rsidR="007038D0" w:rsidRPr="007038D0" w:rsidRDefault="001679ED" w:rsidP="007038D0">
            <w:pPr>
              <w:autoSpaceDE w:val="0"/>
              <w:autoSpaceDN w:val="0"/>
              <w:adjustRightInd w:val="0"/>
              <w:spacing w:after="0" w:line="240" w:lineRule="auto"/>
              <w:jc w:val="center"/>
              <w:rPr>
                <w:rFonts w:cs="Calibri"/>
                <w:b/>
                <w:bCs/>
                <w:color w:val="70AD47"/>
                <w:sz w:val="56"/>
                <w:szCs w:val="56"/>
              </w:rPr>
            </w:pPr>
            <w:r w:rsidRPr="007038D0">
              <w:rPr>
                <w:rFonts w:cs="Calibri"/>
                <w:b/>
                <w:bCs/>
                <w:noProof/>
                <w:color w:val="70AD47"/>
                <w:sz w:val="56"/>
                <w:szCs w:val="56"/>
              </w:rPr>
              <mc:AlternateContent>
                <mc:Choice Requires="wps">
                  <w:drawing>
                    <wp:anchor distT="0" distB="0" distL="114300" distR="114300" simplePos="0" relativeHeight="251666432" behindDoc="0" locked="0" layoutInCell="1" allowOverlap="1" wp14:anchorId="6457D18D" wp14:editId="180F0A3B">
                      <wp:simplePos x="0" y="0"/>
                      <wp:positionH relativeFrom="column">
                        <wp:posOffset>942340</wp:posOffset>
                      </wp:positionH>
                      <wp:positionV relativeFrom="paragraph">
                        <wp:posOffset>128270</wp:posOffset>
                      </wp:positionV>
                      <wp:extent cx="300355" cy="280035"/>
                      <wp:effectExtent l="19050" t="0" r="23495" b="81915"/>
                      <wp:wrapNone/>
                      <wp:docPr id="2" name="Connector: Elbow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0355" cy="280035"/>
                              </a:xfrm>
                              <a:prstGeom prst="bentConnector3">
                                <a:avLst>
                                  <a:gd name="adj1" fmla="val -558"/>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A5560D" id="Connector: Elbow 1" o:spid="_x0000_s1026" type="#_x0000_t34" style="position:absolute;margin-left:74.2pt;margin-top:10.1pt;width:23.65pt;height:2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" adj="-121" strokecolor="windowText" strokeweight="1pt">
                      <v:stroke endarrow="block"/>
                      <o:lock v:ext="edit" shapetype="f"/>
                    </v:shape>
                  </w:pict>
                </mc:Fallback>
              </mc:AlternateContent>
            </w:r>
          </w:p>
        </w:tc>
        <w:tc>
          <w:tcPr>
            <w:tcW w:w="3796" w:type="dxa"/>
          </w:tcPr>
          <w:p w14:paraId="684302A9" w14:textId="77777777" w:rsidR="007038D0" w:rsidRPr="007038D0" w:rsidRDefault="007038D0" w:rsidP="007038D0">
            <w:pPr>
              <w:autoSpaceDE w:val="0"/>
              <w:autoSpaceDN w:val="0"/>
              <w:adjustRightInd w:val="0"/>
              <w:spacing w:after="0" w:line="240" w:lineRule="auto"/>
              <w:jc w:val="center"/>
              <w:rPr>
                <w:rFonts w:cs="Calibri"/>
              </w:rPr>
            </w:pPr>
            <w:r w:rsidRPr="007038D0">
              <w:rPr>
                <w:rFonts w:cs="Calibri"/>
              </w:rPr>
              <w:t>‘Next step’ indicated with an arrow at the bottom of their work</w:t>
            </w:r>
          </w:p>
          <w:p w14:paraId="6DCA07FA" w14:textId="77777777" w:rsidR="007038D0" w:rsidRPr="007038D0" w:rsidRDefault="007038D0" w:rsidP="007038D0">
            <w:pPr>
              <w:autoSpaceDE w:val="0"/>
              <w:autoSpaceDN w:val="0"/>
              <w:adjustRightInd w:val="0"/>
              <w:spacing w:after="0" w:line="240" w:lineRule="auto"/>
              <w:jc w:val="center"/>
              <w:rPr>
                <w:rFonts w:cs="Calibri"/>
              </w:rPr>
            </w:pPr>
            <w:r w:rsidRPr="007038D0">
              <w:rPr>
                <w:rFonts w:cs="Calibri"/>
              </w:rPr>
              <w:t>(based on threshold concepts)</w:t>
            </w:r>
          </w:p>
          <w:p w14:paraId="7AA0E1F3" w14:textId="77777777" w:rsidR="007038D0" w:rsidRPr="007038D0" w:rsidRDefault="007038D0" w:rsidP="007038D0">
            <w:pPr>
              <w:autoSpaceDE w:val="0"/>
              <w:autoSpaceDN w:val="0"/>
              <w:adjustRightInd w:val="0"/>
              <w:spacing w:after="0" w:line="240" w:lineRule="auto"/>
              <w:jc w:val="center"/>
              <w:rPr>
                <w:rFonts w:cs="Calibri"/>
                <w:color w:val="000000"/>
              </w:rPr>
            </w:pPr>
          </w:p>
        </w:tc>
      </w:tr>
    </w:tbl>
    <w:p w14:paraId="3F816854" w14:textId="77777777" w:rsidR="00393AD7" w:rsidRPr="005E05C9" w:rsidRDefault="00393AD7" w:rsidP="00D23AEE">
      <w:pPr>
        <w:pStyle w:val="ListParagraph"/>
        <w:autoSpaceDE w:val="0"/>
        <w:autoSpaceDN w:val="0"/>
        <w:adjustRightInd w:val="0"/>
        <w:spacing w:after="0" w:line="240" w:lineRule="auto"/>
        <w:ind w:left="766"/>
        <w:rPr>
          <w:rFonts w:ascii="Comic Sans MS" w:hAnsi="Comic Sans MS" w:cs="Arial Narrow"/>
          <w:sz w:val="24"/>
          <w:szCs w:val="24"/>
        </w:rPr>
      </w:pPr>
    </w:p>
    <w:p w14:paraId="628C28B1" w14:textId="77777777" w:rsidR="00D23AEE" w:rsidRDefault="00D23AEE" w:rsidP="00D23AEE">
      <w:pPr>
        <w:pStyle w:val="ListParagraph"/>
        <w:autoSpaceDE w:val="0"/>
        <w:autoSpaceDN w:val="0"/>
        <w:adjustRightInd w:val="0"/>
        <w:spacing w:after="0" w:line="240" w:lineRule="auto"/>
        <w:ind w:left="766"/>
        <w:rPr>
          <w:rFonts w:ascii="Comic Sans MS" w:hAnsi="Comic Sans MS" w:cs="Arial Narrow"/>
          <w:sz w:val="24"/>
          <w:szCs w:val="24"/>
        </w:rPr>
      </w:pPr>
    </w:p>
    <w:p w14:paraId="360207C3" w14:textId="77777777" w:rsidR="007038D0" w:rsidRDefault="007038D0" w:rsidP="007038D0">
      <w:pPr>
        <w:autoSpaceDE w:val="0"/>
        <w:autoSpaceDN w:val="0"/>
        <w:adjustRightInd w:val="0"/>
        <w:spacing w:after="0" w:line="240" w:lineRule="auto"/>
        <w:rPr>
          <w:rFonts w:ascii="Comic Sans MS" w:hAnsi="Comic Sans MS" w:cs="Arial Narrow"/>
          <w:sz w:val="24"/>
          <w:szCs w:val="24"/>
        </w:rPr>
      </w:pPr>
    </w:p>
    <w:p w14:paraId="06F0882E" w14:textId="77777777" w:rsidR="00CA58E0" w:rsidRPr="005E05C9" w:rsidRDefault="00DF769B" w:rsidP="00CA58E0">
      <w:p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 xml:space="preserve">Children </w:t>
      </w:r>
      <w:r w:rsidR="00C81BF2">
        <w:rPr>
          <w:rFonts w:ascii="Comic Sans MS" w:hAnsi="Comic Sans MS" w:cs="Arial Narrow"/>
          <w:sz w:val="24"/>
          <w:szCs w:val="24"/>
        </w:rPr>
        <w:t>are</w:t>
      </w:r>
      <w:r w:rsidRPr="005E05C9">
        <w:rPr>
          <w:rFonts w:ascii="Comic Sans MS" w:hAnsi="Comic Sans MS" w:cs="Arial Narrow"/>
          <w:sz w:val="24"/>
          <w:szCs w:val="24"/>
        </w:rPr>
        <w:t xml:space="preserve"> given the opportunity to correct their work based on the marking feedback given</w:t>
      </w:r>
      <w:r w:rsidR="007C5442" w:rsidRPr="005E05C9">
        <w:rPr>
          <w:rFonts w:ascii="Comic Sans MS" w:hAnsi="Comic Sans MS" w:cs="Arial Narrow"/>
          <w:sz w:val="24"/>
          <w:szCs w:val="24"/>
        </w:rPr>
        <w:t xml:space="preserve"> using a </w:t>
      </w:r>
      <w:r w:rsidR="00393AD7">
        <w:rPr>
          <w:rFonts w:ascii="Comic Sans MS" w:hAnsi="Comic Sans MS" w:cs="Arial Narrow"/>
          <w:sz w:val="24"/>
          <w:szCs w:val="24"/>
        </w:rPr>
        <w:t>blue</w:t>
      </w:r>
      <w:r w:rsidR="007C5442" w:rsidRPr="005E05C9">
        <w:rPr>
          <w:rFonts w:ascii="Comic Sans MS" w:hAnsi="Comic Sans MS" w:cs="Arial Narrow"/>
          <w:sz w:val="24"/>
          <w:szCs w:val="24"/>
        </w:rPr>
        <w:t xml:space="preserve"> pen</w:t>
      </w:r>
      <w:r w:rsidR="007038D0">
        <w:rPr>
          <w:rFonts w:ascii="Comic Sans MS" w:hAnsi="Comic Sans MS" w:cs="Arial Narrow"/>
          <w:sz w:val="24"/>
          <w:szCs w:val="24"/>
        </w:rPr>
        <w:t xml:space="preserve">. </w:t>
      </w:r>
      <w:r w:rsidR="00CA58E0" w:rsidRPr="005E05C9">
        <w:rPr>
          <w:rFonts w:ascii="Comic Sans MS" w:hAnsi="Comic Sans MS" w:cs="Arial Narrow"/>
          <w:sz w:val="24"/>
          <w:szCs w:val="24"/>
        </w:rPr>
        <w:t xml:space="preserve">Where pupils interact in the marking process, they will be all the more </w:t>
      </w:r>
      <w:r w:rsidR="007038D0" w:rsidRPr="005E05C9">
        <w:rPr>
          <w:rFonts w:ascii="Comic Sans MS" w:hAnsi="Comic Sans MS" w:cs="Arial Narrow"/>
          <w:sz w:val="24"/>
          <w:szCs w:val="24"/>
        </w:rPr>
        <w:t>involv</w:t>
      </w:r>
      <w:r w:rsidR="007038D0">
        <w:rPr>
          <w:rFonts w:ascii="Comic Sans MS" w:hAnsi="Comic Sans MS" w:cs="Arial Narrow"/>
          <w:sz w:val="24"/>
          <w:szCs w:val="24"/>
        </w:rPr>
        <w:t>ed</w:t>
      </w:r>
      <w:r w:rsidR="000E6CD7">
        <w:rPr>
          <w:rFonts w:ascii="Comic Sans MS" w:hAnsi="Comic Sans MS" w:cs="Arial Narrow"/>
          <w:sz w:val="24"/>
          <w:szCs w:val="24"/>
        </w:rPr>
        <w:t xml:space="preserve"> and </w:t>
      </w:r>
      <w:r w:rsidR="007038D0">
        <w:rPr>
          <w:rFonts w:ascii="Comic Sans MS" w:hAnsi="Comic Sans MS" w:cs="Arial Narrow"/>
          <w:sz w:val="24"/>
          <w:szCs w:val="24"/>
        </w:rPr>
        <w:t>open</w:t>
      </w:r>
      <w:r w:rsidR="000E6CD7">
        <w:rPr>
          <w:rFonts w:ascii="Comic Sans MS" w:hAnsi="Comic Sans MS" w:cs="Arial Narrow"/>
          <w:sz w:val="24"/>
          <w:szCs w:val="24"/>
        </w:rPr>
        <w:t xml:space="preserve"> to correction. </w:t>
      </w:r>
    </w:p>
    <w:p w14:paraId="54A4F300" w14:textId="77777777" w:rsidR="000E6CD7" w:rsidRDefault="000E6CD7" w:rsidP="00CA58E0">
      <w:pPr>
        <w:autoSpaceDE w:val="0"/>
        <w:autoSpaceDN w:val="0"/>
        <w:adjustRightInd w:val="0"/>
        <w:spacing w:after="0" w:line="240" w:lineRule="auto"/>
        <w:rPr>
          <w:rFonts w:ascii="Comic Sans MS" w:hAnsi="Comic Sans MS" w:cs="Arial Narrow"/>
          <w:sz w:val="24"/>
          <w:szCs w:val="24"/>
        </w:rPr>
      </w:pPr>
    </w:p>
    <w:p w14:paraId="570B19DF" w14:textId="5F85035E" w:rsidR="000E6CD7" w:rsidRDefault="00CA58E0" w:rsidP="00CA58E0">
      <w:p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 xml:space="preserve">In addition, </w:t>
      </w:r>
      <w:r w:rsidR="00D53F28">
        <w:rPr>
          <w:rFonts w:ascii="Comic Sans MS" w:hAnsi="Comic Sans MS" w:cs="Arial Narrow"/>
          <w:sz w:val="24"/>
          <w:szCs w:val="24"/>
        </w:rPr>
        <w:t>when the children complete writing tasks in English</w:t>
      </w:r>
      <w:r w:rsidR="007038D0">
        <w:rPr>
          <w:rFonts w:ascii="Comic Sans MS" w:hAnsi="Comic Sans MS" w:cs="Arial Narrow"/>
          <w:sz w:val="24"/>
          <w:szCs w:val="24"/>
        </w:rPr>
        <w:t xml:space="preserve">, </w:t>
      </w:r>
      <w:r w:rsidRPr="005E05C9">
        <w:rPr>
          <w:rFonts w:ascii="Comic Sans MS" w:hAnsi="Comic Sans MS" w:cs="Arial Narrow"/>
          <w:sz w:val="24"/>
          <w:szCs w:val="24"/>
        </w:rPr>
        <w:t xml:space="preserve">the children </w:t>
      </w:r>
      <w:r w:rsidR="007038D0">
        <w:rPr>
          <w:rFonts w:ascii="Comic Sans MS" w:hAnsi="Comic Sans MS" w:cs="Arial Narrow"/>
          <w:sz w:val="24"/>
          <w:szCs w:val="24"/>
        </w:rPr>
        <w:t>will use differentiated (and colour coded) success criteria that is based on their weeks’ worth of prior learning targets in</w:t>
      </w:r>
      <w:r w:rsidR="00D53F28">
        <w:rPr>
          <w:rFonts w:ascii="Comic Sans MS" w:hAnsi="Comic Sans MS" w:cs="Arial Narrow"/>
          <w:sz w:val="24"/>
          <w:szCs w:val="24"/>
        </w:rPr>
        <w:t xml:space="preserve"> English</w:t>
      </w:r>
      <w:r w:rsidR="007038D0">
        <w:rPr>
          <w:rFonts w:ascii="Comic Sans MS" w:hAnsi="Comic Sans MS" w:cs="Arial Narrow"/>
          <w:sz w:val="24"/>
          <w:szCs w:val="24"/>
        </w:rPr>
        <w:t xml:space="preserve"> sessions</w:t>
      </w:r>
      <w:r w:rsidR="0040026A" w:rsidRPr="005E05C9">
        <w:rPr>
          <w:rFonts w:ascii="Comic Sans MS" w:hAnsi="Comic Sans MS" w:cs="Arial Narrow"/>
          <w:sz w:val="24"/>
          <w:szCs w:val="24"/>
        </w:rPr>
        <w:t>.</w:t>
      </w:r>
      <w:r w:rsidR="00C81BF2">
        <w:rPr>
          <w:rFonts w:ascii="Comic Sans MS" w:hAnsi="Comic Sans MS" w:cs="Arial Narrow"/>
          <w:sz w:val="24"/>
          <w:szCs w:val="24"/>
        </w:rPr>
        <w:t xml:space="preserve">  </w:t>
      </w:r>
      <w:r w:rsidR="007038D0">
        <w:rPr>
          <w:rFonts w:ascii="Comic Sans MS" w:hAnsi="Comic Sans MS" w:cs="Arial Narrow"/>
          <w:sz w:val="24"/>
          <w:szCs w:val="24"/>
        </w:rPr>
        <w:t>This</w:t>
      </w:r>
      <w:r w:rsidR="00C81BF2">
        <w:rPr>
          <w:rFonts w:ascii="Comic Sans MS" w:hAnsi="Comic Sans MS" w:cs="Arial Narrow"/>
          <w:sz w:val="24"/>
          <w:szCs w:val="24"/>
        </w:rPr>
        <w:t xml:space="preserve"> success criteria </w:t>
      </w:r>
      <w:r w:rsidR="007038D0">
        <w:rPr>
          <w:rFonts w:ascii="Comic Sans MS" w:hAnsi="Comic Sans MS" w:cs="Arial Narrow"/>
          <w:sz w:val="24"/>
          <w:szCs w:val="24"/>
        </w:rPr>
        <w:t>includes specific learning targets and a high-level vocabulary word bank. Each criterion is numbered to allow children to self-assess by marking the correlating number in the margin when they have used it within their work. This will clearly show their successes in including these elements within their writing before the teacher</w:t>
      </w:r>
      <w:r w:rsidR="00D53F28">
        <w:rPr>
          <w:rFonts w:ascii="Comic Sans MS" w:hAnsi="Comic Sans MS" w:cs="Arial Narrow"/>
          <w:sz w:val="24"/>
          <w:szCs w:val="24"/>
        </w:rPr>
        <w:t>-led</w:t>
      </w:r>
      <w:r w:rsidR="007038D0">
        <w:rPr>
          <w:rFonts w:ascii="Comic Sans MS" w:hAnsi="Comic Sans MS" w:cs="Arial Narrow"/>
          <w:sz w:val="24"/>
          <w:szCs w:val="24"/>
        </w:rPr>
        <w:t xml:space="preserve"> reviews. Please see the example below.</w:t>
      </w:r>
    </w:p>
    <w:p w14:paraId="5FEC55CE" w14:textId="77777777" w:rsidR="007038D0" w:rsidRDefault="007038D0" w:rsidP="00CA58E0">
      <w:pPr>
        <w:autoSpaceDE w:val="0"/>
        <w:autoSpaceDN w:val="0"/>
        <w:adjustRightInd w:val="0"/>
        <w:spacing w:after="0" w:line="240" w:lineRule="auto"/>
        <w:rPr>
          <w:rFonts w:ascii="Comic Sans MS" w:hAnsi="Comic Sans MS" w:cs="Arial Narrow"/>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
        <w:gridCol w:w="7061"/>
        <w:gridCol w:w="998"/>
      </w:tblGrid>
      <w:tr w:rsidR="007038D0" w:rsidRPr="007038D0" w14:paraId="709261E8" w14:textId="77777777" w:rsidTr="007038D0">
        <w:trPr>
          <w:trHeight w:val="300"/>
        </w:trPr>
        <w:tc>
          <w:tcPr>
            <w:tcW w:w="9345" w:type="dxa"/>
            <w:gridSpan w:val="3"/>
            <w:tcBorders>
              <w:top w:val="single" w:sz="6" w:space="0" w:color="auto"/>
              <w:left w:val="single" w:sz="6" w:space="0" w:color="auto"/>
              <w:bottom w:val="single" w:sz="6" w:space="0" w:color="auto"/>
              <w:right w:val="single" w:sz="6" w:space="0" w:color="auto"/>
            </w:tcBorders>
            <w:shd w:val="clear" w:color="auto" w:fill="FF0000"/>
            <w:vAlign w:val="center"/>
            <w:hideMark/>
          </w:tcPr>
          <w:p w14:paraId="08A498DB" w14:textId="77777777" w:rsidR="007038D0" w:rsidRPr="007038D0" w:rsidRDefault="007038D0" w:rsidP="007038D0">
            <w:pPr>
              <w:spacing w:after="0" w:line="240" w:lineRule="auto"/>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b/>
                <w:bCs/>
                <w:i/>
                <w:iCs/>
                <w:color w:val="000000"/>
                <w:sz w:val="20"/>
                <w:szCs w:val="16"/>
                <w:u w:val="single"/>
                <w:lang w:eastAsia="en-GB"/>
              </w:rPr>
              <w:t>Narrative</w:t>
            </w:r>
            <w:r w:rsidRPr="007038D0">
              <w:rPr>
                <w:rFonts w:ascii="Comic Sans MS" w:eastAsia="Times New Roman" w:hAnsi="Comic Sans MS" w:cs="Segoe UI"/>
                <w:color w:val="000000"/>
                <w:sz w:val="20"/>
                <w:szCs w:val="16"/>
                <w:lang w:eastAsia="en-GB"/>
              </w:rPr>
              <w:t> </w:t>
            </w:r>
          </w:p>
          <w:p w14:paraId="2D88B4F2" w14:textId="77777777" w:rsidR="007038D0" w:rsidRPr="007038D0" w:rsidRDefault="007038D0" w:rsidP="007038D0">
            <w:pPr>
              <w:spacing w:after="0" w:line="240" w:lineRule="auto"/>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b/>
                <w:bCs/>
                <w:color w:val="000000"/>
                <w:sz w:val="20"/>
                <w:szCs w:val="16"/>
                <w:u w:val="single"/>
                <w:lang w:eastAsia="en-GB"/>
              </w:rPr>
              <w:t>L.O: To be able to write a suspense section that matches the themes of The Explorer</w:t>
            </w:r>
            <w:r w:rsidRPr="007038D0">
              <w:rPr>
                <w:rFonts w:ascii="Comic Sans MS" w:eastAsia="Times New Roman" w:hAnsi="Comic Sans MS" w:cs="Segoe UI"/>
                <w:color w:val="000000"/>
                <w:sz w:val="20"/>
                <w:szCs w:val="16"/>
                <w:lang w:eastAsia="en-GB"/>
              </w:rPr>
              <w:t> </w:t>
            </w:r>
          </w:p>
        </w:tc>
      </w:tr>
      <w:tr w:rsidR="007038D0" w:rsidRPr="007038D0" w14:paraId="1805C256" w14:textId="77777777" w:rsidTr="007038D0">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C2F1C0" w14:textId="77777777" w:rsidR="007038D0" w:rsidRPr="007038D0" w:rsidRDefault="007038D0" w:rsidP="007038D0">
            <w:pPr>
              <w:spacing w:after="0" w:line="240" w:lineRule="auto"/>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b/>
                <w:bCs/>
                <w:color w:val="000000"/>
                <w:sz w:val="20"/>
                <w:szCs w:val="16"/>
                <w:lang w:eastAsia="en-GB"/>
              </w:rPr>
              <w:t>Pupil</w:t>
            </w:r>
            <w:r w:rsidRPr="007038D0">
              <w:rPr>
                <w:rFonts w:ascii="Comic Sans MS" w:eastAsia="Times New Roman" w:hAnsi="Comic Sans MS" w:cs="Segoe UI"/>
                <w:color w:val="000000"/>
                <w:sz w:val="20"/>
                <w:szCs w:val="16"/>
                <w:lang w:eastAsia="en-GB"/>
              </w:rPr>
              <w:t> </w:t>
            </w:r>
          </w:p>
        </w:tc>
        <w:tc>
          <w:tcPr>
            <w:tcW w:w="73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C11EF3" w14:textId="77777777" w:rsidR="007038D0" w:rsidRPr="007038D0" w:rsidRDefault="007038D0" w:rsidP="007038D0">
            <w:pPr>
              <w:spacing w:after="0" w:line="240" w:lineRule="auto"/>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b/>
                <w:bCs/>
                <w:color w:val="000000"/>
                <w:sz w:val="20"/>
                <w:szCs w:val="16"/>
                <w:lang w:eastAsia="en-GB"/>
              </w:rPr>
              <w:t>Success Criteria</w:t>
            </w:r>
            <w:r w:rsidRPr="007038D0">
              <w:rPr>
                <w:rFonts w:ascii="Comic Sans MS" w:eastAsia="Times New Roman" w:hAnsi="Comic Sans MS" w:cs="Segoe UI"/>
                <w:color w:val="000000"/>
                <w:sz w:val="20"/>
                <w:szCs w:val="16"/>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CD4612" w14:textId="77777777" w:rsidR="007038D0" w:rsidRPr="007038D0" w:rsidRDefault="007038D0" w:rsidP="007038D0">
            <w:pPr>
              <w:spacing w:after="0" w:line="240" w:lineRule="auto"/>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b/>
                <w:bCs/>
                <w:color w:val="000000"/>
                <w:sz w:val="20"/>
                <w:szCs w:val="16"/>
                <w:lang w:eastAsia="en-GB"/>
              </w:rPr>
              <w:t>Teacher</w:t>
            </w:r>
            <w:r w:rsidRPr="007038D0">
              <w:rPr>
                <w:rFonts w:ascii="Comic Sans MS" w:eastAsia="Times New Roman" w:hAnsi="Comic Sans MS" w:cs="Segoe UI"/>
                <w:color w:val="000000"/>
                <w:sz w:val="20"/>
                <w:szCs w:val="16"/>
                <w:lang w:eastAsia="en-GB"/>
              </w:rPr>
              <w:t> </w:t>
            </w:r>
          </w:p>
        </w:tc>
      </w:tr>
      <w:tr w:rsidR="007038D0" w:rsidRPr="007038D0" w14:paraId="1A0E7351" w14:textId="77777777" w:rsidTr="007038D0">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FFD0DA6" w14:textId="77777777" w:rsidR="007038D0" w:rsidRPr="007038D0" w:rsidRDefault="007038D0" w:rsidP="007038D0">
            <w:pPr>
              <w:spacing w:after="0" w:line="240" w:lineRule="auto"/>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b/>
                <w:bCs/>
                <w:color w:val="000000"/>
                <w:sz w:val="20"/>
                <w:szCs w:val="16"/>
                <w:lang w:eastAsia="en-GB"/>
              </w:rPr>
              <w:t>1</w:t>
            </w:r>
            <w:r w:rsidRPr="007038D0">
              <w:rPr>
                <w:rFonts w:ascii="Comic Sans MS" w:eastAsia="Times New Roman" w:hAnsi="Comic Sans MS" w:cs="Segoe UI"/>
                <w:color w:val="000000"/>
                <w:sz w:val="20"/>
                <w:szCs w:val="16"/>
                <w:lang w:eastAsia="en-GB"/>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A0170D3" w14:textId="77777777" w:rsidR="007038D0" w:rsidRPr="007038D0" w:rsidRDefault="007038D0" w:rsidP="007038D0">
            <w:pPr>
              <w:spacing w:after="0" w:line="240" w:lineRule="auto"/>
              <w:ind w:left="195" w:hanging="195"/>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color w:val="000000"/>
                <w:sz w:val="20"/>
                <w:szCs w:val="16"/>
                <w:lang w:eastAsia="en-GB"/>
              </w:rPr>
              <w:t>Use expanded noun phrases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4452081F" w14:textId="77777777" w:rsidR="007038D0" w:rsidRPr="007038D0" w:rsidRDefault="007038D0" w:rsidP="007038D0">
            <w:pPr>
              <w:spacing w:after="0" w:line="240" w:lineRule="auto"/>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color w:val="000000"/>
                <w:sz w:val="20"/>
                <w:szCs w:val="16"/>
                <w:lang w:eastAsia="en-GB"/>
              </w:rPr>
              <w:t> </w:t>
            </w:r>
          </w:p>
        </w:tc>
      </w:tr>
      <w:tr w:rsidR="007038D0" w:rsidRPr="007038D0" w14:paraId="4A3B1212" w14:textId="77777777" w:rsidTr="007038D0">
        <w:trPr>
          <w:trHeight w:val="285"/>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76AAD0A" w14:textId="77777777" w:rsidR="007038D0" w:rsidRPr="007038D0" w:rsidRDefault="007038D0" w:rsidP="007038D0">
            <w:pPr>
              <w:spacing w:after="0" w:line="240" w:lineRule="auto"/>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b/>
                <w:bCs/>
                <w:color w:val="000000"/>
                <w:sz w:val="20"/>
                <w:szCs w:val="16"/>
                <w:lang w:eastAsia="en-GB"/>
              </w:rPr>
              <w:t>2</w:t>
            </w:r>
            <w:r w:rsidRPr="007038D0">
              <w:rPr>
                <w:rFonts w:ascii="Comic Sans MS" w:eastAsia="Times New Roman" w:hAnsi="Comic Sans MS" w:cs="Segoe UI"/>
                <w:color w:val="000000"/>
                <w:sz w:val="20"/>
                <w:szCs w:val="16"/>
                <w:lang w:eastAsia="en-GB"/>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27D1E78" w14:textId="77777777" w:rsidR="007038D0" w:rsidRPr="007038D0" w:rsidRDefault="007038D0" w:rsidP="007038D0">
            <w:pPr>
              <w:spacing w:after="0" w:line="240" w:lineRule="auto"/>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color w:val="000000"/>
                <w:sz w:val="20"/>
                <w:szCs w:val="16"/>
                <w:lang w:eastAsia="en-GB"/>
              </w:rPr>
              <w:t>Use effective adverbs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6506A028" w14:textId="77777777" w:rsidR="007038D0" w:rsidRPr="007038D0" w:rsidRDefault="007038D0" w:rsidP="007038D0">
            <w:pPr>
              <w:spacing w:after="0" w:line="240" w:lineRule="auto"/>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color w:val="000000"/>
                <w:sz w:val="20"/>
                <w:szCs w:val="16"/>
                <w:lang w:eastAsia="en-GB"/>
              </w:rPr>
              <w:t> </w:t>
            </w:r>
          </w:p>
        </w:tc>
      </w:tr>
      <w:tr w:rsidR="007038D0" w:rsidRPr="007038D0" w14:paraId="54EF4E03" w14:textId="77777777" w:rsidTr="007038D0">
        <w:trPr>
          <w:trHeight w:val="27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73119D3" w14:textId="77777777" w:rsidR="007038D0" w:rsidRPr="007038D0" w:rsidRDefault="007038D0" w:rsidP="007038D0">
            <w:pPr>
              <w:spacing w:after="0" w:line="240" w:lineRule="auto"/>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b/>
                <w:bCs/>
                <w:color w:val="000000"/>
                <w:sz w:val="20"/>
                <w:szCs w:val="16"/>
                <w:lang w:eastAsia="en-GB"/>
              </w:rPr>
              <w:t>3</w:t>
            </w:r>
            <w:r w:rsidRPr="007038D0">
              <w:rPr>
                <w:rFonts w:ascii="Comic Sans MS" w:eastAsia="Times New Roman" w:hAnsi="Comic Sans MS" w:cs="Segoe UI"/>
                <w:color w:val="000000"/>
                <w:sz w:val="20"/>
                <w:szCs w:val="16"/>
                <w:lang w:eastAsia="en-GB"/>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1B892F7" w14:textId="77777777" w:rsidR="007038D0" w:rsidRPr="007038D0" w:rsidRDefault="007038D0" w:rsidP="007038D0">
            <w:pPr>
              <w:spacing w:after="0" w:line="240" w:lineRule="auto"/>
              <w:ind w:left="195" w:hanging="195"/>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color w:val="000000"/>
                <w:sz w:val="20"/>
                <w:szCs w:val="16"/>
                <w:lang w:eastAsia="en-GB"/>
              </w:rPr>
              <w:t>Use possessive apostrophes </w:t>
            </w:r>
          </w:p>
          <w:p w14:paraId="70EAC300" w14:textId="77777777" w:rsidR="007038D0" w:rsidRPr="007038D0" w:rsidRDefault="007038D0" w:rsidP="007038D0">
            <w:pPr>
              <w:spacing w:after="0" w:line="240" w:lineRule="auto"/>
              <w:ind w:left="195" w:hanging="195"/>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color w:val="000000"/>
                <w:sz w:val="20"/>
                <w:szCs w:val="12"/>
                <w:lang w:eastAsia="en-GB"/>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7947DCD2" w14:textId="77777777" w:rsidR="007038D0" w:rsidRPr="007038D0" w:rsidRDefault="007038D0" w:rsidP="007038D0">
            <w:pPr>
              <w:spacing w:after="0" w:line="240" w:lineRule="auto"/>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color w:val="000000"/>
                <w:sz w:val="20"/>
                <w:szCs w:val="16"/>
                <w:lang w:eastAsia="en-GB"/>
              </w:rPr>
              <w:t> </w:t>
            </w:r>
          </w:p>
        </w:tc>
      </w:tr>
      <w:tr w:rsidR="007038D0" w:rsidRPr="007038D0" w14:paraId="26C9B8E3" w14:textId="77777777" w:rsidTr="007038D0">
        <w:trPr>
          <w:trHeight w:val="42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B90AE51" w14:textId="77777777" w:rsidR="007038D0" w:rsidRPr="007038D0" w:rsidRDefault="007038D0" w:rsidP="007038D0">
            <w:pPr>
              <w:spacing w:after="0" w:line="240" w:lineRule="auto"/>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b/>
                <w:bCs/>
                <w:color w:val="000000"/>
                <w:sz w:val="20"/>
                <w:szCs w:val="16"/>
                <w:lang w:eastAsia="en-GB"/>
              </w:rPr>
              <w:t>4</w:t>
            </w:r>
            <w:r w:rsidRPr="007038D0">
              <w:rPr>
                <w:rFonts w:ascii="Comic Sans MS" w:eastAsia="Times New Roman" w:hAnsi="Comic Sans MS" w:cs="Segoe UI"/>
                <w:color w:val="000000"/>
                <w:sz w:val="20"/>
                <w:szCs w:val="16"/>
                <w:lang w:eastAsia="en-GB"/>
              </w:rPr>
              <w:t> </w:t>
            </w:r>
          </w:p>
        </w:tc>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87C4279" w14:textId="77777777" w:rsidR="007038D0" w:rsidRPr="007038D0" w:rsidRDefault="007038D0" w:rsidP="007038D0">
            <w:pPr>
              <w:spacing w:after="0" w:line="240" w:lineRule="auto"/>
              <w:jc w:val="center"/>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b/>
                <w:bCs/>
                <w:color w:val="000000"/>
                <w:sz w:val="20"/>
                <w:szCs w:val="16"/>
                <w:lang w:eastAsia="en-GB"/>
              </w:rPr>
              <w:t xml:space="preserve">Vocabulary words: </w:t>
            </w:r>
            <w:r w:rsidRPr="007038D0">
              <w:rPr>
                <w:rFonts w:ascii="Comic Sans MS" w:eastAsia="Times New Roman" w:hAnsi="Comic Sans MS" w:cs="Segoe UI"/>
                <w:color w:val="000000"/>
                <w:sz w:val="20"/>
                <w:szCs w:val="16"/>
                <w:lang w:eastAsia="en-GB"/>
              </w:rPr>
              <w:t>inquisitively and soaring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20F0F45" w14:textId="77777777" w:rsidR="007038D0" w:rsidRPr="007038D0" w:rsidRDefault="007038D0" w:rsidP="007038D0">
            <w:pPr>
              <w:spacing w:after="0" w:line="240" w:lineRule="auto"/>
              <w:textAlignment w:val="baseline"/>
              <w:rPr>
                <w:rFonts w:ascii="Segoe UI" w:eastAsia="Times New Roman" w:hAnsi="Segoe UI" w:cs="Segoe UI"/>
                <w:color w:val="000000"/>
                <w:sz w:val="20"/>
                <w:szCs w:val="18"/>
                <w:lang w:eastAsia="en-GB"/>
              </w:rPr>
            </w:pPr>
            <w:r w:rsidRPr="007038D0">
              <w:rPr>
                <w:rFonts w:ascii="Comic Sans MS" w:eastAsia="Times New Roman" w:hAnsi="Comic Sans MS" w:cs="Segoe UI"/>
                <w:color w:val="000000"/>
                <w:sz w:val="20"/>
                <w:szCs w:val="16"/>
                <w:lang w:eastAsia="en-GB"/>
              </w:rPr>
              <w:t> </w:t>
            </w:r>
          </w:p>
        </w:tc>
      </w:tr>
    </w:tbl>
    <w:p w14:paraId="23C6A8BE" w14:textId="77777777" w:rsidR="001A7CE8" w:rsidRDefault="001A7CE8" w:rsidP="00CA58E0">
      <w:pPr>
        <w:autoSpaceDE w:val="0"/>
        <w:autoSpaceDN w:val="0"/>
        <w:adjustRightInd w:val="0"/>
        <w:spacing w:after="0" w:line="240" w:lineRule="auto"/>
        <w:rPr>
          <w:rFonts w:ascii="Comic Sans MS" w:hAnsi="Comic Sans MS" w:cs="Arial Narrow"/>
          <w:sz w:val="24"/>
          <w:szCs w:val="24"/>
        </w:rPr>
      </w:pPr>
    </w:p>
    <w:p w14:paraId="1744576B" w14:textId="77777777" w:rsidR="007038D0" w:rsidRDefault="007038D0" w:rsidP="00CA58E0">
      <w:pPr>
        <w:autoSpaceDE w:val="0"/>
        <w:autoSpaceDN w:val="0"/>
        <w:adjustRightInd w:val="0"/>
        <w:spacing w:after="0" w:line="240" w:lineRule="auto"/>
        <w:rPr>
          <w:rFonts w:ascii="Comic Sans MS" w:hAnsi="Comic Sans MS" w:cs="Arial Narrow"/>
          <w:sz w:val="24"/>
          <w:szCs w:val="24"/>
        </w:rPr>
      </w:pPr>
    </w:p>
    <w:p w14:paraId="33DA67E8" w14:textId="77777777" w:rsidR="007038D0" w:rsidRDefault="007038D0" w:rsidP="00CA58E0">
      <w:pPr>
        <w:autoSpaceDE w:val="0"/>
        <w:autoSpaceDN w:val="0"/>
        <w:adjustRightInd w:val="0"/>
        <w:spacing w:after="0" w:line="240" w:lineRule="auto"/>
        <w:rPr>
          <w:rFonts w:ascii="Comic Sans MS" w:hAnsi="Comic Sans MS" w:cs="Arial Narrow"/>
          <w:sz w:val="24"/>
          <w:szCs w:val="24"/>
        </w:rPr>
      </w:pPr>
    </w:p>
    <w:p w14:paraId="5CD1066C" w14:textId="77777777" w:rsidR="007038D0" w:rsidRDefault="007038D0" w:rsidP="00CA58E0">
      <w:pPr>
        <w:autoSpaceDE w:val="0"/>
        <w:autoSpaceDN w:val="0"/>
        <w:adjustRightInd w:val="0"/>
        <w:spacing w:after="0" w:line="240" w:lineRule="auto"/>
        <w:rPr>
          <w:rFonts w:ascii="Comic Sans MS" w:hAnsi="Comic Sans MS" w:cs="Arial Narrow"/>
          <w:sz w:val="24"/>
          <w:szCs w:val="24"/>
        </w:rPr>
      </w:pPr>
    </w:p>
    <w:p w14:paraId="59F04097" w14:textId="77777777" w:rsidR="00CA58E0" w:rsidRPr="005E05C9" w:rsidRDefault="00CA58E0" w:rsidP="00CA58E0">
      <w:p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lastRenderedPageBreak/>
        <w:t>Teachers comment on spelling and grammar only in the following cases:</w:t>
      </w:r>
    </w:p>
    <w:p w14:paraId="70EAB526" w14:textId="77777777" w:rsidR="00CA58E0" w:rsidRPr="005E05C9" w:rsidRDefault="00CA58E0" w:rsidP="000E6CD7">
      <w:pPr>
        <w:numPr>
          <w:ilvl w:val="0"/>
          <w:numId w:val="6"/>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if spellings and grammar were part of the lesson focus/objective;</w:t>
      </w:r>
    </w:p>
    <w:p w14:paraId="773459E7" w14:textId="77777777" w:rsidR="00CA58E0" w:rsidRPr="005E05C9" w:rsidRDefault="00CA58E0" w:rsidP="000E6CD7">
      <w:pPr>
        <w:numPr>
          <w:ilvl w:val="0"/>
          <w:numId w:val="6"/>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if it is a spelling/high frequency word that all pupils should know;</w:t>
      </w:r>
    </w:p>
    <w:p w14:paraId="2E69F0B9" w14:textId="77777777" w:rsidR="00CA58E0" w:rsidRDefault="00CA58E0" w:rsidP="000E6CD7">
      <w:pPr>
        <w:numPr>
          <w:ilvl w:val="0"/>
          <w:numId w:val="6"/>
        </w:numPr>
        <w:autoSpaceDE w:val="0"/>
        <w:autoSpaceDN w:val="0"/>
        <w:adjustRightInd w:val="0"/>
        <w:spacing w:after="0" w:line="240" w:lineRule="auto"/>
        <w:rPr>
          <w:rFonts w:ascii="Comic Sans MS" w:hAnsi="Comic Sans MS" w:cs="Arial Narrow"/>
          <w:sz w:val="24"/>
          <w:szCs w:val="24"/>
        </w:rPr>
      </w:pPr>
      <w:r w:rsidRPr="005E05C9">
        <w:rPr>
          <w:rFonts w:ascii="Comic Sans MS" w:hAnsi="Comic Sans MS" w:cs="Arial Narrow"/>
          <w:sz w:val="24"/>
          <w:szCs w:val="24"/>
        </w:rPr>
        <w:t>if it is related to the child’s target.</w:t>
      </w:r>
    </w:p>
    <w:p w14:paraId="3144C226" w14:textId="77777777" w:rsidR="000E6CD7" w:rsidRPr="005E05C9" w:rsidRDefault="000E6CD7" w:rsidP="000E6CD7">
      <w:pPr>
        <w:numPr>
          <w:ilvl w:val="0"/>
          <w:numId w:val="6"/>
        </w:numPr>
        <w:autoSpaceDE w:val="0"/>
        <w:autoSpaceDN w:val="0"/>
        <w:adjustRightInd w:val="0"/>
        <w:spacing w:after="0" w:line="240" w:lineRule="auto"/>
        <w:rPr>
          <w:rFonts w:ascii="Comic Sans MS" w:hAnsi="Comic Sans MS" w:cs="Arial Narrow"/>
          <w:sz w:val="24"/>
          <w:szCs w:val="24"/>
        </w:rPr>
      </w:pPr>
      <w:r>
        <w:rPr>
          <w:rFonts w:ascii="Comic Sans MS" w:hAnsi="Comic Sans MS" w:cs="Arial Narrow"/>
          <w:sz w:val="24"/>
          <w:szCs w:val="24"/>
        </w:rPr>
        <w:t>if it is a key word (scientific/historical/geographical) relating to the lesson.</w:t>
      </w:r>
    </w:p>
    <w:p w14:paraId="35D8F696" w14:textId="77777777" w:rsidR="00CA58E0" w:rsidRDefault="00CA58E0" w:rsidP="00CA58E0">
      <w:pPr>
        <w:autoSpaceDE w:val="0"/>
        <w:autoSpaceDN w:val="0"/>
        <w:adjustRightInd w:val="0"/>
        <w:spacing w:after="0" w:line="240" w:lineRule="auto"/>
        <w:rPr>
          <w:rFonts w:ascii="Comic Sans MS" w:hAnsi="Comic Sans MS" w:cs="Arial Narrow"/>
          <w:sz w:val="24"/>
          <w:szCs w:val="24"/>
        </w:rPr>
      </w:pPr>
    </w:p>
    <w:p w14:paraId="5F78969B" w14:textId="77777777" w:rsidR="000E6CD7" w:rsidRDefault="000E6CD7" w:rsidP="000E6CD7">
      <w:pPr>
        <w:spacing w:after="84" w:line="259" w:lineRule="auto"/>
        <w:ind w:left="-5"/>
      </w:pPr>
      <w:r>
        <w:rPr>
          <w:rFonts w:ascii="Comic Sans MS" w:eastAsia="Comic Sans MS" w:hAnsi="Comic Sans MS" w:cs="Comic Sans MS"/>
          <w:b/>
          <w:u w:val="single" w:color="333333"/>
        </w:rPr>
        <w:t>Our Impact:</w:t>
      </w:r>
      <w:r>
        <w:t xml:space="preserve"> </w:t>
      </w:r>
    </w:p>
    <w:p w14:paraId="3036A867" w14:textId="77777777" w:rsidR="00AA453A" w:rsidRDefault="001679ED" w:rsidP="000E6CD7">
      <w:pPr>
        <w:ind w:left="-5"/>
        <w:rPr>
          <w:rFonts w:ascii="Comic Sans MS" w:hAnsi="Comic Sans MS"/>
          <w:sz w:val="24"/>
          <w:szCs w:val="24"/>
        </w:rPr>
      </w:pPr>
      <w:r>
        <w:rPr>
          <w:rFonts w:ascii="Comic Sans MS" w:eastAsia="Comic Sans MS" w:hAnsi="Comic Sans MS" w:cs="Comic Sans MS"/>
          <w:sz w:val="24"/>
          <w:szCs w:val="24"/>
        </w:rPr>
        <w:t xml:space="preserve">At </w:t>
      </w:r>
      <w:r w:rsidR="000E6CD7" w:rsidRPr="00B4233A">
        <w:rPr>
          <w:rFonts w:ascii="Comic Sans MS" w:eastAsia="Comic Sans MS" w:hAnsi="Comic Sans MS" w:cs="Comic Sans MS"/>
          <w:sz w:val="24"/>
          <w:szCs w:val="24"/>
        </w:rPr>
        <w:t xml:space="preserve">St. </w:t>
      </w:r>
      <w:r w:rsidR="00961CC3">
        <w:rPr>
          <w:rFonts w:ascii="Comic Sans MS" w:eastAsia="Comic Sans MS" w:hAnsi="Comic Sans MS" w:cs="Comic Sans MS"/>
          <w:sz w:val="24"/>
          <w:szCs w:val="24"/>
        </w:rPr>
        <w:t>Cuthbert</w:t>
      </w:r>
      <w:r w:rsidR="000E6CD7" w:rsidRPr="00B4233A">
        <w:rPr>
          <w:rFonts w:ascii="Comic Sans MS" w:eastAsia="Comic Sans MS" w:hAnsi="Comic Sans MS" w:cs="Comic Sans MS"/>
          <w:sz w:val="24"/>
          <w:szCs w:val="24"/>
        </w:rPr>
        <w:t>’s</w:t>
      </w:r>
      <w:r w:rsidR="00B05599">
        <w:rPr>
          <w:rFonts w:ascii="Comic Sans MS" w:eastAsia="Comic Sans MS" w:hAnsi="Comic Sans MS" w:cs="Comic Sans MS"/>
          <w:sz w:val="24"/>
          <w:szCs w:val="24"/>
        </w:rPr>
        <w:t xml:space="preserve"> Catholic Primary</w:t>
      </w:r>
      <w:r w:rsidR="000E6CD7" w:rsidRPr="00B4233A">
        <w:rPr>
          <w:rFonts w:ascii="Comic Sans MS" w:hAnsi="Comic Sans MS"/>
          <w:sz w:val="24"/>
          <w:szCs w:val="24"/>
        </w:rPr>
        <w:t xml:space="preserve"> School</w:t>
      </w:r>
      <w:r>
        <w:rPr>
          <w:rFonts w:ascii="Comic Sans MS" w:hAnsi="Comic Sans MS"/>
          <w:sz w:val="24"/>
          <w:szCs w:val="24"/>
        </w:rPr>
        <w:t>, we understand that a consistent and concise marking and feedback policy can make a profound effect on all of our children as well as teaching practice and overall school culture</w:t>
      </w:r>
      <w:r w:rsidR="000E6CD7">
        <w:rPr>
          <w:rFonts w:ascii="Comic Sans MS" w:hAnsi="Comic Sans MS"/>
          <w:sz w:val="24"/>
          <w:szCs w:val="24"/>
        </w:rPr>
        <w:t xml:space="preserve">. Our </w:t>
      </w:r>
      <w:r>
        <w:rPr>
          <w:rFonts w:ascii="Comic Sans MS" w:hAnsi="Comic Sans MS"/>
          <w:sz w:val="24"/>
          <w:szCs w:val="24"/>
        </w:rPr>
        <w:t xml:space="preserve">challenging </w:t>
      </w:r>
      <w:r w:rsidR="000E6CD7">
        <w:rPr>
          <w:rFonts w:ascii="Comic Sans MS" w:hAnsi="Comic Sans MS"/>
          <w:sz w:val="24"/>
          <w:szCs w:val="24"/>
        </w:rPr>
        <w:t>c</w:t>
      </w:r>
      <w:r w:rsidR="000E6CD7" w:rsidRPr="00B4233A">
        <w:rPr>
          <w:rFonts w:ascii="Comic Sans MS" w:hAnsi="Comic Sans MS"/>
          <w:sz w:val="24"/>
          <w:szCs w:val="24"/>
        </w:rPr>
        <w:t xml:space="preserve">urriculum and </w:t>
      </w:r>
      <w:r>
        <w:rPr>
          <w:rFonts w:ascii="Comic Sans MS" w:hAnsi="Comic Sans MS"/>
          <w:sz w:val="24"/>
          <w:szCs w:val="24"/>
        </w:rPr>
        <w:t>effective</w:t>
      </w:r>
      <w:r w:rsidR="000E6CD7" w:rsidRPr="00B4233A">
        <w:rPr>
          <w:rFonts w:ascii="Comic Sans MS" w:hAnsi="Comic Sans MS"/>
          <w:sz w:val="24"/>
          <w:szCs w:val="24"/>
        </w:rPr>
        <w:t xml:space="preserve"> teaching </w:t>
      </w:r>
      <w:r w:rsidR="001A7CE8" w:rsidRPr="00B4233A">
        <w:rPr>
          <w:rFonts w:ascii="Comic Sans MS" w:hAnsi="Comic Sans MS"/>
          <w:sz w:val="24"/>
          <w:szCs w:val="24"/>
        </w:rPr>
        <w:t>ensure</w:t>
      </w:r>
      <w:r w:rsidR="000E6CD7" w:rsidRPr="00B4233A">
        <w:rPr>
          <w:rFonts w:ascii="Comic Sans MS" w:hAnsi="Comic Sans MS"/>
          <w:sz w:val="24"/>
          <w:szCs w:val="24"/>
        </w:rPr>
        <w:t xml:space="preserve"> that all children experience </w:t>
      </w:r>
      <w:r>
        <w:rPr>
          <w:rFonts w:ascii="Comic Sans MS" w:hAnsi="Comic Sans MS"/>
          <w:sz w:val="24"/>
          <w:szCs w:val="24"/>
        </w:rPr>
        <w:t>progress</w:t>
      </w:r>
      <w:r w:rsidR="000E6CD7" w:rsidRPr="00B4233A">
        <w:rPr>
          <w:rFonts w:ascii="Comic Sans MS" w:hAnsi="Comic Sans MS"/>
          <w:sz w:val="24"/>
          <w:szCs w:val="24"/>
        </w:rPr>
        <w:t>. Regular and ongoing assessment informs teaching, as well as intervention</w:t>
      </w:r>
      <w:r>
        <w:rPr>
          <w:rFonts w:ascii="Comic Sans MS" w:hAnsi="Comic Sans MS"/>
          <w:sz w:val="24"/>
          <w:szCs w:val="24"/>
        </w:rPr>
        <w:t>s</w:t>
      </w:r>
      <w:r w:rsidR="000E6CD7" w:rsidRPr="00B4233A">
        <w:rPr>
          <w:rFonts w:ascii="Comic Sans MS" w:hAnsi="Comic Sans MS"/>
          <w:sz w:val="24"/>
          <w:szCs w:val="24"/>
        </w:rPr>
        <w:t xml:space="preserve">, to support and enable the success of each child. </w:t>
      </w:r>
    </w:p>
    <w:p w14:paraId="3BE74711" w14:textId="77777777" w:rsidR="007C3B5C" w:rsidRPr="000E6CD7" w:rsidRDefault="007C3B5C" w:rsidP="000E6CD7">
      <w:pPr>
        <w:ind w:left="-5"/>
        <w:rPr>
          <w:rFonts w:ascii="Comic Sans MS" w:hAnsi="Comic Sans MS"/>
          <w:sz w:val="24"/>
          <w:szCs w:val="24"/>
        </w:rPr>
      </w:pPr>
    </w:p>
    <w:sectPr w:rsidR="007C3B5C" w:rsidRPr="000E6CD7" w:rsidSect="002565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49A6"/>
    <w:multiLevelType w:val="hybridMultilevel"/>
    <w:tmpl w:val="32D8DA2A"/>
    <w:lvl w:ilvl="0" w:tplc="0809000D">
      <w:start w:val="1"/>
      <w:numFmt w:val="bullet"/>
      <w:lvlText w:val=""/>
      <w:lvlJc w:val="left"/>
      <w:pPr>
        <w:ind w:left="766" w:hanging="360"/>
      </w:pPr>
      <w:rPr>
        <w:rFonts w:ascii="Wingdings" w:hAnsi="Wingdings"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 w15:restartNumberingAfterBreak="0">
    <w:nsid w:val="17221729"/>
    <w:multiLevelType w:val="hybridMultilevel"/>
    <w:tmpl w:val="54D287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581EA9"/>
    <w:multiLevelType w:val="hybridMultilevel"/>
    <w:tmpl w:val="BD8E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D2060"/>
    <w:multiLevelType w:val="hybridMultilevel"/>
    <w:tmpl w:val="5DC235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626E61"/>
    <w:multiLevelType w:val="hybridMultilevel"/>
    <w:tmpl w:val="C03654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6275CB"/>
    <w:multiLevelType w:val="hybridMultilevel"/>
    <w:tmpl w:val="8758A5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6199587">
    <w:abstractNumId w:val="1"/>
  </w:num>
  <w:num w:numId="2" w16cid:durableId="1999459227">
    <w:abstractNumId w:val="3"/>
  </w:num>
  <w:num w:numId="3" w16cid:durableId="404646865">
    <w:abstractNumId w:val="5"/>
  </w:num>
  <w:num w:numId="4" w16cid:durableId="1985499646">
    <w:abstractNumId w:val="4"/>
  </w:num>
  <w:num w:numId="5" w16cid:durableId="1709329599">
    <w:abstractNumId w:val="0"/>
  </w:num>
  <w:num w:numId="6" w16cid:durableId="96827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53A"/>
    <w:rsid w:val="00006868"/>
    <w:rsid w:val="00077E22"/>
    <w:rsid w:val="000D00BF"/>
    <w:rsid w:val="000E6CD7"/>
    <w:rsid w:val="001679ED"/>
    <w:rsid w:val="00185CB8"/>
    <w:rsid w:val="001A7CE8"/>
    <w:rsid w:val="00243355"/>
    <w:rsid w:val="0025653D"/>
    <w:rsid w:val="002C313A"/>
    <w:rsid w:val="00393AD7"/>
    <w:rsid w:val="003C7E4A"/>
    <w:rsid w:val="0040026A"/>
    <w:rsid w:val="0042229E"/>
    <w:rsid w:val="00454ED9"/>
    <w:rsid w:val="005D328A"/>
    <w:rsid w:val="005E05C9"/>
    <w:rsid w:val="006C4195"/>
    <w:rsid w:val="007038D0"/>
    <w:rsid w:val="007C3B5C"/>
    <w:rsid w:val="007C5442"/>
    <w:rsid w:val="008A6120"/>
    <w:rsid w:val="00961CC3"/>
    <w:rsid w:val="00996111"/>
    <w:rsid w:val="00AA453A"/>
    <w:rsid w:val="00B05599"/>
    <w:rsid w:val="00B61564"/>
    <w:rsid w:val="00C3249E"/>
    <w:rsid w:val="00C81BF2"/>
    <w:rsid w:val="00CA58E0"/>
    <w:rsid w:val="00CB230F"/>
    <w:rsid w:val="00CC0365"/>
    <w:rsid w:val="00D23AEE"/>
    <w:rsid w:val="00D53F28"/>
    <w:rsid w:val="00D66F8F"/>
    <w:rsid w:val="00DE1693"/>
    <w:rsid w:val="00DF769B"/>
    <w:rsid w:val="00E1132B"/>
    <w:rsid w:val="00F12B65"/>
    <w:rsid w:val="00F9042D"/>
    <w:rsid w:val="00FB7DD6"/>
    <w:rsid w:val="00FF3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3205F"/>
  <w15:chartTrackingRefBased/>
  <w15:docId w15:val="{07BAFB26-47D7-455B-A746-8EAB5B3D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53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53A"/>
    <w:pPr>
      <w:ind w:left="720"/>
      <w:contextualSpacing/>
    </w:pPr>
  </w:style>
  <w:style w:type="paragraph" w:styleId="BalloonText">
    <w:name w:val="Balloon Text"/>
    <w:basedOn w:val="Normal"/>
    <w:link w:val="BalloonTextChar"/>
    <w:uiPriority w:val="99"/>
    <w:semiHidden/>
    <w:unhideWhenUsed/>
    <w:rsid w:val="006C41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4195"/>
    <w:rPr>
      <w:rFonts w:ascii="Tahoma" w:hAnsi="Tahoma" w:cs="Tahoma"/>
      <w:sz w:val="16"/>
      <w:szCs w:val="16"/>
      <w:lang w:eastAsia="en-US"/>
    </w:rPr>
  </w:style>
  <w:style w:type="paragraph" w:customStyle="1" w:styleId="paragraph">
    <w:name w:val="paragraph"/>
    <w:basedOn w:val="Normal"/>
    <w:rsid w:val="00185CB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185CB8"/>
  </w:style>
  <w:style w:type="character" w:customStyle="1" w:styleId="eop">
    <w:name w:val="eop"/>
    <w:rsid w:val="00185CB8"/>
  </w:style>
  <w:style w:type="table" w:styleId="TableGrid">
    <w:name w:val="Table Grid"/>
    <w:basedOn w:val="TableNormal"/>
    <w:uiPriority w:val="39"/>
    <w:rsid w:val="007038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038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54619">
      <w:bodyDiv w:val="1"/>
      <w:marLeft w:val="0"/>
      <w:marRight w:val="0"/>
      <w:marTop w:val="0"/>
      <w:marBottom w:val="0"/>
      <w:divBdr>
        <w:top w:val="none" w:sz="0" w:space="0" w:color="auto"/>
        <w:left w:val="none" w:sz="0" w:space="0" w:color="auto"/>
        <w:bottom w:val="none" w:sz="0" w:space="0" w:color="auto"/>
        <w:right w:val="none" w:sz="0" w:space="0" w:color="auto"/>
      </w:divBdr>
      <w:divsChild>
        <w:div w:id="2015300478">
          <w:marLeft w:val="0"/>
          <w:marRight w:val="0"/>
          <w:marTop w:val="0"/>
          <w:marBottom w:val="0"/>
          <w:divBdr>
            <w:top w:val="none" w:sz="0" w:space="0" w:color="auto"/>
            <w:left w:val="none" w:sz="0" w:space="0" w:color="auto"/>
            <w:bottom w:val="none" w:sz="0" w:space="0" w:color="auto"/>
            <w:right w:val="none" w:sz="0" w:space="0" w:color="auto"/>
          </w:divBdr>
        </w:div>
        <w:div w:id="2102724135">
          <w:marLeft w:val="0"/>
          <w:marRight w:val="0"/>
          <w:marTop w:val="0"/>
          <w:marBottom w:val="0"/>
          <w:divBdr>
            <w:top w:val="none" w:sz="0" w:space="0" w:color="auto"/>
            <w:left w:val="none" w:sz="0" w:space="0" w:color="auto"/>
            <w:bottom w:val="none" w:sz="0" w:space="0" w:color="auto"/>
            <w:right w:val="none" w:sz="0" w:space="0" w:color="auto"/>
          </w:divBdr>
        </w:div>
        <w:div w:id="566496840">
          <w:marLeft w:val="0"/>
          <w:marRight w:val="0"/>
          <w:marTop w:val="0"/>
          <w:marBottom w:val="0"/>
          <w:divBdr>
            <w:top w:val="none" w:sz="0" w:space="0" w:color="auto"/>
            <w:left w:val="none" w:sz="0" w:space="0" w:color="auto"/>
            <w:bottom w:val="none" w:sz="0" w:space="0" w:color="auto"/>
            <w:right w:val="none" w:sz="0" w:space="0" w:color="auto"/>
          </w:divBdr>
        </w:div>
      </w:divsChild>
    </w:div>
    <w:div w:id="1815951380">
      <w:bodyDiv w:val="1"/>
      <w:marLeft w:val="0"/>
      <w:marRight w:val="0"/>
      <w:marTop w:val="0"/>
      <w:marBottom w:val="0"/>
      <w:divBdr>
        <w:top w:val="none" w:sz="0" w:space="0" w:color="auto"/>
        <w:left w:val="none" w:sz="0" w:space="0" w:color="auto"/>
        <w:bottom w:val="none" w:sz="0" w:space="0" w:color="auto"/>
        <w:right w:val="none" w:sz="0" w:space="0" w:color="auto"/>
      </w:divBdr>
      <w:divsChild>
        <w:div w:id="35013406">
          <w:marLeft w:val="0"/>
          <w:marRight w:val="0"/>
          <w:marTop w:val="0"/>
          <w:marBottom w:val="0"/>
          <w:divBdr>
            <w:top w:val="none" w:sz="0" w:space="0" w:color="auto"/>
            <w:left w:val="none" w:sz="0" w:space="0" w:color="auto"/>
            <w:bottom w:val="none" w:sz="0" w:space="0" w:color="auto"/>
            <w:right w:val="none" w:sz="0" w:space="0" w:color="auto"/>
          </w:divBdr>
          <w:divsChild>
            <w:div w:id="603541589">
              <w:marLeft w:val="0"/>
              <w:marRight w:val="0"/>
              <w:marTop w:val="0"/>
              <w:marBottom w:val="0"/>
              <w:divBdr>
                <w:top w:val="none" w:sz="0" w:space="0" w:color="auto"/>
                <w:left w:val="none" w:sz="0" w:space="0" w:color="auto"/>
                <w:bottom w:val="none" w:sz="0" w:space="0" w:color="auto"/>
                <w:right w:val="none" w:sz="0" w:space="0" w:color="auto"/>
              </w:divBdr>
            </w:div>
            <w:div w:id="1889535543">
              <w:marLeft w:val="0"/>
              <w:marRight w:val="0"/>
              <w:marTop w:val="0"/>
              <w:marBottom w:val="0"/>
              <w:divBdr>
                <w:top w:val="none" w:sz="0" w:space="0" w:color="auto"/>
                <w:left w:val="none" w:sz="0" w:space="0" w:color="auto"/>
                <w:bottom w:val="none" w:sz="0" w:space="0" w:color="auto"/>
                <w:right w:val="none" w:sz="0" w:space="0" w:color="auto"/>
              </w:divBdr>
            </w:div>
          </w:divsChild>
        </w:div>
        <w:div w:id="190726417">
          <w:marLeft w:val="0"/>
          <w:marRight w:val="0"/>
          <w:marTop w:val="0"/>
          <w:marBottom w:val="0"/>
          <w:divBdr>
            <w:top w:val="none" w:sz="0" w:space="0" w:color="auto"/>
            <w:left w:val="none" w:sz="0" w:space="0" w:color="auto"/>
            <w:bottom w:val="none" w:sz="0" w:space="0" w:color="auto"/>
            <w:right w:val="none" w:sz="0" w:space="0" w:color="auto"/>
          </w:divBdr>
          <w:divsChild>
            <w:div w:id="2017145569">
              <w:marLeft w:val="0"/>
              <w:marRight w:val="0"/>
              <w:marTop w:val="0"/>
              <w:marBottom w:val="0"/>
              <w:divBdr>
                <w:top w:val="none" w:sz="0" w:space="0" w:color="auto"/>
                <w:left w:val="none" w:sz="0" w:space="0" w:color="auto"/>
                <w:bottom w:val="none" w:sz="0" w:space="0" w:color="auto"/>
                <w:right w:val="none" w:sz="0" w:space="0" w:color="auto"/>
              </w:divBdr>
            </w:div>
          </w:divsChild>
        </w:div>
        <w:div w:id="1353342511">
          <w:marLeft w:val="0"/>
          <w:marRight w:val="0"/>
          <w:marTop w:val="0"/>
          <w:marBottom w:val="0"/>
          <w:divBdr>
            <w:top w:val="none" w:sz="0" w:space="0" w:color="auto"/>
            <w:left w:val="none" w:sz="0" w:space="0" w:color="auto"/>
            <w:bottom w:val="none" w:sz="0" w:space="0" w:color="auto"/>
            <w:right w:val="none" w:sz="0" w:space="0" w:color="auto"/>
          </w:divBdr>
          <w:divsChild>
            <w:div w:id="1105689631">
              <w:marLeft w:val="0"/>
              <w:marRight w:val="0"/>
              <w:marTop w:val="0"/>
              <w:marBottom w:val="0"/>
              <w:divBdr>
                <w:top w:val="none" w:sz="0" w:space="0" w:color="auto"/>
                <w:left w:val="none" w:sz="0" w:space="0" w:color="auto"/>
                <w:bottom w:val="none" w:sz="0" w:space="0" w:color="auto"/>
                <w:right w:val="none" w:sz="0" w:space="0" w:color="auto"/>
              </w:divBdr>
            </w:div>
          </w:divsChild>
        </w:div>
        <w:div w:id="1042747761">
          <w:marLeft w:val="0"/>
          <w:marRight w:val="0"/>
          <w:marTop w:val="0"/>
          <w:marBottom w:val="0"/>
          <w:divBdr>
            <w:top w:val="none" w:sz="0" w:space="0" w:color="auto"/>
            <w:left w:val="none" w:sz="0" w:space="0" w:color="auto"/>
            <w:bottom w:val="none" w:sz="0" w:space="0" w:color="auto"/>
            <w:right w:val="none" w:sz="0" w:space="0" w:color="auto"/>
          </w:divBdr>
          <w:divsChild>
            <w:div w:id="1452822315">
              <w:marLeft w:val="0"/>
              <w:marRight w:val="0"/>
              <w:marTop w:val="0"/>
              <w:marBottom w:val="0"/>
              <w:divBdr>
                <w:top w:val="none" w:sz="0" w:space="0" w:color="auto"/>
                <w:left w:val="none" w:sz="0" w:space="0" w:color="auto"/>
                <w:bottom w:val="none" w:sz="0" w:space="0" w:color="auto"/>
                <w:right w:val="none" w:sz="0" w:space="0" w:color="auto"/>
              </w:divBdr>
            </w:div>
          </w:divsChild>
        </w:div>
        <w:div w:id="2070152326">
          <w:marLeft w:val="0"/>
          <w:marRight w:val="0"/>
          <w:marTop w:val="0"/>
          <w:marBottom w:val="0"/>
          <w:divBdr>
            <w:top w:val="none" w:sz="0" w:space="0" w:color="auto"/>
            <w:left w:val="none" w:sz="0" w:space="0" w:color="auto"/>
            <w:bottom w:val="none" w:sz="0" w:space="0" w:color="auto"/>
            <w:right w:val="none" w:sz="0" w:space="0" w:color="auto"/>
          </w:divBdr>
          <w:divsChild>
            <w:div w:id="802311774">
              <w:marLeft w:val="0"/>
              <w:marRight w:val="0"/>
              <w:marTop w:val="0"/>
              <w:marBottom w:val="0"/>
              <w:divBdr>
                <w:top w:val="none" w:sz="0" w:space="0" w:color="auto"/>
                <w:left w:val="none" w:sz="0" w:space="0" w:color="auto"/>
                <w:bottom w:val="none" w:sz="0" w:space="0" w:color="auto"/>
                <w:right w:val="none" w:sz="0" w:space="0" w:color="auto"/>
              </w:divBdr>
            </w:div>
          </w:divsChild>
        </w:div>
        <w:div w:id="1497653428">
          <w:marLeft w:val="0"/>
          <w:marRight w:val="0"/>
          <w:marTop w:val="0"/>
          <w:marBottom w:val="0"/>
          <w:divBdr>
            <w:top w:val="none" w:sz="0" w:space="0" w:color="auto"/>
            <w:left w:val="none" w:sz="0" w:space="0" w:color="auto"/>
            <w:bottom w:val="none" w:sz="0" w:space="0" w:color="auto"/>
            <w:right w:val="none" w:sz="0" w:space="0" w:color="auto"/>
          </w:divBdr>
          <w:divsChild>
            <w:div w:id="519509693">
              <w:marLeft w:val="0"/>
              <w:marRight w:val="0"/>
              <w:marTop w:val="0"/>
              <w:marBottom w:val="0"/>
              <w:divBdr>
                <w:top w:val="none" w:sz="0" w:space="0" w:color="auto"/>
                <w:left w:val="none" w:sz="0" w:space="0" w:color="auto"/>
                <w:bottom w:val="none" w:sz="0" w:space="0" w:color="auto"/>
                <w:right w:val="none" w:sz="0" w:space="0" w:color="auto"/>
              </w:divBdr>
            </w:div>
          </w:divsChild>
        </w:div>
        <w:div w:id="1534151991">
          <w:marLeft w:val="0"/>
          <w:marRight w:val="0"/>
          <w:marTop w:val="0"/>
          <w:marBottom w:val="0"/>
          <w:divBdr>
            <w:top w:val="none" w:sz="0" w:space="0" w:color="auto"/>
            <w:left w:val="none" w:sz="0" w:space="0" w:color="auto"/>
            <w:bottom w:val="none" w:sz="0" w:space="0" w:color="auto"/>
            <w:right w:val="none" w:sz="0" w:space="0" w:color="auto"/>
          </w:divBdr>
          <w:divsChild>
            <w:div w:id="215090993">
              <w:marLeft w:val="0"/>
              <w:marRight w:val="0"/>
              <w:marTop w:val="0"/>
              <w:marBottom w:val="0"/>
              <w:divBdr>
                <w:top w:val="none" w:sz="0" w:space="0" w:color="auto"/>
                <w:left w:val="none" w:sz="0" w:space="0" w:color="auto"/>
                <w:bottom w:val="none" w:sz="0" w:space="0" w:color="auto"/>
                <w:right w:val="none" w:sz="0" w:space="0" w:color="auto"/>
              </w:divBdr>
            </w:div>
          </w:divsChild>
        </w:div>
        <w:div w:id="965696426">
          <w:marLeft w:val="0"/>
          <w:marRight w:val="0"/>
          <w:marTop w:val="0"/>
          <w:marBottom w:val="0"/>
          <w:divBdr>
            <w:top w:val="none" w:sz="0" w:space="0" w:color="auto"/>
            <w:left w:val="none" w:sz="0" w:space="0" w:color="auto"/>
            <w:bottom w:val="none" w:sz="0" w:space="0" w:color="auto"/>
            <w:right w:val="none" w:sz="0" w:space="0" w:color="auto"/>
          </w:divBdr>
          <w:divsChild>
            <w:div w:id="1254556063">
              <w:marLeft w:val="0"/>
              <w:marRight w:val="0"/>
              <w:marTop w:val="0"/>
              <w:marBottom w:val="0"/>
              <w:divBdr>
                <w:top w:val="none" w:sz="0" w:space="0" w:color="auto"/>
                <w:left w:val="none" w:sz="0" w:space="0" w:color="auto"/>
                <w:bottom w:val="none" w:sz="0" w:space="0" w:color="auto"/>
                <w:right w:val="none" w:sz="0" w:space="0" w:color="auto"/>
              </w:divBdr>
            </w:div>
          </w:divsChild>
        </w:div>
        <w:div w:id="1071779041">
          <w:marLeft w:val="0"/>
          <w:marRight w:val="0"/>
          <w:marTop w:val="0"/>
          <w:marBottom w:val="0"/>
          <w:divBdr>
            <w:top w:val="none" w:sz="0" w:space="0" w:color="auto"/>
            <w:left w:val="none" w:sz="0" w:space="0" w:color="auto"/>
            <w:bottom w:val="none" w:sz="0" w:space="0" w:color="auto"/>
            <w:right w:val="none" w:sz="0" w:space="0" w:color="auto"/>
          </w:divBdr>
          <w:divsChild>
            <w:div w:id="989672687">
              <w:marLeft w:val="0"/>
              <w:marRight w:val="0"/>
              <w:marTop w:val="0"/>
              <w:marBottom w:val="0"/>
              <w:divBdr>
                <w:top w:val="none" w:sz="0" w:space="0" w:color="auto"/>
                <w:left w:val="none" w:sz="0" w:space="0" w:color="auto"/>
                <w:bottom w:val="none" w:sz="0" w:space="0" w:color="auto"/>
                <w:right w:val="none" w:sz="0" w:space="0" w:color="auto"/>
              </w:divBdr>
            </w:div>
          </w:divsChild>
        </w:div>
        <w:div w:id="1686202978">
          <w:marLeft w:val="0"/>
          <w:marRight w:val="0"/>
          <w:marTop w:val="0"/>
          <w:marBottom w:val="0"/>
          <w:divBdr>
            <w:top w:val="none" w:sz="0" w:space="0" w:color="auto"/>
            <w:left w:val="none" w:sz="0" w:space="0" w:color="auto"/>
            <w:bottom w:val="none" w:sz="0" w:space="0" w:color="auto"/>
            <w:right w:val="none" w:sz="0" w:space="0" w:color="auto"/>
          </w:divBdr>
          <w:divsChild>
            <w:div w:id="637228804">
              <w:marLeft w:val="0"/>
              <w:marRight w:val="0"/>
              <w:marTop w:val="0"/>
              <w:marBottom w:val="0"/>
              <w:divBdr>
                <w:top w:val="none" w:sz="0" w:space="0" w:color="auto"/>
                <w:left w:val="none" w:sz="0" w:space="0" w:color="auto"/>
                <w:bottom w:val="none" w:sz="0" w:space="0" w:color="auto"/>
                <w:right w:val="none" w:sz="0" w:space="0" w:color="auto"/>
              </w:divBdr>
            </w:div>
          </w:divsChild>
        </w:div>
        <w:div w:id="1667436676">
          <w:marLeft w:val="0"/>
          <w:marRight w:val="0"/>
          <w:marTop w:val="0"/>
          <w:marBottom w:val="0"/>
          <w:divBdr>
            <w:top w:val="none" w:sz="0" w:space="0" w:color="auto"/>
            <w:left w:val="none" w:sz="0" w:space="0" w:color="auto"/>
            <w:bottom w:val="none" w:sz="0" w:space="0" w:color="auto"/>
            <w:right w:val="none" w:sz="0" w:space="0" w:color="auto"/>
          </w:divBdr>
          <w:divsChild>
            <w:div w:id="1643995312">
              <w:marLeft w:val="0"/>
              <w:marRight w:val="0"/>
              <w:marTop w:val="0"/>
              <w:marBottom w:val="0"/>
              <w:divBdr>
                <w:top w:val="none" w:sz="0" w:space="0" w:color="auto"/>
                <w:left w:val="none" w:sz="0" w:space="0" w:color="auto"/>
                <w:bottom w:val="none" w:sz="0" w:space="0" w:color="auto"/>
                <w:right w:val="none" w:sz="0" w:space="0" w:color="auto"/>
              </w:divBdr>
            </w:div>
          </w:divsChild>
        </w:div>
        <w:div w:id="1054307670">
          <w:marLeft w:val="0"/>
          <w:marRight w:val="0"/>
          <w:marTop w:val="0"/>
          <w:marBottom w:val="0"/>
          <w:divBdr>
            <w:top w:val="none" w:sz="0" w:space="0" w:color="auto"/>
            <w:left w:val="none" w:sz="0" w:space="0" w:color="auto"/>
            <w:bottom w:val="none" w:sz="0" w:space="0" w:color="auto"/>
            <w:right w:val="none" w:sz="0" w:space="0" w:color="auto"/>
          </w:divBdr>
          <w:divsChild>
            <w:div w:id="872303907">
              <w:marLeft w:val="0"/>
              <w:marRight w:val="0"/>
              <w:marTop w:val="0"/>
              <w:marBottom w:val="0"/>
              <w:divBdr>
                <w:top w:val="none" w:sz="0" w:space="0" w:color="auto"/>
                <w:left w:val="none" w:sz="0" w:space="0" w:color="auto"/>
                <w:bottom w:val="none" w:sz="0" w:space="0" w:color="auto"/>
                <w:right w:val="none" w:sz="0" w:space="0" w:color="auto"/>
              </w:divBdr>
            </w:div>
            <w:div w:id="1134177992">
              <w:marLeft w:val="0"/>
              <w:marRight w:val="0"/>
              <w:marTop w:val="0"/>
              <w:marBottom w:val="0"/>
              <w:divBdr>
                <w:top w:val="none" w:sz="0" w:space="0" w:color="auto"/>
                <w:left w:val="none" w:sz="0" w:space="0" w:color="auto"/>
                <w:bottom w:val="none" w:sz="0" w:space="0" w:color="auto"/>
                <w:right w:val="none" w:sz="0" w:space="0" w:color="auto"/>
              </w:divBdr>
            </w:div>
          </w:divsChild>
        </w:div>
        <w:div w:id="2082479719">
          <w:marLeft w:val="0"/>
          <w:marRight w:val="0"/>
          <w:marTop w:val="0"/>
          <w:marBottom w:val="0"/>
          <w:divBdr>
            <w:top w:val="none" w:sz="0" w:space="0" w:color="auto"/>
            <w:left w:val="none" w:sz="0" w:space="0" w:color="auto"/>
            <w:bottom w:val="none" w:sz="0" w:space="0" w:color="auto"/>
            <w:right w:val="none" w:sz="0" w:space="0" w:color="auto"/>
          </w:divBdr>
          <w:divsChild>
            <w:div w:id="270599261">
              <w:marLeft w:val="0"/>
              <w:marRight w:val="0"/>
              <w:marTop w:val="0"/>
              <w:marBottom w:val="0"/>
              <w:divBdr>
                <w:top w:val="none" w:sz="0" w:space="0" w:color="auto"/>
                <w:left w:val="none" w:sz="0" w:space="0" w:color="auto"/>
                <w:bottom w:val="none" w:sz="0" w:space="0" w:color="auto"/>
                <w:right w:val="none" w:sz="0" w:space="0" w:color="auto"/>
              </w:divBdr>
            </w:div>
          </w:divsChild>
        </w:div>
        <w:div w:id="107698875">
          <w:marLeft w:val="0"/>
          <w:marRight w:val="0"/>
          <w:marTop w:val="0"/>
          <w:marBottom w:val="0"/>
          <w:divBdr>
            <w:top w:val="none" w:sz="0" w:space="0" w:color="auto"/>
            <w:left w:val="none" w:sz="0" w:space="0" w:color="auto"/>
            <w:bottom w:val="none" w:sz="0" w:space="0" w:color="auto"/>
            <w:right w:val="none" w:sz="0" w:space="0" w:color="auto"/>
          </w:divBdr>
          <w:divsChild>
            <w:div w:id="1958486085">
              <w:marLeft w:val="0"/>
              <w:marRight w:val="0"/>
              <w:marTop w:val="0"/>
              <w:marBottom w:val="0"/>
              <w:divBdr>
                <w:top w:val="none" w:sz="0" w:space="0" w:color="auto"/>
                <w:left w:val="none" w:sz="0" w:space="0" w:color="auto"/>
                <w:bottom w:val="none" w:sz="0" w:space="0" w:color="auto"/>
                <w:right w:val="none" w:sz="0" w:space="0" w:color="auto"/>
              </w:divBdr>
            </w:div>
          </w:divsChild>
        </w:div>
        <w:div w:id="1417626042">
          <w:marLeft w:val="0"/>
          <w:marRight w:val="0"/>
          <w:marTop w:val="0"/>
          <w:marBottom w:val="0"/>
          <w:divBdr>
            <w:top w:val="none" w:sz="0" w:space="0" w:color="auto"/>
            <w:left w:val="none" w:sz="0" w:space="0" w:color="auto"/>
            <w:bottom w:val="none" w:sz="0" w:space="0" w:color="auto"/>
            <w:right w:val="none" w:sz="0" w:space="0" w:color="auto"/>
          </w:divBdr>
          <w:divsChild>
            <w:div w:id="1760635896">
              <w:marLeft w:val="0"/>
              <w:marRight w:val="0"/>
              <w:marTop w:val="0"/>
              <w:marBottom w:val="0"/>
              <w:divBdr>
                <w:top w:val="none" w:sz="0" w:space="0" w:color="auto"/>
                <w:left w:val="none" w:sz="0" w:space="0" w:color="auto"/>
                <w:bottom w:val="none" w:sz="0" w:space="0" w:color="auto"/>
                <w:right w:val="none" w:sz="0" w:space="0" w:color="auto"/>
              </w:divBdr>
            </w:div>
          </w:divsChild>
        </w:div>
        <w:div w:id="763695744">
          <w:marLeft w:val="0"/>
          <w:marRight w:val="0"/>
          <w:marTop w:val="0"/>
          <w:marBottom w:val="0"/>
          <w:divBdr>
            <w:top w:val="none" w:sz="0" w:space="0" w:color="auto"/>
            <w:left w:val="none" w:sz="0" w:space="0" w:color="auto"/>
            <w:bottom w:val="none" w:sz="0" w:space="0" w:color="auto"/>
            <w:right w:val="none" w:sz="0" w:space="0" w:color="auto"/>
          </w:divBdr>
          <w:divsChild>
            <w:div w:id="5610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9f04f441-b83c-463c-bfba-b0ddfe5351ff" xsi:nil="true"/>
    <_activity xmlns="9f04f441-b83c-463c-bfba-b0ddfe5351ff" xsi:nil="true"/>
    <UniqueSourceRef xmlns="9f04f441-b83c-463c-bfba-b0ddfe5351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F3228910B87E64184EE5D7482F19B71" ma:contentTypeVersion="20" ma:contentTypeDescription="Create a new document." ma:contentTypeScope="" ma:versionID="221d997074afb57e0eff248b044c34ff">
  <xsd:schema xmlns:xsd="http://www.w3.org/2001/XMLSchema" xmlns:xs="http://www.w3.org/2001/XMLSchema" xmlns:p="http://schemas.microsoft.com/office/2006/metadata/properties" xmlns:ns3="9f04f441-b83c-463c-bfba-b0ddfe5351ff" targetNamespace="http://schemas.microsoft.com/office/2006/metadata/properties" ma:root="true" ma:fieldsID="abd7db4cd88c3dfd6b64097dee71f9fe" ns3:_="">
    <xsd:import namespace="9f04f441-b83c-463c-bfba-b0ddfe5351ff"/>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04f441-b83c-463c-bfba-b0ddfe5351f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0A7525-A4C3-433D-8A73-9AF1505C1DA8}">
  <ds:schemaRefs>
    <ds:schemaRef ds:uri="http://purl.org/dc/dcmitype/"/>
    <ds:schemaRef ds:uri="http://www.w3.org/XML/1998/namespace"/>
    <ds:schemaRef ds:uri="9f04f441-b83c-463c-bfba-b0ddfe5351ff"/>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D5F47654-AB48-4061-91D8-719AE77A7D20}">
  <ds:schemaRefs>
    <ds:schemaRef ds:uri="http://schemas.microsoft.com/sharepoint/v3/contenttype/forms"/>
  </ds:schemaRefs>
</ds:datastoreItem>
</file>

<file path=customXml/itemProps3.xml><?xml version="1.0" encoding="utf-8"?>
<ds:datastoreItem xmlns:ds="http://schemas.openxmlformats.org/officeDocument/2006/customXml" ds:itemID="{28AA8279-FEE9-4C5C-982C-6C1D99BA5EBD}">
  <ds:schemaRefs>
    <ds:schemaRef ds:uri="http://schemas.openxmlformats.org/officeDocument/2006/bibliography"/>
  </ds:schemaRefs>
</ds:datastoreItem>
</file>

<file path=customXml/itemProps4.xml><?xml version="1.0" encoding="utf-8"?>
<ds:datastoreItem xmlns:ds="http://schemas.openxmlformats.org/officeDocument/2006/customXml" ds:itemID="{F918D53D-0B91-4D90-B77D-576B39CE7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04f441-b83c-463c-bfba-b0ddfe535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Glenton</dc:creator>
  <cp:keywords/>
  <cp:lastModifiedBy>Stephen Parker</cp:lastModifiedBy>
  <cp:revision>2</cp:revision>
  <cp:lastPrinted>2020-10-09T13:08:00Z</cp:lastPrinted>
  <dcterms:created xsi:type="dcterms:W3CDTF">2025-03-25T10:13:00Z</dcterms:created>
  <dcterms:modified xsi:type="dcterms:W3CDTF">2025-03-25T10:13:00Z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0x0101008F3228910B87E64184EE5D7482F19B71</vt:lpwstr>
  </property>
</Properties>
</file>