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D5" w:rsidRPr="00387F4F" w:rsidRDefault="009B4BD5" w:rsidP="00387F4F">
      <w:pPr>
        <w:spacing w:after="0" w:line="240" w:lineRule="auto"/>
        <w:rPr>
          <w:rFonts w:ascii="Segoe UI" w:hAnsi="Segoe UI" w:cs="Segoe UI"/>
          <w:sz w:val="17"/>
          <w:szCs w:val="17"/>
        </w:rPr>
      </w:pPr>
      <w:r w:rsidRPr="00387F4F">
        <w:rPr>
          <w:rFonts w:ascii="Segoe UI" w:hAnsi="Segoe UI" w:cs="Segoe UI"/>
          <w:sz w:val="17"/>
          <w:szCs w:val="17"/>
        </w:rPr>
        <w:t xml:space="preserve">Please Note: There should be plenty of opportunities throughout the year for children to use the school/local environment to observe and identify a variety of plants and animals that live there focusing on their adaptations for survival. This could be done through an ongoing/monthly nature journal to observe, record and review a variety of examples over a period of time and would support their learning and wider research in the ‘Living Things and Their Habitats’ unit and the ‘Evolution and Inheritance’ unit. </w:t>
      </w:r>
    </w:p>
    <w:p w:rsidR="009B4BD5" w:rsidRPr="001D2391" w:rsidRDefault="009B4BD5" w:rsidP="00387F4F">
      <w:pPr>
        <w:spacing w:after="0" w:line="240" w:lineRule="auto"/>
        <w:rPr>
          <w:rFonts w:ascii="Segoe UI" w:hAnsi="Segoe UI" w:cs="Segoe UI"/>
          <w:color w:val="000000" w:themeColor="text1"/>
          <w:sz w:val="12"/>
          <w:szCs w:val="20"/>
        </w:rPr>
      </w:pPr>
    </w:p>
    <w:tbl>
      <w:tblPr>
        <w:tblStyle w:val="TableGrid"/>
        <w:tblW w:w="1553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5"/>
        <w:gridCol w:w="4876"/>
        <w:gridCol w:w="6123"/>
      </w:tblGrid>
      <w:tr w:rsidR="00387F4F" w:rsidRPr="00387F4F" w:rsidTr="00160BDA">
        <w:tc>
          <w:tcPr>
            <w:tcW w:w="4535" w:type="dxa"/>
            <w:shd w:val="clear" w:color="auto" w:fill="F79646"/>
          </w:tcPr>
          <w:p w:rsidR="00396FA3" w:rsidRPr="00387F4F" w:rsidRDefault="00387F4F" w:rsidP="00387F4F">
            <w:pPr>
              <w:rPr>
                <w:rFonts w:ascii="Segoe UI" w:hAnsi="Segoe UI" w:cs="Segoe UI"/>
                <w:b/>
                <w:color w:val="FFFFFF" w:themeColor="background1"/>
                <w:sz w:val="20"/>
                <w:szCs w:val="18"/>
              </w:rPr>
            </w:pPr>
            <w:r>
              <w:rPr>
                <w:rFonts w:ascii="Segoe UI" w:hAnsi="Segoe UI" w:cs="Segoe UI"/>
                <w:b/>
                <w:color w:val="FFFFFF" w:themeColor="background1"/>
                <w:sz w:val="20"/>
                <w:szCs w:val="18"/>
              </w:rPr>
              <w:t>Environment - Classification</w:t>
            </w:r>
          </w:p>
        </w:tc>
        <w:tc>
          <w:tcPr>
            <w:tcW w:w="4876" w:type="dxa"/>
            <w:shd w:val="clear" w:color="auto" w:fill="F79646"/>
          </w:tcPr>
          <w:p w:rsidR="00396FA3" w:rsidRPr="00387F4F" w:rsidRDefault="00387F4F" w:rsidP="00387F4F">
            <w:pPr>
              <w:rPr>
                <w:rFonts w:ascii="Segoe UI" w:hAnsi="Segoe UI" w:cs="Segoe UI"/>
                <w:b/>
                <w:color w:val="FFFFFF" w:themeColor="background1"/>
                <w:sz w:val="20"/>
                <w:szCs w:val="18"/>
              </w:rPr>
            </w:pPr>
            <w:r w:rsidRPr="00387F4F">
              <w:rPr>
                <w:rFonts w:ascii="Segoe UI" w:hAnsi="Segoe UI" w:cs="Segoe UI"/>
                <w:b/>
                <w:color w:val="FFFFFF" w:themeColor="background1"/>
                <w:sz w:val="20"/>
                <w:szCs w:val="18"/>
              </w:rPr>
              <w:t xml:space="preserve">Environment - Evolution And </w:t>
            </w:r>
            <w:r>
              <w:rPr>
                <w:rFonts w:ascii="Segoe UI" w:hAnsi="Segoe UI" w:cs="Segoe UI"/>
                <w:b/>
                <w:color w:val="FFFFFF" w:themeColor="background1"/>
                <w:sz w:val="20"/>
                <w:szCs w:val="18"/>
              </w:rPr>
              <w:t>Inheritance</w:t>
            </w:r>
          </w:p>
        </w:tc>
        <w:tc>
          <w:tcPr>
            <w:tcW w:w="6123" w:type="dxa"/>
            <w:shd w:val="clear" w:color="auto" w:fill="F79646"/>
          </w:tcPr>
          <w:p w:rsidR="00A42AA9" w:rsidRPr="00387F4F" w:rsidRDefault="00387F4F" w:rsidP="00387F4F">
            <w:pPr>
              <w:rPr>
                <w:rFonts w:ascii="Segoe UI" w:hAnsi="Segoe UI" w:cs="Segoe UI"/>
                <w:b/>
                <w:color w:val="FFFFFF" w:themeColor="background1"/>
                <w:sz w:val="20"/>
                <w:szCs w:val="18"/>
              </w:rPr>
            </w:pPr>
            <w:r w:rsidRPr="00387F4F">
              <w:rPr>
                <w:rFonts w:ascii="Segoe UI" w:hAnsi="Segoe UI" w:cs="Segoe UI"/>
                <w:b/>
                <w:color w:val="FFFFFF" w:themeColor="background1"/>
                <w:sz w:val="20"/>
                <w:szCs w:val="18"/>
              </w:rPr>
              <w:t xml:space="preserve">Animals/Health – Exercise, </w:t>
            </w:r>
            <w:r>
              <w:rPr>
                <w:rFonts w:ascii="Segoe UI" w:hAnsi="Segoe UI" w:cs="Segoe UI"/>
                <w:b/>
                <w:color w:val="FFFFFF" w:themeColor="background1"/>
                <w:sz w:val="20"/>
                <w:szCs w:val="18"/>
              </w:rPr>
              <w:t>Health &amp; The Circulatory System</w:t>
            </w:r>
          </w:p>
        </w:tc>
      </w:tr>
      <w:tr w:rsidR="00387F4F" w:rsidRPr="00387F4F" w:rsidTr="00160BDA">
        <w:tc>
          <w:tcPr>
            <w:tcW w:w="4535" w:type="dxa"/>
          </w:tcPr>
          <w:p w:rsidR="00F5230D" w:rsidRPr="00387F4F" w:rsidRDefault="00F5230D" w:rsidP="009B4BD5">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be taught to: </w:t>
            </w:r>
          </w:p>
          <w:p w:rsidR="00F5230D" w:rsidRPr="00387F4F" w:rsidRDefault="001D2391" w:rsidP="001D2391">
            <w:pPr>
              <w:pStyle w:val="Default"/>
              <w:numPr>
                <w:ilvl w:val="0"/>
                <w:numId w:val="17"/>
              </w:numPr>
              <w:rPr>
                <w:rFonts w:ascii="Segoe UI" w:hAnsi="Segoe UI" w:cs="Segoe UI"/>
                <w:color w:val="auto"/>
                <w:sz w:val="17"/>
                <w:szCs w:val="17"/>
              </w:rPr>
            </w:pPr>
            <w:r>
              <w:rPr>
                <w:rFonts w:ascii="Segoe UI" w:hAnsi="Segoe UI" w:cs="Segoe UI"/>
                <w:color w:val="auto"/>
                <w:sz w:val="17"/>
                <w:szCs w:val="17"/>
              </w:rPr>
              <w:t>D</w:t>
            </w:r>
            <w:r w:rsidR="00F5230D" w:rsidRPr="00387F4F">
              <w:rPr>
                <w:rFonts w:ascii="Segoe UI" w:hAnsi="Segoe UI" w:cs="Segoe UI"/>
                <w:color w:val="auto"/>
                <w:sz w:val="17"/>
                <w:szCs w:val="17"/>
              </w:rPr>
              <w:t>escribe how living things are classified into broad groups according to common observable characteristi</w:t>
            </w:r>
            <w:r>
              <w:rPr>
                <w:rFonts w:ascii="Segoe UI" w:hAnsi="Segoe UI" w:cs="Segoe UI"/>
                <w:color w:val="auto"/>
                <w:sz w:val="17"/>
                <w:szCs w:val="17"/>
              </w:rPr>
              <w:t>cs and based on similarities and differences, including m</w:t>
            </w:r>
            <w:r w:rsidR="00F5230D" w:rsidRPr="00387F4F">
              <w:rPr>
                <w:rFonts w:ascii="Segoe UI" w:hAnsi="Segoe UI" w:cs="Segoe UI"/>
                <w:color w:val="auto"/>
                <w:sz w:val="17"/>
                <w:szCs w:val="17"/>
              </w:rPr>
              <w:t xml:space="preserve">icro-organisms, </w:t>
            </w:r>
            <w:r>
              <w:rPr>
                <w:rFonts w:ascii="Segoe UI" w:hAnsi="Segoe UI" w:cs="Segoe UI"/>
                <w:color w:val="auto"/>
                <w:sz w:val="17"/>
                <w:szCs w:val="17"/>
              </w:rPr>
              <w:t xml:space="preserve">plants and </w:t>
            </w:r>
            <w:r w:rsidR="00F5230D" w:rsidRPr="00387F4F">
              <w:rPr>
                <w:rFonts w:ascii="Segoe UI" w:hAnsi="Segoe UI" w:cs="Segoe UI"/>
                <w:color w:val="auto"/>
                <w:sz w:val="17"/>
                <w:szCs w:val="17"/>
              </w:rPr>
              <w:t>animals</w:t>
            </w:r>
            <w:r>
              <w:rPr>
                <w:rFonts w:ascii="Segoe UI" w:hAnsi="Segoe UI" w:cs="Segoe UI"/>
                <w:color w:val="auto"/>
                <w:sz w:val="17"/>
                <w:szCs w:val="17"/>
              </w:rPr>
              <w:t>.</w:t>
            </w:r>
          </w:p>
          <w:p w:rsidR="00F5230D" w:rsidRPr="00387F4F" w:rsidRDefault="001D2391" w:rsidP="001D2391">
            <w:pPr>
              <w:pStyle w:val="Default"/>
              <w:numPr>
                <w:ilvl w:val="0"/>
                <w:numId w:val="17"/>
              </w:numPr>
              <w:rPr>
                <w:rFonts w:ascii="Segoe UI" w:hAnsi="Segoe UI" w:cs="Segoe UI"/>
                <w:color w:val="auto"/>
                <w:sz w:val="17"/>
                <w:szCs w:val="17"/>
              </w:rPr>
            </w:pPr>
            <w:r>
              <w:rPr>
                <w:rFonts w:ascii="Segoe UI" w:hAnsi="Segoe UI" w:cs="Segoe UI"/>
                <w:color w:val="auto"/>
                <w:sz w:val="17"/>
                <w:szCs w:val="17"/>
              </w:rPr>
              <w:t>G</w:t>
            </w:r>
            <w:r w:rsidR="00F5230D" w:rsidRPr="00387F4F">
              <w:rPr>
                <w:rFonts w:ascii="Segoe UI" w:hAnsi="Segoe UI" w:cs="Segoe UI"/>
                <w:color w:val="auto"/>
                <w:sz w:val="17"/>
                <w:szCs w:val="17"/>
              </w:rPr>
              <w:t>ive reasons for classifying plants and animals based on specific characteristics</w:t>
            </w:r>
            <w:r w:rsidR="00E66459" w:rsidRPr="00387F4F">
              <w:rPr>
                <w:rFonts w:ascii="Segoe UI" w:hAnsi="Segoe UI" w:cs="Segoe UI"/>
                <w:color w:val="auto"/>
                <w:sz w:val="17"/>
                <w:szCs w:val="17"/>
              </w:rPr>
              <w:t>.</w:t>
            </w:r>
          </w:p>
          <w:p w:rsidR="00833C05" w:rsidRPr="001D2391" w:rsidRDefault="00833C05" w:rsidP="001D2391">
            <w:pPr>
              <w:pStyle w:val="ListParagraph"/>
              <w:numPr>
                <w:ilvl w:val="0"/>
                <w:numId w:val="17"/>
              </w:numPr>
              <w:rPr>
                <w:rFonts w:ascii="Segoe UI" w:hAnsi="Segoe UI" w:cs="Segoe UI"/>
                <w:sz w:val="17"/>
                <w:szCs w:val="17"/>
              </w:rPr>
            </w:pPr>
            <w:r w:rsidRPr="001D2391">
              <w:rPr>
                <w:rFonts w:ascii="Segoe UI" w:hAnsi="Segoe UI" w:cs="Segoe UI"/>
                <w:sz w:val="17"/>
                <w:szCs w:val="17"/>
              </w:rPr>
              <w:t>Living things can be grouped into micro-organisms, plants and animals</w:t>
            </w:r>
            <w:r w:rsidR="001D2391">
              <w:rPr>
                <w:rFonts w:ascii="Segoe UI" w:hAnsi="Segoe UI" w:cs="Segoe UI"/>
                <w:sz w:val="17"/>
                <w:szCs w:val="17"/>
              </w:rPr>
              <w:t>.</w:t>
            </w:r>
          </w:p>
          <w:p w:rsidR="00833C05" w:rsidRPr="001D2391" w:rsidRDefault="00833C05" w:rsidP="001D2391">
            <w:pPr>
              <w:pStyle w:val="ListParagraph"/>
              <w:numPr>
                <w:ilvl w:val="0"/>
                <w:numId w:val="17"/>
              </w:numPr>
              <w:rPr>
                <w:rFonts w:ascii="Segoe UI" w:hAnsi="Segoe UI" w:cs="Segoe UI"/>
                <w:sz w:val="17"/>
                <w:szCs w:val="17"/>
              </w:rPr>
            </w:pPr>
            <w:r w:rsidRPr="001D2391">
              <w:rPr>
                <w:rFonts w:ascii="Segoe UI" w:hAnsi="Segoe UI" w:cs="Segoe UI"/>
                <w:sz w:val="17"/>
                <w:szCs w:val="17"/>
              </w:rPr>
              <w:t>Vertebrates can be grouped as fish, amphibians, reptiles, birds and mammals</w:t>
            </w:r>
            <w:r w:rsidR="001D2391">
              <w:rPr>
                <w:rFonts w:ascii="Segoe UI" w:hAnsi="Segoe UI" w:cs="Segoe UI"/>
                <w:sz w:val="17"/>
                <w:szCs w:val="17"/>
              </w:rPr>
              <w:t>.</w:t>
            </w:r>
          </w:p>
          <w:p w:rsidR="00833C05" w:rsidRPr="001D2391" w:rsidRDefault="00833C05" w:rsidP="001D2391">
            <w:pPr>
              <w:pStyle w:val="ListParagraph"/>
              <w:numPr>
                <w:ilvl w:val="0"/>
                <w:numId w:val="17"/>
              </w:numPr>
              <w:rPr>
                <w:rFonts w:ascii="Segoe UI" w:hAnsi="Segoe UI" w:cs="Segoe UI"/>
                <w:sz w:val="17"/>
                <w:szCs w:val="17"/>
              </w:rPr>
            </w:pPr>
            <w:r w:rsidRPr="001D2391">
              <w:rPr>
                <w:rFonts w:ascii="Segoe UI" w:hAnsi="Segoe UI" w:cs="Segoe UI"/>
                <w:sz w:val="17"/>
                <w:szCs w:val="17"/>
              </w:rPr>
              <w:t>Invertebrates can be grouped as snails and slugs, worms, spiders and insects</w:t>
            </w:r>
            <w:r w:rsidR="001D2391">
              <w:rPr>
                <w:rFonts w:ascii="Segoe UI" w:hAnsi="Segoe UI" w:cs="Segoe UI"/>
                <w:sz w:val="17"/>
                <w:szCs w:val="17"/>
              </w:rPr>
              <w:t>.</w:t>
            </w:r>
          </w:p>
          <w:p w:rsidR="00833C05" w:rsidRPr="001D2391" w:rsidRDefault="00833C05" w:rsidP="001D2391">
            <w:pPr>
              <w:pStyle w:val="ListParagraph"/>
              <w:numPr>
                <w:ilvl w:val="0"/>
                <w:numId w:val="17"/>
              </w:numPr>
              <w:rPr>
                <w:rFonts w:ascii="Segoe UI" w:hAnsi="Segoe UI" w:cs="Segoe UI"/>
                <w:sz w:val="17"/>
                <w:szCs w:val="17"/>
              </w:rPr>
            </w:pPr>
            <w:r w:rsidRPr="001D2391">
              <w:rPr>
                <w:rFonts w:ascii="Segoe UI" w:hAnsi="Segoe UI" w:cs="Segoe UI"/>
                <w:sz w:val="17"/>
                <w:szCs w:val="17"/>
              </w:rPr>
              <w:t>Plants can be grouped as flowering plants (incl. trees and grasses) and non-flowering plants (such as ferns and mosses)</w:t>
            </w:r>
            <w:r w:rsidR="001D2391">
              <w:rPr>
                <w:rFonts w:ascii="Segoe UI" w:hAnsi="Segoe UI" w:cs="Segoe UI"/>
                <w:sz w:val="17"/>
                <w:szCs w:val="17"/>
              </w:rPr>
              <w:t>.</w:t>
            </w:r>
          </w:p>
          <w:p w:rsidR="00F5230D" w:rsidRPr="001D2391" w:rsidRDefault="00F5230D" w:rsidP="009B4BD5">
            <w:pPr>
              <w:pStyle w:val="Default"/>
              <w:rPr>
                <w:rFonts w:ascii="Segoe UI" w:hAnsi="Segoe UI" w:cs="Segoe UI"/>
                <w:color w:val="F79646"/>
                <w:sz w:val="8"/>
                <w:szCs w:val="17"/>
              </w:rPr>
            </w:pPr>
          </w:p>
          <w:p w:rsidR="00F5230D" w:rsidRPr="001D2391" w:rsidRDefault="00F5230D" w:rsidP="009B4BD5">
            <w:pPr>
              <w:pStyle w:val="Default"/>
              <w:rPr>
                <w:rFonts w:ascii="Segoe UI" w:hAnsi="Segoe UI" w:cs="Segoe UI"/>
                <w:b/>
                <w:color w:val="F79646"/>
                <w:sz w:val="17"/>
                <w:szCs w:val="17"/>
              </w:rPr>
            </w:pPr>
            <w:r w:rsidRPr="001D2391">
              <w:rPr>
                <w:rFonts w:ascii="Segoe UI" w:hAnsi="Segoe UI" w:cs="Segoe UI"/>
                <w:b/>
                <w:color w:val="F79646"/>
                <w:sz w:val="17"/>
                <w:szCs w:val="17"/>
              </w:rPr>
              <w:t>Notes and Guidance (non-statutory):</w:t>
            </w:r>
          </w:p>
          <w:p w:rsidR="00F5230D" w:rsidRPr="00387F4F" w:rsidRDefault="00F5230D" w:rsidP="009B4BD5">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build on their learning about grouping living things in Year 4 by looking at the classification system in more detail. They should be introduced to </w:t>
            </w:r>
            <w:r w:rsidR="00E66459" w:rsidRPr="00387F4F">
              <w:rPr>
                <w:rFonts w:ascii="Segoe UI" w:hAnsi="Segoe UI" w:cs="Segoe UI"/>
                <w:color w:val="auto"/>
                <w:sz w:val="17"/>
                <w:szCs w:val="17"/>
              </w:rPr>
              <w:t>the idea that broad groupings, such as micro-organisms, plants and animals can be</w:t>
            </w:r>
            <w:r w:rsidRPr="00387F4F">
              <w:rPr>
                <w:rFonts w:ascii="Segoe UI" w:hAnsi="Segoe UI" w:cs="Segoe UI"/>
                <w:color w:val="auto"/>
                <w:sz w:val="17"/>
                <w:szCs w:val="17"/>
              </w:rPr>
              <w:t xml:space="preserve"> subdivide</w:t>
            </w:r>
            <w:r w:rsidR="00E66459" w:rsidRPr="00387F4F">
              <w:rPr>
                <w:rFonts w:ascii="Segoe UI" w:hAnsi="Segoe UI" w:cs="Segoe UI"/>
                <w:color w:val="auto"/>
                <w:sz w:val="17"/>
                <w:szCs w:val="17"/>
              </w:rPr>
              <w:t>d</w:t>
            </w:r>
            <w:r w:rsidRPr="00387F4F">
              <w:rPr>
                <w:rFonts w:ascii="Segoe UI" w:hAnsi="Segoe UI" w:cs="Segoe UI"/>
                <w:color w:val="auto"/>
                <w:sz w:val="17"/>
                <w:szCs w:val="17"/>
              </w:rPr>
              <w:t xml:space="preserve">. Through direct observations where possible, they should classify animals into </w:t>
            </w:r>
            <w:r w:rsidR="00E66459" w:rsidRPr="00387F4F">
              <w:rPr>
                <w:rFonts w:ascii="Segoe UI" w:hAnsi="Segoe UI" w:cs="Segoe UI"/>
                <w:color w:val="auto"/>
                <w:sz w:val="17"/>
                <w:szCs w:val="17"/>
              </w:rPr>
              <w:t xml:space="preserve">commonly </w:t>
            </w:r>
            <w:proofErr w:type="gramStart"/>
            <w:r w:rsidR="00E66459" w:rsidRPr="00387F4F">
              <w:rPr>
                <w:rFonts w:ascii="Segoe UI" w:hAnsi="Segoe UI" w:cs="Segoe UI"/>
                <w:color w:val="auto"/>
                <w:sz w:val="17"/>
                <w:szCs w:val="17"/>
              </w:rPr>
              <w:t>found  invertebrates</w:t>
            </w:r>
            <w:proofErr w:type="gramEnd"/>
            <w:r w:rsidR="00E66459" w:rsidRPr="00387F4F">
              <w:rPr>
                <w:rFonts w:ascii="Segoe UI" w:hAnsi="Segoe UI" w:cs="Segoe UI"/>
                <w:color w:val="auto"/>
                <w:sz w:val="17"/>
                <w:szCs w:val="17"/>
              </w:rPr>
              <w:t xml:space="preserve"> (e.g. insects, spiders, snails, worms) and vertebrates (</w:t>
            </w:r>
            <w:r w:rsidRPr="00387F4F">
              <w:rPr>
                <w:rFonts w:ascii="Segoe UI" w:hAnsi="Segoe UI" w:cs="Segoe UI"/>
                <w:color w:val="auto"/>
                <w:sz w:val="17"/>
                <w:szCs w:val="17"/>
              </w:rPr>
              <w:t xml:space="preserve">fish, amphibians, </w:t>
            </w:r>
            <w:r w:rsidR="00E66459" w:rsidRPr="00387F4F">
              <w:rPr>
                <w:rFonts w:ascii="Segoe UI" w:hAnsi="Segoe UI" w:cs="Segoe UI"/>
                <w:color w:val="auto"/>
                <w:sz w:val="17"/>
                <w:szCs w:val="17"/>
              </w:rPr>
              <w:t xml:space="preserve">reptiles, birds and mammals). </w:t>
            </w:r>
            <w:r w:rsidRPr="00387F4F">
              <w:rPr>
                <w:rFonts w:ascii="Segoe UI" w:hAnsi="Segoe UI" w:cs="Segoe UI"/>
                <w:color w:val="auto"/>
                <w:sz w:val="17"/>
                <w:szCs w:val="17"/>
              </w:rPr>
              <w:t>They should discuss reasons why living things are placed in one group and not another.</w:t>
            </w:r>
          </w:p>
          <w:p w:rsidR="00F5230D" w:rsidRPr="00387F4F" w:rsidRDefault="00F5230D" w:rsidP="009B4BD5">
            <w:pPr>
              <w:pStyle w:val="Default"/>
              <w:rPr>
                <w:rFonts w:ascii="Segoe UI" w:hAnsi="Segoe UI" w:cs="Segoe UI"/>
                <w:color w:val="auto"/>
                <w:sz w:val="17"/>
                <w:szCs w:val="17"/>
              </w:rPr>
            </w:pPr>
            <w:r w:rsidRPr="00387F4F">
              <w:rPr>
                <w:rFonts w:ascii="Segoe UI" w:hAnsi="Segoe UI" w:cs="Segoe UI"/>
                <w:color w:val="auto"/>
                <w:sz w:val="17"/>
                <w:szCs w:val="17"/>
              </w:rPr>
              <w:t>Pupils might find out about the significance of the work of scientists such as Carl Linnaeus, a pioneer of classification.</w:t>
            </w:r>
          </w:p>
          <w:p w:rsidR="00F5230D" w:rsidRPr="001D2391" w:rsidRDefault="00F5230D" w:rsidP="009B4BD5">
            <w:pPr>
              <w:pStyle w:val="Default"/>
              <w:rPr>
                <w:rFonts w:ascii="Segoe UI" w:hAnsi="Segoe UI" w:cs="Segoe UI"/>
                <w:color w:val="auto"/>
                <w:sz w:val="8"/>
                <w:szCs w:val="17"/>
              </w:rPr>
            </w:pPr>
          </w:p>
          <w:p w:rsidR="00F5230D" w:rsidRPr="001D2391" w:rsidRDefault="00F5230D" w:rsidP="009B4BD5">
            <w:pPr>
              <w:pStyle w:val="Default"/>
              <w:rPr>
                <w:rFonts w:ascii="Segoe UI" w:hAnsi="Segoe UI" w:cs="Segoe UI"/>
                <w:color w:val="F79646"/>
                <w:sz w:val="17"/>
                <w:szCs w:val="17"/>
              </w:rPr>
            </w:pPr>
            <w:r w:rsidRPr="001D2391">
              <w:rPr>
                <w:rFonts w:ascii="Segoe UI" w:hAnsi="Segoe UI" w:cs="Segoe UI"/>
                <w:b/>
                <w:color w:val="F79646"/>
                <w:sz w:val="17"/>
                <w:szCs w:val="17"/>
              </w:rPr>
              <w:t>Pupils might work scientifically by:</w:t>
            </w:r>
            <w:r w:rsidRPr="001D2391">
              <w:rPr>
                <w:rFonts w:ascii="Segoe UI" w:hAnsi="Segoe UI" w:cs="Segoe UI"/>
                <w:color w:val="F79646"/>
                <w:sz w:val="17"/>
                <w:szCs w:val="17"/>
              </w:rPr>
              <w:t xml:space="preserve"> </w:t>
            </w:r>
          </w:p>
          <w:p w:rsidR="00F5230D" w:rsidRPr="00387F4F" w:rsidRDefault="001D2391" w:rsidP="001D2391">
            <w:pPr>
              <w:pStyle w:val="Default"/>
              <w:numPr>
                <w:ilvl w:val="0"/>
                <w:numId w:val="20"/>
              </w:numPr>
              <w:rPr>
                <w:rFonts w:ascii="Segoe UI" w:hAnsi="Segoe UI" w:cs="Segoe UI"/>
                <w:color w:val="auto"/>
                <w:sz w:val="17"/>
                <w:szCs w:val="17"/>
              </w:rPr>
            </w:pPr>
            <w:r>
              <w:rPr>
                <w:rFonts w:ascii="Segoe UI" w:hAnsi="Segoe UI" w:cs="Segoe UI"/>
                <w:color w:val="auto"/>
                <w:sz w:val="17"/>
                <w:szCs w:val="17"/>
              </w:rPr>
              <w:t>U</w:t>
            </w:r>
            <w:r w:rsidR="00F5230D" w:rsidRPr="00387F4F">
              <w:rPr>
                <w:rFonts w:ascii="Segoe UI" w:hAnsi="Segoe UI" w:cs="Segoe UI"/>
                <w:color w:val="auto"/>
                <w:sz w:val="17"/>
                <w:szCs w:val="17"/>
              </w:rPr>
              <w:t>sing cl</w:t>
            </w:r>
            <w:r>
              <w:rPr>
                <w:rFonts w:ascii="Segoe UI" w:hAnsi="Segoe UI" w:cs="Segoe UI"/>
                <w:color w:val="auto"/>
                <w:sz w:val="17"/>
                <w:szCs w:val="17"/>
              </w:rPr>
              <w:t>assification systems and keys.</w:t>
            </w:r>
          </w:p>
          <w:p w:rsidR="00F5230D" w:rsidRPr="00387F4F" w:rsidRDefault="001D2391" w:rsidP="001D2391">
            <w:pPr>
              <w:pStyle w:val="Default"/>
              <w:numPr>
                <w:ilvl w:val="0"/>
                <w:numId w:val="20"/>
              </w:numPr>
              <w:rPr>
                <w:rFonts w:ascii="Segoe UI" w:hAnsi="Segoe UI" w:cs="Segoe UI"/>
                <w:color w:val="auto"/>
                <w:sz w:val="17"/>
                <w:szCs w:val="17"/>
              </w:rPr>
            </w:pPr>
            <w:r>
              <w:rPr>
                <w:rFonts w:ascii="Segoe UI" w:hAnsi="Segoe UI" w:cs="Segoe UI"/>
                <w:color w:val="auto"/>
                <w:sz w:val="17"/>
                <w:szCs w:val="17"/>
              </w:rPr>
              <w:t>I</w:t>
            </w:r>
            <w:r w:rsidR="00F5230D" w:rsidRPr="00387F4F">
              <w:rPr>
                <w:rFonts w:ascii="Segoe UI" w:hAnsi="Segoe UI" w:cs="Segoe UI"/>
                <w:color w:val="auto"/>
                <w:sz w:val="17"/>
                <w:szCs w:val="17"/>
              </w:rPr>
              <w:t>dentify</w:t>
            </w:r>
            <w:r w:rsidR="00E66459" w:rsidRPr="00387F4F">
              <w:rPr>
                <w:rFonts w:ascii="Segoe UI" w:hAnsi="Segoe UI" w:cs="Segoe UI"/>
                <w:color w:val="auto"/>
                <w:sz w:val="17"/>
                <w:szCs w:val="17"/>
              </w:rPr>
              <w:t>ing</w:t>
            </w:r>
            <w:r w:rsidR="00F5230D" w:rsidRPr="00387F4F">
              <w:rPr>
                <w:rFonts w:ascii="Segoe UI" w:hAnsi="Segoe UI" w:cs="Segoe UI"/>
                <w:color w:val="auto"/>
                <w:sz w:val="17"/>
                <w:szCs w:val="17"/>
              </w:rPr>
              <w:t xml:space="preserve"> some animals and plants in the immediate </w:t>
            </w:r>
            <w:r w:rsidR="00E66459" w:rsidRPr="00387F4F">
              <w:rPr>
                <w:rFonts w:ascii="Segoe UI" w:hAnsi="Segoe UI" w:cs="Segoe UI"/>
                <w:color w:val="auto"/>
                <w:sz w:val="17"/>
                <w:szCs w:val="17"/>
              </w:rPr>
              <w:t>environment</w:t>
            </w:r>
            <w:r>
              <w:rPr>
                <w:rFonts w:ascii="Segoe UI" w:hAnsi="Segoe UI" w:cs="Segoe UI"/>
                <w:color w:val="auto"/>
                <w:sz w:val="17"/>
                <w:szCs w:val="17"/>
              </w:rPr>
              <w:t>.</w:t>
            </w:r>
          </w:p>
          <w:p w:rsidR="00396FA3" w:rsidRPr="00387F4F" w:rsidRDefault="001D2391" w:rsidP="001D2391">
            <w:pPr>
              <w:pStyle w:val="Default"/>
              <w:numPr>
                <w:ilvl w:val="0"/>
                <w:numId w:val="20"/>
              </w:numPr>
              <w:rPr>
                <w:rFonts w:ascii="Segoe UI" w:hAnsi="Segoe UI" w:cs="Segoe UI"/>
                <w:color w:val="auto"/>
                <w:sz w:val="17"/>
                <w:szCs w:val="17"/>
              </w:rPr>
            </w:pPr>
            <w:r>
              <w:rPr>
                <w:rFonts w:ascii="Segoe UI" w:hAnsi="Segoe UI" w:cs="Segoe UI"/>
                <w:color w:val="auto"/>
                <w:sz w:val="17"/>
                <w:szCs w:val="17"/>
              </w:rPr>
              <w:t>R</w:t>
            </w:r>
            <w:r w:rsidR="00F5230D" w:rsidRPr="00387F4F">
              <w:rPr>
                <w:rFonts w:ascii="Segoe UI" w:hAnsi="Segoe UI" w:cs="Segoe UI"/>
                <w:color w:val="auto"/>
                <w:sz w:val="17"/>
                <w:szCs w:val="17"/>
              </w:rPr>
              <w:t>esearch</w:t>
            </w:r>
            <w:r w:rsidR="00E66459" w:rsidRPr="00387F4F">
              <w:rPr>
                <w:rFonts w:ascii="Segoe UI" w:hAnsi="Segoe UI" w:cs="Segoe UI"/>
                <w:color w:val="auto"/>
                <w:sz w:val="17"/>
                <w:szCs w:val="17"/>
              </w:rPr>
              <w:t>ing</w:t>
            </w:r>
            <w:r w:rsidR="00F5230D" w:rsidRPr="00387F4F">
              <w:rPr>
                <w:rFonts w:ascii="Segoe UI" w:hAnsi="Segoe UI" w:cs="Segoe UI"/>
                <w:color w:val="auto"/>
                <w:sz w:val="17"/>
                <w:szCs w:val="17"/>
              </w:rPr>
              <w:t xml:space="preserve"> </w:t>
            </w:r>
            <w:r w:rsidR="00E66459" w:rsidRPr="00387F4F">
              <w:rPr>
                <w:rFonts w:ascii="Segoe UI" w:hAnsi="Segoe UI" w:cs="Segoe UI"/>
                <w:color w:val="auto"/>
                <w:sz w:val="17"/>
                <w:szCs w:val="17"/>
              </w:rPr>
              <w:t xml:space="preserve">unfamiliar animals and plants from a broad range of </w:t>
            </w:r>
            <w:r w:rsidR="00F5230D" w:rsidRPr="00387F4F">
              <w:rPr>
                <w:rFonts w:ascii="Segoe UI" w:hAnsi="Segoe UI" w:cs="Segoe UI"/>
                <w:color w:val="auto"/>
                <w:sz w:val="17"/>
                <w:szCs w:val="17"/>
              </w:rPr>
              <w:t>other habitats and decide where they bel</w:t>
            </w:r>
            <w:r w:rsidR="00E66459" w:rsidRPr="00387F4F">
              <w:rPr>
                <w:rFonts w:ascii="Segoe UI" w:hAnsi="Segoe UI" w:cs="Segoe UI"/>
                <w:color w:val="auto"/>
                <w:sz w:val="17"/>
                <w:szCs w:val="17"/>
              </w:rPr>
              <w:t>ong in the classification system.</w:t>
            </w:r>
          </w:p>
        </w:tc>
        <w:tc>
          <w:tcPr>
            <w:tcW w:w="4876" w:type="dxa"/>
          </w:tcPr>
          <w:p w:rsidR="00A42AA9" w:rsidRPr="00387F4F" w:rsidRDefault="00A42AA9" w:rsidP="00A42AA9">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be taught to: </w:t>
            </w:r>
          </w:p>
          <w:p w:rsidR="00A42AA9" w:rsidRPr="00387F4F" w:rsidRDefault="001D2391" w:rsidP="001D2391">
            <w:pPr>
              <w:pStyle w:val="Default"/>
              <w:numPr>
                <w:ilvl w:val="0"/>
                <w:numId w:val="18"/>
              </w:numPr>
              <w:rPr>
                <w:rFonts w:ascii="Segoe UI" w:hAnsi="Segoe UI" w:cs="Segoe UI"/>
                <w:color w:val="auto"/>
                <w:sz w:val="17"/>
                <w:szCs w:val="17"/>
              </w:rPr>
            </w:pPr>
            <w:r>
              <w:rPr>
                <w:rFonts w:ascii="Segoe UI" w:hAnsi="Segoe UI" w:cs="Segoe UI"/>
                <w:color w:val="auto"/>
                <w:sz w:val="17"/>
                <w:szCs w:val="17"/>
              </w:rPr>
              <w:t>R</w:t>
            </w:r>
            <w:r w:rsidR="00A42AA9" w:rsidRPr="00387F4F">
              <w:rPr>
                <w:rFonts w:ascii="Segoe UI" w:hAnsi="Segoe UI" w:cs="Segoe UI"/>
                <w:color w:val="auto"/>
                <w:sz w:val="17"/>
                <w:szCs w:val="17"/>
              </w:rPr>
              <w:t>ecognise that living things have changed over time and that fossils provide information about living things that inhabited the Earth millions of years ago</w:t>
            </w:r>
            <w:r>
              <w:rPr>
                <w:rFonts w:ascii="Segoe UI" w:hAnsi="Segoe UI" w:cs="Segoe UI"/>
                <w:color w:val="auto"/>
                <w:sz w:val="17"/>
                <w:szCs w:val="17"/>
              </w:rPr>
              <w:t>.</w:t>
            </w:r>
          </w:p>
          <w:p w:rsidR="00A42AA9" w:rsidRPr="00387F4F" w:rsidRDefault="001D2391" w:rsidP="001D2391">
            <w:pPr>
              <w:pStyle w:val="Default"/>
              <w:numPr>
                <w:ilvl w:val="0"/>
                <w:numId w:val="18"/>
              </w:numPr>
              <w:rPr>
                <w:rFonts w:ascii="Segoe UI" w:hAnsi="Segoe UI" w:cs="Segoe UI"/>
                <w:color w:val="auto"/>
                <w:sz w:val="17"/>
                <w:szCs w:val="17"/>
              </w:rPr>
            </w:pPr>
            <w:r>
              <w:rPr>
                <w:rFonts w:ascii="Segoe UI" w:hAnsi="Segoe UI" w:cs="Segoe UI"/>
                <w:color w:val="auto"/>
                <w:sz w:val="17"/>
                <w:szCs w:val="17"/>
              </w:rPr>
              <w:t>R</w:t>
            </w:r>
            <w:r w:rsidR="00A42AA9" w:rsidRPr="00387F4F">
              <w:rPr>
                <w:rFonts w:ascii="Segoe UI" w:hAnsi="Segoe UI" w:cs="Segoe UI"/>
                <w:color w:val="auto"/>
                <w:sz w:val="17"/>
                <w:szCs w:val="17"/>
              </w:rPr>
              <w:t>ecognise that living things produce offspring of the same kind, but normally offspring vary and are not identical to their parents</w:t>
            </w:r>
            <w:r>
              <w:rPr>
                <w:rFonts w:ascii="Segoe UI" w:hAnsi="Segoe UI" w:cs="Segoe UI"/>
                <w:color w:val="auto"/>
                <w:sz w:val="17"/>
                <w:szCs w:val="17"/>
              </w:rPr>
              <w:t>.</w:t>
            </w:r>
            <w:r w:rsidR="00A42AA9" w:rsidRPr="00387F4F">
              <w:rPr>
                <w:rFonts w:ascii="Segoe UI" w:hAnsi="Segoe UI" w:cs="Segoe UI"/>
                <w:color w:val="auto"/>
                <w:sz w:val="17"/>
                <w:szCs w:val="17"/>
              </w:rPr>
              <w:t xml:space="preserve"> </w:t>
            </w:r>
          </w:p>
          <w:p w:rsidR="00A42AA9" w:rsidRPr="00387F4F" w:rsidRDefault="001D2391" w:rsidP="001D2391">
            <w:pPr>
              <w:pStyle w:val="Default"/>
              <w:numPr>
                <w:ilvl w:val="0"/>
                <w:numId w:val="18"/>
              </w:numPr>
              <w:rPr>
                <w:rFonts w:ascii="Segoe UI" w:hAnsi="Segoe UI" w:cs="Segoe UI"/>
                <w:color w:val="auto"/>
                <w:sz w:val="17"/>
                <w:szCs w:val="17"/>
              </w:rPr>
            </w:pPr>
            <w:r>
              <w:rPr>
                <w:rFonts w:ascii="Segoe UI" w:hAnsi="Segoe UI" w:cs="Segoe UI"/>
                <w:color w:val="auto"/>
                <w:sz w:val="17"/>
                <w:szCs w:val="17"/>
              </w:rPr>
              <w:t>I</w:t>
            </w:r>
            <w:r w:rsidR="00A42AA9" w:rsidRPr="00387F4F">
              <w:rPr>
                <w:rFonts w:ascii="Segoe UI" w:hAnsi="Segoe UI" w:cs="Segoe UI"/>
                <w:color w:val="auto"/>
                <w:sz w:val="17"/>
                <w:szCs w:val="17"/>
              </w:rPr>
              <w:t>dentify how animals and plants are adapted to suit their environment in different ways and that adaptation may lead to evolution.</w:t>
            </w:r>
          </w:p>
          <w:p w:rsidR="00A42AA9" w:rsidRPr="001D2391" w:rsidRDefault="00A42AA9" w:rsidP="00A42AA9">
            <w:pPr>
              <w:spacing w:before="20"/>
              <w:rPr>
                <w:rFonts w:ascii="Segoe UI" w:hAnsi="Segoe UI" w:cs="Segoe UI"/>
                <w:sz w:val="8"/>
                <w:szCs w:val="17"/>
              </w:rPr>
            </w:pPr>
          </w:p>
          <w:p w:rsidR="00A42AA9" w:rsidRPr="001D2391" w:rsidRDefault="00A42AA9" w:rsidP="00A42AA9">
            <w:pPr>
              <w:pStyle w:val="Default"/>
              <w:rPr>
                <w:rFonts w:ascii="Segoe UI" w:hAnsi="Segoe UI" w:cs="Segoe UI"/>
                <w:b/>
                <w:color w:val="F79646"/>
                <w:sz w:val="17"/>
                <w:szCs w:val="17"/>
              </w:rPr>
            </w:pPr>
            <w:r w:rsidRPr="001D2391">
              <w:rPr>
                <w:rFonts w:ascii="Segoe UI" w:hAnsi="Segoe UI" w:cs="Segoe UI"/>
                <w:b/>
                <w:color w:val="F79646"/>
                <w:sz w:val="17"/>
                <w:szCs w:val="17"/>
              </w:rPr>
              <w:t>Notes and Guidance (non-statutory):</w:t>
            </w:r>
          </w:p>
          <w:p w:rsidR="00A42AA9" w:rsidRPr="00387F4F" w:rsidRDefault="00A42AA9" w:rsidP="00A42AA9">
            <w:pPr>
              <w:pStyle w:val="Default"/>
              <w:rPr>
                <w:rFonts w:ascii="Segoe UI" w:hAnsi="Segoe UI" w:cs="Segoe UI"/>
                <w:color w:val="auto"/>
                <w:sz w:val="17"/>
                <w:szCs w:val="17"/>
              </w:rPr>
            </w:pPr>
            <w:r w:rsidRPr="00387F4F">
              <w:rPr>
                <w:rFonts w:ascii="Segoe UI" w:hAnsi="Segoe UI" w:cs="Segoe UI"/>
                <w:color w:val="auto"/>
                <w:sz w:val="17"/>
                <w:szCs w:val="17"/>
              </w:rPr>
              <w:t xml:space="preserve">Building on what they have learnt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387F4F">
              <w:rPr>
                <w:rFonts w:ascii="Segoe UI" w:hAnsi="Segoe UI" w:cs="Segoe UI"/>
                <w:color w:val="auto"/>
                <w:sz w:val="17"/>
                <w:szCs w:val="17"/>
              </w:rPr>
              <w:t>labradors</w:t>
            </w:r>
            <w:proofErr w:type="spellEnd"/>
            <w:r w:rsidRPr="00387F4F">
              <w:rPr>
                <w:rFonts w:ascii="Segoe UI" w:hAnsi="Segoe UI" w:cs="Segoe UI"/>
                <w:color w:val="auto"/>
                <w:sz w:val="17"/>
                <w:szCs w:val="17"/>
              </w:rPr>
              <w:t xml:space="preserve"> are crossed with poodles. They should also appreciate that variation in offspring over time can make animals more or less able to survive in particular environments, for example by exploring how giraffes’ necks got longer, or the development of insulating fur on the arctic fox. Pupils might find out about the work of palaeontologists such as Mary </w:t>
            </w:r>
            <w:proofErr w:type="spellStart"/>
            <w:r w:rsidRPr="00387F4F">
              <w:rPr>
                <w:rFonts w:ascii="Segoe UI" w:hAnsi="Segoe UI" w:cs="Segoe UI"/>
                <w:color w:val="auto"/>
                <w:sz w:val="17"/>
                <w:szCs w:val="17"/>
              </w:rPr>
              <w:t>Anning</w:t>
            </w:r>
            <w:proofErr w:type="spellEnd"/>
            <w:r w:rsidRPr="00387F4F">
              <w:rPr>
                <w:rFonts w:ascii="Segoe UI" w:hAnsi="Segoe UI" w:cs="Segoe UI"/>
                <w:color w:val="auto"/>
                <w:sz w:val="17"/>
                <w:szCs w:val="17"/>
              </w:rPr>
              <w:t xml:space="preserve"> and about how Charles Darwin and Alfred Wallace developed their ideas on evolution. </w:t>
            </w:r>
          </w:p>
          <w:p w:rsidR="00A42AA9" w:rsidRPr="001D2391" w:rsidRDefault="00A42AA9" w:rsidP="00A42AA9">
            <w:pPr>
              <w:pStyle w:val="Default"/>
              <w:rPr>
                <w:rFonts w:ascii="Segoe UI" w:hAnsi="Segoe UI" w:cs="Segoe UI"/>
                <w:color w:val="auto"/>
                <w:sz w:val="8"/>
                <w:szCs w:val="17"/>
              </w:rPr>
            </w:pPr>
          </w:p>
          <w:p w:rsidR="00A42AA9" w:rsidRPr="00387F4F" w:rsidRDefault="00A42AA9" w:rsidP="00A42AA9">
            <w:pPr>
              <w:pStyle w:val="Default"/>
              <w:rPr>
                <w:rFonts w:ascii="Segoe UI" w:hAnsi="Segoe UI" w:cs="Segoe UI"/>
                <w:color w:val="auto"/>
                <w:sz w:val="17"/>
                <w:szCs w:val="17"/>
              </w:rPr>
            </w:pPr>
            <w:r w:rsidRPr="001D2391">
              <w:rPr>
                <w:rFonts w:ascii="Segoe UI" w:hAnsi="Segoe UI" w:cs="Segoe UI"/>
                <w:b/>
                <w:color w:val="F79646"/>
                <w:sz w:val="17"/>
                <w:szCs w:val="17"/>
              </w:rPr>
              <w:t xml:space="preserve">Note: </w:t>
            </w:r>
            <w:r w:rsidRPr="00387F4F">
              <w:rPr>
                <w:rFonts w:ascii="Segoe UI" w:hAnsi="Segoe UI" w:cs="Segoe UI"/>
                <w:color w:val="auto"/>
                <w:sz w:val="17"/>
                <w:szCs w:val="17"/>
              </w:rPr>
              <w:t>At this stage, pupils are not expected to understand how genes and chromosomes work.</w:t>
            </w:r>
          </w:p>
          <w:p w:rsidR="00A42AA9" w:rsidRPr="001D2391" w:rsidRDefault="00A42AA9" w:rsidP="00A42AA9">
            <w:pPr>
              <w:spacing w:before="20"/>
              <w:rPr>
                <w:rFonts w:ascii="Segoe UI" w:hAnsi="Segoe UI" w:cs="Segoe UI"/>
                <w:sz w:val="8"/>
                <w:szCs w:val="17"/>
              </w:rPr>
            </w:pPr>
          </w:p>
          <w:p w:rsidR="00A42AA9" w:rsidRPr="001D2391" w:rsidRDefault="00A42AA9" w:rsidP="00A42AA9">
            <w:pPr>
              <w:spacing w:before="20"/>
              <w:rPr>
                <w:rFonts w:ascii="Segoe UI" w:hAnsi="Segoe UI" w:cs="Segoe UI"/>
                <w:color w:val="F79646"/>
                <w:sz w:val="17"/>
                <w:szCs w:val="17"/>
              </w:rPr>
            </w:pPr>
            <w:r w:rsidRPr="001D2391">
              <w:rPr>
                <w:rFonts w:ascii="Segoe UI" w:hAnsi="Segoe UI" w:cs="Segoe UI"/>
                <w:b/>
                <w:color w:val="F79646"/>
                <w:sz w:val="17"/>
                <w:szCs w:val="17"/>
              </w:rPr>
              <w:t>Pupils might work scientifically by:</w:t>
            </w:r>
            <w:r w:rsidRPr="001D2391">
              <w:rPr>
                <w:rFonts w:ascii="Segoe UI" w:hAnsi="Segoe UI" w:cs="Segoe UI"/>
                <w:color w:val="F79646"/>
                <w:sz w:val="17"/>
                <w:szCs w:val="17"/>
              </w:rPr>
              <w:t xml:space="preserve"> </w:t>
            </w:r>
          </w:p>
          <w:p w:rsidR="00A42AA9" w:rsidRPr="00387F4F" w:rsidRDefault="001D2391" w:rsidP="001D2391">
            <w:pPr>
              <w:pStyle w:val="Default"/>
              <w:numPr>
                <w:ilvl w:val="0"/>
                <w:numId w:val="21"/>
              </w:numPr>
              <w:rPr>
                <w:rFonts w:ascii="Segoe UI" w:hAnsi="Segoe UI" w:cs="Segoe UI"/>
                <w:color w:val="auto"/>
                <w:sz w:val="17"/>
                <w:szCs w:val="17"/>
              </w:rPr>
            </w:pPr>
            <w:r>
              <w:rPr>
                <w:rFonts w:ascii="Segoe UI" w:hAnsi="Segoe UI" w:cs="Segoe UI"/>
                <w:color w:val="auto"/>
                <w:sz w:val="17"/>
                <w:szCs w:val="17"/>
              </w:rPr>
              <w:t>O</w:t>
            </w:r>
            <w:r w:rsidR="00A42AA9" w:rsidRPr="00387F4F">
              <w:rPr>
                <w:rFonts w:ascii="Segoe UI" w:hAnsi="Segoe UI" w:cs="Segoe UI"/>
                <w:color w:val="auto"/>
                <w:sz w:val="17"/>
                <w:szCs w:val="17"/>
              </w:rPr>
              <w:t>bserving and raising questions about local animals and how they</w:t>
            </w:r>
            <w:r>
              <w:rPr>
                <w:rFonts w:ascii="Segoe UI" w:hAnsi="Segoe UI" w:cs="Segoe UI"/>
                <w:color w:val="auto"/>
                <w:sz w:val="17"/>
                <w:szCs w:val="17"/>
              </w:rPr>
              <w:t xml:space="preserve"> are adapted to the environment.</w:t>
            </w:r>
          </w:p>
          <w:p w:rsidR="00A42AA9" w:rsidRPr="00387F4F" w:rsidRDefault="001D2391" w:rsidP="001D2391">
            <w:pPr>
              <w:pStyle w:val="Default"/>
              <w:numPr>
                <w:ilvl w:val="0"/>
                <w:numId w:val="21"/>
              </w:numPr>
              <w:rPr>
                <w:rFonts w:ascii="Segoe UI" w:hAnsi="Segoe UI" w:cs="Segoe UI"/>
                <w:color w:val="auto"/>
                <w:sz w:val="17"/>
                <w:szCs w:val="17"/>
              </w:rPr>
            </w:pPr>
            <w:r>
              <w:rPr>
                <w:rFonts w:ascii="Segoe UI" w:hAnsi="Segoe UI" w:cs="Segoe UI"/>
                <w:color w:val="auto"/>
                <w:sz w:val="17"/>
                <w:szCs w:val="17"/>
              </w:rPr>
              <w:t>C</w:t>
            </w:r>
            <w:r w:rsidR="00A42AA9" w:rsidRPr="00387F4F">
              <w:rPr>
                <w:rFonts w:ascii="Segoe UI" w:hAnsi="Segoe UI" w:cs="Segoe UI"/>
                <w:color w:val="auto"/>
                <w:sz w:val="17"/>
                <w:szCs w:val="17"/>
              </w:rPr>
              <w:t xml:space="preserve">omparing how some living things adapt to </w:t>
            </w:r>
            <w:r>
              <w:rPr>
                <w:rFonts w:ascii="Segoe UI" w:hAnsi="Segoe UI" w:cs="Segoe UI"/>
                <w:color w:val="auto"/>
                <w:sz w:val="17"/>
                <w:szCs w:val="17"/>
              </w:rPr>
              <w:t xml:space="preserve">survive in extreme conditions, e.g. cactuses, penguins and </w:t>
            </w:r>
            <w:r w:rsidR="00A42AA9" w:rsidRPr="00387F4F">
              <w:rPr>
                <w:rFonts w:ascii="Segoe UI" w:hAnsi="Segoe UI" w:cs="Segoe UI"/>
                <w:color w:val="auto"/>
                <w:sz w:val="17"/>
                <w:szCs w:val="17"/>
              </w:rPr>
              <w:t xml:space="preserve">camels. </w:t>
            </w:r>
          </w:p>
          <w:p w:rsidR="00A92904" w:rsidRPr="00387F4F" w:rsidRDefault="001D2391" w:rsidP="006D55AB">
            <w:pPr>
              <w:pStyle w:val="Default"/>
              <w:numPr>
                <w:ilvl w:val="0"/>
                <w:numId w:val="21"/>
              </w:numPr>
              <w:rPr>
                <w:rFonts w:ascii="Segoe UI" w:hAnsi="Segoe UI" w:cs="Segoe UI"/>
                <w:sz w:val="17"/>
                <w:szCs w:val="17"/>
              </w:rPr>
            </w:pPr>
            <w:r>
              <w:rPr>
                <w:rFonts w:ascii="Segoe UI" w:hAnsi="Segoe UI" w:cs="Segoe UI"/>
                <w:color w:val="auto"/>
                <w:sz w:val="17"/>
                <w:szCs w:val="17"/>
              </w:rPr>
              <w:t>A</w:t>
            </w:r>
            <w:r w:rsidR="00A42AA9" w:rsidRPr="00387F4F">
              <w:rPr>
                <w:rFonts w:ascii="Segoe UI" w:hAnsi="Segoe UI" w:cs="Segoe UI"/>
                <w:color w:val="auto"/>
                <w:sz w:val="17"/>
                <w:szCs w:val="17"/>
              </w:rPr>
              <w:t>nalysing the advantages and disadvantages of specific adaptations, such as being on two feet rather than four, having a long or a short beak, having gills or lungs, tendrils on climbing plants, brightly coloured and scented flowers.</w:t>
            </w:r>
          </w:p>
        </w:tc>
        <w:tc>
          <w:tcPr>
            <w:tcW w:w="6123" w:type="dxa"/>
          </w:tcPr>
          <w:p w:rsidR="00A42AA9" w:rsidRPr="00387F4F" w:rsidRDefault="00A42AA9" w:rsidP="00A42AA9">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be taught to: </w:t>
            </w:r>
          </w:p>
          <w:p w:rsidR="00A42AA9" w:rsidRPr="00387F4F" w:rsidRDefault="0093500D" w:rsidP="001D2391">
            <w:pPr>
              <w:pStyle w:val="Default"/>
              <w:numPr>
                <w:ilvl w:val="0"/>
                <w:numId w:val="19"/>
              </w:numPr>
              <w:rPr>
                <w:rFonts w:ascii="Segoe UI" w:hAnsi="Segoe UI" w:cs="Segoe UI"/>
                <w:color w:val="auto"/>
                <w:sz w:val="17"/>
                <w:szCs w:val="17"/>
              </w:rPr>
            </w:pPr>
            <w:r>
              <w:rPr>
                <w:rFonts w:ascii="Segoe UI" w:hAnsi="Segoe UI" w:cs="Segoe UI"/>
                <w:color w:val="auto"/>
                <w:sz w:val="17"/>
                <w:szCs w:val="17"/>
              </w:rPr>
              <w:t>I</w:t>
            </w:r>
            <w:r w:rsidR="00A42AA9" w:rsidRPr="00387F4F">
              <w:rPr>
                <w:rFonts w:ascii="Segoe UI" w:hAnsi="Segoe UI" w:cs="Segoe UI"/>
                <w:color w:val="auto"/>
                <w:sz w:val="17"/>
                <w:szCs w:val="17"/>
              </w:rPr>
              <w:t>dentify and name the main parts of the human circulatory system, and describe the functions of the heart, blood vessels and blood</w:t>
            </w:r>
            <w:r>
              <w:rPr>
                <w:rFonts w:ascii="Segoe UI" w:hAnsi="Segoe UI" w:cs="Segoe UI"/>
                <w:color w:val="auto"/>
                <w:sz w:val="17"/>
                <w:szCs w:val="17"/>
              </w:rPr>
              <w:t>.</w:t>
            </w:r>
          </w:p>
          <w:p w:rsidR="00A42AA9" w:rsidRPr="00387F4F" w:rsidRDefault="0093500D" w:rsidP="001D2391">
            <w:pPr>
              <w:pStyle w:val="Default"/>
              <w:numPr>
                <w:ilvl w:val="0"/>
                <w:numId w:val="19"/>
              </w:numPr>
              <w:rPr>
                <w:rFonts w:ascii="Segoe UI" w:hAnsi="Segoe UI" w:cs="Segoe UI"/>
                <w:color w:val="auto"/>
                <w:sz w:val="17"/>
                <w:szCs w:val="17"/>
              </w:rPr>
            </w:pPr>
            <w:r>
              <w:rPr>
                <w:rFonts w:ascii="Segoe UI" w:hAnsi="Segoe UI" w:cs="Segoe UI"/>
                <w:color w:val="auto"/>
                <w:sz w:val="17"/>
                <w:szCs w:val="17"/>
              </w:rPr>
              <w:t>R</w:t>
            </w:r>
            <w:r w:rsidR="00A42AA9" w:rsidRPr="00387F4F">
              <w:rPr>
                <w:rFonts w:ascii="Segoe UI" w:hAnsi="Segoe UI" w:cs="Segoe UI"/>
                <w:color w:val="auto"/>
                <w:sz w:val="17"/>
                <w:szCs w:val="17"/>
              </w:rPr>
              <w:t>ecognise the impact of diet, exercise, drugs and lifestyle on the way their bodies function</w:t>
            </w:r>
            <w:r>
              <w:rPr>
                <w:rFonts w:ascii="Segoe UI" w:hAnsi="Segoe UI" w:cs="Segoe UI"/>
                <w:color w:val="auto"/>
                <w:sz w:val="17"/>
                <w:szCs w:val="17"/>
              </w:rPr>
              <w:t>.</w:t>
            </w:r>
          </w:p>
          <w:p w:rsidR="00A42AA9" w:rsidRPr="00387F4F" w:rsidRDefault="0093500D" w:rsidP="001D2391">
            <w:pPr>
              <w:pStyle w:val="Default"/>
              <w:numPr>
                <w:ilvl w:val="0"/>
                <w:numId w:val="19"/>
              </w:numPr>
              <w:rPr>
                <w:rFonts w:ascii="Segoe UI" w:hAnsi="Segoe UI" w:cs="Segoe UI"/>
                <w:color w:val="auto"/>
                <w:sz w:val="17"/>
                <w:szCs w:val="17"/>
              </w:rPr>
            </w:pPr>
            <w:r>
              <w:rPr>
                <w:rFonts w:ascii="Segoe UI" w:hAnsi="Segoe UI" w:cs="Segoe UI"/>
                <w:color w:val="auto"/>
                <w:sz w:val="17"/>
                <w:szCs w:val="17"/>
              </w:rPr>
              <w:t>D</w:t>
            </w:r>
            <w:r w:rsidR="00A42AA9" w:rsidRPr="00387F4F">
              <w:rPr>
                <w:rFonts w:ascii="Segoe UI" w:hAnsi="Segoe UI" w:cs="Segoe UI"/>
                <w:color w:val="auto"/>
                <w:sz w:val="17"/>
                <w:szCs w:val="17"/>
              </w:rPr>
              <w:t>escribe the ways in which nutrients and water are transported within animals, including humans.</w:t>
            </w:r>
          </w:p>
          <w:p w:rsidR="007967B9" w:rsidRPr="001D2391" w:rsidRDefault="007967B9"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The heart is a major organ and is made of muscle</w:t>
            </w:r>
            <w:r w:rsidR="0093500D">
              <w:rPr>
                <w:rFonts w:ascii="Segoe UI" w:hAnsi="Segoe UI" w:cs="Segoe UI"/>
                <w:sz w:val="17"/>
                <w:szCs w:val="17"/>
              </w:rPr>
              <w:t>.</w:t>
            </w:r>
          </w:p>
          <w:p w:rsidR="007967B9" w:rsidRPr="001D2391" w:rsidRDefault="007967B9"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The heart pumps blood around the body through vessels and this can be felt as a pulse</w:t>
            </w:r>
            <w:r w:rsidR="0093500D">
              <w:rPr>
                <w:rFonts w:ascii="Segoe UI" w:hAnsi="Segoe UI" w:cs="Segoe UI"/>
                <w:sz w:val="17"/>
                <w:szCs w:val="17"/>
              </w:rPr>
              <w:t>.</w:t>
            </w:r>
          </w:p>
          <w:p w:rsidR="007967B9" w:rsidRPr="001D2391" w:rsidRDefault="007967B9"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The heart pumps blood through the lungs in order to obtain a supply of oxygen</w:t>
            </w:r>
            <w:r w:rsidR="0093500D">
              <w:rPr>
                <w:rFonts w:ascii="Segoe UI" w:hAnsi="Segoe UI" w:cs="Segoe UI"/>
                <w:sz w:val="17"/>
                <w:szCs w:val="17"/>
              </w:rPr>
              <w:t>.</w:t>
            </w:r>
            <w:r w:rsidRPr="001D2391">
              <w:rPr>
                <w:rFonts w:ascii="Segoe UI" w:hAnsi="Segoe UI" w:cs="Segoe UI"/>
                <w:sz w:val="17"/>
                <w:szCs w:val="17"/>
              </w:rPr>
              <w:t xml:space="preserve"> </w:t>
            </w:r>
          </w:p>
          <w:p w:rsidR="007967B9" w:rsidRPr="001D2391" w:rsidRDefault="0093500D" w:rsidP="001D2391">
            <w:pPr>
              <w:pStyle w:val="ListParagraph"/>
              <w:numPr>
                <w:ilvl w:val="0"/>
                <w:numId w:val="19"/>
              </w:numPr>
              <w:rPr>
                <w:rFonts w:ascii="Segoe UI" w:hAnsi="Segoe UI" w:cs="Segoe UI"/>
                <w:sz w:val="17"/>
                <w:szCs w:val="17"/>
              </w:rPr>
            </w:pPr>
            <w:r>
              <w:rPr>
                <w:rFonts w:ascii="Segoe UI" w:hAnsi="Segoe UI" w:cs="Segoe UI"/>
                <w:sz w:val="17"/>
                <w:szCs w:val="17"/>
              </w:rPr>
              <w:t>Blood carries oxygen/</w:t>
            </w:r>
            <w:r w:rsidR="007967B9" w:rsidRPr="001D2391">
              <w:rPr>
                <w:rFonts w:ascii="Segoe UI" w:hAnsi="Segoe UI" w:cs="Segoe UI"/>
                <w:sz w:val="17"/>
                <w:szCs w:val="17"/>
              </w:rPr>
              <w:t>essential materials to different parts of the body</w:t>
            </w:r>
            <w:r>
              <w:rPr>
                <w:rFonts w:ascii="Segoe UI" w:hAnsi="Segoe UI" w:cs="Segoe UI"/>
                <w:sz w:val="17"/>
                <w:szCs w:val="17"/>
              </w:rPr>
              <w:t>.</w:t>
            </w:r>
          </w:p>
          <w:p w:rsidR="007967B9" w:rsidRPr="001D2391" w:rsidRDefault="007967B9"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During exercise muscles need more oxygen so the heart beats faster and our breathing and pulse rates increase</w:t>
            </w:r>
            <w:r w:rsidR="0093500D">
              <w:rPr>
                <w:rFonts w:ascii="Segoe UI" w:hAnsi="Segoe UI" w:cs="Segoe UI"/>
                <w:sz w:val="17"/>
                <w:szCs w:val="17"/>
              </w:rPr>
              <w:t>.</w:t>
            </w:r>
          </w:p>
          <w:p w:rsidR="007967B9" w:rsidRPr="00387F4F" w:rsidRDefault="007967B9" w:rsidP="001D2391">
            <w:pPr>
              <w:pStyle w:val="Default"/>
              <w:numPr>
                <w:ilvl w:val="0"/>
                <w:numId w:val="19"/>
              </w:numPr>
              <w:rPr>
                <w:rFonts w:ascii="Segoe UI" w:hAnsi="Segoe UI" w:cs="Segoe UI"/>
                <w:color w:val="auto"/>
                <w:sz w:val="17"/>
                <w:szCs w:val="17"/>
              </w:rPr>
            </w:pPr>
            <w:r w:rsidRPr="00387F4F">
              <w:rPr>
                <w:rFonts w:ascii="Segoe UI" w:hAnsi="Segoe UI" w:cs="Segoe UI"/>
                <w:color w:val="auto"/>
                <w:sz w:val="17"/>
                <w:szCs w:val="17"/>
              </w:rPr>
              <w:t xml:space="preserve">Animals are alive; they move, feed, grow, use their senses, reproduce, </w:t>
            </w:r>
            <w:r w:rsidRPr="0093500D">
              <w:rPr>
                <w:rFonts w:ascii="Segoe UI" w:hAnsi="Segoe UI" w:cs="Segoe UI"/>
                <w:color w:val="auto"/>
                <w:sz w:val="17"/>
                <w:szCs w:val="17"/>
              </w:rPr>
              <w:t xml:space="preserve">breathe/respire </w:t>
            </w:r>
            <w:r w:rsidRPr="00387F4F">
              <w:rPr>
                <w:rFonts w:ascii="Segoe UI" w:hAnsi="Segoe UI" w:cs="Segoe UI"/>
                <w:color w:val="auto"/>
                <w:sz w:val="17"/>
                <w:szCs w:val="17"/>
              </w:rPr>
              <w:t>and excrete</w:t>
            </w:r>
            <w:r w:rsidR="0093500D">
              <w:rPr>
                <w:rFonts w:ascii="Segoe UI" w:hAnsi="Segoe UI" w:cs="Segoe UI"/>
                <w:color w:val="auto"/>
                <w:sz w:val="17"/>
                <w:szCs w:val="17"/>
              </w:rPr>
              <w:t>.</w:t>
            </w:r>
          </w:p>
          <w:p w:rsidR="00013061" w:rsidRPr="001D2391" w:rsidRDefault="00013061"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An adequate, varied and balanced diet is needed to help us grow and repair our bodies (proteins), provide us with energy (fats and carbohydrates) and maintain good health (vitamins and minerals).</w:t>
            </w:r>
          </w:p>
          <w:p w:rsidR="00013061" w:rsidRPr="001D2391" w:rsidRDefault="00013061"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Tobacco, alcohol and other ‘drugs’ can be harmful</w:t>
            </w:r>
            <w:r w:rsidR="0093500D">
              <w:rPr>
                <w:rFonts w:ascii="Segoe UI" w:hAnsi="Segoe UI" w:cs="Segoe UI"/>
                <w:sz w:val="17"/>
                <w:szCs w:val="17"/>
              </w:rPr>
              <w:t>.</w:t>
            </w:r>
          </w:p>
          <w:p w:rsidR="00013061" w:rsidRPr="001D2391" w:rsidRDefault="00013061"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All medicines are drugs, not all drugs are medicines</w:t>
            </w:r>
            <w:r w:rsidR="0093500D">
              <w:rPr>
                <w:rFonts w:ascii="Segoe UI" w:hAnsi="Segoe UI" w:cs="Segoe UI"/>
                <w:sz w:val="17"/>
                <w:szCs w:val="17"/>
              </w:rPr>
              <w:t>.</w:t>
            </w:r>
          </w:p>
          <w:p w:rsidR="00A42AA9" w:rsidRPr="0093500D" w:rsidRDefault="00A42AA9" w:rsidP="00A42AA9">
            <w:pPr>
              <w:pStyle w:val="Default"/>
              <w:rPr>
                <w:rFonts w:ascii="Segoe UI" w:hAnsi="Segoe UI" w:cs="Segoe UI"/>
                <w:color w:val="auto"/>
                <w:sz w:val="8"/>
                <w:szCs w:val="17"/>
              </w:rPr>
            </w:pPr>
          </w:p>
          <w:p w:rsidR="00A42AA9" w:rsidRPr="001D2391" w:rsidRDefault="00A42AA9" w:rsidP="00A42AA9">
            <w:pPr>
              <w:pStyle w:val="Default"/>
              <w:rPr>
                <w:rFonts w:ascii="Segoe UI" w:hAnsi="Segoe UI" w:cs="Segoe UI"/>
                <w:b/>
                <w:color w:val="F79646"/>
                <w:sz w:val="17"/>
                <w:szCs w:val="17"/>
              </w:rPr>
            </w:pPr>
            <w:r w:rsidRPr="001D2391">
              <w:rPr>
                <w:rFonts w:ascii="Segoe UI" w:hAnsi="Segoe UI" w:cs="Segoe UI"/>
                <w:b/>
                <w:color w:val="F79646"/>
                <w:sz w:val="17"/>
                <w:szCs w:val="17"/>
              </w:rPr>
              <w:t>Notes and Guidance (non-statutory):</w:t>
            </w:r>
          </w:p>
          <w:p w:rsidR="00A42AA9" w:rsidRPr="00387F4F" w:rsidRDefault="00A42AA9" w:rsidP="00A42AA9">
            <w:pPr>
              <w:pStyle w:val="Default"/>
              <w:rPr>
                <w:rFonts w:ascii="Segoe UI" w:hAnsi="Segoe UI" w:cs="Segoe UI"/>
                <w:b/>
                <w:color w:val="auto"/>
                <w:sz w:val="17"/>
                <w:szCs w:val="17"/>
              </w:rPr>
            </w:pPr>
            <w:r w:rsidRPr="00387F4F">
              <w:rPr>
                <w:rFonts w:ascii="Segoe UI" w:hAnsi="Segoe UI" w:cs="Segoe UI"/>
                <w:color w:val="auto"/>
                <w:sz w:val="17"/>
                <w:szCs w:val="17"/>
              </w:rPr>
              <w:t>Pupils should build on their learning from years 3 and 4 about the main body parts and internal organs (skeletal, muscular and digestive system) to explore and answer questions that help them to understand how the circulatory system enables the body to function. Pupils should learn how to keep their bodies healthy and how their bodies might be damaged – including how some drugs and other substances can be harmful to the human body.</w:t>
            </w:r>
          </w:p>
          <w:p w:rsidR="00A42AA9" w:rsidRPr="0093500D" w:rsidRDefault="00A42AA9" w:rsidP="00A42AA9">
            <w:pPr>
              <w:rPr>
                <w:rFonts w:ascii="Segoe UI" w:hAnsi="Segoe UI" w:cs="Segoe UI"/>
                <w:sz w:val="8"/>
                <w:szCs w:val="17"/>
              </w:rPr>
            </w:pPr>
          </w:p>
          <w:p w:rsidR="00A42AA9" w:rsidRPr="001D2391" w:rsidRDefault="00A42AA9" w:rsidP="00A42AA9">
            <w:pPr>
              <w:rPr>
                <w:rFonts w:ascii="Segoe UI" w:hAnsi="Segoe UI" w:cs="Segoe UI"/>
                <w:color w:val="F79646"/>
                <w:sz w:val="17"/>
                <w:szCs w:val="17"/>
              </w:rPr>
            </w:pPr>
            <w:r w:rsidRPr="001D2391">
              <w:rPr>
                <w:rFonts w:ascii="Segoe UI" w:hAnsi="Segoe UI" w:cs="Segoe UI"/>
                <w:b/>
                <w:color w:val="F79646"/>
                <w:sz w:val="17"/>
                <w:szCs w:val="17"/>
              </w:rPr>
              <w:t>Pupils might work scientifically by:</w:t>
            </w:r>
            <w:r w:rsidRPr="001D2391">
              <w:rPr>
                <w:rFonts w:ascii="Segoe UI" w:hAnsi="Segoe UI" w:cs="Segoe UI"/>
                <w:color w:val="F79646"/>
                <w:sz w:val="17"/>
                <w:szCs w:val="17"/>
              </w:rPr>
              <w:t xml:space="preserve"> </w:t>
            </w:r>
          </w:p>
          <w:p w:rsidR="00A42AA9" w:rsidRPr="00387F4F" w:rsidRDefault="0093500D" w:rsidP="001D2391">
            <w:pPr>
              <w:pStyle w:val="Default"/>
              <w:numPr>
                <w:ilvl w:val="0"/>
                <w:numId w:val="22"/>
              </w:numPr>
              <w:rPr>
                <w:rFonts w:ascii="Segoe UI" w:hAnsi="Segoe UI" w:cs="Segoe UI"/>
                <w:color w:val="auto"/>
                <w:sz w:val="17"/>
                <w:szCs w:val="17"/>
              </w:rPr>
            </w:pPr>
            <w:r>
              <w:rPr>
                <w:rFonts w:ascii="Segoe UI" w:hAnsi="Segoe UI" w:cs="Segoe UI"/>
                <w:color w:val="auto"/>
                <w:sz w:val="17"/>
                <w:szCs w:val="17"/>
              </w:rPr>
              <w:t>E</w:t>
            </w:r>
            <w:r w:rsidR="00A42AA9" w:rsidRPr="00387F4F">
              <w:rPr>
                <w:rFonts w:ascii="Segoe UI" w:hAnsi="Segoe UI" w:cs="Segoe UI"/>
                <w:color w:val="auto"/>
                <w:sz w:val="17"/>
                <w:szCs w:val="17"/>
              </w:rPr>
              <w:t>xplo</w:t>
            </w:r>
            <w:r>
              <w:rPr>
                <w:rFonts w:ascii="Segoe UI" w:hAnsi="Segoe UI" w:cs="Segoe UI"/>
                <w:color w:val="auto"/>
                <w:sz w:val="17"/>
                <w:szCs w:val="17"/>
              </w:rPr>
              <w:t>ring the work of scientists.</w:t>
            </w:r>
          </w:p>
          <w:p w:rsidR="001C6F0C" w:rsidRPr="00387F4F" w:rsidRDefault="0093500D" w:rsidP="001D2391">
            <w:pPr>
              <w:pStyle w:val="Default"/>
              <w:numPr>
                <w:ilvl w:val="0"/>
                <w:numId w:val="22"/>
              </w:numPr>
              <w:rPr>
                <w:rFonts w:ascii="Segoe UI" w:hAnsi="Segoe UI" w:cs="Segoe UI"/>
                <w:color w:val="auto"/>
                <w:sz w:val="17"/>
                <w:szCs w:val="17"/>
              </w:rPr>
            </w:pPr>
            <w:r>
              <w:rPr>
                <w:rFonts w:ascii="Segoe UI" w:hAnsi="Segoe UI" w:cs="Segoe UI"/>
                <w:color w:val="auto"/>
                <w:sz w:val="17"/>
                <w:szCs w:val="17"/>
              </w:rPr>
              <w:t>S</w:t>
            </w:r>
            <w:r w:rsidR="00A42AA9" w:rsidRPr="00387F4F">
              <w:rPr>
                <w:rFonts w:ascii="Segoe UI" w:hAnsi="Segoe UI" w:cs="Segoe UI"/>
                <w:color w:val="auto"/>
                <w:sz w:val="17"/>
                <w:szCs w:val="17"/>
              </w:rPr>
              <w:t>cientific research about the relationship between diet, exercise, drugs, lifestyle and health.</w:t>
            </w:r>
          </w:p>
          <w:p w:rsidR="006D55AB" w:rsidRDefault="006D55AB" w:rsidP="007967B9">
            <w:pPr>
              <w:rPr>
                <w:rFonts w:ascii="Segoe UI" w:hAnsi="Segoe UI" w:cs="Segoe UI"/>
                <w:sz w:val="8"/>
                <w:szCs w:val="17"/>
                <w:lang w:val="en"/>
              </w:rPr>
            </w:pPr>
          </w:p>
          <w:p w:rsidR="007967B9" w:rsidRPr="00387F4F" w:rsidRDefault="006D55AB" w:rsidP="007967B9">
            <w:pPr>
              <w:rPr>
                <w:rFonts w:ascii="Segoe UI" w:hAnsi="Segoe UI" w:cs="Segoe UI"/>
                <w:sz w:val="17"/>
                <w:szCs w:val="17"/>
                <w:lang w:val="en"/>
              </w:rPr>
            </w:pPr>
            <w:r>
              <w:rPr>
                <w:rFonts w:ascii="Segoe UI" w:hAnsi="Segoe UI" w:cs="Segoe UI"/>
                <w:sz w:val="17"/>
                <w:szCs w:val="17"/>
                <w:lang w:val="en"/>
              </w:rPr>
              <w:t>*Add</w:t>
            </w:r>
            <w:r w:rsidR="007967B9" w:rsidRPr="00387F4F">
              <w:rPr>
                <w:rFonts w:ascii="Segoe UI" w:hAnsi="Segoe UI" w:cs="Segoe UI"/>
                <w:sz w:val="17"/>
                <w:szCs w:val="17"/>
                <w:lang w:val="en"/>
              </w:rPr>
              <w:t xml:space="preserve">itional suggestion beyond NC2014  </w:t>
            </w:r>
            <w:r>
              <w:rPr>
                <w:rFonts w:ascii="Segoe UI" w:hAnsi="Segoe UI" w:cs="Segoe UI"/>
                <w:sz w:val="17"/>
                <w:szCs w:val="17"/>
                <w:lang w:val="en"/>
              </w:rPr>
              <w:t xml:space="preserve">to </w:t>
            </w:r>
            <w:r w:rsidR="007967B9" w:rsidRPr="00387F4F">
              <w:rPr>
                <w:rFonts w:ascii="Segoe UI" w:hAnsi="Segoe UI" w:cs="Segoe UI"/>
                <w:sz w:val="17"/>
                <w:szCs w:val="17"/>
                <w:lang w:val="en"/>
              </w:rPr>
              <w:t>support pupils working scientifically and to provide an opportunity to use ICT to collect</w:t>
            </w:r>
            <w:r>
              <w:rPr>
                <w:rFonts w:ascii="Segoe UI" w:hAnsi="Segoe UI" w:cs="Segoe UI"/>
                <w:sz w:val="17"/>
                <w:szCs w:val="17"/>
                <w:lang w:val="en"/>
              </w:rPr>
              <w:t>/</w:t>
            </w:r>
            <w:r w:rsidR="007967B9" w:rsidRPr="00387F4F">
              <w:rPr>
                <w:rFonts w:ascii="Segoe UI" w:hAnsi="Segoe UI" w:cs="Segoe UI"/>
                <w:sz w:val="17"/>
                <w:szCs w:val="17"/>
                <w:lang w:val="en"/>
              </w:rPr>
              <w:t>interpret data</w:t>
            </w:r>
          </w:p>
          <w:p w:rsidR="007967B9" w:rsidRPr="00387F4F" w:rsidRDefault="007967B9" w:rsidP="006D55AB">
            <w:pPr>
              <w:pStyle w:val="ListParagraph"/>
              <w:numPr>
                <w:ilvl w:val="0"/>
                <w:numId w:val="23"/>
              </w:numPr>
              <w:rPr>
                <w:rFonts w:ascii="Segoe UI" w:hAnsi="Segoe UI" w:cs="Segoe UI"/>
                <w:sz w:val="17"/>
                <w:szCs w:val="17"/>
              </w:rPr>
            </w:pPr>
            <w:r w:rsidRPr="001D2391">
              <w:rPr>
                <w:rFonts w:ascii="Segoe UI" w:hAnsi="Segoe UI" w:cs="Segoe UI"/>
                <w:sz w:val="17"/>
                <w:szCs w:val="17"/>
              </w:rPr>
              <w:t xml:space="preserve">Observing/Measuring changes to breathing, heart beat and or pulse rates </w:t>
            </w:r>
            <w:r w:rsidR="00B40B2F" w:rsidRPr="001D2391">
              <w:rPr>
                <w:rFonts w:ascii="Segoe UI" w:hAnsi="Segoe UI" w:cs="Segoe UI"/>
                <w:sz w:val="17"/>
                <w:szCs w:val="17"/>
              </w:rPr>
              <w:t>after</w:t>
            </w:r>
            <w:r w:rsidRPr="001D2391">
              <w:rPr>
                <w:rFonts w:ascii="Segoe UI" w:hAnsi="Segoe UI" w:cs="Segoe UI"/>
                <w:sz w:val="17"/>
                <w:szCs w:val="17"/>
              </w:rPr>
              <w:t xml:space="preserve"> exercise</w:t>
            </w:r>
            <w:r w:rsidR="0093500D">
              <w:rPr>
                <w:rFonts w:ascii="Segoe UI" w:hAnsi="Segoe UI" w:cs="Segoe UI"/>
                <w:sz w:val="17"/>
                <w:szCs w:val="17"/>
              </w:rPr>
              <w:t>.</w:t>
            </w:r>
            <w:r w:rsidRPr="001D2391">
              <w:rPr>
                <w:rFonts w:ascii="Segoe UI" w:hAnsi="Segoe UI" w:cs="Segoe UI"/>
                <w:sz w:val="17"/>
                <w:szCs w:val="17"/>
              </w:rPr>
              <w:t xml:space="preserve"> </w:t>
            </w:r>
          </w:p>
        </w:tc>
      </w:tr>
    </w:tbl>
    <w:p w:rsidR="00160BDA" w:rsidRDefault="00160BDA">
      <w:r>
        <w:br w:type="page"/>
      </w:r>
    </w:p>
    <w:tbl>
      <w:tblPr>
        <w:tblStyle w:val="TableGrid"/>
        <w:tblW w:w="1550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07"/>
        <w:gridCol w:w="7799"/>
      </w:tblGrid>
      <w:tr w:rsidR="00387F4F" w:rsidRPr="00387F4F" w:rsidTr="00160BDA">
        <w:tc>
          <w:tcPr>
            <w:tcW w:w="7707" w:type="dxa"/>
            <w:shd w:val="clear" w:color="auto" w:fill="F79646"/>
          </w:tcPr>
          <w:p w:rsidR="00A42AA9" w:rsidRPr="00387F4F" w:rsidRDefault="00387F4F" w:rsidP="00387F4F">
            <w:pPr>
              <w:rPr>
                <w:rFonts w:ascii="Segoe UI" w:hAnsi="Segoe UI" w:cs="Segoe UI"/>
                <w:b/>
                <w:color w:val="FFFFFF" w:themeColor="background1"/>
                <w:sz w:val="20"/>
                <w:szCs w:val="20"/>
              </w:rPr>
            </w:pPr>
            <w:r>
              <w:rPr>
                <w:rFonts w:ascii="Segoe UI" w:hAnsi="Segoe UI" w:cs="Segoe UI"/>
                <w:b/>
                <w:color w:val="FFFFFF" w:themeColor="background1"/>
                <w:sz w:val="20"/>
                <w:szCs w:val="20"/>
              </w:rPr>
              <w:lastRenderedPageBreak/>
              <w:t xml:space="preserve">Light and </w:t>
            </w:r>
            <w:r w:rsidRPr="00387F4F">
              <w:rPr>
                <w:rFonts w:ascii="Segoe UI" w:hAnsi="Segoe UI" w:cs="Segoe UI"/>
                <w:b/>
                <w:color w:val="FFFFFF" w:themeColor="background1"/>
                <w:sz w:val="20"/>
                <w:szCs w:val="20"/>
              </w:rPr>
              <w:t>Astronomy – How Light Travels</w:t>
            </w:r>
          </w:p>
        </w:tc>
        <w:tc>
          <w:tcPr>
            <w:tcW w:w="7799" w:type="dxa"/>
            <w:shd w:val="clear" w:color="auto" w:fill="F79646"/>
          </w:tcPr>
          <w:p w:rsidR="00AA14DA" w:rsidRPr="00387F4F" w:rsidRDefault="00387F4F" w:rsidP="00387F4F">
            <w:pPr>
              <w:rPr>
                <w:rFonts w:ascii="Segoe UI" w:hAnsi="Segoe UI" w:cs="Segoe UI"/>
                <w:b/>
                <w:color w:val="FFFFFF" w:themeColor="background1"/>
                <w:sz w:val="20"/>
                <w:szCs w:val="20"/>
              </w:rPr>
            </w:pPr>
            <w:r w:rsidRPr="00387F4F">
              <w:rPr>
                <w:rFonts w:ascii="Segoe UI" w:hAnsi="Segoe UI" w:cs="Segoe UI"/>
                <w:b/>
                <w:color w:val="FFFFFF" w:themeColor="background1"/>
                <w:sz w:val="20"/>
                <w:szCs w:val="20"/>
              </w:rPr>
              <w:t>Electricity</w:t>
            </w:r>
          </w:p>
        </w:tc>
      </w:tr>
      <w:tr w:rsidR="00387F4F" w:rsidRPr="00387F4F" w:rsidTr="00160BDA">
        <w:tc>
          <w:tcPr>
            <w:tcW w:w="7707" w:type="dxa"/>
          </w:tcPr>
          <w:p w:rsidR="00E83AE2" w:rsidRPr="00387F4F" w:rsidRDefault="00E83AE2" w:rsidP="009B4BD5">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be taught to: </w:t>
            </w:r>
          </w:p>
          <w:p w:rsidR="00E83AE2" w:rsidRPr="00387F4F" w:rsidRDefault="006D55AB" w:rsidP="006D55AB">
            <w:pPr>
              <w:pStyle w:val="Default"/>
              <w:numPr>
                <w:ilvl w:val="0"/>
                <w:numId w:val="23"/>
              </w:numPr>
              <w:rPr>
                <w:rFonts w:ascii="Segoe UI" w:hAnsi="Segoe UI" w:cs="Segoe UI"/>
                <w:color w:val="auto"/>
                <w:sz w:val="17"/>
                <w:szCs w:val="17"/>
              </w:rPr>
            </w:pPr>
            <w:r>
              <w:rPr>
                <w:rFonts w:ascii="Segoe UI" w:hAnsi="Segoe UI" w:cs="Segoe UI"/>
                <w:color w:val="auto"/>
                <w:sz w:val="17"/>
                <w:szCs w:val="17"/>
              </w:rPr>
              <w:t>R</w:t>
            </w:r>
            <w:r w:rsidR="00950D74" w:rsidRPr="00387F4F">
              <w:rPr>
                <w:rFonts w:ascii="Segoe UI" w:hAnsi="Segoe UI" w:cs="Segoe UI"/>
                <w:color w:val="auto"/>
                <w:sz w:val="17"/>
                <w:szCs w:val="17"/>
              </w:rPr>
              <w:t>ecognise</w:t>
            </w:r>
            <w:r w:rsidR="00A42AA9" w:rsidRPr="00387F4F">
              <w:rPr>
                <w:rFonts w:ascii="Segoe UI" w:hAnsi="Segoe UI" w:cs="Segoe UI"/>
                <w:color w:val="auto"/>
                <w:sz w:val="17"/>
                <w:szCs w:val="17"/>
              </w:rPr>
              <w:t xml:space="preserve"> that l</w:t>
            </w:r>
            <w:r w:rsidR="00E83AE2" w:rsidRPr="00387F4F">
              <w:rPr>
                <w:rFonts w:ascii="Segoe UI" w:hAnsi="Segoe UI" w:cs="Segoe UI"/>
                <w:color w:val="auto"/>
                <w:sz w:val="17"/>
                <w:szCs w:val="17"/>
              </w:rPr>
              <w:t>ight appears to travel in straight lines</w:t>
            </w:r>
            <w:r>
              <w:rPr>
                <w:rFonts w:ascii="Segoe UI" w:hAnsi="Segoe UI" w:cs="Segoe UI"/>
                <w:color w:val="auto"/>
                <w:sz w:val="17"/>
                <w:szCs w:val="17"/>
              </w:rPr>
              <w:t>.</w:t>
            </w:r>
            <w:r w:rsidR="00E83AE2" w:rsidRPr="00387F4F">
              <w:rPr>
                <w:rFonts w:ascii="Segoe UI" w:hAnsi="Segoe UI" w:cs="Segoe UI"/>
                <w:color w:val="auto"/>
                <w:sz w:val="17"/>
                <w:szCs w:val="17"/>
              </w:rPr>
              <w:t xml:space="preserve"> </w:t>
            </w:r>
          </w:p>
          <w:p w:rsidR="00E83AE2" w:rsidRPr="00387F4F" w:rsidRDefault="006D55AB" w:rsidP="006D55AB">
            <w:pPr>
              <w:pStyle w:val="Default"/>
              <w:numPr>
                <w:ilvl w:val="0"/>
                <w:numId w:val="23"/>
              </w:numPr>
              <w:rPr>
                <w:rFonts w:ascii="Segoe UI" w:hAnsi="Segoe UI" w:cs="Segoe UI"/>
                <w:color w:val="auto"/>
                <w:sz w:val="17"/>
                <w:szCs w:val="17"/>
              </w:rPr>
            </w:pPr>
            <w:r>
              <w:rPr>
                <w:rFonts w:ascii="Segoe UI" w:hAnsi="Segoe UI" w:cs="Segoe UI"/>
                <w:color w:val="auto"/>
                <w:sz w:val="17"/>
                <w:szCs w:val="17"/>
              </w:rPr>
              <w:t>U</w:t>
            </w:r>
            <w:r w:rsidR="00E83AE2" w:rsidRPr="00387F4F">
              <w:rPr>
                <w:rFonts w:ascii="Segoe UI" w:hAnsi="Segoe UI" w:cs="Segoe UI"/>
                <w:color w:val="auto"/>
                <w:sz w:val="17"/>
                <w:szCs w:val="17"/>
              </w:rPr>
              <w:t>se the idea that light travels in straight lines to explain that objects are seen because they give out or reflect light into the eye</w:t>
            </w:r>
            <w:r>
              <w:rPr>
                <w:rFonts w:ascii="Segoe UI" w:hAnsi="Segoe UI" w:cs="Segoe UI"/>
                <w:color w:val="auto"/>
                <w:sz w:val="17"/>
                <w:szCs w:val="17"/>
              </w:rPr>
              <w:t>.</w:t>
            </w:r>
          </w:p>
          <w:p w:rsidR="00E83AE2" w:rsidRPr="00387F4F" w:rsidRDefault="006D55AB" w:rsidP="006D55AB">
            <w:pPr>
              <w:pStyle w:val="Default"/>
              <w:numPr>
                <w:ilvl w:val="0"/>
                <w:numId w:val="23"/>
              </w:numPr>
              <w:rPr>
                <w:rFonts w:ascii="Segoe UI" w:hAnsi="Segoe UI" w:cs="Segoe UI"/>
                <w:color w:val="auto"/>
                <w:sz w:val="17"/>
                <w:szCs w:val="17"/>
              </w:rPr>
            </w:pPr>
            <w:r>
              <w:rPr>
                <w:rFonts w:ascii="Segoe UI" w:hAnsi="Segoe UI" w:cs="Segoe UI"/>
                <w:color w:val="auto"/>
                <w:sz w:val="17"/>
                <w:szCs w:val="17"/>
              </w:rPr>
              <w:t>E</w:t>
            </w:r>
            <w:r w:rsidR="00E83AE2" w:rsidRPr="00387F4F">
              <w:rPr>
                <w:rFonts w:ascii="Segoe UI" w:hAnsi="Segoe UI" w:cs="Segoe UI"/>
                <w:color w:val="auto"/>
                <w:sz w:val="17"/>
                <w:szCs w:val="17"/>
              </w:rPr>
              <w:t>xplain that we see things because the light that travels from light sources to our eyes or from light sources to objects and then to our eyes</w:t>
            </w:r>
            <w:r>
              <w:rPr>
                <w:rFonts w:ascii="Segoe UI" w:hAnsi="Segoe UI" w:cs="Segoe UI"/>
                <w:color w:val="auto"/>
                <w:sz w:val="17"/>
                <w:szCs w:val="17"/>
              </w:rPr>
              <w:t>.</w:t>
            </w:r>
          </w:p>
          <w:p w:rsidR="00E83AE2" w:rsidRPr="00387F4F" w:rsidRDefault="006D55AB" w:rsidP="006D55AB">
            <w:pPr>
              <w:pStyle w:val="Default"/>
              <w:numPr>
                <w:ilvl w:val="0"/>
                <w:numId w:val="23"/>
              </w:numPr>
              <w:rPr>
                <w:rFonts w:ascii="Segoe UI" w:hAnsi="Segoe UI" w:cs="Segoe UI"/>
                <w:color w:val="auto"/>
                <w:sz w:val="17"/>
                <w:szCs w:val="17"/>
              </w:rPr>
            </w:pPr>
            <w:r>
              <w:rPr>
                <w:rFonts w:ascii="Segoe UI" w:hAnsi="Segoe UI" w:cs="Segoe UI"/>
                <w:color w:val="auto"/>
                <w:sz w:val="17"/>
                <w:szCs w:val="17"/>
              </w:rPr>
              <w:t>U</w:t>
            </w:r>
            <w:r w:rsidR="00E83AE2" w:rsidRPr="00387F4F">
              <w:rPr>
                <w:rFonts w:ascii="Segoe UI" w:hAnsi="Segoe UI" w:cs="Segoe UI"/>
                <w:color w:val="auto"/>
                <w:sz w:val="17"/>
                <w:szCs w:val="17"/>
              </w:rPr>
              <w:t>se the idea that light travels in straight lines to explain why shadows have the same shap</w:t>
            </w:r>
            <w:r w:rsidR="00950D74" w:rsidRPr="00387F4F">
              <w:rPr>
                <w:rFonts w:ascii="Segoe UI" w:hAnsi="Segoe UI" w:cs="Segoe UI"/>
                <w:color w:val="auto"/>
                <w:sz w:val="17"/>
                <w:szCs w:val="17"/>
              </w:rPr>
              <w:t>e as the objects that cast them</w:t>
            </w:r>
            <w:r w:rsidR="00E83AE2" w:rsidRPr="00387F4F">
              <w:rPr>
                <w:rFonts w:ascii="Segoe UI" w:hAnsi="Segoe UI" w:cs="Segoe UI"/>
                <w:color w:val="auto"/>
                <w:sz w:val="17"/>
                <w:szCs w:val="17"/>
              </w:rPr>
              <w:t xml:space="preserve">. </w:t>
            </w:r>
          </w:p>
          <w:p w:rsidR="00E83AE2" w:rsidRPr="00387F4F" w:rsidRDefault="00E83AE2" w:rsidP="009B4BD5">
            <w:pPr>
              <w:pStyle w:val="Default"/>
              <w:rPr>
                <w:rFonts w:ascii="Segoe UI" w:hAnsi="Segoe UI" w:cs="Segoe UI"/>
                <w:color w:val="auto"/>
                <w:sz w:val="17"/>
                <w:szCs w:val="17"/>
              </w:rPr>
            </w:pPr>
          </w:p>
          <w:p w:rsidR="00EA4A7B" w:rsidRPr="006D55AB" w:rsidRDefault="00EA4A7B" w:rsidP="009B4BD5">
            <w:pPr>
              <w:pStyle w:val="Default"/>
              <w:rPr>
                <w:rFonts w:ascii="Segoe UI" w:hAnsi="Segoe UI" w:cs="Segoe UI"/>
                <w:b/>
                <w:color w:val="F79646"/>
                <w:sz w:val="17"/>
                <w:szCs w:val="17"/>
              </w:rPr>
            </w:pPr>
            <w:r w:rsidRPr="006D55AB">
              <w:rPr>
                <w:rFonts w:ascii="Segoe UI" w:hAnsi="Segoe UI" w:cs="Segoe UI"/>
                <w:b/>
                <w:color w:val="F79646"/>
                <w:sz w:val="17"/>
                <w:szCs w:val="17"/>
              </w:rPr>
              <w:t>Notes and Guidance (non-statutory):</w:t>
            </w:r>
          </w:p>
          <w:p w:rsidR="00E83AE2" w:rsidRPr="00387F4F" w:rsidRDefault="00E83AE2" w:rsidP="009B4BD5">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w:t>
            </w:r>
            <w:r w:rsidR="00496BAE" w:rsidRPr="00387F4F">
              <w:rPr>
                <w:rFonts w:ascii="Segoe UI" w:hAnsi="Segoe UI" w:cs="Segoe UI"/>
                <w:color w:val="auto"/>
                <w:sz w:val="17"/>
                <w:szCs w:val="17"/>
              </w:rPr>
              <w:t>build on the work in year 3, exploring</w:t>
            </w:r>
            <w:r w:rsidRPr="00387F4F">
              <w:rPr>
                <w:rFonts w:ascii="Segoe UI" w:hAnsi="Segoe UI" w:cs="Segoe UI"/>
                <w:color w:val="auto"/>
                <w:sz w:val="17"/>
                <w:szCs w:val="17"/>
              </w:rPr>
              <w:t xml:space="preserve"> the way that light behaves, including light sources, reflection and </w:t>
            </w:r>
            <w:r w:rsidR="00496BAE" w:rsidRPr="00387F4F">
              <w:rPr>
                <w:rFonts w:ascii="Segoe UI" w:hAnsi="Segoe UI" w:cs="Segoe UI"/>
                <w:color w:val="auto"/>
                <w:sz w:val="17"/>
                <w:szCs w:val="17"/>
              </w:rPr>
              <w:t>shadows</w:t>
            </w:r>
            <w:r w:rsidRPr="00387F4F">
              <w:rPr>
                <w:rFonts w:ascii="Segoe UI" w:hAnsi="Segoe UI" w:cs="Segoe UI"/>
                <w:color w:val="auto"/>
                <w:sz w:val="17"/>
                <w:szCs w:val="17"/>
              </w:rPr>
              <w:t xml:space="preserve">. They should talk about what happens and make predictions. </w:t>
            </w:r>
          </w:p>
          <w:p w:rsidR="00E83AE2" w:rsidRPr="00387F4F" w:rsidRDefault="00E83AE2" w:rsidP="009B4BD5">
            <w:pPr>
              <w:rPr>
                <w:rFonts w:ascii="Segoe UI" w:hAnsi="Segoe UI" w:cs="Segoe UI"/>
                <w:sz w:val="17"/>
                <w:szCs w:val="17"/>
              </w:rPr>
            </w:pPr>
          </w:p>
          <w:p w:rsidR="00E83AE2" w:rsidRPr="006D55AB" w:rsidRDefault="00E83AE2" w:rsidP="009B4BD5">
            <w:pPr>
              <w:rPr>
                <w:rFonts w:ascii="Segoe UI" w:hAnsi="Segoe UI" w:cs="Segoe UI"/>
                <w:color w:val="F79646"/>
                <w:sz w:val="17"/>
                <w:szCs w:val="17"/>
              </w:rPr>
            </w:pPr>
            <w:r w:rsidRPr="006D55AB">
              <w:rPr>
                <w:rFonts w:ascii="Segoe UI" w:hAnsi="Segoe UI" w:cs="Segoe UI"/>
                <w:b/>
                <w:color w:val="F79646"/>
                <w:sz w:val="17"/>
                <w:szCs w:val="17"/>
              </w:rPr>
              <w:t>Pupils might work scientifically by:</w:t>
            </w:r>
            <w:r w:rsidRPr="006D55AB">
              <w:rPr>
                <w:rFonts w:ascii="Segoe UI" w:hAnsi="Segoe UI" w:cs="Segoe UI"/>
                <w:color w:val="F79646"/>
                <w:sz w:val="17"/>
                <w:szCs w:val="17"/>
              </w:rPr>
              <w:t xml:space="preserve"> </w:t>
            </w:r>
          </w:p>
          <w:p w:rsidR="00E83AE2" w:rsidRPr="00387F4F" w:rsidRDefault="006D55AB" w:rsidP="006D55AB">
            <w:pPr>
              <w:pStyle w:val="Default"/>
              <w:numPr>
                <w:ilvl w:val="0"/>
                <w:numId w:val="25"/>
              </w:numPr>
              <w:rPr>
                <w:rFonts w:ascii="Segoe UI" w:hAnsi="Segoe UI" w:cs="Segoe UI"/>
                <w:color w:val="auto"/>
                <w:sz w:val="17"/>
                <w:szCs w:val="17"/>
              </w:rPr>
            </w:pPr>
            <w:r>
              <w:rPr>
                <w:rFonts w:ascii="Segoe UI" w:hAnsi="Segoe UI" w:cs="Segoe UI"/>
                <w:color w:val="auto"/>
                <w:sz w:val="17"/>
                <w:szCs w:val="17"/>
              </w:rPr>
              <w:t>D</w:t>
            </w:r>
            <w:r w:rsidR="00E83AE2" w:rsidRPr="00387F4F">
              <w:rPr>
                <w:rFonts w:ascii="Segoe UI" w:hAnsi="Segoe UI" w:cs="Segoe UI"/>
                <w:color w:val="auto"/>
                <w:sz w:val="17"/>
                <w:szCs w:val="17"/>
              </w:rPr>
              <w:t>eciding [observe/explore] where to p</w:t>
            </w:r>
            <w:r>
              <w:rPr>
                <w:rFonts w:ascii="Segoe UI" w:hAnsi="Segoe UI" w:cs="Segoe UI"/>
                <w:color w:val="auto"/>
                <w:sz w:val="17"/>
                <w:szCs w:val="17"/>
              </w:rPr>
              <w:t>lace rear-view mirrors on cars.</w:t>
            </w:r>
          </w:p>
          <w:p w:rsidR="00E83AE2" w:rsidRPr="00387F4F" w:rsidRDefault="006D55AB" w:rsidP="006D55AB">
            <w:pPr>
              <w:pStyle w:val="Default"/>
              <w:numPr>
                <w:ilvl w:val="0"/>
                <w:numId w:val="25"/>
              </w:numPr>
              <w:rPr>
                <w:rFonts w:ascii="Segoe UI" w:hAnsi="Segoe UI" w:cs="Segoe UI"/>
                <w:color w:val="auto"/>
                <w:sz w:val="17"/>
                <w:szCs w:val="17"/>
              </w:rPr>
            </w:pPr>
            <w:r>
              <w:rPr>
                <w:rFonts w:ascii="Segoe UI" w:hAnsi="Segoe UI" w:cs="Segoe UI"/>
                <w:color w:val="auto"/>
                <w:sz w:val="17"/>
                <w:szCs w:val="17"/>
              </w:rPr>
              <w:t>D</w:t>
            </w:r>
            <w:r w:rsidR="00E83AE2" w:rsidRPr="00387F4F">
              <w:rPr>
                <w:rFonts w:ascii="Segoe UI" w:hAnsi="Segoe UI" w:cs="Segoe UI"/>
                <w:color w:val="auto"/>
                <w:sz w:val="17"/>
                <w:szCs w:val="17"/>
              </w:rPr>
              <w:t xml:space="preserve">esigning and making a periscope and using the idea that light appears to travel in straight lines to explain how it works. </w:t>
            </w:r>
          </w:p>
          <w:p w:rsidR="00E83AE2" w:rsidRPr="00387F4F" w:rsidRDefault="006D55AB" w:rsidP="006D55AB">
            <w:pPr>
              <w:pStyle w:val="Default"/>
              <w:numPr>
                <w:ilvl w:val="0"/>
                <w:numId w:val="25"/>
              </w:numPr>
              <w:rPr>
                <w:rFonts w:ascii="Segoe UI" w:hAnsi="Segoe UI" w:cs="Segoe UI"/>
                <w:color w:val="auto"/>
                <w:sz w:val="17"/>
                <w:szCs w:val="17"/>
              </w:rPr>
            </w:pPr>
            <w:r>
              <w:rPr>
                <w:rFonts w:ascii="Segoe UI" w:hAnsi="Segoe UI" w:cs="Segoe UI"/>
                <w:color w:val="auto"/>
                <w:sz w:val="17"/>
                <w:szCs w:val="17"/>
              </w:rPr>
              <w:t>I</w:t>
            </w:r>
            <w:r w:rsidR="00E83AE2" w:rsidRPr="00387F4F">
              <w:rPr>
                <w:rFonts w:ascii="Segoe UI" w:hAnsi="Segoe UI" w:cs="Segoe UI"/>
                <w:color w:val="auto"/>
                <w:sz w:val="17"/>
                <w:szCs w:val="17"/>
              </w:rPr>
              <w:t>nvestigating the relationship between light sources, objects and s</w:t>
            </w:r>
            <w:r w:rsidR="00496BAE" w:rsidRPr="00387F4F">
              <w:rPr>
                <w:rFonts w:ascii="Segoe UI" w:hAnsi="Segoe UI" w:cs="Segoe UI"/>
                <w:color w:val="auto"/>
                <w:sz w:val="17"/>
                <w:szCs w:val="17"/>
              </w:rPr>
              <w:t>hadows by using shadow puppets</w:t>
            </w:r>
            <w:r>
              <w:rPr>
                <w:rFonts w:ascii="Segoe UI" w:hAnsi="Segoe UI" w:cs="Segoe UI"/>
                <w:color w:val="auto"/>
                <w:sz w:val="17"/>
                <w:szCs w:val="17"/>
              </w:rPr>
              <w:t>.</w:t>
            </w:r>
          </w:p>
          <w:p w:rsidR="00496BAE" w:rsidRPr="00387F4F" w:rsidRDefault="006D55AB" w:rsidP="006D55AB">
            <w:pPr>
              <w:pStyle w:val="Default"/>
              <w:numPr>
                <w:ilvl w:val="0"/>
                <w:numId w:val="25"/>
              </w:numPr>
              <w:rPr>
                <w:rFonts w:ascii="Segoe UI" w:hAnsi="Segoe UI" w:cs="Segoe UI"/>
                <w:color w:val="auto"/>
                <w:sz w:val="17"/>
                <w:szCs w:val="17"/>
              </w:rPr>
            </w:pPr>
            <w:r>
              <w:rPr>
                <w:rFonts w:ascii="Segoe UI" w:hAnsi="Segoe UI" w:cs="Segoe UI"/>
                <w:color w:val="auto"/>
                <w:sz w:val="17"/>
                <w:szCs w:val="17"/>
              </w:rPr>
              <w:t>E</w:t>
            </w:r>
            <w:r w:rsidR="00496BAE" w:rsidRPr="00387F4F">
              <w:rPr>
                <w:rFonts w:ascii="Segoe UI" w:hAnsi="Segoe UI" w:cs="Segoe UI"/>
                <w:color w:val="auto"/>
                <w:sz w:val="17"/>
                <w:szCs w:val="17"/>
              </w:rPr>
              <w:t>xtend their experience [explore and observe] of light by looking at a range of phenomena including rainbows, colours on soap bubbles, objects looking bent in water and coloured filters (they do not need to explain why these phenomena occur).</w:t>
            </w:r>
          </w:p>
        </w:tc>
        <w:tc>
          <w:tcPr>
            <w:tcW w:w="7799" w:type="dxa"/>
          </w:tcPr>
          <w:p w:rsidR="00E83AE2" w:rsidRPr="00387F4F" w:rsidRDefault="00E83AE2" w:rsidP="009B4BD5">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be taught to: </w:t>
            </w:r>
          </w:p>
          <w:p w:rsidR="00E83AE2" w:rsidRPr="00387F4F" w:rsidRDefault="006D55AB" w:rsidP="006D55AB">
            <w:pPr>
              <w:pStyle w:val="Default"/>
              <w:numPr>
                <w:ilvl w:val="0"/>
                <w:numId w:val="24"/>
              </w:numPr>
              <w:rPr>
                <w:rFonts w:ascii="Segoe UI" w:hAnsi="Segoe UI" w:cs="Segoe UI"/>
                <w:color w:val="auto"/>
                <w:sz w:val="17"/>
                <w:szCs w:val="17"/>
              </w:rPr>
            </w:pPr>
            <w:r>
              <w:rPr>
                <w:rFonts w:ascii="Segoe UI" w:hAnsi="Segoe UI" w:cs="Segoe UI"/>
                <w:color w:val="auto"/>
                <w:sz w:val="17"/>
                <w:szCs w:val="17"/>
              </w:rPr>
              <w:t>A</w:t>
            </w:r>
            <w:r w:rsidR="00E83AE2" w:rsidRPr="00387F4F">
              <w:rPr>
                <w:rFonts w:ascii="Segoe UI" w:hAnsi="Segoe UI" w:cs="Segoe UI"/>
                <w:color w:val="auto"/>
                <w:sz w:val="17"/>
                <w:szCs w:val="17"/>
              </w:rPr>
              <w:t>ssociate the brightness of a lamp or the volume of a buzzer with the number and voltage of cells used in the circuit</w:t>
            </w:r>
            <w:r>
              <w:rPr>
                <w:rFonts w:ascii="Segoe UI" w:hAnsi="Segoe UI" w:cs="Segoe UI"/>
                <w:color w:val="auto"/>
                <w:sz w:val="17"/>
                <w:szCs w:val="17"/>
              </w:rPr>
              <w:t>.</w:t>
            </w:r>
            <w:r w:rsidR="00E83AE2" w:rsidRPr="00387F4F">
              <w:rPr>
                <w:rFonts w:ascii="Segoe UI" w:hAnsi="Segoe UI" w:cs="Segoe UI"/>
                <w:color w:val="auto"/>
                <w:sz w:val="17"/>
                <w:szCs w:val="17"/>
              </w:rPr>
              <w:t xml:space="preserve"> </w:t>
            </w:r>
          </w:p>
          <w:p w:rsidR="00E83AE2" w:rsidRPr="00387F4F" w:rsidRDefault="006D55AB" w:rsidP="006D55AB">
            <w:pPr>
              <w:pStyle w:val="Default"/>
              <w:numPr>
                <w:ilvl w:val="0"/>
                <w:numId w:val="24"/>
              </w:numPr>
              <w:rPr>
                <w:rFonts w:ascii="Segoe UI" w:hAnsi="Segoe UI" w:cs="Segoe UI"/>
                <w:color w:val="auto"/>
                <w:sz w:val="17"/>
                <w:szCs w:val="17"/>
              </w:rPr>
            </w:pPr>
            <w:r>
              <w:rPr>
                <w:rFonts w:ascii="Segoe UI" w:hAnsi="Segoe UI" w:cs="Segoe UI"/>
                <w:color w:val="auto"/>
                <w:sz w:val="17"/>
                <w:szCs w:val="17"/>
              </w:rPr>
              <w:t>C</w:t>
            </w:r>
            <w:r w:rsidR="00E83AE2" w:rsidRPr="00387F4F">
              <w:rPr>
                <w:rFonts w:ascii="Segoe UI" w:hAnsi="Segoe UI" w:cs="Segoe UI"/>
                <w:color w:val="auto"/>
                <w:sz w:val="17"/>
                <w:szCs w:val="17"/>
              </w:rPr>
              <w:t xml:space="preserve">ompare and give reasons for variations in how components function, including the brightness of bulbs, the loudness of buzzers and the </w:t>
            </w:r>
            <w:r w:rsidR="00D956CD" w:rsidRPr="00387F4F">
              <w:rPr>
                <w:rFonts w:ascii="Segoe UI" w:hAnsi="Segoe UI" w:cs="Segoe UI"/>
                <w:color w:val="auto"/>
                <w:sz w:val="17"/>
                <w:szCs w:val="17"/>
              </w:rPr>
              <w:t>on/off position of switches</w:t>
            </w:r>
            <w:r>
              <w:rPr>
                <w:rFonts w:ascii="Segoe UI" w:hAnsi="Segoe UI" w:cs="Segoe UI"/>
                <w:color w:val="auto"/>
                <w:sz w:val="17"/>
                <w:szCs w:val="17"/>
              </w:rPr>
              <w:t>.</w:t>
            </w:r>
          </w:p>
          <w:p w:rsidR="00D956CD" w:rsidRPr="00387F4F" w:rsidRDefault="006D55AB" w:rsidP="006D55AB">
            <w:pPr>
              <w:pStyle w:val="Default"/>
              <w:numPr>
                <w:ilvl w:val="0"/>
                <w:numId w:val="24"/>
              </w:numPr>
              <w:rPr>
                <w:rFonts w:ascii="Segoe UI" w:hAnsi="Segoe UI" w:cs="Segoe UI"/>
                <w:color w:val="auto"/>
                <w:sz w:val="17"/>
                <w:szCs w:val="17"/>
              </w:rPr>
            </w:pPr>
            <w:r>
              <w:rPr>
                <w:rFonts w:ascii="Segoe UI" w:hAnsi="Segoe UI" w:cs="Segoe UI"/>
                <w:color w:val="auto"/>
                <w:sz w:val="17"/>
                <w:szCs w:val="17"/>
              </w:rPr>
              <w:t>U</w:t>
            </w:r>
            <w:r w:rsidR="00D956CD" w:rsidRPr="00387F4F">
              <w:rPr>
                <w:rFonts w:ascii="Segoe UI" w:hAnsi="Segoe UI" w:cs="Segoe UI"/>
                <w:color w:val="auto"/>
                <w:sz w:val="17"/>
                <w:szCs w:val="17"/>
              </w:rPr>
              <w:t>se recognised symbols when representing a simple circuit in a diagram.</w:t>
            </w:r>
          </w:p>
          <w:p w:rsidR="007425A3" w:rsidRPr="00387F4F" w:rsidRDefault="007425A3" w:rsidP="006D55AB">
            <w:pPr>
              <w:pStyle w:val="ListParagraph"/>
              <w:numPr>
                <w:ilvl w:val="0"/>
                <w:numId w:val="24"/>
              </w:numPr>
              <w:spacing w:before="40"/>
              <w:rPr>
                <w:rFonts w:ascii="Segoe UI" w:hAnsi="Segoe UI" w:cs="Segoe UI"/>
                <w:sz w:val="17"/>
                <w:szCs w:val="17"/>
              </w:rPr>
            </w:pPr>
            <w:r w:rsidRPr="00387F4F">
              <w:rPr>
                <w:rFonts w:ascii="Segoe UI" w:hAnsi="Segoe UI" w:cs="Segoe UI"/>
                <w:sz w:val="17"/>
                <w:szCs w:val="17"/>
              </w:rPr>
              <w:t>Circuit diagrams can be used to construct a variety of more complex circuits predicting whether they will ‘work’.</w:t>
            </w:r>
          </w:p>
          <w:p w:rsidR="007425A3" w:rsidRPr="00387F4F" w:rsidRDefault="007425A3" w:rsidP="007425A3">
            <w:pPr>
              <w:pStyle w:val="Default"/>
              <w:rPr>
                <w:rFonts w:ascii="Segoe UI" w:hAnsi="Segoe UI" w:cs="Segoe UI"/>
                <w:b/>
                <w:color w:val="auto"/>
                <w:sz w:val="17"/>
                <w:szCs w:val="17"/>
              </w:rPr>
            </w:pPr>
          </w:p>
          <w:p w:rsidR="00E83AE2" w:rsidRPr="00387F4F" w:rsidRDefault="00E83AE2" w:rsidP="009B4BD5">
            <w:pPr>
              <w:pStyle w:val="Default"/>
              <w:rPr>
                <w:rFonts w:ascii="Segoe UI" w:hAnsi="Segoe UI" w:cs="Segoe UI"/>
                <w:color w:val="auto"/>
                <w:sz w:val="17"/>
                <w:szCs w:val="17"/>
              </w:rPr>
            </w:pPr>
          </w:p>
          <w:p w:rsidR="00EA4A7B" w:rsidRPr="006D55AB" w:rsidRDefault="00EA4A7B" w:rsidP="009B4BD5">
            <w:pPr>
              <w:pStyle w:val="Default"/>
              <w:rPr>
                <w:rFonts w:ascii="Segoe UI" w:hAnsi="Segoe UI" w:cs="Segoe UI"/>
                <w:b/>
                <w:color w:val="F79646"/>
                <w:sz w:val="17"/>
                <w:szCs w:val="17"/>
              </w:rPr>
            </w:pPr>
            <w:r w:rsidRPr="006D55AB">
              <w:rPr>
                <w:rFonts w:ascii="Segoe UI" w:hAnsi="Segoe UI" w:cs="Segoe UI"/>
                <w:b/>
                <w:color w:val="F79646"/>
                <w:sz w:val="17"/>
                <w:szCs w:val="17"/>
              </w:rPr>
              <w:t>Notes and Guidance (non-statutory):</w:t>
            </w:r>
          </w:p>
          <w:p w:rsidR="00E83AE2" w:rsidRPr="00387F4F" w:rsidRDefault="00E83AE2" w:rsidP="009B4BD5">
            <w:pPr>
              <w:pStyle w:val="Default"/>
              <w:rPr>
                <w:rFonts w:ascii="Segoe UI" w:hAnsi="Segoe UI" w:cs="Segoe UI"/>
                <w:color w:val="auto"/>
                <w:sz w:val="17"/>
                <w:szCs w:val="17"/>
              </w:rPr>
            </w:pPr>
            <w:r w:rsidRPr="00387F4F">
              <w:rPr>
                <w:rFonts w:ascii="Segoe UI" w:hAnsi="Segoe UI" w:cs="Segoe UI"/>
                <w:color w:val="auto"/>
                <w:sz w:val="17"/>
                <w:szCs w:val="17"/>
              </w:rPr>
              <w:t xml:space="preserve">Building on their work in Year 4, pupils should construct simple series circuits, </w:t>
            </w:r>
            <w:r w:rsidR="00D956CD" w:rsidRPr="00387F4F">
              <w:rPr>
                <w:rFonts w:ascii="Segoe UI" w:hAnsi="Segoe UI" w:cs="Segoe UI"/>
                <w:color w:val="auto"/>
                <w:sz w:val="17"/>
                <w:szCs w:val="17"/>
              </w:rPr>
              <w:t>to help them answer questions about what happens when they try</w:t>
            </w:r>
            <w:r w:rsidRPr="00387F4F">
              <w:rPr>
                <w:rFonts w:ascii="Segoe UI" w:hAnsi="Segoe UI" w:cs="Segoe UI"/>
                <w:color w:val="auto"/>
                <w:sz w:val="17"/>
                <w:szCs w:val="17"/>
              </w:rPr>
              <w:t xml:space="preserve"> different components, </w:t>
            </w:r>
            <w:r w:rsidR="00496BAE" w:rsidRPr="00387F4F">
              <w:rPr>
                <w:rFonts w:ascii="Segoe UI" w:hAnsi="Segoe UI" w:cs="Segoe UI"/>
                <w:color w:val="auto"/>
                <w:sz w:val="17"/>
                <w:szCs w:val="17"/>
              </w:rPr>
              <w:t>for example,</w:t>
            </w:r>
            <w:r w:rsidRPr="00387F4F">
              <w:rPr>
                <w:rFonts w:ascii="Segoe UI" w:hAnsi="Segoe UI" w:cs="Segoe UI"/>
                <w:color w:val="auto"/>
                <w:sz w:val="17"/>
                <w:szCs w:val="17"/>
              </w:rPr>
              <w:t xml:space="preserve"> switches, bulbs, buzzers and motors. They should learn how to represent a simple circuit in a diagram using recognised symbols. </w:t>
            </w:r>
          </w:p>
          <w:p w:rsidR="00E83AE2" w:rsidRPr="00387F4F" w:rsidRDefault="00E83AE2" w:rsidP="009B4BD5">
            <w:pPr>
              <w:pStyle w:val="Default"/>
              <w:rPr>
                <w:rFonts w:ascii="Segoe UI" w:hAnsi="Segoe UI" w:cs="Segoe UI"/>
                <w:color w:val="auto"/>
                <w:sz w:val="17"/>
                <w:szCs w:val="17"/>
              </w:rPr>
            </w:pPr>
            <w:r w:rsidRPr="006D55AB">
              <w:rPr>
                <w:rFonts w:ascii="Segoe UI" w:hAnsi="Segoe UI" w:cs="Segoe UI"/>
                <w:b/>
                <w:bCs/>
                <w:color w:val="F79646"/>
                <w:sz w:val="17"/>
                <w:szCs w:val="17"/>
              </w:rPr>
              <w:t xml:space="preserve">Note: </w:t>
            </w:r>
            <w:r w:rsidRPr="00387F4F">
              <w:rPr>
                <w:rFonts w:ascii="Segoe UI" w:hAnsi="Segoe UI" w:cs="Segoe UI"/>
                <w:color w:val="auto"/>
                <w:sz w:val="17"/>
                <w:szCs w:val="17"/>
              </w:rPr>
              <w:t xml:space="preserve">Pupils are expected to learn only about series circuits, not parallel circuits. Pupils should be taught to take the necessary precautions for working safely with electricity. </w:t>
            </w:r>
          </w:p>
          <w:p w:rsidR="00E83AE2" w:rsidRPr="00387F4F" w:rsidRDefault="00E83AE2" w:rsidP="009B4BD5">
            <w:pPr>
              <w:pStyle w:val="Default"/>
              <w:rPr>
                <w:rFonts w:ascii="Segoe UI" w:hAnsi="Segoe UI" w:cs="Segoe UI"/>
                <w:color w:val="auto"/>
                <w:sz w:val="17"/>
                <w:szCs w:val="17"/>
              </w:rPr>
            </w:pPr>
          </w:p>
          <w:p w:rsidR="00E83AE2" w:rsidRPr="006D55AB" w:rsidRDefault="00E83AE2" w:rsidP="009B4BD5">
            <w:pPr>
              <w:rPr>
                <w:rFonts w:ascii="Segoe UI" w:hAnsi="Segoe UI" w:cs="Segoe UI"/>
                <w:color w:val="F79646"/>
                <w:sz w:val="17"/>
                <w:szCs w:val="17"/>
              </w:rPr>
            </w:pPr>
            <w:r w:rsidRPr="006D55AB">
              <w:rPr>
                <w:rFonts w:ascii="Segoe UI" w:hAnsi="Segoe UI" w:cs="Segoe UI"/>
                <w:b/>
                <w:color w:val="F79646"/>
                <w:sz w:val="17"/>
                <w:szCs w:val="17"/>
              </w:rPr>
              <w:t>Pupils might work scientifically by:</w:t>
            </w:r>
            <w:r w:rsidRPr="006D55AB">
              <w:rPr>
                <w:rFonts w:ascii="Segoe UI" w:hAnsi="Segoe UI" w:cs="Segoe UI"/>
                <w:color w:val="F79646"/>
                <w:sz w:val="17"/>
                <w:szCs w:val="17"/>
              </w:rPr>
              <w:t xml:space="preserve"> </w:t>
            </w:r>
          </w:p>
          <w:p w:rsidR="00E83AE2" w:rsidRPr="006D55AB" w:rsidRDefault="006D55AB" w:rsidP="006D55AB">
            <w:pPr>
              <w:pStyle w:val="ListParagraph"/>
              <w:numPr>
                <w:ilvl w:val="0"/>
                <w:numId w:val="26"/>
              </w:numPr>
              <w:rPr>
                <w:rFonts w:ascii="Segoe UI" w:hAnsi="Segoe UI" w:cs="Segoe UI"/>
                <w:sz w:val="17"/>
                <w:szCs w:val="17"/>
              </w:rPr>
            </w:pPr>
            <w:r>
              <w:rPr>
                <w:rFonts w:ascii="Segoe UI" w:hAnsi="Segoe UI" w:cs="Segoe UI"/>
                <w:sz w:val="17"/>
                <w:szCs w:val="17"/>
              </w:rPr>
              <w:t>S</w:t>
            </w:r>
            <w:r w:rsidR="00E83AE2" w:rsidRPr="006D55AB">
              <w:rPr>
                <w:rFonts w:ascii="Segoe UI" w:hAnsi="Segoe UI" w:cs="Segoe UI"/>
                <w:sz w:val="17"/>
                <w:szCs w:val="17"/>
              </w:rPr>
              <w:t xml:space="preserve">ystematically identifying the effect of changing one [thing] component at a </w:t>
            </w:r>
            <w:r>
              <w:rPr>
                <w:rFonts w:ascii="Segoe UI" w:hAnsi="Segoe UI" w:cs="Segoe UI"/>
                <w:sz w:val="17"/>
                <w:szCs w:val="17"/>
              </w:rPr>
              <w:t>time in a circuit.</w:t>
            </w:r>
          </w:p>
          <w:p w:rsidR="00396FA3" w:rsidRPr="006D55AB" w:rsidRDefault="006D55AB" w:rsidP="006D55AB">
            <w:pPr>
              <w:pStyle w:val="ListParagraph"/>
              <w:numPr>
                <w:ilvl w:val="0"/>
                <w:numId w:val="26"/>
              </w:numPr>
              <w:rPr>
                <w:rFonts w:ascii="Segoe UI" w:hAnsi="Segoe UI" w:cs="Segoe UI"/>
                <w:sz w:val="17"/>
                <w:szCs w:val="17"/>
              </w:rPr>
            </w:pPr>
            <w:r>
              <w:rPr>
                <w:rFonts w:ascii="Segoe UI" w:hAnsi="Segoe UI" w:cs="Segoe UI"/>
                <w:sz w:val="17"/>
                <w:szCs w:val="17"/>
              </w:rPr>
              <w:t>D</w:t>
            </w:r>
            <w:r w:rsidR="00E83AE2" w:rsidRPr="006D55AB">
              <w:rPr>
                <w:rFonts w:ascii="Segoe UI" w:hAnsi="Segoe UI" w:cs="Segoe UI"/>
                <w:sz w:val="17"/>
                <w:szCs w:val="17"/>
              </w:rPr>
              <w:t xml:space="preserve">esigning and making a set of traffic lights, a burglar alarm or some other useful circuit. </w:t>
            </w:r>
          </w:p>
        </w:tc>
      </w:tr>
    </w:tbl>
    <w:p w:rsidR="009B4BD5" w:rsidRPr="00387F4F" w:rsidRDefault="009B4BD5" w:rsidP="0054113D">
      <w:pPr>
        <w:pStyle w:val="ListParagraph"/>
        <w:spacing w:after="0" w:line="240" w:lineRule="auto"/>
        <w:ind w:left="0"/>
        <w:rPr>
          <w:rFonts w:ascii="Segoe UI" w:hAnsi="Segoe UI" w:cs="Segoe UI"/>
        </w:rPr>
      </w:pPr>
    </w:p>
    <w:p w:rsidR="00DC0508" w:rsidRDefault="00DC0508" w:rsidP="0054113D">
      <w:pPr>
        <w:pStyle w:val="ListParagraph"/>
        <w:spacing w:after="0" w:line="240" w:lineRule="auto"/>
        <w:ind w:left="0"/>
        <w:rPr>
          <w:rFonts w:ascii="Segoe UI" w:hAnsi="Segoe UI" w:cs="Segoe UI"/>
          <w:sz w:val="16"/>
          <w:szCs w:val="16"/>
        </w:rPr>
        <w:sectPr w:rsidR="00DC0508" w:rsidSect="005F6A4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397" w:footer="397" w:gutter="0"/>
          <w:cols w:space="708"/>
          <w:docGrid w:linePitch="360"/>
        </w:sectPr>
      </w:pPr>
    </w:p>
    <w:p w:rsidR="00DC0508" w:rsidRDefault="00DC0508" w:rsidP="0054113D">
      <w:pPr>
        <w:pStyle w:val="ListParagraph"/>
        <w:spacing w:after="0" w:line="240" w:lineRule="auto"/>
        <w:ind w:left="0"/>
        <w:rPr>
          <w:rFonts w:ascii="Segoe UI" w:hAnsi="Segoe UI" w:cs="Segoe UI"/>
          <w:sz w:val="16"/>
          <w:szCs w:val="16"/>
        </w:rPr>
      </w:pPr>
      <w:r>
        <w:rPr>
          <w:rFonts w:ascii="Segoe UI" w:hAnsi="Segoe UI" w:cs="Segoe UI"/>
          <w:sz w:val="16"/>
          <w:szCs w:val="16"/>
        </w:rPr>
        <w:lastRenderedPageBreak/>
        <w:br w:type="page"/>
      </w:r>
    </w:p>
    <w:tbl>
      <w:tblPr>
        <w:tblStyle w:val="TableGrid"/>
        <w:tblW w:w="1552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93"/>
        <w:gridCol w:w="2947"/>
        <w:gridCol w:w="2151"/>
        <w:gridCol w:w="2946"/>
        <w:gridCol w:w="2383"/>
        <w:gridCol w:w="2204"/>
      </w:tblGrid>
      <w:tr w:rsidR="0037694C" w:rsidRPr="00C74F8F" w:rsidTr="004E144F">
        <w:trPr>
          <w:trHeight w:val="1181"/>
        </w:trPr>
        <w:tc>
          <w:tcPr>
            <w:tcW w:w="2893" w:type="dxa"/>
            <w:shd w:val="clear" w:color="auto" w:fill="F79646"/>
          </w:tcPr>
          <w:p w:rsidR="00DC0508" w:rsidRPr="00C74F8F" w:rsidRDefault="00DC0508" w:rsidP="00DC0508">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lastRenderedPageBreak/>
              <w:t>Sort / group / compare / classify / identify</w:t>
            </w:r>
          </w:p>
        </w:tc>
        <w:tc>
          <w:tcPr>
            <w:tcW w:w="2947" w:type="dxa"/>
            <w:shd w:val="clear" w:color="auto" w:fill="F79646"/>
          </w:tcPr>
          <w:p w:rsidR="00DC0508" w:rsidRPr="00C74F8F" w:rsidRDefault="00DC0508" w:rsidP="00DC0508">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p>
          <w:p w:rsidR="00DC0508" w:rsidRPr="00C74F8F" w:rsidRDefault="00DC0508" w:rsidP="00DC050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finding things out using a wide range of secondary sources of information and recognising that scientific ideas change and develop over time</w:t>
            </w:r>
          </w:p>
        </w:tc>
        <w:tc>
          <w:tcPr>
            <w:tcW w:w="2151" w:type="dxa"/>
            <w:shd w:val="clear" w:color="auto" w:fill="F79646"/>
          </w:tcPr>
          <w:p w:rsidR="00DC0508" w:rsidRPr="00C74F8F" w:rsidRDefault="00DC0508" w:rsidP="00DC0508">
            <w:pPr>
              <w:rPr>
                <w:rFonts w:ascii="Segoe UI" w:hAnsi="Segoe UI" w:cs="Segoe UI"/>
                <w:color w:val="FFFFFF" w:themeColor="background1"/>
              </w:rPr>
            </w:pPr>
            <w:r w:rsidRPr="00C74F8F">
              <w:rPr>
                <w:rFonts w:ascii="Segoe UI" w:hAnsi="Segoe UI" w:cs="Segoe UI"/>
                <w:b/>
                <w:color w:val="FFFFFF" w:themeColor="background1"/>
                <w:sz w:val="20"/>
                <w:szCs w:val="16"/>
              </w:rPr>
              <w:t>Modelling</w:t>
            </w:r>
          </w:p>
        </w:tc>
        <w:tc>
          <w:tcPr>
            <w:tcW w:w="2946" w:type="dxa"/>
            <w:shd w:val="clear" w:color="auto" w:fill="F79646"/>
          </w:tcPr>
          <w:p w:rsidR="00DC0508" w:rsidRPr="00C74F8F" w:rsidRDefault="00DC0508" w:rsidP="00DC0508">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Recording of ‘Explore / Observe’</w:t>
            </w:r>
          </w:p>
          <w:p w:rsidR="00DC0508" w:rsidRPr="00C74F8F" w:rsidRDefault="00DC0508" w:rsidP="00DC050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developing a deeper understanding of a wide range of scientific ideas encountering more abstract ideas</w:t>
            </w:r>
          </w:p>
        </w:tc>
        <w:tc>
          <w:tcPr>
            <w:tcW w:w="2383" w:type="dxa"/>
            <w:shd w:val="clear" w:color="auto" w:fill="F79646"/>
          </w:tcPr>
          <w:p w:rsidR="00DC0508" w:rsidRPr="00C74F8F" w:rsidRDefault="00DC0508" w:rsidP="00DC0508">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DC0508" w:rsidRPr="00C74F8F" w:rsidRDefault="00DC0508" w:rsidP="00DC050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asking their own questions about scientific phenomena</w:t>
            </w:r>
          </w:p>
        </w:tc>
        <w:tc>
          <w:tcPr>
            <w:tcW w:w="2204" w:type="dxa"/>
            <w:shd w:val="clear" w:color="auto" w:fill="F79646"/>
          </w:tcPr>
          <w:p w:rsidR="00DC0508" w:rsidRPr="00C74F8F" w:rsidRDefault="00DC0508" w:rsidP="00DC0508">
            <w:pPr>
              <w:autoSpaceDE w:val="0"/>
              <w:autoSpaceDN w:val="0"/>
              <w:adjustRightInd w:val="0"/>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Planning</w:t>
            </w:r>
          </w:p>
          <w:p w:rsidR="00DC0508" w:rsidRPr="00C74F8F" w:rsidRDefault="00DC0508" w:rsidP="00DC050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using different types of scientific enquiry making decisions about and explaining choices for testing</w:t>
            </w:r>
          </w:p>
        </w:tc>
      </w:tr>
      <w:tr w:rsidR="0037694C" w:rsidRPr="0043586D" w:rsidTr="004E144F">
        <w:trPr>
          <w:trHeight w:val="2608"/>
        </w:trPr>
        <w:tc>
          <w:tcPr>
            <w:tcW w:w="2893" w:type="dxa"/>
          </w:tcPr>
          <w:p w:rsidR="00DC0508" w:rsidRPr="003851EC" w:rsidRDefault="00785600"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C</w:t>
            </w:r>
            <w:r w:rsidR="00DC0508" w:rsidRPr="003851EC">
              <w:rPr>
                <w:rFonts w:ascii="Segoe UI" w:hAnsi="Segoe UI" w:cs="Segoe UI"/>
                <w:sz w:val="15"/>
                <w:szCs w:val="15"/>
              </w:rPr>
              <w:t xml:space="preserve">ompare and contrast things beyond their locality and analyse advantages/disadvantages, </w:t>
            </w:r>
            <w:r w:rsidRPr="003851EC">
              <w:rPr>
                <w:rFonts w:ascii="Segoe UI" w:hAnsi="Segoe UI" w:cs="Segoe UI"/>
                <w:sz w:val="15"/>
                <w:szCs w:val="15"/>
              </w:rPr>
              <w:t>pros/cons of their findings.</w:t>
            </w:r>
          </w:p>
          <w:p w:rsidR="00DC0508" w:rsidRPr="003851EC" w:rsidRDefault="00785600"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U</w:t>
            </w:r>
            <w:r w:rsidR="00DC0508" w:rsidRPr="003851EC">
              <w:rPr>
                <w:rFonts w:ascii="Segoe UI" w:hAnsi="Segoe UI" w:cs="Segoe UI"/>
                <w:sz w:val="15"/>
                <w:szCs w:val="15"/>
              </w:rPr>
              <w:t>se and develop classification systems, keys and other information records [databas</w:t>
            </w:r>
            <w:r w:rsidRPr="003851EC">
              <w:rPr>
                <w:rFonts w:ascii="Segoe UI" w:hAnsi="Segoe UI" w:cs="Segoe UI"/>
                <w:sz w:val="15"/>
                <w:szCs w:val="15"/>
              </w:rPr>
              <w:t>es] to classify or identify.</w:t>
            </w:r>
          </w:p>
          <w:p w:rsidR="00DC0508" w:rsidRPr="003851EC" w:rsidRDefault="00785600"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C</w:t>
            </w:r>
            <w:r w:rsidR="00DC0508" w:rsidRPr="003851EC">
              <w:rPr>
                <w:rFonts w:ascii="Segoe UI" w:hAnsi="Segoe UI" w:cs="Segoe UI"/>
                <w:sz w:val="15"/>
                <w:szCs w:val="15"/>
              </w:rPr>
              <w:t>ompare and contrast more complex processes, systems, functions (e.g. sexua</w:t>
            </w:r>
            <w:r w:rsidRPr="003851EC">
              <w:rPr>
                <w:rFonts w:ascii="Segoe UI" w:hAnsi="Segoe UI" w:cs="Segoe UI"/>
                <w:sz w:val="15"/>
                <w:szCs w:val="15"/>
              </w:rPr>
              <w:t>l and asexual reproduction).</w:t>
            </w:r>
          </w:p>
          <w:p w:rsidR="00DC0508" w:rsidRPr="003851EC" w:rsidRDefault="00DC0508" w:rsidP="00DC0508">
            <w:pPr>
              <w:rPr>
                <w:rFonts w:ascii="Segoe UI" w:hAnsi="Segoe UI" w:cs="Segoe UI"/>
                <w:sz w:val="15"/>
                <w:szCs w:val="15"/>
              </w:rPr>
            </w:pPr>
          </w:p>
        </w:tc>
        <w:tc>
          <w:tcPr>
            <w:tcW w:w="2947" w:type="dxa"/>
          </w:tcPr>
          <w:p w:rsidR="00DC0508" w:rsidRPr="003851EC" w:rsidRDefault="003851EC" w:rsidP="00DC0508">
            <w:pPr>
              <w:pStyle w:val="ListParagraph"/>
              <w:numPr>
                <w:ilvl w:val="0"/>
                <w:numId w:val="29"/>
              </w:numPr>
              <w:rPr>
                <w:rFonts w:ascii="Segoe UI" w:hAnsi="Segoe UI" w:cs="Segoe UI"/>
                <w:color w:val="000000"/>
                <w:sz w:val="15"/>
                <w:szCs w:val="15"/>
              </w:rPr>
            </w:pPr>
            <w:r w:rsidRPr="003851EC">
              <w:rPr>
                <w:rFonts w:ascii="Segoe UI" w:hAnsi="Segoe UI" w:cs="Segoe UI"/>
                <w:color w:val="000000"/>
                <w:sz w:val="15"/>
                <w:szCs w:val="15"/>
              </w:rPr>
              <w:t>[R</w:t>
            </w:r>
            <w:r w:rsidR="00DC0508" w:rsidRPr="003851EC">
              <w:rPr>
                <w:rFonts w:ascii="Segoe UI" w:hAnsi="Segoe UI" w:cs="Segoe UI"/>
                <w:color w:val="000000"/>
                <w:sz w:val="15"/>
                <w:szCs w:val="15"/>
              </w:rPr>
              <w:t xml:space="preserve">esearch the work of famous scientists (historical &amp; modern day) and use this to] </w:t>
            </w:r>
            <w:r w:rsidR="00DC0508" w:rsidRPr="003851EC">
              <w:rPr>
                <w:rFonts w:ascii="Segoe UI" w:hAnsi="Segoe UI" w:cs="Segoe UI"/>
                <w:sz w:val="15"/>
                <w:szCs w:val="15"/>
              </w:rPr>
              <w:t>explain how scientific ideas have developed over time an</w:t>
            </w:r>
            <w:r w:rsidRPr="003851EC">
              <w:rPr>
                <w:rFonts w:ascii="Segoe UI" w:hAnsi="Segoe UI" w:cs="Segoe UI"/>
                <w:sz w:val="15"/>
                <w:szCs w:val="15"/>
              </w:rPr>
              <w:t>d had an impact on our lives.</w:t>
            </w:r>
          </w:p>
          <w:p w:rsidR="00DC0508" w:rsidRPr="003851EC" w:rsidRDefault="00DC0508"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Interview [people to find out information and</w:t>
            </w:r>
            <w:r w:rsidRPr="003851EC">
              <w:rPr>
                <w:rFonts w:ascii="Segoe UI" w:hAnsi="Segoe UI" w:cs="Segoe UI"/>
                <w:b/>
                <w:sz w:val="15"/>
                <w:szCs w:val="15"/>
              </w:rPr>
              <w:t xml:space="preserve"> </w:t>
            </w:r>
            <w:r w:rsidRPr="003851EC">
              <w:rPr>
                <w:rFonts w:ascii="Segoe UI" w:hAnsi="Segoe UI" w:cs="Segoe UI"/>
                <w:sz w:val="15"/>
                <w:szCs w:val="15"/>
              </w:rPr>
              <w:t>collect data]</w:t>
            </w:r>
            <w:r w:rsidR="003851EC" w:rsidRPr="003851EC">
              <w:rPr>
                <w:rFonts w:ascii="Segoe UI" w:hAnsi="Segoe UI" w:cs="Segoe UI"/>
                <w:sz w:val="15"/>
                <w:szCs w:val="15"/>
              </w:rPr>
              <w:t>.</w:t>
            </w:r>
          </w:p>
          <w:p w:rsidR="00DC0508" w:rsidRPr="003851EC" w:rsidRDefault="003851EC"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 xml:space="preserve">ecognise which secondary sources will be most useful to research their ideas and begin to </w:t>
            </w:r>
            <w:r w:rsidRPr="003851EC">
              <w:rPr>
                <w:rFonts w:ascii="Segoe UI" w:hAnsi="Segoe UI" w:cs="Segoe UI"/>
                <w:sz w:val="15"/>
                <w:szCs w:val="15"/>
              </w:rPr>
              <w:t xml:space="preserve">separate opinion from fact. </w:t>
            </w:r>
          </w:p>
        </w:tc>
        <w:tc>
          <w:tcPr>
            <w:tcW w:w="2151" w:type="dxa"/>
          </w:tcPr>
          <w:p w:rsidR="00DC0508" w:rsidRPr="003851EC" w:rsidRDefault="003851EC" w:rsidP="00DC0508">
            <w:pPr>
              <w:pStyle w:val="Default"/>
              <w:numPr>
                <w:ilvl w:val="0"/>
                <w:numId w:val="29"/>
              </w:numPr>
              <w:rPr>
                <w:rFonts w:ascii="Segoe UI" w:hAnsi="Segoe UI" w:cs="Segoe UI"/>
                <w:sz w:val="15"/>
                <w:szCs w:val="15"/>
              </w:rPr>
            </w:pPr>
            <w:r w:rsidRPr="003851EC">
              <w:rPr>
                <w:rFonts w:ascii="Segoe UI" w:hAnsi="Segoe UI" w:cs="Segoe UI"/>
                <w:sz w:val="15"/>
                <w:szCs w:val="15"/>
              </w:rPr>
              <w:t>[I</w:t>
            </w:r>
            <w:r w:rsidR="00DC0508" w:rsidRPr="003851EC">
              <w:rPr>
                <w:rFonts w:ascii="Segoe UI" w:hAnsi="Segoe UI" w:cs="Segoe UI"/>
                <w:sz w:val="15"/>
                <w:szCs w:val="15"/>
              </w:rPr>
              <w:t>dentify some positives and some limitations of models used to describe/explain scientific ideas]</w:t>
            </w:r>
            <w:r w:rsidRPr="003851EC">
              <w:rPr>
                <w:rFonts w:ascii="Segoe UI" w:hAnsi="Segoe UI" w:cs="Segoe UI"/>
                <w:sz w:val="15"/>
                <w:szCs w:val="15"/>
              </w:rPr>
              <w:t>.</w:t>
            </w:r>
          </w:p>
          <w:p w:rsidR="00DC0508" w:rsidRPr="003851EC" w:rsidRDefault="00DC0508" w:rsidP="00DC0508">
            <w:pPr>
              <w:pStyle w:val="Default"/>
              <w:numPr>
                <w:ilvl w:val="0"/>
                <w:numId w:val="29"/>
              </w:numPr>
              <w:rPr>
                <w:rFonts w:ascii="Segoe UI" w:hAnsi="Segoe UI" w:cs="Segoe UI"/>
                <w:sz w:val="15"/>
                <w:szCs w:val="15"/>
              </w:rPr>
            </w:pPr>
            <w:r w:rsidRPr="003851EC">
              <w:rPr>
                <w:rFonts w:ascii="Segoe UI" w:hAnsi="Segoe UI" w:cs="Segoe UI"/>
                <w:sz w:val="15"/>
                <w:szCs w:val="15"/>
              </w:rPr>
              <w:t>Use and make own versions of simple models to describe and explain scientific ideas (e.g. periscopes, s</w:t>
            </w:r>
            <w:r w:rsidR="003851EC" w:rsidRPr="003851EC">
              <w:rPr>
                <w:rFonts w:ascii="Segoe UI" w:hAnsi="Segoe UI" w:cs="Segoe UI"/>
                <w:sz w:val="15"/>
                <w:szCs w:val="15"/>
              </w:rPr>
              <w:t>imple lever, burglar alarm).</w:t>
            </w:r>
          </w:p>
          <w:p w:rsidR="00DC0508" w:rsidRPr="003851EC" w:rsidRDefault="00DC0508" w:rsidP="00DC0508">
            <w:pPr>
              <w:rPr>
                <w:rFonts w:ascii="Segoe UI" w:hAnsi="Segoe UI" w:cs="Segoe UI"/>
                <w:sz w:val="15"/>
                <w:szCs w:val="15"/>
              </w:rPr>
            </w:pPr>
          </w:p>
        </w:tc>
        <w:tc>
          <w:tcPr>
            <w:tcW w:w="2946" w:type="dxa"/>
          </w:tcPr>
          <w:p w:rsidR="00DC0508" w:rsidRPr="003851EC" w:rsidRDefault="003851EC"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E</w:t>
            </w:r>
            <w:r w:rsidR="00DC0508" w:rsidRPr="003851EC">
              <w:rPr>
                <w:rFonts w:ascii="Segoe UI" w:hAnsi="Segoe UI" w:cs="Segoe UI"/>
                <w:sz w:val="15"/>
                <w:szCs w:val="15"/>
              </w:rPr>
              <w:t>ncounter more abstract ideas and begin to recognise how these ideas help them to understand and pre</w:t>
            </w:r>
            <w:r w:rsidRPr="003851EC">
              <w:rPr>
                <w:rFonts w:ascii="Segoe UI" w:hAnsi="Segoe UI" w:cs="Segoe UI"/>
                <w:sz w:val="15"/>
                <w:szCs w:val="15"/>
              </w:rPr>
              <w:t>dict how the world operates.</w:t>
            </w:r>
          </w:p>
          <w:p w:rsidR="00DC0508" w:rsidRPr="003851EC" w:rsidRDefault="003851EC"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U</w:t>
            </w:r>
            <w:r w:rsidR="00DC0508" w:rsidRPr="003851EC">
              <w:rPr>
                <w:rFonts w:ascii="Segoe UI" w:hAnsi="Segoe UI" w:cs="Segoe UI"/>
                <w:sz w:val="15"/>
                <w:szCs w:val="15"/>
              </w:rPr>
              <w:t>se correct scientific knowledge and understanding and relevant scientific language to explain their findings and justify</w:t>
            </w:r>
            <w:r w:rsidR="00DC0508" w:rsidRPr="003851EC">
              <w:rPr>
                <w:rFonts w:ascii="Segoe UI" w:hAnsi="Segoe UI" w:cs="Segoe UI"/>
                <w:b/>
                <w:sz w:val="15"/>
                <w:szCs w:val="15"/>
              </w:rPr>
              <w:t xml:space="preserve"> </w:t>
            </w:r>
            <w:r w:rsidRPr="003851EC">
              <w:rPr>
                <w:rFonts w:ascii="Segoe UI" w:hAnsi="Segoe UI" w:cs="Segoe UI"/>
                <w:sz w:val="15"/>
                <w:szCs w:val="15"/>
              </w:rPr>
              <w:t>their scientific ideas.</w:t>
            </w:r>
          </w:p>
          <w:p w:rsidR="00DC0508" w:rsidRPr="003851EC" w:rsidRDefault="003851EC"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E</w:t>
            </w:r>
            <w:r w:rsidR="00DC0508" w:rsidRPr="003851EC">
              <w:rPr>
                <w:rFonts w:ascii="Segoe UI" w:hAnsi="Segoe UI" w:cs="Segoe UI"/>
                <w:sz w:val="15"/>
                <w:szCs w:val="15"/>
              </w:rPr>
              <w:t>xplore more abst</w:t>
            </w:r>
            <w:r w:rsidRPr="003851EC">
              <w:rPr>
                <w:rFonts w:ascii="Segoe UI" w:hAnsi="Segoe UI" w:cs="Segoe UI"/>
                <w:sz w:val="15"/>
                <w:szCs w:val="15"/>
              </w:rPr>
              <w:t>ract systems/functions /changes/</w:t>
            </w:r>
            <w:r w:rsidR="00DC0508" w:rsidRPr="003851EC">
              <w:rPr>
                <w:rFonts w:ascii="Segoe UI" w:hAnsi="Segoe UI" w:cs="Segoe UI"/>
                <w:sz w:val="15"/>
                <w:szCs w:val="15"/>
              </w:rPr>
              <w:t>behaviours and record their understanding of these (e.g</w:t>
            </w:r>
            <w:r w:rsidRPr="003851EC">
              <w:rPr>
                <w:rFonts w:ascii="Segoe UI" w:hAnsi="Segoe UI" w:cs="Segoe UI"/>
                <w:sz w:val="15"/>
                <w:szCs w:val="15"/>
              </w:rPr>
              <w:t>.</w:t>
            </w:r>
            <w:r w:rsidR="00DC0508" w:rsidRPr="003851EC">
              <w:rPr>
                <w:rFonts w:ascii="Segoe UI" w:hAnsi="Segoe UI" w:cs="Segoe UI"/>
                <w:sz w:val="15"/>
                <w:szCs w:val="15"/>
              </w:rPr>
              <w:t xml:space="preserve"> the relationship between diet, exercise, drugs, lifestyle and health; evolutionary changes; burning, rusting; reflection and refraction of light; frictio</w:t>
            </w:r>
            <w:r w:rsidRPr="003851EC">
              <w:rPr>
                <w:rFonts w:ascii="Segoe UI" w:hAnsi="Segoe UI" w:cs="Segoe UI"/>
                <w:sz w:val="15"/>
                <w:szCs w:val="15"/>
              </w:rPr>
              <w:t>n, air resistance, gravity).</w:t>
            </w:r>
          </w:p>
          <w:p w:rsidR="00DC0508" w:rsidRPr="003851EC" w:rsidRDefault="003851EC" w:rsidP="003851EC">
            <w:pPr>
              <w:pStyle w:val="ListParagraph"/>
              <w:numPr>
                <w:ilvl w:val="0"/>
                <w:numId w:val="29"/>
              </w:numPr>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ead, spell and pronounce scient</w:t>
            </w:r>
            <w:r w:rsidRPr="003851EC">
              <w:rPr>
                <w:rFonts w:ascii="Segoe UI" w:hAnsi="Segoe UI" w:cs="Segoe UI"/>
                <w:sz w:val="15"/>
                <w:szCs w:val="15"/>
              </w:rPr>
              <w:t>ific vocabulary correctly.</w:t>
            </w:r>
          </w:p>
        </w:tc>
        <w:tc>
          <w:tcPr>
            <w:tcW w:w="2383" w:type="dxa"/>
          </w:tcPr>
          <w:p w:rsidR="00DC0508" w:rsidRPr="003851EC" w:rsidRDefault="003851EC" w:rsidP="00DC0508">
            <w:pPr>
              <w:pStyle w:val="ListParagraph"/>
              <w:numPr>
                <w:ilvl w:val="0"/>
                <w:numId w:val="29"/>
              </w:numPr>
              <w:autoSpaceDE w:val="0"/>
              <w:autoSpaceDN w:val="0"/>
              <w:adjustRightInd w:val="0"/>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ecognise scientific questions that do</w:t>
            </w:r>
            <w:r w:rsidRPr="003851EC">
              <w:rPr>
                <w:rFonts w:ascii="Segoe UI" w:hAnsi="Segoe UI" w:cs="Segoe UI"/>
                <w:sz w:val="15"/>
                <w:szCs w:val="15"/>
              </w:rPr>
              <w:t xml:space="preserve"> not yet have definitive answers.</w:t>
            </w:r>
          </w:p>
          <w:p w:rsidR="00DC0508" w:rsidRPr="003851EC" w:rsidRDefault="003851EC" w:rsidP="00DC0508">
            <w:pPr>
              <w:pStyle w:val="ListParagraph"/>
              <w:numPr>
                <w:ilvl w:val="0"/>
                <w:numId w:val="29"/>
              </w:numPr>
              <w:autoSpaceDE w:val="0"/>
              <w:autoSpaceDN w:val="0"/>
              <w:adjustRightInd w:val="0"/>
              <w:rPr>
                <w:rFonts w:ascii="Segoe UI" w:hAnsi="Segoe UI" w:cs="Segoe UI"/>
                <w:sz w:val="15"/>
                <w:szCs w:val="15"/>
              </w:rPr>
            </w:pPr>
            <w:r w:rsidRPr="003851EC">
              <w:rPr>
                <w:rFonts w:ascii="Segoe UI" w:hAnsi="Segoe UI" w:cs="Segoe UI"/>
                <w:sz w:val="15"/>
                <w:szCs w:val="15"/>
              </w:rPr>
              <w:t>U</w:t>
            </w:r>
            <w:r w:rsidR="00DC0508" w:rsidRPr="003851EC">
              <w:rPr>
                <w:rFonts w:ascii="Segoe UI" w:hAnsi="Segoe UI" w:cs="Segoe UI"/>
                <w:sz w:val="15"/>
                <w:szCs w:val="15"/>
              </w:rPr>
              <w:t xml:space="preserve">se observations/data gathered to construct a further </w:t>
            </w:r>
            <w:r w:rsidR="00E33DB0">
              <w:rPr>
                <w:rFonts w:ascii="Segoe UI" w:hAnsi="Segoe UI" w:cs="Segoe UI"/>
                <w:sz w:val="15"/>
                <w:szCs w:val="15"/>
              </w:rPr>
              <w:t>(</w:t>
            </w:r>
            <w:r w:rsidR="00DC0508" w:rsidRPr="003851EC">
              <w:rPr>
                <w:rFonts w:ascii="Segoe UI" w:hAnsi="Segoe UI" w:cs="Segoe UI"/>
                <w:sz w:val="15"/>
                <w:szCs w:val="15"/>
              </w:rPr>
              <w:t>testable or research</w:t>
            </w:r>
            <w:r w:rsidR="00E33DB0">
              <w:rPr>
                <w:rFonts w:ascii="Segoe UI" w:hAnsi="Segoe UI" w:cs="Segoe UI"/>
                <w:sz w:val="15"/>
                <w:szCs w:val="15"/>
              </w:rPr>
              <w:t>)</w:t>
            </w:r>
            <w:r w:rsidRPr="003851EC">
              <w:rPr>
                <w:rFonts w:ascii="Segoe UI" w:hAnsi="Segoe UI" w:cs="Segoe UI"/>
                <w:sz w:val="15"/>
                <w:szCs w:val="15"/>
              </w:rPr>
              <w:t xml:space="preserve"> question.</w:t>
            </w:r>
          </w:p>
          <w:p w:rsidR="00DC0508" w:rsidRPr="003851EC" w:rsidRDefault="003851EC" w:rsidP="00DC0508">
            <w:pPr>
              <w:pStyle w:val="Default"/>
              <w:numPr>
                <w:ilvl w:val="0"/>
                <w:numId w:val="29"/>
              </w:numPr>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aise different kinds of questions (Y5/6)</w:t>
            </w:r>
            <w:r w:rsidRPr="003851EC">
              <w:rPr>
                <w:rFonts w:ascii="Segoe UI" w:hAnsi="Segoe UI" w:cs="Segoe UI"/>
                <w:sz w:val="15"/>
                <w:szCs w:val="15"/>
              </w:rPr>
              <w:t>.</w:t>
            </w:r>
          </w:p>
          <w:p w:rsidR="00DC0508" w:rsidRPr="003851EC" w:rsidRDefault="00DC0508" w:rsidP="00DC0508">
            <w:pPr>
              <w:autoSpaceDE w:val="0"/>
              <w:autoSpaceDN w:val="0"/>
              <w:adjustRightInd w:val="0"/>
              <w:rPr>
                <w:rFonts w:ascii="Segoe UI" w:hAnsi="Segoe UI" w:cs="Segoe UI"/>
                <w:sz w:val="15"/>
                <w:szCs w:val="15"/>
              </w:rPr>
            </w:pPr>
          </w:p>
        </w:tc>
        <w:tc>
          <w:tcPr>
            <w:tcW w:w="2204" w:type="dxa"/>
          </w:tcPr>
          <w:p w:rsidR="00DC0508" w:rsidRPr="003851EC" w:rsidRDefault="003851EC"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P</w:t>
            </w:r>
            <w:r w:rsidR="00DC0508" w:rsidRPr="003851EC">
              <w:rPr>
                <w:rFonts w:ascii="Segoe UI" w:hAnsi="Segoe UI" w:cs="Segoe UI"/>
                <w:sz w:val="15"/>
                <w:szCs w:val="15"/>
              </w:rPr>
              <w:t>lan enquiries, including recognising and controllin</w:t>
            </w:r>
            <w:r w:rsidRPr="003851EC">
              <w:rPr>
                <w:rFonts w:ascii="Segoe UI" w:hAnsi="Segoe UI" w:cs="Segoe UI"/>
                <w:sz w:val="15"/>
                <w:szCs w:val="15"/>
              </w:rPr>
              <w:t>g variables where necessary.</w:t>
            </w:r>
          </w:p>
          <w:p w:rsidR="00DC0508" w:rsidRPr="003851EC" w:rsidRDefault="003851EC" w:rsidP="00DC0508">
            <w:pPr>
              <w:pStyle w:val="ListParagraph"/>
              <w:numPr>
                <w:ilvl w:val="0"/>
                <w:numId w:val="29"/>
              </w:numPr>
              <w:autoSpaceDE w:val="0"/>
              <w:autoSpaceDN w:val="0"/>
              <w:adjustRightInd w:val="0"/>
              <w:rPr>
                <w:rFonts w:ascii="Segoe UI" w:hAnsi="Segoe UI" w:cs="Segoe UI"/>
                <w:color w:val="000000"/>
                <w:sz w:val="15"/>
                <w:szCs w:val="15"/>
              </w:rPr>
            </w:pPr>
            <w:r w:rsidRPr="003851EC">
              <w:rPr>
                <w:rFonts w:ascii="Segoe UI" w:hAnsi="Segoe UI" w:cs="Segoe UI"/>
                <w:color w:val="000000"/>
                <w:sz w:val="15"/>
                <w:szCs w:val="15"/>
              </w:rPr>
              <w:t>S</w:t>
            </w:r>
            <w:r w:rsidR="00DC0508" w:rsidRPr="003851EC">
              <w:rPr>
                <w:rFonts w:ascii="Segoe UI" w:hAnsi="Segoe UI" w:cs="Segoe UI"/>
                <w:color w:val="000000"/>
                <w:sz w:val="15"/>
                <w:szCs w:val="15"/>
              </w:rPr>
              <w:t xml:space="preserve">elect and plan the most appropriate type of science enquiry to use to </w:t>
            </w:r>
            <w:r w:rsidRPr="003851EC">
              <w:rPr>
                <w:rFonts w:ascii="Segoe UI" w:hAnsi="Segoe UI" w:cs="Segoe UI"/>
                <w:color w:val="000000"/>
                <w:sz w:val="15"/>
                <w:szCs w:val="15"/>
              </w:rPr>
              <w:t>answer scientific questions.</w:t>
            </w:r>
          </w:p>
          <w:p w:rsidR="00DC0508" w:rsidRPr="003851EC" w:rsidRDefault="00DC0508" w:rsidP="00DC0508">
            <w:pPr>
              <w:rPr>
                <w:rFonts w:ascii="Segoe UI" w:hAnsi="Segoe UI" w:cs="Segoe UI"/>
                <w:sz w:val="15"/>
                <w:szCs w:val="15"/>
              </w:rPr>
            </w:pPr>
          </w:p>
        </w:tc>
      </w:tr>
      <w:tr w:rsidR="0037694C" w:rsidRPr="00F30165" w:rsidTr="004E144F">
        <w:trPr>
          <w:trHeight w:val="454"/>
        </w:trPr>
        <w:tc>
          <w:tcPr>
            <w:tcW w:w="2893" w:type="dxa"/>
            <w:vMerge w:val="restart"/>
            <w:shd w:val="clear" w:color="auto" w:fill="F79646"/>
          </w:tcPr>
          <w:p w:rsidR="0037694C" w:rsidRPr="00C1579A" w:rsidRDefault="0037694C" w:rsidP="00DC0508">
            <w:pPr>
              <w:rPr>
                <w:rFonts w:ascii="Segoe UI" w:hAnsi="Segoe UI" w:cs="Segoe UI"/>
                <w:b/>
                <w:color w:val="FFFFFF" w:themeColor="background1"/>
                <w:sz w:val="20"/>
                <w:szCs w:val="16"/>
              </w:rPr>
            </w:pPr>
            <w:r w:rsidRPr="00C1579A">
              <w:rPr>
                <w:rFonts w:ascii="Segoe UI" w:hAnsi="Segoe UI" w:cs="Segoe UI"/>
                <w:b/>
                <w:color w:val="FFFFFF" w:themeColor="background1"/>
                <w:sz w:val="20"/>
                <w:szCs w:val="16"/>
              </w:rPr>
              <w:t>Equipment and measurement</w:t>
            </w:r>
          </w:p>
          <w:p w:rsidR="0037694C" w:rsidRPr="00C1579A" w:rsidRDefault="0037694C" w:rsidP="00DC050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increasing complexity with increasing accuracy and precision make their own decisions about the data to collect</w:t>
            </w:r>
          </w:p>
        </w:tc>
        <w:tc>
          <w:tcPr>
            <w:tcW w:w="2947" w:type="dxa"/>
            <w:vMerge w:val="restart"/>
            <w:shd w:val="clear" w:color="auto" w:fill="F79646"/>
          </w:tcPr>
          <w:p w:rsidR="0037694C" w:rsidRPr="00C1579A" w:rsidRDefault="0037694C" w:rsidP="00DC0508">
            <w:pPr>
              <w:rPr>
                <w:rFonts w:ascii="Segoe UI" w:hAnsi="Segoe UI" w:cs="Segoe UI"/>
                <w:b/>
                <w:color w:val="FFFFFF" w:themeColor="background1"/>
                <w:sz w:val="20"/>
                <w:szCs w:val="16"/>
              </w:rPr>
            </w:pPr>
            <w:r w:rsidRPr="00C1579A">
              <w:rPr>
                <w:rFonts w:ascii="Segoe UI" w:hAnsi="Segoe UI" w:cs="Segoe UI"/>
                <w:b/>
                <w:color w:val="FFFFFF" w:themeColor="background1"/>
                <w:sz w:val="20"/>
                <w:szCs w:val="16"/>
              </w:rPr>
              <w:t>Communicating Recording</w:t>
            </w:r>
          </w:p>
          <w:p w:rsidR="0037694C" w:rsidRPr="00C1579A" w:rsidRDefault="0037694C" w:rsidP="00DC050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recording data,  reporting findings, presenting findings</w:t>
            </w:r>
          </w:p>
        </w:tc>
        <w:tc>
          <w:tcPr>
            <w:tcW w:w="7480" w:type="dxa"/>
            <w:gridSpan w:val="3"/>
            <w:tcBorders>
              <w:bottom w:val="single" w:sz="4" w:space="0" w:color="A6A6A6" w:themeColor="background1" w:themeShade="A6"/>
            </w:tcBorders>
            <w:shd w:val="clear" w:color="auto" w:fill="F79646"/>
          </w:tcPr>
          <w:p w:rsidR="0037694C" w:rsidRPr="00C1579A" w:rsidRDefault="0037694C" w:rsidP="00DC0508">
            <w:pPr>
              <w:jc w:val="cente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Considering the results of an investigation / writing a conclusion</w:t>
            </w:r>
          </w:p>
        </w:tc>
        <w:tc>
          <w:tcPr>
            <w:tcW w:w="2204" w:type="dxa"/>
            <w:vMerge w:val="restart"/>
            <w:shd w:val="clear" w:color="auto" w:fill="F79646"/>
          </w:tcPr>
          <w:p w:rsidR="0037694C" w:rsidRPr="00C1579A" w:rsidRDefault="0037694C" w:rsidP="00DC0508">
            <w:pP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Collaborating</w:t>
            </w:r>
          </w:p>
        </w:tc>
      </w:tr>
      <w:tr w:rsidR="0037694C" w:rsidRPr="00F30165" w:rsidTr="004E144F">
        <w:trPr>
          <w:trHeight w:val="733"/>
        </w:trPr>
        <w:tc>
          <w:tcPr>
            <w:tcW w:w="2893" w:type="dxa"/>
            <w:vMerge/>
            <w:shd w:val="clear" w:color="auto" w:fill="F79646"/>
          </w:tcPr>
          <w:p w:rsidR="0037694C" w:rsidRPr="00C1579A" w:rsidRDefault="0037694C" w:rsidP="00DC0508">
            <w:pPr>
              <w:jc w:val="center"/>
              <w:rPr>
                <w:rFonts w:ascii="Segoe UI" w:hAnsi="Segoe UI" w:cs="Segoe UI"/>
                <w:b/>
                <w:sz w:val="16"/>
                <w:szCs w:val="16"/>
              </w:rPr>
            </w:pPr>
          </w:p>
        </w:tc>
        <w:tc>
          <w:tcPr>
            <w:tcW w:w="2947" w:type="dxa"/>
            <w:vMerge/>
            <w:shd w:val="clear" w:color="auto" w:fill="F79646"/>
          </w:tcPr>
          <w:p w:rsidR="0037694C" w:rsidRPr="00C1579A" w:rsidRDefault="0037694C" w:rsidP="00DC0508">
            <w:pPr>
              <w:jc w:val="center"/>
              <w:rPr>
                <w:rFonts w:ascii="Segoe UI" w:hAnsi="Segoe UI" w:cs="Segoe UI"/>
                <w:b/>
                <w:sz w:val="16"/>
                <w:szCs w:val="16"/>
              </w:rPr>
            </w:pPr>
          </w:p>
        </w:tc>
        <w:tc>
          <w:tcPr>
            <w:tcW w:w="2151" w:type="dxa"/>
            <w:shd w:val="clear" w:color="auto" w:fill="F79646"/>
          </w:tcPr>
          <w:p w:rsidR="0037694C" w:rsidRPr="00C1579A" w:rsidRDefault="0037694C" w:rsidP="00DC0508">
            <w:pPr>
              <w:rPr>
                <w:rFonts w:ascii="Segoe UI" w:hAnsi="Segoe UI" w:cs="Segoe UI"/>
                <w:color w:val="FFFFFF" w:themeColor="background1"/>
                <w:sz w:val="20"/>
                <w:szCs w:val="16"/>
              </w:rPr>
            </w:pPr>
            <w:r w:rsidRPr="00C1579A">
              <w:rPr>
                <w:rFonts w:ascii="Segoe UI" w:hAnsi="Segoe UI" w:cs="Segoe UI"/>
                <w:b/>
                <w:color w:val="FFFFFF" w:themeColor="background1"/>
                <w:sz w:val="20"/>
                <w:szCs w:val="16"/>
              </w:rPr>
              <w:t>Describe results</w:t>
            </w:r>
            <w:r w:rsidRPr="00C1579A">
              <w:rPr>
                <w:rFonts w:ascii="Segoe UI" w:hAnsi="Segoe UI" w:cs="Segoe UI"/>
                <w:color w:val="FFFFFF" w:themeColor="background1"/>
                <w:sz w:val="20"/>
                <w:szCs w:val="16"/>
              </w:rPr>
              <w:t xml:space="preserve"> </w:t>
            </w:r>
          </w:p>
          <w:p w:rsidR="0037694C" w:rsidRPr="00C1579A" w:rsidRDefault="0037694C" w:rsidP="00DC050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Looking for patterns analysing functions, relationships and interactions more systematically</w:t>
            </w:r>
          </w:p>
        </w:tc>
        <w:tc>
          <w:tcPr>
            <w:tcW w:w="2946" w:type="dxa"/>
            <w:shd w:val="clear" w:color="auto" w:fill="F79646"/>
          </w:tcPr>
          <w:p w:rsidR="0037694C" w:rsidRPr="00C1579A" w:rsidRDefault="0037694C" w:rsidP="00DC0508">
            <w:pPr>
              <w:rPr>
                <w:rFonts w:ascii="Segoe UI" w:hAnsi="Segoe UI" w:cs="Segoe UI"/>
                <w:b/>
                <w:color w:val="FFFFFF" w:themeColor="background1"/>
                <w:sz w:val="20"/>
                <w:szCs w:val="18"/>
              </w:rPr>
            </w:pPr>
            <w:r w:rsidRPr="00C1579A">
              <w:rPr>
                <w:rFonts w:ascii="Segoe UI" w:hAnsi="Segoe UI" w:cs="Segoe UI"/>
                <w:b/>
                <w:color w:val="FFFFFF" w:themeColor="background1"/>
                <w:sz w:val="20"/>
                <w:szCs w:val="18"/>
              </w:rPr>
              <w:t>Explain results</w:t>
            </w:r>
          </w:p>
          <w:p w:rsidR="0037694C" w:rsidRPr="00C1579A" w:rsidRDefault="0037694C" w:rsidP="00DC050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Draw conclusions based on evidence</w:t>
            </w:r>
          </w:p>
        </w:tc>
        <w:tc>
          <w:tcPr>
            <w:tcW w:w="2383" w:type="dxa"/>
            <w:shd w:val="clear" w:color="auto" w:fill="F79646"/>
          </w:tcPr>
          <w:p w:rsidR="0037694C" w:rsidRPr="00C1579A" w:rsidRDefault="0037694C" w:rsidP="00DC0508">
            <w:pPr>
              <w:rPr>
                <w:rFonts w:ascii="Segoe UI" w:hAnsi="Segoe UI" w:cs="Segoe UI"/>
                <w:b/>
                <w:color w:val="FFFFFF" w:themeColor="background1"/>
                <w:sz w:val="18"/>
                <w:szCs w:val="18"/>
              </w:rPr>
            </w:pPr>
            <w:r w:rsidRPr="00C1579A">
              <w:rPr>
                <w:rFonts w:ascii="Segoe UI" w:hAnsi="Segoe UI" w:cs="Segoe UI"/>
                <w:b/>
                <w:color w:val="FFFFFF" w:themeColor="background1"/>
                <w:sz w:val="20"/>
                <w:szCs w:val="16"/>
              </w:rPr>
              <w:t>Trusting my results</w:t>
            </w:r>
          </w:p>
        </w:tc>
        <w:tc>
          <w:tcPr>
            <w:tcW w:w="2204" w:type="dxa"/>
            <w:vMerge/>
          </w:tcPr>
          <w:p w:rsidR="0037694C" w:rsidRPr="00C1579A" w:rsidRDefault="0037694C" w:rsidP="00DC0508">
            <w:pPr>
              <w:jc w:val="center"/>
              <w:rPr>
                <w:rFonts w:ascii="Segoe UI" w:hAnsi="Segoe UI" w:cs="Segoe UI"/>
              </w:rPr>
            </w:pPr>
          </w:p>
        </w:tc>
      </w:tr>
      <w:tr w:rsidR="0037694C" w:rsidRPr="00DC0508" w:rsidTr="004E144F">
        <w:trPr>
          <w:trHeight w:val="1644"/>
        </w:trPr>
        <w:tc>
          <w:tcPr>
            <w:tcW w:w="2893" w:type="dxa"/>
          </w:tcPr>
          <w:p w:rsidR="00DC0508" w:rsidRPr="003851EC" w:rsidRDefault="00785600" w:rsidP="00785600">
            <w:pPr>
              <w:pStyle w:val="ListParagraph"/>
              <w:numPr>
                <w:ilvl w:val="0"/>
                <w:numId w:val="30"/>
              </w:numPr>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ecognise that data might be unreliable and describe ho</w:t>
            </w:r>
            <w:r w:rsidRPr="003851EC">
              <w:rPr>
                <w:rFonts w:ascii="Segoe UI" w:hAnsi="Segoe UI" w:cs="Segoe UI"/>
                <w:sz w:val="15"/>
                <w:szCs w:val="15"/>
              </w:rPr>
              <w:t>w to make it more reliable.</w:t>
            </w:r>
          </w:p>
          <w:p w:rsidR="00DC0508" w:rsidRPr="003851EC" w:rsidRDefault="00785600" w:rsidP="00785600">
            <w:pPr>
              <w:pStyle w:val="ListParagraph"/>
              <w:numPr>
                <w:ilvl w:val="0"/>
                <w:numId w:val="30"/>
              </w:numPr>
              <w:rPr>
                <w:rFonts w:ascii="Segoe UI" w:hAnsi="Segoe UI" w:cs="Segoe UI"/>
                <w:sz w:val="15"/>
                <w:szCs w:val="15"/>
              </w:rPr>
            </w:pPr>
            <w:r w:rsidRPr="003851EC">
              <w:rPr>
                <w:rFonts w:ascii="Segoe UI" w:hAnsi="Segoe UI" w:cs="Segoe UI"/>
                <w:sz w:val="15"/>
                <w:szCs w:val="15"/>
              </w:rPr>
              <w:t>M</w:t>
            </w:r>
            <w:r w:rsidR="00DC0508" w:rsidRPr="003851EC">
              <w:rPr>
                <w:rFonts w:ascii="Segoe UI" w:hAnsi="Segoe UI" w:cs="Segoe UI"/>
                <w:sz w:val="15"/>
                <w:szCs w:val="15"/>
              </w:rPr>
              <w:t>ake their own decisions about what measurements to take [and identify the</w:t>
            </w:r>
            <w:r w:rsidRPr="003851EC">
              <w:rPr>
                <w:rFonts w:ascii="Segoe UI" w:hAnsi="Segoe UI" w:cs="Segoe UI"/>
                <w:sz w:val="15"/>
                <w:szCs w:val="15"/>
              </w:rPr>
              <w:t xml:space="preserve"> ranges and intervals used].</w:t>
            </w:r>
          </w:p>
          <w:p w:rsidR="00DC0508" w:rsidRPr="003851EC" w:rsidRDefault="00785600" w:rsidP="00785600">
            <w:pPr>
              <w:pStyle w:val="ListParagraph"/>
              <w:numPr>
                <w:ilvl w:val="0"/>
                <w:numId w:val="30"/>
              </w:numPr>
              <w:rPr>
                <w:rFonts w:ascii="Segoe UI" w:hAnsi="Segoe UI" w:cs="Segoe UI"/>
                <w:sz w:val="15"/>
                <w:szCs w:val="15"/>
              </w:rPr>
            </w:pPr>
            <w:r w:rsidRPr="003851EC">
              <w:rPr>
                <w:rFonts w:ascii="Segoe UI" w:hAnsi="Segoe UI" w:cs="Segoe UI"/>
                <w:sz w:val="15"/>
                <w:szCs w:val="15"/>
              </w:rPr>
              <w:t>T</w:t>
            </w:r>
            <w:r w:rsidR="00DC0508" w:rsidRPr="003851EC">
              <w:rPr>
                <w:rFonts w:ascii="Segoe UI" w:hAnsi="Segoe UI" w:cs="Segoe UI"/>
                <w:sz w:val="15"/>
                <w:szCs w:val="15"/>
              </w:rPr>
              <w:t>ake measurements, using a ran</w:t>
            </w:r>
            <w:r w:rsidR="003851EC" w:rsidRPr="003851EC">
              <w:rPr>
                <w:rFonts w:ascii="Segoe UI" w:hAnsi="Segoe UI" w:cs="Segoe UI"/>
                <w:sz w:val="15"/>
                <w:szCs w:val="15"/>
              </w:rPr>
              <w:t xml:space="preserve">ge of </w:t>
            </w:r>
            <w:r w:rsidR="00DC0508" w:rsidRPr="003851EC">
              <w:rPr>
                <w:rFonts w:ascii="Segoe UI" w:hAnsi="Segoe UI" w:cs="Segoe UI"/>
                <w:sz w:val="15"/>
                <w:szCs w:val="15"/>
              </w:rPr>
              <w:t>equipment, with in</w:t>
            </w:r>
            <w:r w:rsidR="003851EC" w:rsidRPr="003851EC">
              <w:rPr>
                <w:rFonts w:ascii="Segoe UI" w:hAnsi="Segoe UI" w:cs="Segoe UI"/>
                <w:sz w:val="15"/>
                <w:szCs w:val="15"/>
              </w:rPr>
              <w:t>creasing accuracy and precision.</w:t>
            </w:r>
          </w:p>
          <w:p w:rsidR="00DC0508" w:rsidRPr="003851EC" w:rsidRDefault="00785600" w:rsidP="00DC0508">
            <w:pPr>
              <w:pStyle w:val="ListParagraph"/>
              <w:numPr>
                <w:ilvl w:val="0"/>
                <w:numId w:val="30"/>
              </w:numPr>
              <w:rPr>
                <w:rFonts w:ascii="Segoe UI" w:hAnsi="Segoe UI" w:cs="Segoe UI"/>
                <w:sz w:val="15"/>
                <w:szCs w:val="15"/>
              </w:rPr>
            </w:pPr>
            <w:r w:rsidRPr="003851EC">
              <w:rPr>
                <w:rFonts w:ascii="Segoe UI" w:hAnsi="Segoe UI" w:cs="Segoe UI"/>
                <w:sz w:val="15"/>
                <w:szCs w:val="15"/>
              </w:rPr>
              <w:t>C</w:t>
            </w:r>
            <w:r w:rsidR="00DC0508" w:rsidRPr="003851EC">
              <w:rPr>
                <w:rFonts w:ascii="Segoe UI" w:hAnsi="Segoe UI" w:cs="Segoe UI"/>
                <w:sz w:val="15"/>
                <w:szCs w:val="15"/>
              </w:rPr>
              <w:t xml:space="preserve">hoose and use the most appropriate equipment to support observation, make </w:t>
            </w:r>
            <w:r w:rsidRPr="003851EC">
              <w:rPr>
                <w:rFonts w:ascii="Segoe UI" w:hAnsi="Segoe UI" w:cs="Segoe UI"/>
                <w:sz w:val="15"/>
                <w:szCs w:val="15"/>
              </w:rPr>
              <w:t xml:space="preserve">measurements, </w:t>
            </w:r>
            <w:proofErr w:type="gramStart"/>
            <w:r w:rsidRPr="003851EC">
              <w:rPr>
                <w:rFonts w:ascii="Segoe UI" w:hAnsi="Segoe UI" w:cs="Segoe UI"/>
                <w:sz w:val="15"/>
                <w:szCs w:val="15"/>
              </w:rPr>
              <w:t>collect</w:t>
            </w:r>
            <w:proofErr w:type="gramEnd"/>
            <w:r w:rsidRPr="003851EC">
              <w:rPr>
                <w:rFonts w:ascii="Segoe UI" w:hAnsi="Segoe UI" w:cs="Segoe UI"/>
                <w:sz w:val="15"/>
                <w:szCs w:val="15"/>
              </w:rPr>
              <w:t xml:space="preserve"> data.</w:t>
            </w:r>
          </w:p>
          <w:p w:rsidR="00DC0508" w:rsidRPr="003851EC" w:rsidRDefault="00785600" w:rsidP="00785600">
            <w:pPr>
              <w:pStyle w:val="ListParagraph"/>
              <w:numPr>
                <w:ilvl w:val="0"/>
                <w:numId w:val="30"/>
              </w:numPr>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ecord data and results of increasing complexity (Y5/6)</w:t>
            </w:r>
          </w:p>
          <w:p w:rsidR="00DC0508" w:rsidRPr="003851EC" w:rsidRDefault="00785600" w:rsidP="00E33DB0">
            <w:pPr>
              <w:pStyle w:val="ListParagraph"/>
              <w:numPr>
                <w:ilvl w:val="0"/>
                <w:numId w:val="30"/>
              </w:numPr>
              <w:rPr>
                <w:rFonts w:ascii="Segoe UI" w:hAnsi="Segoe UI" w:cs="Segoe UI"/>
                <w:sz w:val="15"/>
                <w:szCs w:val="15"/>
              </w:rPr>
            </w:pPr>
            <w:r w:rsidRPr="003851EC">
              <w:rPr>
                <w:rFonts w:ascii="Segoe UI" w:hAnsi="Segoe UI" w:cs="Segoe UI"/>
                <w:sz w:val="15"/>
                <w:szCs w:val="15"/>
              </w:rPr>
              <w:t>F</w:t>
            </w:r>
            <w:r w:rsidR="00DC0508" w:rsidRPr="003851EC">
              <w:rPr>
                <w:rFonts w:ascii="Segoe UI" w:hAnsi="Segoe UI" w:cs="Segoe UI"/>
                <w:sz w:val="15"/>
                <w:szCs w:val="15"/>
              </w:rPr>
              <w:t>ollow [and</w:t>
            </w:r>
            <w:r w:rsidRPr="003851EC">
              <w:rPr>
                <w:rFonts w:ascii="Segoe UI" w:hAnsi="Segoe UI" w:cs="Segoe UI"/>
                <w:sz w:val="15"/>
                <w:szCs w:val="15"/>
              </w:rPr>
              <w:t xml:space="preserve"> suggest] safety guidelines.</w:t>
            </w:r>
          </w:p>
        </w:tc>
        <w:tc>
          <w:tcPr>
            <w:tcW w:w="2947" w:type="dxa"/>
          </w:tcPr>
          <w:p w:rsidR="00DC0508" w:rsidRPr="003851EC" w:rsidRDefault="00DC0508" w:rsidP="003851EC">
            <w:pPr>
              <w:pStyle w:val="ListParagraph"/>
              <w:numPr>
                <w:ilvl w:val="0"/>
                <w:numId w:val="31"/>
              </w:numPr>
              <w:rPr>
                <w:rFonts w:ascii="Segoe UI" w:hAnsi="Segoe UI" w:cs="Segoe UI"/>
                <w:sz w:val="15"/>
                <w:szCs w:val="15"/>
              </w:rPr>
            </w:pPr>
            <w:r w:rsidRPr="003851EC">
              <w:rPr>
                <w:rFonts w:ascii="Segoe UI" w:hAnsi="Segoe UI" w:cs="Segoe UI"/>
                <w:sz w:val="15"/>
                <w:szCs w:val="15"/>
              </w:rPr>
              <w:t xml:space="preserve">Make decisions on the most appropriate format </w:t>
            </w:r>
            <w:r w:rsidR="003851EC" w:rsidRPr="003851EC">
              <w:rPr>
                <w:rFonts w:ascii="Segoe UI" w:hAnsi="Segoe UI" w:cs="Segoe UI"/>
                <w:sz w:val="15"/>
                <w:szCs w:val="15"/>
              </w:rPr>
              <w:t>to present scientific data.</w:t>
            </w:r>
          </w:p>
          <w:p w:rsidR="00DC0508" w:rsidRPr="003851EC" w:rsidRDefault="003851EC" w:rsidP="003851EC">
            <w:pPr>
              <w:pStyle w:val="ListParagraph"/>
              <w:numPr>
                <w:ilvl w:val="0"/>
                <w:numId w:val="31"/>
              </w:numPr>
              <w:autoSpaceDE w:val="0"/>
              <w:autoSpaceDN w:val="0"/>
              <w:adjustRightInd w:val="0"/>
              <w:rPr>
                <w:rFonts w:ascii="Segoe UI" w:hAnsi="Segoe UI" w:cs="Segoe UI"/>
                <w:color w:val="000000"/>
                <w:sz w:val="15"/>
                <w:szCs w:val="15"/>
              </w:rPr>
            </w:pPr>
            <w:r w:rsidRPr="003851EC">
              <w:rPr>
                <w:rFonts w:ascii="Segoe UI" w:hAnsi="Segoe UI" w:cs="Segoe UI"/>
                <w:color w:val="000000"/>
                <w:sz w:val="15"/>
                <w:szCs w:val="15"/>
              </w:rPr>
              <w:t>R</w:t>
            </w:r>
            <w:r w:rsidR="00DC0508" w:rsidRPr="003851EC">
              <w:rPr>
                <w:rFonts w:ascii="Segoe UI" w:hAnsi="Segoe UI" w:cs="Segoe UI"/>
                <w:color w:val="000000"/>
                <w:sz w:val="15"/>
                <w:szCs w:val="15"/>
              </w:rPr>
              <w:t xml:space="preserve">ecord data and results of increasing complexity using scientific diagrams and labels, recognised symbols, classification keys, tables, bar </w:t>
            </w:r>
            <w:r w:rsidRPr="003851EC">
              <w:rPr>
                <w:rFonts w:ascii="Segoe UI" w:hAnsi="Segoe UI" w:cs="Segoe UI"/>
                <w:color w:val="000000"/>
                <w:sz w:val="15"/>
                <w:szCs w:val="15"/>
              </w:rPr>
              <w:t>and line graphs, and models.</w:t>
            </w:r>
          </w:p>
          <w:p w:rsidR="00DC0508" w:rsidRPr="003851EC" w:rsidRDefault="003851EC" w:rsidP="003851EC">
            <w:pPr>
              <w:pStyle w:val="ListParagraph"/>
              <w:numPr>
                <w:ilvl w:val="0"/>
                <w:numId w:val="31"/>
              </w:numPr>
              <w:autoSpaceDE w:val="0"/>
              <w:autoSpaceDN w:val="0"/>
              <w:adjustRightInd w:val="0"/>
              <w:rPr>
                <w:rFonts w:ascii="Segoe UI" w:hAnsi="Segoe UI" w:cs="Segoe UI"/>
                <w:color w:val="000000"/>
                <w:sz w:val="15"/>
                <w:szCs w:val="15"/>
              </w:rPr>
            </w:pPr>
            <w:r w:rsidRPr="003851EC">
              <w:rPr>
                <w:rFonts w:ascii="Segoe UI" w:hAnsi="Segoe UI" w:cs="Segoe UI"/>
                <w:color w:val="000000"/>
                <w:sz w:val="15"/>
                <w:szCs w:val="15"/>
              </w:rPr>
              <w:t>R</w:t>
            </w:r>
            <w:r w:rsidR="00DC0508" w:rsidRPr="003851EC">
              <w:rPr>
                <w:rFonts w:ascii="Segoe UI" w:hAnsi="Segoe UI" w:cs="Segoe UI"/>
                <w:color w:val="000000"/>
                <w:sz w:val="15"/>
                <w:szCs w:val="15"/>
              </w:rPr>
              <w:t>eport findings from enquiries using discussion, drawings [annotated], oral and written explanations of results, explanations involving causal rel</w:t>
            </w:r>
            <w:r w:rsidRPr="003851EC">
              <w:rPr>
                <w:rFonts w:ascii="Segoe UI" w:hAnsi="Segoe UI" w:cs="Segoe UI"/>
                <w:color w:val="000000"/>
                <w:sz w:val="15"/>
                <w:szCs w:val="15"/>
              </w:rPr>
              <w:t>ationships, and conclusions.</w:t>
            </w:r>
          </w:p>
          <w:p w:rsidR="00DC0508" w:rsidRPr="003851EC" w:rsidRDefault="003851EC" w:rsidP="00E33DB0">
            <w:pPr>
              <w:pStyle w:val="ListParagraph"/>
              <w:numPr>
                <w:ilvl w:val="0"/>
                <w:numId w:val="31"/>
              </w:numPr>
              <w:rPr>
                <w:rFonts w:ascii="Segoe UI" w:hAnsi="Segoe UI" w:cs="Segoe UI"/>
                <w:sz w:val="15"/>
                <w:szCs w:val="15"/>
              </w:rPr>
            </w:pPr>
            <w:r w:rsidRPr="003851EC">
              <w:rPr>
                <w:rFonts w:ascii="Segoe UI" w:hAnsi="Segoe UI" w:cs="Segoe UI"/>
                <w:sz w:val="15"/>
                <w:szCs w:val="15"/>
              </w:rPr>
              <w:t>P</w:t>
            </w:r>
            <w:r w:rsidR="00DC0508" w:rsidRPr="003851EC">
              <w:rPr>
                <w:rFonts w:ascii="Segoe UI" w:hAnsi="Segoe UI" w:cs="Segoe UI"/>
                <w:sz w:val="15"/>
                <w:szCs w:val="15"/>
              </w:rPr>
              <w:t>resent findings in written form, displays and other presentations (Y5/6)</w:t>
            </w:r>
            <w:r w:rsidRPr="003851EC">
              <w:rPr>
                <w:rFonts w:ascii="Segoe UI" w:hAnsi="Segoe UI" w:cs="Segoe UI"/>
                <w:sz w:val="15"/>
                <w:szCs w:val="15"/>
              </w:rPr>
              <w:t>.</w:t>
            </w:r>
          </w:p>
        </w:tc>
        <w:tc>
          <w:tcPr>
            <w:tcW w:w="2151" w:type="dxa"/>
          </w:tcPr>
          <w:p w:rsidR="00DC0508" w:rsidRPr="003851EC" w:rsidRDefault="003851EC" w:rsidP="003851EC">
            <w:pPr>
              <w:pStyle w:val="Default"/>
              <w:numPr>
                <w:ilvl w:val="0"/>
                <w:numId w:val="31"/>
              </w:numPr>
              <w:rPr>
                <w:rFonts w:ascii="Segoe UI" w:hAnsi="Segoe UI" w:cs="Segoe UI"/>
                <w:sz w:val="15"/>
                <w:szCs w:val="15"/>
              </w:rPr>
            </w:pPr>
            <w:r w:rsidRPr="003851EC">
              <w:rPr>
                <w:rFonts w:ascii="Segoe UI" w:hAnsi="Segoe UI" w:cs="Segoe UI"/>
                <w:sz w:val="15"/>
                <w:szCs w:val="15"/>
              </w:rPr>
              <w:t>L</w:t>
            </w:r>
            <w:r w:rsidR="00DC0508" w:rsidRPr="003851EC">
              <w:rPr>
                <w:rFonts w:ascii="Segoe UI" w:hAnsi="Segoe UI" w:cs="Segoe UI"/>
                <w:sz w:val="15"/>
                <w:szCs w:val="15"/>
              </w:rPr>
              <w:t xml:space="preserve">ook for different causal </w:t>
            </w:r>
            <w:r>
              <w:rPr>
                <w:rFonts w:ascii="Segoe UI" w:hAnsi="Segoe UI" w:cs="Segoe UI"/>
                <w:sz w:val="15"/>
                <w:szCs w:val="15"/>
              </w:rPr>
              <w:t>(</w:t>
            </w:r>
            <w:r w:rsidR="00DC0508" w:rsidRPr="003851EC">
              <w:rPr>
                <w:rFonts w:ascii="Segoe UI" w:hAnsi="Segoe UI" w:cs="Segoe UI"/>
                <w:sz w:val="15"/>
                <w:szCs w:val="15"/>
              </w:rPr>
              <w:t>cause and effect</w:t>
            </w:r>
            <w:r>
              <w:rPr>
                <w:rFonts w:ascii="Segoe UI" w:hAnsi="Segoe UI" w:cs="Segoe UI"/>
                <w:sz w:val="15"/>
                <w:szCs w:val="15"/>
              </w:rPr>
              <w:t>)</w:t>
            </w:r>
            <w:r w:rsidR="00DC0508" w:rsidRPr="003851EC">
              <w:rPr>
                <w:rFonts w:ascii="Segoe UI" w:hAnsi="Segoe UI" w:cs="Segoe UI"/>
                <w:sz w:val="15"/>
                <w:szCs w:val="15"/>
              </w:rPr>
              <w:t xml:space="preserve"> relationships in their data </w:t>
            </w:r>
            <w:r>
              <w:rPr>
                <w:rFonts w:ascii="Segoe UI" w:hAnsi="Segoe UI" w:cs="Segoe UI"/>
                <w:sz w:val="15"/>
                <w:szCs w:val="15"/>
              </w:rPr>
              <w:t>(</w:t>
            </w:r>
            <w:r w:rsidR="00DC0508" w:rsidRPr="003851EC">
              <w:rPr>
                <w:rFonts w:ascii="Segoe UI" w:hAnsi="Segoe UI" w:cs="Segoe UI"/>
                <w:sz w:val="15"/>
                <w:szCs w:val="15"/>
              </w:rPr>
              <w:t xml:space="preserve">something </w:t>
            </w:r>
            <w:proofErr w:type="gramStart"/>
            <w:r w:rsidR="00DC0508" w:rsidRPr="003851EC">
              <w:rPr>
                <w:rFonts w:ascii="Segoe UI" w:hAnsi="Segoe UI" w:cs="Segoe UI"/>
                <w:sz w:val="15"/>
                <w:szCs w:val="15"/>
              </w:rPr>
              <w:t>effecting</w:t>
            </w:r>
            <w:proofErr w:type="gramEnd"/>
            <w:r w:rsidR="00DC0508" w:rsidRPr="003851EC">
              <w:rPr>
                <w:rFonts w:ascii="Segoe UI" w:hAnsi="Segoe UI" w:cs="Segoe UI"/>
                <w:sz w:val="15"/>
                <w:szCs w:val="15"/>
              </w:rPr>
              <w:t xml:space="preserve"> something else</w:t>
            </w:r>
            <w:r>
              <w:rPr>
                <w:rFonts w:ascii="Segoe UI" w:hAnsi="Segoe UI" w:cs="Segoe UI"/>
                <w:sz w:val="15"/>
                <w:szCs w:val="15"/>
              </w:rPr>
              <w:t>)</w:t>
            </w:r>
            <w:r w:rsidR="00DC0508" w:rsidRPr="003851EC">
              <w:rPr>
                <w:rFonts w:ascii="Segoe UI" w:hAnsi="Segoe UI" w:cs="Segoe UI"/>
                <w:sz w:val="15"/>
                <w:szCs w:val="15"/>
              </w:rPr>
              <w:t xml:space="preserve"> and </w:t>
            </w:r>
            <w:r>
              <w:rPr>
                <w:rFonts w:ascii="Segoe UI" w:hAnsi="Segoe UI" w:cs="Segoe UI"/>
                <w:sz w:val="15"/>
                <w:szCs w:val="15"/>
              </w:rPr>
              <w:t>(describe the pattern succinctly)</w:t>
            </w:r>
            <w:r w:rsidRPr="003851EC">
              <w:rPr>
                <w:rFonts w:ascii="Segoe UI" w:hAnsi="Segoe UI" w:cs="Segoe UI"/>
                <w:sz w:val="15"/>
                <w:szCs w:val="15"/>
              </w:rPr>
              <w:t>.</w:t>
            </w:r>
          </w:p>
          <w:p w:rsidR="00DC0508" w:rsidRPr="003851EC" w:rsidRDefault="003851EC" w:rsidP="003851EC">
            <w:pPr>
              <w:pStyle w:val="Default"/>
              <w:numPr>
                <w:ilvl w:val="0"/>
                <w:numId w:val="31"/>
              </w:numPr>
              <w:rPr>
                <w:rFonts w:ascii="Segoe UI" w:hAnsi="Segoe UI" w:cs="Segoe UI"/>
                <w:b/>
                <w:sz w:val="15"/>
                <w:szCs w:val="15"/>
              </w:rPr>
            </w:pPr>
            <w:r w:rsidRPr="003851EC">
              <w:rPr>
                <w:rFonts w:ascii="Segoe UI" w:hAnsi="Segoe UI" w:cs="Segoe UI"/>
                <w:sz w:val="15"/>
                <w:szCs w:val="15"/>
              </w:rPr>
              <w:t>I</w:t>
            </w:r>
            <w:r w:rsidR="00DC0508" w:rsidRPr="003851EC">
              <w:rPr>
                <w:rFonts w:ascii="Segoe UI" w:hAnsi="Segoe UI" w:cs="Segoe UI"/>
                <w:sz w:val="15"/>
                <w:szCs w:val="15"/>
              </w:rPr>
              <w:t>dentify patterns that might be found in the natural enviro</w:t>
            </w:r>
            <w:r>
              <w:rPr>
                <w:rFonts w:ascii="Segoe UI" w:hAnsi="Segoe UI" w:cs="Segoe UI"/>
                <w:sz w:val="15"/>
                <w:szCs w:val="15"/>
              </w:rPr>
              <w:t xml:space="preserve">nment over long periods of time </w:t>
            </w:r>
            <w:r w:rsidR="00DC0508" w:rsidRPr="003851EC">
              <w:rPr>
                <w:rFonts w:ascii="Segoe UI" w:hAnsi="Segoe UI" w:cs="Segoe UI"/>
                <w:sz w:val="15"/>
                <w:szCs w:val="15"/>
              </w:rPr>
              <w:t>and describe how these have been used to develop scient</w:t>
            </w:r>
            <w:r>
              <w:rPr>
                <w:rFonts w:ascii="Segoe UI" w:hAnsi="Segoe UI" w:cs="Segoe UI"/>
                <w:sz w:val="15"/>
                <w:szCs w:val="15"/>
              </w:rPr>
              <w:t>ific theories (e.g. evolution)</w:t>
            </w:r>
            <w:r w:rsidRPr="003851EC">
              <w:rPr>
                <w:rFonts w:ascii="Segoe UI" w:hAnsi="Segoe UI" w:cs="Segoe UI"/>
                <w:sz w:val="15"/>
                <w:szCs w:val="15"/>
              </w:rPr>
              <w:t>.</w:t>
            </w:r>
          </w:p>
        </w:tc>
        <w:tc>
          <w:tcPr>
            <w:tcW w:w="2946" w:type="dxa"/>
          </w:tcPr>
          <w:p w:rsidR="00DC0508" w:rsidRPr="003851EC" w:rsidRDefault="003851EC" w:rsidP="003851EC">
            <w:pPr>
              <w:pStyle w:val="Default"/>
              <w:numPr>
                <w:ilvl w:val="0"/>
                <w:numId w:val="31"/>
              </w:numPr>
              <w:rPr>
                <w:rFonts w:ascii="Segoe UI" w:hAnsi="Segoe UI" w:cs="Segoe UI"/>
                <w:sz w:val="15"/>
                <w:szCs w:val="15"/>
              </w:rPr>
            </w:pPr>
            <w:r>
              <w:rPr>
                <w:rFonts w:ascii="Segoe UI" w:hAnsi="Segoe UI" w:cs="Segoe UI"/>
                <w:sz w:val="15"/>
                <w:szCs w:val="15"/>
              </w:rPr>
              <w:t>I</w:t>
            </w:r>
            <w:r w:rsidR="00DC0508" w:rsidRPr="003851EC">
              <w:rPr>
                <w:rFonts w:ascii="Segoe UI" w:hAnsi="Segoe UI" w:cs="Segoe UI"/>
                <w:sz w:val="15"/>
                <w:szCs w:val="15"/>
              </w:rPr>
              <w:t>dentify evidence that refutes or supports their ideas (Y5/6)</w:t>
            </w:r>
            <w:r>
              <w:rPr>
                <w:rFonts w:ascii="Segoe UI" w:hAnsi="Segoe UI" w:cs="Segoe UI"/>
                <w:sz w:val="15"/>
                <w:szCs w:val="15"/>
              </w:rPr>
              <w:t>.</w:t>
            </w:r>
          </w:p>
          <w:p w:rsidR="00DC0508" w:rsidRPr="003851EC" w:rsidRDefault="003851EC" w:rsidP="003851EC">
            <w:pPr>
              <w:pStyle w:val="ListParagraph"/>
              <w:numPr>
                <w:ilvl w:val="0"/>
                <w:numId w:val="31"/>
              </w:numPr>
              <w:rPr>
                <w:rFonts w:ascii="Segoe UI" w:hAnsi="Segoe UI" w:cs="Segoe UI"/>
                <w:sz w:val="15"/>
                <w:szCs w:val="15"/>
              </w:rPr>
            </w:pPr>
            <w:r>
              <w:rPr>
                <w:rFonts w:ascii="Segoe UI" w:hAnsi="Segoe UI" w:cs="Segoe UI"/>
                <w:sz w:val="15"/>
                <w:szCs w:val="15"/>
              </w:rPr>
              <w:t>U</w:t>
            </w:r>
            <w:r w:rsidR="00DC0508" w:rsidRPr="003851EC">
              <w:rPr>
                <w:rFonts w:ascii="Segoe UI" w:hAnsi="Segoe UI" w:cs="Segoe UI"/>
                <w:sz w:val="15"/>
                <w:szCs w:val="15"/>
              </w:rPr>
              <w:t>se their evid</w:t>
            </w:r>
            <w:r>
              <w:rPr>
                <w:rFonts w:ascii="Segoe UI" w:hAnsi="Segoe UI" w:cs="Segoe UI"/>
                <w:sz w:val="15"/>
                <w:szCs w:val="15"/>
              </w:rPr>
              <w:t>ence to justify their ideas.</w:t>
            </w:r>
          </w:p>
          <w:p w:rsidR="00DC0508" w:rsidRPr="003851EC" w:rsidRDefault="003851EC" w:rsidP="003851EC">
            <w:pPr>
              <w:pStyle w:val="ListParagraph"/>
              <w:numPr>
                <w:ilvl w:val="0"/>
                <w:numId w:val="31"/>
              </w:numPr>
              <w:rPr>
                <w:rFonts w:ascii="Segoe UI" w:hAnsi="Segoe UI" w:cs="Segoe UI"/>
                <w:sz w:val="15"/>
                <w:szCs w:val="15"/>
              </w:rPr>
            </w:pPr>
            <w:r>
              <w:rPr>
                <w:rFonts w:ascii="Segoe UI" w:hAnsi="Segoe UI" w:cs="Segoe UI"/>
                <w:sz w:val="15"/>
                <w:szCs w:val="15"/>
              </w:rPr>
              <w:t>U</w:t>
            </w:r>
            <w:r w:rsidR="00DC0508" w:rsidRPr="003851EC">
              <w:rPr>
                <w:rFonts w:ascii="Segoe UI" w:hAnsi="Segoe UI" w:cs="Segoe UI"/>
                <w:sz w:val="15"/>
                <w:szCs w:val="15"/>
              </w:rPr>
              <w:t xml:space="preserve">se </w:t>
            </w:r>
            <w:r w:rsidR="00DC0508" w:rsidRPr="00E33DB0">
              <w:rPr>
                <w:rFonts w:ascii="Segoe UI" w:hAnsi="Segoe UI" w:cs="Segoe UI"/>
                <w:sz w:val="15"/>
                <w:szCs w:val="15"/>
              </w:rPr>
              <w:t>correct</w:t>
            </w:r>
            <w:r w:rsidR="00DC0508" w:rsidRPr="003851EC">
              <w:rPr>
                <w:rFonts w:ascii="Segoe UI" w:hAnsi="Segoe UI" w:cs="Segoe UI"/>
                <w:sz w:val="15"/>
                <w:szCs w:val="15"/>
              </w:rPr>
              <w:t xml:space="preserve"> scientific knowledge and understanding and relevant scientific languag</w:t>
            </w:r>
            <w:r>
              <w:rPr>
                <w:rFonts w:ascii="Segoe UI" w:hAnsi="Segoe UI" w:cs="Segoe UI"/>
                <w:sz w:val="15"/>
                <w:szCs w:val="15"/>
              </w:rPr>
              <w:t>e to explain their findings.</w:t>
            </w:r>
          </w:p>
          <w:p w:rsidR="00DC0508" w:rsidRPr="003851EC" w:rsidRDefault="003851EC" w:rsidP="003851EC">
            <w:pPr>
              <w:pStyle w:val="ListParagraph"/>
              <w:numPr>
                <w:ilvl w:val="0"/>
                <w:numId w:val="31"/>
              </w:numPr>
              <w:rPr>
                <w:rFonts w:ascii="Segoe UI" w:hAnsi="Segoe UI" w:cs="Segoe UI"/>
                <w:sz w:val="15"/>
                <w:szCs w:val="15"/>
              </w:rPr>
            </w:pPr>
            <w:r>
              <w:rPr>
                <w:rFonts w:ascii="Segoe UI" w:hAnsi="Segoe UI" w:cs="Segoe UI"/>
                <w:sz w:val="15"/>
                <w:szCs w:val="15"/>
              </w:rPr>
              <w:t>R</w:t>
            </w:r>
            <w:r w:rsidR="00DC0508" w:rsidRPr="003851EC">
              <w:rPr>
                <w:rFonts w:ascii="Segoe UI" w:hAnsi="Segoe UI" w:cs="Segoe UI"/>
                <w:sz w:val="15"/>
                <w:szCs w:val="15"/>
              </w:rPr>
              <w:t>ead, spell and pronounce scientific vocabulary correctly (Y5/6)</w:t>
            </w:r>
            <w:r>
              <w:rPr>
                <w:rFonts w:ascii="Segoe UI" w:hAnsi="Segoe UI" w:cs="Segoe UI"/>
                <w:sz w:val="15"/>
                <w:szCs w:val="15"/>
              </w:rPr>
              <w:t>.</w:t>
            </w:r>
          </w:p>
        </w:tc>
        <w:tc>
          <w:tcPr>
            <w:tcW w:w="2383" w:type="dxa"/>
          </w:tcPr>
          <w:p w:rsidR="00DC0508" w:rsidRPr="003851EC" w:rsidRDefault="003851EC" w:rsidP="003851EC">
            <w:pPr>
              <w:pStyle w:val="Default"/>
              <w:numPr>
                <w:ilvl w:val="0"/>
                <w:numId w:val="31"/>
              </w:numPr>
              <w:rPr>
                <w:rFonts w:ascii="Segoe UI" w:hAnsi="Segoe UI" w:cs="Segoe UI"/>
                <w:sz w:val="15"/>
                <w:szCs w:val="15"/>
              </w:rPr>
            </w:pPr>
            <w:r w:rsidRPr="003851EC">
              <w:rPr>
                <w:rFonts w:ascii="Segoe UI" w:hAnsi="Segoe UI" w:cs="Segoe UI"/>
                <w:sz w:val="15"/>
                <w:szCs w:val="15"/>
              </w:rPr>
              <w:t>U</w:t>
            </w:r>
            <w:r w:rsidR="00DC0508" w:rsidRPr="003851EC">
              <w:rPr>
                <w:rFonts w:ascii="Segoe UI" w:hAnsi="Segoe UI" w:cs="Segoe UI"/>
                <w:sz w:val="15"/>
                <w:szCs w:val="15"/>
              </w:rPr>
              <w:t>se their results to identify when further comparative tests and observations mig</w:t>
            </w:r>
            <w:r w:rsidRPr="003851EC">
              <w:rPr>
                <w:rFonts w:ascii="Segoe UI" w:hAnsi="Segoe UI" w:cs="Segoe UI"/>
                <w:sz w:val="15"/>
                <w:szCs w:val="15"/>
              </w:rPr>
              <w:t>ht be needed.</w:t>
            </w:r>
          </w:p>
          <w:p w:rsidR="00DC0508" w:rsidRPr="003851EC" w:rsidRDefault="003851EC" w:rsidP="003851EC">
            <w:pPr>
              <w:pStyle w:val="ListParagraph"/>
              <w:numPr>
                <w:ilvl w:val="0"/>
                <w:numId w:val="31"/>
              </w:numPr>
              <w:rPr>
                <w:rFonts w:ascii="Segoe UI" w:hAnsi="Segoe UI" w:cs="Segoe UI"/>
                <w:sz w:val="15"/>
                <w:szCs w:val="15"/>
              </w:rPr>
            </w:pPr>
            <w:r w:rsidRPr="003851EC">
              <w:rPr>
                <w:rFonts w:ascii="Segoe UI" w:hAnsi="Segoe UI" w:cs="Segoe UI"/>
                <w:sz w:val="15"/>
                <w:szCs w:val="15"/>
              </w:rPr>
              <w:t xml:space="preserve">Be able to </w:t>
            </w:r>
            <w:r w:rsidR="00DC0508" w:rsidRPr="003851EC">
              <w:rPr>
                <w:rFonts w:ascii="Segoe UI" w:hAnsi="Segoe UI" w:cs="Segoe UI"/>
                <w:sz w:val="15"/>
                <w:szCs w:val="15"/>
              </w:rPr>
              <w:t xml:space="preserve">explain differences in repeated </w:t>
            </w:r>
            <w:r w:rsidR="00E33DB0">
              <w:rPr>
                <w:rFonts w:ascii="Segoe UI" w:hAnsi="Segoe UI" w:cs="Segoe UI"/>
                <w:sz w:val="15"/>
                <w:szCs w:val="15"/>
              </w:rPr>
              <w:t>m</w:t>
            </w:r>
            <w:r w:rsidR="00DC0508" w:rsidRPr="003851EC">
              <w:rPr>
                <w:rFonts w:ascii="Segoe UI" w:hAnsi="Segoe UI" w:cs="Segoe UI"/>
                <w:sz w:val="15"/>
                <w:szCs w:val="15"/>
              </w:rPr>
              <w:t>easurements/</w:t>
            </w:r>
            <w:r w:rsidR="00E33DB0">
              <w:rPr>
                <w:rFonts w:ascii="Segoe UI" w:hAnsi="Segoe UI" w:cs="Segoe UI"/>
                <w:sz w:val="15"/>
                <w:szCs w:val="15"/>
              </w:rPr>
              <w:t>readings or unexpected results</w:t>
            </w:r>
            <w:r w:rsidRPr="003851EC">
              <w:rPr>
                <w:rFonts w:ascii="Segoe UI" w:hAnsi="Segoe UI" w:cs="Segoe UI"/>
                <w:sz w:val="15"/>
                <w:szCs w:val="15"/>
              </w:rPr>
              <w:t>.</w:t>
            </w:r>
          </w:p>
          <w:p w:rsidR="00DC0508" w:rsidRPr="003851EC" w:rsidRDefault="003851EC" w:rsidP="003851EC">
            <w:pPr>
              <w:pStyle w:val="ListParagraph"/>
              <w:numPr>
                <w:ilvl w:val="0"/>
                <w:numId w:val="31"/>
              </w:numPr>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ecogni</w:t>
            </w:r>
            <w:r w:rsidR="00E33DB0">
              <w:rPr>
                <w:rFonts w:ascii="Segoe UI" w:hAnsi="Segoe UI" w:cs="Segoe UI"/>
                <w:sz w:val="15"/>
                <w:szCs w:val="15"/>
              </w:rPr>
              <w:t>se the limitations of some data</w:t>
            </w:r>
            <w:r w:rsidRPr="003851EC">
              <w:rPr>
                <w:rFonts w:ascii="Segoe UI" w:hAnsi="Segoe UI" w:cs="Segoe UI"/>
                <w:sz w:val="15"/>
                <w:szCs w:val="15"/>
              </w:rPr>
              <w:t>.</w:t>
            </w:r>
          </w:p>
        </w:tc>
        <w:tc>
          <w:tcPr>
            <w:tcW w:w="2204" w:type="dxa"/>
          </w:tcPr>
          <w:p w:rsidR="00DC0508" w:rsidRPr="003851EC" w:rsidRDefault="00DC0508" w:rsidP="00DC0508">
            <w:pPr>
              <w:rPr>
                <w:rFonts w:ascii="Segoe UI" w:hAnsi="Segoe UI" w:cs="Segoe UI"/>
                <w:sz w:val="15"/>
                <w:szCs w:val="15"/>
              </w:rPr>
            </w:pPr>
          </w:p>
        </w:tc>
      </w:tr>
    </w:tbl>
    <w:p w:rsidR="000A4883" w:rsidRPr="00387F4F" w:rsidRDefault="000A4883" w:rsidP="00E33DB0">
      <w:pPr>
        <w:pStyle w:val="ListParagraph"/>
        <w:spacing w:after="0" w:line="240" w:lineRule="auto"/>
        <w:ind w:left="0"/>
        <w:rPr>
          <w:rFonts w:ascii="Segoe UI" w:hAnsi="Segoe UI" w:cs="Segoe UI"/>
          <w:sz w:val="16"/>
          <w:szCs w:val="16"/>
        </w:rPr>
      </w:pPr>
    </w:p>
    <w:sectPr w:rsidR="000A4883" w:rsidRPr="00387F4F" w:rsidSect="00DC0508">
      <w:headerReference w:type="default" r:id="rId14"/>
      <w:type w:val="continuous"/>
      <w:pgSz w:w="16838" w:h="11906" w:orient="landscape"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1EC" w:rsidRDefault="003851EC" w:rsidP="005F6A42">
      <w:pPr>
        <w:spacing w:after="0" w:line="240" w:lineRule="auto"/>
      </w:pPr>
      <w:r>
        <w:separator/>
      </w:r>
    </w:p>
  </w:endnote>
  <w:endnote w:type="continuationSeparator" w:id="0">
    <w:p w:rsidR="003851EC" w:rsidRDefault="003851EC" w:rsidP="005F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F4" w:rsidRDefault="008B0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DA" w:rsidRDefault="00160BDA">
    <w:pPr>
      <w:pStyle w:val="Footer"/>
    </w:pPr>
    <w:r>
      <w:rPr>
        <w:noProof/>
        <w:lang w:eastAsia="en-GB"/>
      </w:rPr>
      <mc:AlternateContent>
        <mc:Choice Requires="wps">
          <w:drawing>
            <wp:anchor distT="0" distB="0" distL="114300" distR="114300" simplePos="0" relativeHeight="251659264" behindDoc="0" locked="0" layoutInCell="1" allowOverlap="1" wp14:anchorId="38CB2026" wp14:editId="639D1A09">
              <wp:simplePos x="0" y="0"/>
              <wp:positionH relativeFrom="page">
                <wp:posOffset>288290</wp:posOffset>
              </wp:positionH>
              <wp:positionV relativeFrom="bottomMargin">
                <wp:posOffset>-71755</wp:posOffset>
              </wp:positionV>
              <wp:extent cx="2232000" cy="360000"/>
              <wp:effectExtent l="0" t="0" r="0" b="25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360000"/>
                      </a:xfrm>
                      <a:prstGeom prst="rect">
                        <a:avLst/>
                      </a:prstGeom>
                      <a:noFill/>
                      <a:ln w="9525">
                        <a:noFill/>
                        <a:miter lim="800000"/>
                        <a:headEnd/>
                        <a:tailEnd/>
                      </a:ln>
                    </wps:spPr>
                    <wps:txbx>
                      <w:txbxContent>
                        <w:p w:rsidR="00160BDA" w:rsidRPr="008B78DD" w:rsidRDefault="00160BDA" w:rsidP="00B77545">
                          <w:pPr>
                            <w:rPr>
                              <w:rFonts w:ascii="Segoe UI" w:hAnsi="Segoe UI" w:cs="Segoe UI"/>
                              <w:sz w:val="20"/>
                            </w:rPr>
                          </w:pPr>
                          <w:r w:rsidRPr="008B78DD">
                            <w:rPr>
                              <w:rFonts w:ascii="Segoe UI" w:hAnsi="Segoe UI" w:cs="Segoe UI"/>
                              <w:sz w:val="20"/>
                            </w:rPr>
                            <w:t>© Lancashire County Council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2.7pt;margin-top:-5.65pt;width:175.7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" filled="f" stroked="f">
              <v:textbox>
                <w:txbxContent>
                  <w:p w:rsidR="00160BDA" w:rsidRPr="008B78DD" w:rsidRDefault="00160BDA" w:rsidP="00B77545">
                    <w:pPr>
                      <w:rPr>
                        <w:rFonts w:ascii="Segoe UI" w:hAnsi="Segoe UI" w:cs="Segoe UI"/>
                        <w:sz w:val="20"/>
                      </w:rPr>
                    </w:pPr>
                    <w:r w:rsidRPr="008B78DD">
                      <w:rPr>
                        <w:rFonts w:ascii="Segoe UI" w:hAnsi="Segoe UI" w:cs="Segoe UI"/>
                        <w:sz w:val="20"/>
                      </w:rPr>
                      <w:t>© Lancashire County Council (2014)</w:t>
                    </w:r>
                  </w:p>
                </w:txbxContent>
              </v:textbox>
              <w10:wrap anchorx="page" anchory="margin"/>
            </v:shape>
          </w:pict>
        </mc:Fallback>
      </mc:AlternateContent>
    </w:r>
    <w:r>
      <w:rPr>
        <w:noProof/>
        <w:lang w:eastAsia="en-GB"/>
      </w:rPr>
      <mc:AlternateContent>
        <mc:Choice Requires="wps">
          <w:drawing>
            <wp:anchor distT="0" distB="0" distL="114300" distR="114300" simplePos="0" relativeHeight="251658240" behindDoc="0" locked="0" layoutInCell="1" allowOverlap="1" wp14:anchorId="1CFCA902" wp14:editId="23EC6E1F">
              <wp:simplePos x="0" y="0"/>
              <wp:positionH relativeFrom="page">
                <wp:posOffset>9973310</wp:posOffset>
              </wp:positionH>
              <wp:positionV relativeFrom="bottomMargin">
                <wp:posOffset>-107950</wp:posOffset>
              </wp:positionV>
              <wp:extent cx="360000" cy="36000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360000"/>
                      </a:xfrm>
                      <a:prstGeom prst="rect">
                        <a:avLst/>
                      </a:prstGeom>
                      <a:solidFill>
                        <a:srgbClr val="F79646"/>
                      </a:solidFill>
                      <a:ln>
                        <a:noFill/>
                      </a:ln>
                    </wps:spPr>
                    <wps:txbx>
                      <w:txbxContent>
                        <w:p w:rsidR="00160BDA" w:rsidRPr="00047D0E" w:rsidRDefault="00160BDA" w:rsidP="00047D0E">
                          <w:pPr>
                            <w:jc w:val="center"/>
                            <w:rPr>
                              <w:rFonts w:ascii="Segoe UI" w:hAnsi="Segoe UI" w:cs="Segoe UI"/>
                              <w:b/>
                              <w:color w:val="FFFFFF"/>
                            </w:rPr>
                          </w:pPr>
                          <w:r>
                            <w:rPr>
                              <w:rFonts w:ascii="Segoe UI" w:hAnsi="Segoe UI" w:cs="Segoe UI"/>
                              <w:b/>
                              <w:color w:val="FFFFFF"/>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85.3pt;margin-top:-8.5pt;width:28.3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" fillcolor="#f79646" stroked="f">
              <v:textbox>
                <w:txbxContent>
                  <w:p w:rsidR="00160BDA" w:rsidRPr="00047D0E" w:rsidRDefault="00160BDA" w:rsidP="00047D0E">
                    <w:pPr>
                      <w:jc w:val="center"/>
                      <w:rPr>
                        <w:rFonts w:ascii="Segoe UI" w:hAnsi="Segoe UI" w:cs="Segoe UI"/>
                        <w:b/>
                        <w:color w:val="FFFFFF"/>
                      </w:rPr>
                    </w:pPr>
                    <w:r>
                      <w:rPr>
                        <w:rFonts w:ascii="Segoe UI" w:hAnsi="Segoe UI" w:cs="Segoe UI"/>
                        <w:b/>
                        <w:color w:val="FFFFFF"/>
                      </w:rPr>
                      <w:t>6</w:t>
                    </w:r>
                  </w:p>
                </w:txbxContent>
              </v:textbox>
              <w10:wrap anchorx="page" anchory="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F4" w:rsidRDefault="008B0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1EC" w:rsidRDefault="003851EC" w:rsidP="005F6A42">
      <w:pPr>
        <w:spacing w:after="0" w:line="240" w:lineRule="auto"/>
      </w:pPr>
      <w:r>
        <w:separator/>
      </w:r>
    </w:p>
  </w:footnote>
  <w:footnote w:type="continuationSeparator" w:id="0">
    <w:p w:rsidR="003851EC" w:rsidRDefault="003851EC" w:rsidP="005F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F4" w:rsidRDefault="008B0C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EC" w:rsidRDefault="00160BDA" w:rsidP="008B0CF4">
    <w:pPr>
      <w:pStyle w:val="Header"/>
      <w:spacing w:before="240" w:after="60"/>
      <w:rPr>
        <w:rFonts w:ascii="Segoe UI" w:hAnsi="Segoe UI" w:cs="Segoe UI"/>
        <w:b/>
        <w:color w:val="F79646"/>
        <w:sz w:val="28"/>
        <w:szCs w:val="20"/>
      </w:rPr>
    </w:pPr>
    <w:r>
      <w:rPr>
        <w:rFonts w:ascii="Segoe UI" w:hAnsi="Segoe UI" w:cs="Segoe UI"/>
        <w:noProof/>
        <w:sz w:val="16"/>
        <w:szCs w:val="16"/>
        <w:lang w:eastAsia="en-GB"/>
      </w:rPr>
      <w:drawing>
        <wp:anchor distT="0" distB="0" distL="114300" distR="114300" simplePos="0" relativeHeight="251661312" behindDoc="0" locked="0" layoutInCell="1" allowOverlap="1" wp14:anchorId="678A88BB" wp14:editId="48AC5449">
          <wp:simplePos x="0" y="0"/>
          <wp:positionH relativeFrom="page">
            <wp:posOffset>9901555</wp:posOffset>
          </wp:positionH>
          <wp:positionV relativeFrom="margin">
            <wp:posOffset>-575945</wp:posOffset>
          </wp:positionV>
          <wp:extent cx="730800" cy="6120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
                    <a:extLst>
                      <a:ext uri="{28A0092B-C50C-407E-A947-70E740481C1C}">
                        <a14:useLocalDpi xmlns:a14="http://schemas.microsoft.com/office/drawing/2010/main" val="0"/>
                      </a:ext>
                    </a:extLst>
                  </a:blip>
                  <a:stretch>
                    <a:fillRect/>
                  </a:stretch>
                </pic:blipFill>
                <pic:spPr>
                  <a:xfrm>
                    <a:off x="0" y="0"/>
                    <a:ext cx="730800" cy="612000"/>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color w:val="F79646"/>
        <w:sz w:val="28"/>
        <w:szCs w:val="20"/>
      </w:rPr>
      <w:t>Key Learning in Science</w:t>
    </w:r>
    <w:r w:rsidR="003851EC">
      <w:rPr>
        <w:rFonts w:ascii="Segoe UI" w:hAnsi="Segoe UI" w:cs="Segoe UI"/>
        <w:b/>
        <w:color w:val="F79646"/>
        <w:sz w:val="28"/>
        <w:szCs w:val="20"/>
      </w:rPr>
      <w:t>: Year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F4" w:rsidRDefault="008B0C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DA" w:rsidRPr="005F6A42" w:rsidRDefault="00150E86" w:rsidP="005F6A42">
    <w:pPr>
      <w:pStyle w:val="Header"/>
      <w:spacing w:before="240" w:after="60"/>
      <w:rPr>
        <w:rFonts w:ascii="Segoe UI" w:hAnsi="Segoe UI" w:cs="Segoe UI"/>
        <w:b/>
        <w:color w:val="F79646"/>
        <w:sz w:val="28"/>
        <w:szCs w:val="20"/>
      </w:rPr>
    </w:pPr>
    <w:bookmarkStart w:id="0" w:name="_GoBack"/>
    <w:r>
      <w:rPr>
        <w:rFonts w:ascii="Segoe UI" w:hAnsi="Segoe UI" w:cs="Segoe UI"/>
        <w:noProof/>
        <w:sz w:val="16"/>
        <w:szCs w:val="16"/>
        <w:lang w:eastAsia="en-GB"/>
      </w:rPr>
      <w:drawing>
        <wp:anchor distT="0" distB="0" distL="114300" distR="114300" simplePos="0" relativeHeight="251663360" behindDoc="0" locked="0" layoutInCell="1" allowOverlap="1" wp14:anchorId="2584050D" wp14:editId="54C28296">
          <wp:simplePos x="0" y="0"/>
          <wp:positionH relativeFrom="page">
            <wp:posOffset>9973310</wp:posOffset>
          </wp:positionH>
          <wp:positionV relativeFrom="margin">
            <wp:posOffset>-575945</wp:posOffset>
          </wp:positionV>
          <wp:extent cx="730800" cy="6120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
                    <a:extLst>
                      <a:ext uri="{28A0092B-C50C-407E-A947-70E740481C1C}">
                        <a14:useLocalDpi xmlns:a14="http://schemas.microsoft.com/office/drawing/2010/main" val="0"/>
                      </a:ext>
                    </a:extLst>
                  </a:blip>
                  <a:stretch>
                    <a:fillRect/>
                  </a:stretch>
                </pic:blipFill>
                <pic:spPr>
                  <a:xfrm>
                    <a:off x="0" y="0"/>
                    <a:ext cx="730800" cy="612000"/>
                  </a:xfrm>
                  <a:prstGeom prst="rect">
                    <a:avLst/>
                  </a:prstGeom>
                </pic:spPr>
              </pic:pic>
            </a:graphicData>
          </a:graphic>
          <wp14:sizeRelH relativeFrom="page">
            <wp14:pctWidth>0</wp14:pctWidth>
          </wp14:sizeRelH>
          <wp14:sizeRelV relativeFrom="page">
            <wp14:pctHeight>0</wp14:pctHeight>
          </wp14:sizeRelV>
        </wp:anchor>
      </w:drawing>
    </w:r>
    <w:r w:rsidR="00160BDA">
      <w:rPr>
        <w:rFonts w:ascii="Segoe UI" w:hAnsi="Segoe UI" w:cs="Segoe UI"/>
        <w:b/>
        <w:color w:val="F79646"/>
        <w:sz w:val="28"/>
        <w:szCs w:val="20"/>
      </w:rPr>
      <w:t>Year Group Expectations: Year 6</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151"/>
    <w:multiLevelType w:val="hybridMultilevel"/>
    <w:tmpl w:val="F470F6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596683"/>
    <w:multiLevelType w:val="hybridMultilevel"/>
    <w:tmpl w:val="1D4A0DA2"/>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D0250"/>
    <w:multiLevelType w:val="hybridMultilevel"/>
    <w:tmpl w:val="DEC49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E767CB"/>
    <w:multiLevelType w:val="hybridMultilevel"/>
    <w:tmpl w:val="63A63FCE"/>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11E56"/>
    <w:multiLevelType w:val="hybridMultilevel"/>
    <w:tmpl w:val="ED5C8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7C150E"/>
    <w:multiLevelType w:val="hybridMultilevel"/>
    <w:tmpl w:val="BF8E4586"/>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F2587D"/>
    <w:multiLevelType w:val="hybridMultilevel"/>
    <w:tmpl w:val="0980F52E"/>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9A7B00"/>
    <w:multiLevelType w:val="hybridMultilevel"/>
    <w:tmpl w:val="2668B6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800036"/>
    <w:multiLevelType w:val="hybridMultilevel"/>
    <w:tmpl w:val="745099A6"/>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D978A5"/>
    <w:multiLevelType w:val="hybridMultilevel"/>
    <w:tmpl w:val="50E85034"/>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5757FC"/>
    <w:multiLevelType w:val="hybridMultilevel"/>
    <w:tmpl w:val="5ED6A65C"/>
    <w:lvl w:ilvl="0" w:tplc="56BE301A">
      <w:start w:val="1"/>
      <w:numFmt w:val="bullet"/>
      <w:lvlText w:val="o"/>
      <w:lvlJc w:val="left"/>
      <w:pPr>
        <w:ind w:left="360" w:hanging="360"/>
      </w:pPr>
      <w:rPr>
        <w:rFonts w:ascii="Courier New" w:hAnsi="Courier New"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CE63F08"/>
    <w:multiLevelType w:val="hybridMultilevel"/>
    <w:tmpl w:val="BFEAFD48"/>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2B6653"/>
    <w:multiLevelType w:val="hybridMultilevel"/>
    <w:tmpl w:val="9D7AF458"/>
    <w:lvl w:ilvl="0" w:tplc="08090001">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F3E0CC8"/>
    <w:multiLevelType w:val="hybridMultilevel"/>
    <w:tmpl w:val="4AE81104"/>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FD000F2"/>
    <w:multiLevelType w:val="hybridMultilevel"/>
    <w:tmpl w:val="DB60A6D4"/>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6A7B69"/>
    <w:multiLevelType w:val="hybridMultilevel"/>
    <w:tmpl w:val="7D801FDA"/>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0224C0"/>
    <w:multiLevelType w:val="hybridMultilevel"/>
    <w:tmpl w:val="3F0C3D02"/>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451742"/>
    <w:multiLevelType w:val="hybridMultilevel"/>
    <w:tmpl w:val="F564B150"/>
    <w:lvl w:ilvl="0" w:tplc="6A165870">
      <w:start w:val="1"/>
      <w:numFmt w:val="bullet"/>
      <w:lvlText w:val=""/>
      <w:lvlJc w:val="left"/>
      <w:pPr>
        <w:ind w:left="720" w:hanging="360"/>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6C5CEC"/>
    <w:multiLevelType w:val="hybridMultilevel"/>
    <w:tmpl w:val="130AB0DA"/>
    <w:lvl w:ilvl="0" w:tplc="4046154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0FA0601"/>
    <w:multiLevelType w:val="hybridMultilevel"/>
    <w:tmpl w:val="5BAEA7BC"/>
    <w:lvl w:ilvl="0" w:tplc="5296966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356D59"/>
    <w:multiLevelType w:val="hybridMultilevel"/>
    <w:tmpl w:val="7996E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D4C1B1D"/>
    <w:multiLevelType w:val="hybridMultilevel"/>
    <w:tmpl w:val="B2529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AE588A"/>
    <w:multiLevelType w:val="hybridMultilevel"/>
    <w:tmpl w:val="BC742984"/>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A21719"/>
    <w:multiLevelType w:val="hybridMultilevel"/>
    <w:tmpl w:val="8E1415B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3D3794"/>
    <w:multiLevelType w:val="hybridMultilevel"/>
    <w:tmpl w:val="E29AEE20"/>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F658E7"/>
    <w:multiLevelType w:val="hybridMultilevel"/>
    <w:tmpl w:val="B47EFC8A"/>
    <w:lvl w:ilvl="0" w:tplc="165636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8C33CD2"/>
    <w:multiLevelType w:val="hybridMultilevel"/>
    <w:tmpl w:val="FA16AB3C"/>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36F28E4"/>
    <w:multiLevelType w:val="hybridMultilevel"/>
    <w:tmpl w:val="CA9088EE"/>
    <w:lvl w:ilvl="0" w:tplc="08090005">
      <w:start w:val="1"/>
      <w:numFmt w:val="bullet"/>
      <w:lvlText w:val=""/>
      <w:lvlJc w:val="left"/>
      <w:pPr>
        <w:ind w:left="360" w:hanging="360"/>
      </w:pPr>
      <w:rPr>
        <w:rFonts w:ascii="Wingdings" w:hAnsi="Wingdings" w:hint="default"/>
      </w:rPr>
    </w:lvl>
    <w:lvl w:ilvl="1" w:tplc="8F3EA72E">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A542E74"/>
    <w:multiLevelType w:val="hybridMultilevel"/>
    <w:tmpl w:val="6B04D0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BF119CD"/>
    <w:multiLevelType w:val="hybridMultilevel"/>
    <w:tmpl w:val="19C03448"/>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FE66E12"/>
    <w:multiLevelType w:val="hybridMultilevel"/>
    <w:tmpl w:val="FCB8EB0C"/>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0"/>
  </w:num>
  <w:num w:numId="4">
    <w:abstractNumId w:val="28"/>
  </w:num>
  <w:num w:numId="5">
    <w:abstractNumId w:val="23"/>
  </w:num>
  <w:num w:numId="6">
    <w:abstractNumId w:val="25"/>
  </w:num>
  <w:num w:numId="7">
    <w:abstractNumId w:val="4"/>
  </w:num>
  <w:num w:numId="8">
    <w:abstractNumId w:val="1"/>
  </w:num>
  <w:num w:numId="9">
    <w:abstractNumId w:val="7"/>
  </w:num>
  <w:num w:numId="10">
    <w:abstractNumId w:val="29"/>
  </w:num>
  <w:num w:numId="11">
    <w:abstractNumId w:val="12"/>
  </w:num>
  <w:num w:numId="12">
    <w:abstractNumId w:val="10"/>
  </w:num>
  <w:num w:numId="13">
    <w:abstractNumId w:val="27"/>
  </w:num>
  <w:num w:numId="14">
    <w:abstractNumId w:val="11"/>
  </w:num>
  <w:num w:numId="15">
    <w:abstractNumId w:val="21"/>
  </w:num>
  <w:num w:numId="16">
    <w:abstractNumId w:val="17"/>
  </w:num>
  <w:num w:numId="17">
    <w:abstractNumId w:val="13"/>
  </w:num>
  <w:num w:numId="18">
    <w:abstractNumId w:val="24"/>
  </w:num>
  <w:num w:numId="19">
    <w:abstractNumId w:val="22"/>
  </w:num>
  <w:num w:numId="20">
    <w:abstractNumId w:val="8"/>
  </w:num>
  <w:num w:numId="21">
    <w:abstractNumId w:val="26"/>
  </w:num>
  <w:num w:numId="22">
    <w:abstractNumId w:val="16"/>
  </w:num>
  <w:num w:numId="23">
    <w:abstractNumId w:val="15"/>
  </w:num>
  <w:num w:numId="24">
    <w:abstractNumId w:val="30"/>
  </w:num>
  <w:num w:numId="25">
    <w:abstractNumId w:val="6"/>
  </w:num>
  <w:num w:numId="26">
    <w:abstractNumId w:val="9"/>
  </w:num>
  <w:num w:numId="27">
    <w:abstractNumId w:val="19"/>
  </w:num>
  <w:num w:numId="28">
    <w:abstractNumId w:val="18"/>
  </w:num>
  <w:num w:numId="29">
    <w:abstractNumId w:val="5"/>
  </w:num>
  <w:num w:numId="30">
    <w:abstractNumId w:val="14"/>
  </w:num>
  <w:num w:numId="3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13061"/>
    <w:rsid w:val="00057B6C"/>
    <w:rsid w:val="0007766E"/>
    <w:rsid w:val="000910AF"/>
    <w:rsid w:val="00094397"/>
    <w:rsid w:val="000A4883"/>
    <w:rsid w:val="000E6DCC"/>
    <w:rsid w:val="001266AC"/>
    <w:rsid w:val="00150E86"/>
    <w:rsid w:val="00160BDA"/>
    <w:rsid w:val="001764BC"/>
    <w:rsid w:val="001B51F8"/>
    <w:rsid w:val="001C6F0C"/>
    <w:rsid w:val="001D1D3B"/>
    <w:rsid w:val="001D2391"/>
    <w:rsid w:val="001D653A"/>
    <w:rsid w:val="001E27C8"/>
    <w:rsid w:val="001F4D18"/>
    <w:rsid w:val="00217761"/>
    <w:rsid w:val="00232EBE"/>
    <w:rsid w:val="00233834"/>
    <w:rsid w:val="002E2920"/>
    <w:rsid w:val="0037694C"/>
    <w:rsid w:val="003851EC"/>
    <w:rsid w:val="00387F4F"/>
    <w:rsid w:val="003961BD"/>
    <w:rsid w:val="00396FA3"/>
    <w:rsid w:val="003B0B1B"/>
    <w:rsid w:val="003B5679"/>
    <w:rsid w:val="003E2C92"/>
    <w:rsid w:val="003F0032"/>
    <w:rsid w:val="00423944"/>
    <w:rsid w:val="00481359"/>
    <w:rsid w:val="00496BAE"/>
    <w:rsid w:val="004D58D3"/>
    <w:rsid w:val="004E144F"/>
    <w:rsid w:val="004E1635"/>
    <w:rsid w:val="0054113D"/>
    <w:rsid w:val="005469A1"/>
    <w:rsid w:val="005F6A42"/>
    <w:rsid w:val="0060780D"/>
    <w:rsid w:val="00693B5F"/>
    <w:rsid w:val="006B2CEF"/>
    <w:rsid w:val="006D55AB"/>
    <w:rsid w:val="006D73FC"/>
    <w:rsid w:val="00705DFE"/>
    <w:rsid w:val="007425A3"/>
    <w:rsid w:val="00762E66"/>
    <w:rsid w:val="00781F35"/>
    <w:rsid w:val="00785600"/>
    <w:rsid w:val="007967B9"/>
    <w:rsid w:val="00797947"/>
    <w:rsid w:val="007B15A1"/>
    <w:rsid w:val="007C3BA3"/>
    <w:rsid w:val="00821C17"/>
    <w:rsid w:val="00833C05"/>
    <w:rsid w:val="008B0CF4"/>
    <w:rsid w:val="0093500D"/>
    <w:rsid w:val="00950D74"/>
    <w:rsid w:val="00953CE2"/>
    <w:rsid w:val="009B1714"/>
    <w:rsid w:val="009B4BD5"/>
    <w:rsid w:val="00A42AA9"/>
    <w:rsid w:val="00A55581"/>
    <w:rsid w:val="00A8678F"/>
    <w:rsid w:val="00A92904"/>
    <w:rsid w:val="00AA14DA"/>
    <w:rsid w:val="00AC075F"/>
    <w:rsid w:val="00AD2F04"/>
    <w:rsid w:val="00B33BD5"/>
    <w:rsid w:val="00B40B2F"/>
    <w:rsid w:val="00B45329"/>
    <w:rsid w:val="00B87A76"/>
    <w:rsid w:val="00BF18FB"/>
    <w:rsid w:val="00C46266"/>
    <w:rsid w:val="00C55CE9"/>
    <w:rsid w:val="00C739ED"/>
    <w:rsid w:val="00CC2B54"/>
    <w:rsid w:val="00CD7804"/>
    <w:rsid w:val="00D71E99"/>
    <w:rsid w:val="00D956CD"/>
    <w:rsid w:val="00DB55A7"/>
    <w:rsid w:val="00DC0508"/>
    <w:rsid w:val="00E007B3"/>
    <w:rsid w:val="00E33DB0"/>
    <w:rsid w:val="00E42296"/>
    <w:rsid w:val="00E66459"/>
    <w:rsid w:val="00E83AE2"/>
    <w:rsid w:val="00EA4A7B"/>
    <w:rsid w:val="00EF6840"/>
    <w:rsid w:val="00F03DB4"/>
    <w:rsid w:val="00F5230D"/>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character" w:styleId="Hyperlink">
    <w:name w:val="Hyperlink"/>
    <w:rsid w:val="007967B9"/>
    <w:rPr>
      <w:color w:val="0000FF"/>
      <w:u w:val="single"/>
    </w:rPr>
  </w:style>
  <w:style w:type="paragraph" w:styleId="Header">
    <w:name w:val="header"/>
    <w:basedOn w:val="Normal"/>
    <w:link w:val="HeaderChar"/>
    <w:uiPriority w:val="99"/>
    <w:unhideWhenUsed/>
    <w:rsid w:val="005F6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A42"/>
  </w:style>
  <w:style w:type="paragraph" w:styleId="Footer">
    <w:name w:val="footer"/>
    <w:basedOn w:val="Normal"/>
    <w:link w:val="FooterChar"/>
    <w:uiPriority w:val="99"/>
    <w:unhideWhenUsed/>
    <w:rsid w:val="005F6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A42"/>
  </w:style>
  <w:style w:type="paragraph" w:styleId="BalloonText">
    <w:name w:val="Balloon Text"/>
    <w:basedOn w:val="Normal"/>
    <w:link w:val="BalloonTextChar"/>
    <w:uiPriority w:val="99"/>
    <w:semiHidden/>
    <w:unhideWhenUsed/>
    <w:rsid w:val="0016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character" w:styleId="Hyperlink">
    <w:name w:val="Hyperlink"/>
    <w:rsid w:val="007967B9"/>
    <w:rPr>
      <w:color w:val="0000FF"/>
      <w:u w:val="single"/>
    </w:rPr>
  </w:style>
  <w:style w:type="paragraph" w:styleId="Header">
    <w:name w:val="header"/>
    <w:basedOn w:val="Normal"/>
    <w:link w:val="HeaderChar"/>
    <w:uiPriority w:val="99"/>
    <w:unhideWhenUsed/>
    <w:rsid w:val="005F6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A42"/>
  </w:style>
  <w:style w:type="paragraph" w:styleId="Footer">
    <w:name w:val="footer"/>
    <w:basedOn w:val="Normal"/>
    <w:link w:val="FooterChar"/>
    <w:uiPriority w:val="99"/>
    <w:unhideWhenUsed/>
    <w:rsid w:val="005F6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A42"/>
  </w:style>
  <w:style w:type="paragraph" w:styleId="BalloonText">
    <w:name w:val="Balloon Text"/>
    <w:basedOn w:val="Normal"/>
    <w:link w:val="BalloonTextChar"/>
    <w:uiPriority w:val="99"/>
    <w:semiHidden/>
    <w:unhideWhenUsed/>
    <w:rsid w:val="0016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0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Walton, Russell</cp:lastModifiedBy>
  <cp:revision>14</cp:revision>
  <dcterms:created xsi:type="dcterms:W3CDTF">2014-06-03T09:55:00Z</dcterms:created>
  <dcterms:modified xsi:type="dcterms:W3CDTF">2014-06-04T09:13:00Z</dcterms:modified>
</cp:coreProperties>
</file>