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610E6">
        <w:rPr>
          <w:b/>
          <w:i/>
        </w:rPr>
        <w:t>St Gabriel’s RCHS</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610E6">
        <w:rPr>
          <w:b/>
          <w:i/>
        </w:rPr>
        <w:t>Salford Diocese</w:t>
      </w:r>
      <w:r>
        <w:t xml:space="preserve"> with whom we </w:t>
      </w:r>
      <w:r w:rsidR="008E5245">
        <w:t xml:space="preserve">may </w:t>
      </w:r>
      <w:r>
        <w:t xml:space="preserve">share </w:t>
      </w:r>
      <w:proofErr w:type="gramStart"/>
      <w:r>
        <w:t>information</w:t>
      </w:r>
      <w:proofErr w:type="gramEnd"/>
      <w:r>
        <w:t xml:space="preserve">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610E6">
        <w:rPr>
          <w:b/>
          <w:i/>
        </w:rPr>
        <w:t xml:space="preserve">Miss L Corrigan </w:t>
      </w:r>
      <w:r>
        <w:t xml:space="preserve">and you can contact them with any questions relating to our handling of your data.  You can contact them by </w:t>
      </w:r>
      <w:r w:rsidR="006610E6">
        <w:rPr>
          <w:b/>
          <w:i/>
        </w:rPr>
        <w:t>emailing: stgabriels@bury.gov.uk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610E6">
        <w:t>emailing: stgabriels@bury.gov.uk</w:t>
      </w:r>
      <w:r>
        <w:t xml:space="preserve"> </w:t>
      </w:r>
      <w:proofErr w:type="gramStart"/>
      <w:r>
        <w:t>If</w:t>
      </w:r>
      <w:proofErr w:type="gramEnd"/>
      <w:r>
        <w:t xml:space="preserve">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7D0E" w:rsidRPr="000B7D0E">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B7D0E"/>
    <w:rsid w:val="004816C7"/>
    <w:rsid w:val="006610E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www.w3.org/XML/1998/namespace"/>
    <ds:schemaRef ds:uri="9874caef-fd84-4b11-afb6-9e754267c13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Dr Hargreaves</cp:lastModifiedBy>
  <cp:revision>2</cp:revision>
  <dcterms:created xsi:type="dcterms:W3CDTF">2022-01-18T08:40:00Z</dcterms:created>
  <dcterms:modified xsi:type="dcterms:W3CDTF">2022-01-18T08:40:00Z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