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4E43" w14:textId="2EAFCE9B" w:rsidR="003625CF" w:rsidRPr="00332314" w:rsidRDefault="003625CF" w:rsidP="005874B3">
      <w:pPr>
        <w:pStyle w:val="Title"/>
        <w:jc w:val="left"/>
        <w:rPr>
          <w:rFonts w:asciiTheme="minorHAnsi" w:hAnsiTheme="minorHAnsi" w:cstheme="minorHAnsi"/>
          <w:noProof/>
          <w:color w:val="000000" w:themeColor="text1"/>
          <w:u w:val="none"/>
          <w:lang w:eastAsia="en-GB"/>
        </w:rPr>
      </w:pPr>
      <w:r w:rsidRPr="00332314">
        <w:rPr>
          <w:rFonts w:asciiTheme="minorHAnsi" w:hAnsiTheme="minorHAnsi" w:cstheme="minorHAnsi"/>
          <w:noProof/>
          <w:color w:val="000000" w:themeColor="text1"/>
        </w:rPr>
        <w:drawing>
          <wp:anchor distT="0" distB="0" distL="0" distR="0" simplePos="0" relativeHeight="251667456" behindDoc="1" locked="0" layoutInCell="1" allowOverlap="1" wp14:anchorId="73147E5A" wp14:editId="29392A70">
            <wp:simplePos x="0" y="0"/>
            <wp:positionH relativeFrom="page">
              <wp:posOffset>6773</wp:posOffset>
            </wp:positionH>
            <wp:positionV relativeFrom="page">
              <wp:posOffset>6773</wp:posOffset>
            </wp:positionV>
            <wp:extent cx="7563611" cy="10689587"/>
            <wp:effectExtent l="0" t="0" r="0" b="0"/>
            <wp:wrapNone/>
            <wp:docPr id="1" name="image1.jpeg" descr="Close-up of a document with writ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lose-up of a document with writing&#10;&#10;AI-generated content may be incorrect."/>
                    <pic:cNvPicPr/>
                  </pic:nvPicPr>
                  <pic:blipFill>
                    <a:blip r:embed="rId7" cstate="print"/>
                    <a:stretch>
                      <a:fillRect/>
                    </a:stretch>
                  </pic:blipFill>
                  <pic:spPr>
                    <a:xfrm>
                      <a:off x="0" y="0"/>
                      <a:ext cx="7563611" cy="10689587"/>
                    </a:xfrm>
                    <a:prstGeom prst="rect">
                      <a:avLst/>
                    </a:prstGeom>
                    <a:ln>
                      <a:noFill/>
                    </a:ln>
                  </pic:spPr>
                </pic:pic>
              </a:graphicData>
            </a:graphic>
          </wp:anchor>
        </w:drawing>
      </w:r>
    </w:p>
    <w:p w14:paraId="2B48DA16" w14:textId="57B03869" w:rsidR="003625CF" w:rsidRPr="00332314" w:rsidRDefault="003625CF" w:rsidP="005874B3">
      <w:pPr>
        <w:pStyle w:val="Title"/>
        <w:jc w:val="left"/>
        <w:rPr>
          <w:rFonts w:asciiTheme="minorHAnsi" w:hAnsiTheme="minorHAnsi" w:cstheme="minorHAnsi"/>
          <w:noProof/>
          <w:color w:val="000000" w:themeColor="text1"/>
          <w:u w:val="none"/>
          <w:lang w:eastAsia="en-GB"/>
        </w:rPr>
      </w:pPr>
    </w:p>
    <w:p w14:paraId="112DBBE0" w14:textId="75728D82" w:rsidR="003625CF" w:rsidRPr="00332314" w:rsidRDefault="005874B3" w:rsidP="005874B3">
      <w:pPr>
        <w:pStyle w:val="Title"/>
        <w:jc w:val="left"/>
        <w:rPr>
          <w:rFonts w:asciiTheme="minorHAnsi" w:hAnsiTheme="minorHAnsi" w:cstheme="minorHAnsi"/>
          <w:b w:val="0"/>
          <w:color w:val="000000" w:themeColor="text1"/>
          <w:sz w:val="24"/>
          <w:u w:val="none"/>
        </w:rPr>
      </w:pPr>
      <w:r w:rsidRPr="00332314">
        <w:rPr>
          <w:rFonts w:asciiTheme="minorHAnsi" w:hAnsiTheme="minorHAnsi" w:cstheme="minorHAnsi"/>
          <w:b w:val="0"/>
          <w:color w:val="000000" w:themeColor="text1"/>
          <w:sz w:val="24"/>
          <w:u w:val="none"/>
        </w:rPr>
        <w:tab/>
      </w:r>
      <w:r w:rsidRPr="00332314">
        <w:rPr>
          <w:rFonts w:asciiTheme="minorHAnsi" w:hAnsiTheme="minorHAnsi" w:cstheme="minorHAnsi"/>
          <w:b w:val="0"/>
          <w:color w:val="000000" w:themeColor="text1"/>
          <w:sz w:val="24"/>
          <w:u w:val="none"/>
        </w:rPr>
        <w:tab/>
      </w:r>
      <w:r w:rsidRPr="00332314">
        <w:rPr>
          <w:rFonts w:asciiTheme="minorHAnsi" w:hAnsiTheme="minorHAnsi" w:cstheme="minorHAnsi"/>
          <w:b w:val="0"/>
          <w:color w:val="000000" w:themeColor="text1"/>
          <w:sz w:val="24"/>
          <w:u w:val="none"/>
        </w:rPr>
        <w:tab/>
      </w:r>
    </w:p>
    <w:p w14:paraId="209A6662" w14:textId="77777777" w:rsidR="003625CF" w:rsidRPr="00332314" w:rsidRDefault="003625CF" w:rsidP="005874B3">
      <w:pPr>
        <w:pStyle w:val="Title"/>
        <w:jc w:val="left"/>
        <w:rPr>
          <w:rFonts w:asciiTheme="minorHAnsi" w:hAnsiTheme="minorHAnsi" w:cstheme="minorHAnsi"/>
          <w:b w:val="0"/>
          <w:color w:val="000000" w:themeColor="text1"/>
          <w:sz w:val="24"/>
          <w:u w:val="none"/>
        </w:rPr>
      </w:pPr>
    </w:p>
    <w:p w14:paraId="3816FD17" w14:textId="77777777" w:rsidR="003625CF" w:rsidRPr="00332314" w:rsidRDefault="003625CF" w:rsidP="005874B3">
      <w:pPr>
        <w:pStyle w:val="Title"/>
        <w:jc w:val="left"/>
        <w:rPr>
          <w:rFonts w:asciiTheme="minorHAnsi" w:hAnsiTheme="minorHAnsi" w:cstheme="minorHAnsi"/>
          <w:b w:val="0"/>
          <w:color w:val="000000" w:themeColor="text1"/>
          <w:sz w:val="24"/>
          <w:u w:val="none"/>
        </w:rPr>
      </w:pPr>
    </w:p>
    <w:p w14:paraId="1F68A47F" w14:textId="77777777" w:rsidR="003625CF" w:rsidRPr="00332314" w:rsidRDefault="003625CF" w:rsidP="005874B3">
      <w:pPr>
        <w:pStyle w:val="Title"/>
        <w:jc w:val="left"/>
        <w:rPr>
          <w:rFonts w:asciiTheme="minorHAnsi" w:hAnsiTheme="minorHAnsi" w:cstheme="minorHAnsi"/>
          <w:b w:val="0"/>
          <w:color w:val="000000" w:themeColor="text1"/>
          <w:sz w:val="24"/>
          <w:u w:val="none"/>
        </w:rPr>
      </w:pPr>
    </w:p>
    <w:p w14:paraId="737BB6C1" w14:textId="77777777" w:rsidR="003625CF" w:rsidRPr="00332314" w:rsidRDefault="003625CF" w:rsidP="005874B3">
      <w:pPr>
        <w:pStyle w:val="Title"/>
        <w:jc w:val="left"/>
        <w:rPr>
          <w:rFonts w:asciiTheme="minorHAnsi" w:hAnsiTheme="minorHAnsi" w:cstheme="minorHAnsi"/>
          <w:b w:val="0"/>
          <w:color w:val="000000" w:themeColor="text1"/>
          <w:sz w:val="24"/>
          <w:u w:val="none"/>
        </w:rPr>
      </w:pPr>
    </w:p>
    <w:p w14:paraId="7B7A3296" w14:textId="77777777" w:rsidR="003625CF" w:rsidRPr="00332314" w:rsidRDefault="003625CF" w:rsidP="005874B3">
      <w:pPr>
        <w:pStyle w:val="Title"/>
        <w:jc w:val="left"/>
        <w:rPr>
          <w:rFonts w:asciiTheme="minorHAnsi" w:hAnsiTheme="minorHAnsi" w:cstheme="minorHAnsi"/>
          <w:b w:val="0"/>
          <w:color w:val="000000" w:themeColor="text1"/>
          <w:sz w:val="24"/>
          <w:u w:val="none"/>
        </w:rPr>
      </w:pPr>
    </w:p>
    <w:p w14:paraId="32B19608" w14:textId="77777777" w:rsidR="003625CF" w:rsidRPr="00332314" w:rsidRDefault="003625CF" w:rsidP="005874B3">
      <w:pPr>
        <w:pStyle w:val="Title"/>
        <w:jc w:val="left"/>
        <w:rPr>
          <w:rFonts w:asciiTheme="minorHAnsi" w:hAnsiTheme="minorHAnsi" w:cstheme="minorHAnsi"/>
          <w:b w:val="0"/>
          <w:color w:val="000000" w:themeColor="text1"/>
          <w:sz w:val="24"/>
          <w:u w:val="none"/>
        </w:rPr>
      </w:pPr>
    </w:p>
    <w:p w14:paraId="593E274A" w14:textId="1B14C741" w:rsidR="003625CF" w:rsidRPr="00332314" w:rsidRDefault="003625CF" w:rsidP="005874B3">
      <w:pPr>
        <w:pStyle w:val="Title"/>
        <w:jc w:val="left"/>
        <w:rPr>
          <w:rFonts w:asciiTheme="minorHAnsi" w:hAnsiTheme="minorHAnsi" w:cstheme="minorHAnsi"/>
          <w:b w:val="0"/>
          <w:color w:val="000000" w:themeColor="text1"/>
          <w:sz w:val="24"/>
          <w:u w:val="none"/>
        </w:rPr>
      </w:pPr>
    </w:p>
    <w:p w14:paraId="0F4BABC9" w14:textId="3F8988A7" w:rsidR="003625CF" w:rsidRPr="00332314" w:rsidRDefault="003625CF" w:rsidP="005874B3">
      <w:pPr>
        <w:pStyle w:val="Title"/>
        <w:jc w:val="left"/>
        <w:rPr>
          <w:rFonts w:asciiTheme="minorHAnsi" w:hAnsiTheme="minorHAnsi" w:cstheme="minorHAnsi"/>
          <w:b w:val="0"/>
          <w:color w:val="000000" w:themeColor="text1"/>
          <w:sz w:val="24"/>
          <w:u w:val="none"/>
        </w:rPr>
      </w:pPr>
    </w:p>
    <w:p w14:paraId="4B1D7451" w14:textId="77777777" w:rsidR="003625CF" w:rsidRPr="00332314" w:rsidRDefault="003625CF" w:rsidP="005874B3">
      <w:pPr>
        <w:pStyle w:val="Title"/>
        <w:jc w:val="left"/>
        <w:rPr>
          <w:rFonts w:asciiTheme="minorHAnsi" w:hAnsiTheme="minorHAnsi" w:cstheme="minorHAnsi"/>
          <w:b w:val="0"/>
          <w:color w:val="000000" w:themeColor="text1"/>
          <w:sz w:val="24"/>
          <w:u w:val="none"/>
        </w:rPr>
      </w:pPr>
    </w:p>
    <w:p w14:paraId="6B57F813" w14:textId="235DD1BA" w:rsidR="003625CF" w:rsidRPr="00332314" w:rsidRDefault="003625CF" w:rsidP="005874B3">
      <w:pPr>
        <w:pStyle w:val="Title"/>
        <w:jc w:val="left"/>
        <w:rPr>
          <w:rFonts w:asciiTheme="minorHAnsi" w:hAnsiTheme="minorHAnsi" w:cstheme="minorHAnsi"/>
          <w:b w:val="0"/>
          <w:color w:val="000000" w:themeColor="text1"/>
          <w:sz w:val="24"/>
          <w:u w:val="none"/>
        </w:rPr>
      </w:pPr>
    </w:p>
    <w:p w14:paraId="095B2B5A" w14:textId="1C1D23EE" w:rsidR="003625CF" w:rsidRPr="00332314" w:rsidRDefault="003625CF" w:rsidP="005874B3">
      <w:pPr>
        <w:pStyle w:val="Title"/>
        <w:jc w:val="left"/>
        <w:rPr>
          <w:rFonts w:asciiTheme="minorHAnsi" w:hAnsiTheme="minorHAnsi" w:cstheme="minorHAnsi"/>
          <w:b w:val="0"/>
          <w:color w:val="000000" w:themeColor="text1"/>
          <w:sz w:val="24"/>
          <w:u w:val="none"/>
        </w:rPr>
      </w:pPr>
    </w:p>
    <w:p w14:paraId="1615999D" w14:textId="77777777" w:rsidR="003625CF" w:rsidRPr="00332314" w:rsidRDefault="003625CF" w:rsidP="005874B3">
      <w:pPr>
        <w:pStyle w:val="Title"/>
        <w:jc w:val="left"/>
        <w:rPr>
          <w:rFonts w:asciiTheme="minorHAnsi" w:hAnsiTheme="minorHAnsi" w:cstheme="minorHAnsi"/>
          <w:b w:val="0"/>
          <w:color w:val="000000" w:themeColor="text1"/>
          <w:sz w:val="24"/>
          <w:u w:val="none"/>
        </w:rPr>
      </w:pPr>
    </w:p>
    <w:p w14:paraId="471A8E69" w14:textId="77777777" w:rsidR="003625CF" w:rsidRPr="00332314" w:rsidRDefault="003625CF" w:rsidP="005874B3">
      <w:pPr>
        <w:pStyle w:val="Title"/>
        <w:jc w:val="left"/>
        <w:rPr>
          <w:rFonts w:asciiTheme="minorHAnsi" w:hAnsiTheme="minorHAnsi" w:cstheme="minorHAnsi"/>
          <w:b w:val="0"/>
          <w:color w:val="000000" w:themeColor="text1"/>
          <w:sz w:val="24"/>
          <w:u w:val="none"/>
        </w:rPr>
      </w:pPr>
    </w:p>
    <w:p w14:paraId="11FAE463" w14:textId="6537C529" w:rsidR="003625CF" w:rsidRPr="00332314" w:rsidRDefault="003625CF" w:rsidP="005874B3">
      <w:pPr>
        <w:pStyle w:val="Title"/>
        <w:jc w:val="left"/>
        <w:rPr>
          <w:rFonts w:asciiTheme="minorHAnsi" w:hAnsiTheme="minorHAnsi" w:cstheme="minorHAnsi"/>
          <w:b w:val="0"/>
          <w:color w:val="000000" w:themeColor="text1"/>
          <w:sz w:val="24"/>
          <w:u w:val="none"/>
        </w:rPr>
      </w:pPr>
    </w:p>
    <w:p w14:paraId="0129CE2E" w14:textId="77777777" w:rsidR="003625CF" w:rsidRPr="00332314" w:rsidRDefault="003625CF" w:rsidP="005874B3">
      <w:pPr>
        <w:pStyle w:val="Title"/>
        <w:jc w:val="left"/>
        <w:rPr>
          <w:rFonts w:asciiTheme="minorHAnsi" w:hAnsiTheme="minorHAnsi" w:cstheme="minorHAnsi"/>
          <w:b w:val="0"/>
          <w:color w:val="000000" w:themeColor="text1"/>
          <w:sz w:val="24"/>
          <w:u w:val="none"/>
        </w:rPr>
      </w:pPr>
    </w:p>
    <w:p w14:paraId="534911FF" w14:textId="77777777" w:rsidR="003625CF" w:rsidRPr="00332314" w:rsidRDefault="003625CF" w:rsidP="005874B3">
      <w:pPr>
        <w:pStyle w:val="Title"/>
        <w:jc w:val="left"/>
        <w:rPr>
          <w:rFonts w:asciiTheme="minorHAnsi" w:hAnsiTheme="minorHAnsi" w:cstheme="minorHAnsi"/>
          <w:b w:val="0"/>
          <w:color w:val="000000" w:themeColor="text1"/>
          <w:sz w:val="24"/>
          <w:u w:val="none"/>
        </w:rPr>
      </w:pPr>
    </w:p>
    <w:p w14:paraId="1824E9E8" w14:textId="035C4374" w:rsidR="003625CF" w:rsidRPr="00332314" w:rsidRDefault="003625CF" w:rsidP="005874B3">
      <w:pPr>
        <w:pStyle w:val="Title"/>
        <w:jc w:val="left"/>
        <w:rPr>
          <w:rFonts w:asciiTheme="minorHAnsi" w:hAnsiTheme="minorHAnsi" w:cstheme="minorHAnsi"/>
          <w:b w:val="0"/>
          <w:color w:val="000000" w:themeColor="text1"/>
          <w:sz w:val="24"/>
          <w:u w:val="none"/>
        </w:rPr>
      </w:pPr>
    </w:p>
    <w:p w14:paraId="13EC8653" w14:textId="77777777" w:rsidR="003625CF" w:rsidRPr="00332314" w:rsidRDefault="003625CF" w:rsidP="005874B3">
      <w:pPr>
        <w:pStyle w:val="Title"/>
        <w:jc w:val="left"/>
        <w:rPr>
          <w:rFonts w:asciiTheme="minorHAnsi" w:hAnsiTheme="minorHAnsi" w:cstheme="minorHAnsi"/>
          <w:b w:val="0"/>
          <w:color w:val="000000" w:themeColor="text1"/>
          <w:sz w:val="24"/>
          <w:u w:val="none"/>
        </w:rPr>
      </w:pPr>
    </w:p>
    <w:p w14:paraId="6B192ACC" w14:textId="309D58DE" w:rsidR="003625CF" w:rsidRPr="00332314" w:rsidRDefault="003625CF" w:rsidP="005874B3">
      <w:pPr>
        <w:pStyle w:val="Title"/>
        <w:jc w:val="left"/>
        <w:rPr>
          <w:rFonts w:asciiTheme="minorHAnsi" w:hAnsiTheme="minorHAnsi" w:cstheme="minorHAnsi"/>
          <w:b w:val="0"/>
          <w:color w:val="000000" w:themeColor="text1"/>
          <w:sz w:val="24"/>
          <w:u w:val="none"/>
        </w:rPr>
      </w:pPr>
    </w:p>
    <w:p w14:paraId="7062E991" w14:textId="33D16DEC" w:rsidR="003625CF" w:rsidRPr="00332314" w:rsidRDefault="003625CF" w:rsidP="005874B3">
      <w:pPr>
        <w:pStyle w:val="Title"/>
        <w:jc w:val="left"/>
        <w:rPr>
          <w:rFonts w:asciiTheme="minorHAnsi" w:hAnsiTheme="minorHAnsi" w:cstheme="minorHAnsi"/>
          <w:b w:val="0"/>
          <w:color w:val="000000" w:themeColor="text1"/>
          <w:sz w:val="24"/>
          <w:u w:val="none"/>
        </w:rPr>
      </w:pPr>
    </w:p>
    <w:p w14:paraId="39862784" w14:textId="5A056BCF" w:rsidR="003625CF" w:rsidRPr="00332314" w:rsidRDefault="008937ED" w:rsidP="005874B3">
      <w:pPr>
        <w:pStyle w:val="Title"/>
        <w:jc w:val="left"/>
        <w:rPr>
          <w:rFonts w:asciiTheme="minorHAnsi" w:hAnsiTheme="minorHAnsi" w:cstheme="minorHAnsi"/>
          <w:b w:val="0"/>
          <w:color w:val="000000" w:themeColor="text1"/>
          <w:sz w:val="24"/>
          <w:u w:val="none"/>
        </w:rPr>
      </w:pPr>
      <w:r w:rsidRPr="00332314">
        <w:rPr>
          <w:rFonts w:asciiTheme="minorHAnsi" w:hAnsiTheme="minorHAnsi" w:cstheme="minorHAnsi"/>
          <w:noProof/>
          <w:color w:val="000000" w:themeColor="text1"/>
          <w:u w:val="none"/>
          <w:lang w:eastAsia="en-GB"/>
        </w:rPr>
        <mc:AlternateContent>
          <mc:Choice Requires="wps">
            <w:drawing>
              <wp:anchor distT="45720" distB="45720" distL="114300" distR="114300" simplePos="0" relativeHeight="251669504" behindDoc="0" locked="0" layoutInCell="1" allowOverlap="1" wp14:anchorId="6ACF9A53" wp14:editId="7F6D3A8E">
                <wp:simplePos x="0" y="0"/>
                <wp:positionH relativeFrom="margin">
                  <wp:posOffset>-635</wp:posOffset>
                </wp:positionH>
                <wp:positionV relativeFrom="paragraph">
                  <wp:posOffset>354330</wp:posOffset>
                </wp:positionV>
                <wp:extent cx="5459095" cy="1122045"/>
                <wp:effectExtent l="0" t="0" r="825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1122045"/>
                        </a:xfrm>
                        <a:prstGeom prst="rect">
                          <a:avLst/>
                        </a:prstGeom>
                        <a:solidFill>
                          <a:srgbClr val="FFFFFF"/>
                        </a:solidFill>
                        <a:ln w="9525">
                          <a:noFill/>
                          <a:miter lim="800000"/>
                          <a:headEnd/>
                          <a:tailEnd/>
                        </a:ln>
                      </wps:spPr>
                      <wps:txbx>
                        <w:txbxContent>
                          <w:p w14:paraId="38B84853" w14:textId="6D7BF63E" w:rsidR="008937ED" w:rsidRPr="008937ED" w:rsidRDefault="008937ED" w:rsidP="008937ED">
                            <w:pPr>
                              <w:jc w:val="center"/>
                              <w:rPr>
                                <w:b/>
                                <w:bCs/>
                                <w:sz w:val="72"/>
                                <w:szCs w:val="72"/>
                              </w:rPr>
                            </w:pPr>
                            <w:r w:rsidRPr="008937ED">
                              <w:rPr>
                                <w:b/>
                                <w:bCs/>
                                <w:sz w:val="72"/>
                                <w:szCs w:val="72"/>
                              </w:rPr>
                              <w:t>Spirituality Policy</w:t>
                            </w:r>
                          </w:p>
                          <w:p w14:paraId="467D55E6" w14:textId="302051EE" w:rsidR="008937ED" w:rsidRPr="008937ED" w:rsidRDefault="008937ED" w:rsidP="008937ED">
                            <w:pPr>
                              <w:jc w:val="center"/>
                              <w:rPr>
                                <w:b/>
                                <w:bCs/>
                                <w:sz w:val="72"/>
                                <w:szCs w:val="72"/>
                              </w:rPr>
                            </w:pPr>
                            <w:r w:rsidRPr="008937ED">
                              <w:rPr>
                                <w:b/>
                                <w:bCs/>
                                <w:sz w:val="72"/>
                                <w:szCs w:val="72"/>
                              </w:rPr>
                              <w:t>TWHF Church Schools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CF9A53" id="_x0000_t202" coordsize="21600,21600" o:spt="202" path="m,l,21600r21600,l21600,xe">
                <v:stroke joinstyle="miter"/>
                <v:path gradientshapeok="t" o:connecttype="rect"/>
              </v:shapetype>
              <v:shape id="Text Box 2" o:spid="_x0000_s1026" type="#_x0000_t202" style="position:absolute;margin-left:-.05pt;margin-top:27.9pt;width:429.85pt;height:88.3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" stroked="f">
                <v:textbox style="mso-fit-shape-to-text:t">
                  <w:txbxContent>
                    <w:p w14:paraId="38B84853" w14:textId="6D7BF63E" w:rsidR="008937ED" w:rsidRPr="008937ED" w:rsidRDefault="008937ED" w:rsidP="008937ED">
                      <w:pPr>
                        <w:jc w:val="center"/>
                        <w:rPr>
                          <w:b/>
                          <w:bCs/>
                          <w:sz w:val="72"/>
                          <w:szCs w:val="72"/>
                        </w:rPr>
                      </w:pPr>
                      <w:r w:rsidRPr="008937ED">
                        <w:rPr>
                          <w:b/>
                          <w:bCs/>
                          <w:sz w:val="72"/>
                          <w:szCs w:val="72"/>
                        </w:rPr>
                        <w:t>Spirituality Policy</w:t>
                      </w:r>
                    </w:p>
                    <w:p w14:paraId="467D55E6" w14:textId="302051EE" w:rsidR="008937ED" w:rsidRPr="008937ED" w:rsidRDefault="008937ED" w:rsidP="008937ED">
                      <w:pPr>
                        <w:jc w:val="center"/>
                        <w:rPr>
                          <w:b/>
                          <w:bCs/>
                          <w:sz w:val="72"/>
                          <w:szCs w:val="72"/>
                        </w:rPr>
                      </w:pPr>
                      <w:r w:rsidRPr="008937ED">
                        <w:rPr>
                          <w:b/>
                          <w:bCs/>
                          <w:sz w:val="72"/>
                          <w:szCs w:val="72"/>
                        </w:rPr>
                        <w:t>TWHF Church Schools</w:t>
                      </w:r>
                    </w:p>
                  </w:txbxContent>
                </v:textbox>
                <w10:wrap type="square" anchorx="margin"/>
              </v:shape>
            </w:pict>
          </mc:Fallback>
        </mc:AlternateContent>
      </w:r>
    </w:p>
    <w:p w14:paraId="1CF9EEB0" w14:textId="7A124745" w:rsidR="003625CF" w:rsidRPr="00332314" w:rsidRDefault="003625CF" w:rsidP="005874B3">
      <w:pPr>
        <w:pStyle w:val="Title"/>
        <w:jc w:val="left"/>
        <w:rPr>
          <w:rFonts w:asciiTheme="minorHAnsi" w:hAnsiTheme="minorHAnsi" w:cstheme="minorHAnsi"/>
          <w:b w:val="0"/>
          <w:color w:val="000000" w:themeColor="text1"/>
          <w:sz w:val="24"/>
          <w:u w:val="none"/>
        </w:rPr>
      </w:pPr>
    </w:p>
    <w:p w14:paraId="1C7CD466" w14:textId="583262B1" w:rsidR="003625CF" w:rsidRPr="00332314" w:rsidRDefault="003625CF" w:rsidP="005874B3">
      <w:pPr>
        <w:pStyle w:val="Title"/>
        <w:jc w:val="left"/>
        <w:rPr>
          <w:rFonts w:asciiTheme="minorHAnsi" w:hAnsiTheme="minorHAnsi" w:cstheme="minorHAnsi"/>
          <w:b w:val="0"/>
          <w:color w:val="000000" w:themeColor="text1"/>
          <w:sz w:val="24"/>
          <w:u w:val="none"/>
        </w:rPr>
      </w:pPr>
    </w:p>
    <w:p w14:paraId="4E4E522C" w14:textId="799CED33" w:rsidR="003625CF" w:rsidRPr="00332314" w:rsidRDefault="003625CF" w:rsidP="005874B3">
      <w:pPr>
        <w:pStyle w:val="Title"/>
        <w:jc w:val="left"/>
        <w:rPr>
          <w:rFonts w:asciiTheme="minorHAnsi" w:hAnsiTheme="minorHAnsi" w:cstheme="minorHAnsi"/>
          <w:b w:val="0"/>
          <w:color w:val="000000" w:themeColor="text1"/>
          <w:sz w:val="24"/>
          <w:u w:val="none"/>
        </w:rPr>
      </w:pPr>
    </w:p>
    <w:p w14:paraId="51698F8C" w14:textId="5D1E516E" w:rsidR="003625CF" w:rsidRPr="00332314" w:rsidRDefault="003625CF" w:rsidP="005874B3">
      <w:pPr>
        <w:pStyle w:val="Title"/>
        <w:jc w:val="left"/>
        <w:rPr>
          <w:rFonts w:asciiTheme="minorHAnsi" w:hAnsiTheme="minorHAnsi" w:cstheme="minorHAnsi"/>
          <w:b w:val="0"/>
          <w:color w:val="000000" w:themeColor="text1"/>
          <w:sz w:val="24"/>
          <w:u w:val="none"/>
        </w:rPr>
      </w:pPr>
    </w:p>
    <w:p w14:paraId="06B17776" w14:textId="11E0E244" w:rsidR="003625CF" w:rsidRPr="00332314" w:rsidRDefault="008937ED" w:rsidP="005874B3">
      <w:pPr>
        <w:pStyle w:val="Title"/>
        <w:jc w:val="left"/>
        <w:rPr>
          <w:rFonts w:asciiTheme="minorHAnsi" w:hAnsiTheme="minorHAnsi" w:cstheme="minorHAnsi"/>
          <w:b w:val="0"/>
          <w:color w:val="000000" w:themeColor="text1"/>
          <w:sz w:val="24"/>
          <w:u w:val="none"/>
        </w:rPr>
      </w:pPr>
      <w:r w:rsidRPr="00332314">
        <w:rPr>
          <w:rFonts w:asciiTheme="minorHAnsi" w:hAnsiTheme="minorHAnsi" w:cstheme="minorHAnsi"/>
          <w:noProof/>
          <w:color w:val="000000" w:themeColor="text1"/>
          <w:u w:val="none"/>
          <w:lang w:eastAsia="en-GB"/>
        </w:rPr>
        <mc:AlternateContent>
          <mc:Choice Requires="wps">
            <w:drawing>
              <wp:anchor distT="45720" distB="45720" distL="114300" distR="114300" simplePos="0" relativeHeight="251673600" behindDoc="0" locked="0" layoutInCell="1" allowOverlap="1" wp14:anchorId="7487A0F1" wp14:editId="43DFE23E">
                <wp:simplePos x="0" y="0"/>
                <wp:positionH relativeFrom="column">
                  <wp:posOffset>4418965</wp:posOffset>
                </wp:positionH>
                <wp:positionV relativeFrom="paragraph">
                  <wp:posOffset>97578</wp:posOffset>
                </wp:positionV>
                <wp:extent cx="1903095" cy="1381760"/>
                <wp:effectExtent l="0" t="0" r="0" b="0"/>
                <wp:wrapSquare wrapText="bothSides"/>
                <wp:docPr id="2120941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1381760"/>
                        </a:xfrm>
                        <a:prstGeom prst="rect">
                          <a:avLst/>
                        </a:prstGeom>
                        <a:noFill/>
                        <a:ln w="9525">
                          <a:noFill/>
                          <a:miter lim="800000"/>
                          <a:headEnd/>
                          <a:tailEnd/>
                        </a:ln>
                      </wps:spPr>
                      <wps:txbx>
                        <w:txbxContent>
                          <w:p w14:paraId="2FED49DF" w14:textId="77777777" w:rsidR="008937ED" w:rsidRDefault="008937ED" w:rsidP="008937ED">
                            <w:pPr>
                              <w:spacing w:after="0"/>
                              <w:rPr>
                                <w:sz w:val="6"/>
                                <w:szCs w:val="6"/>
                              </w:rPr>
                            </w:pPr>
                          </w:p>
                          <w:p w14:paraId="74A08778" w14:textId="77777777" w:rsidR="008937ED" w:rsidRDefault="008937ED" w:rsidP="008937ED">
                            <w:pPr>
                              <w:spacing w:after="0"/>
                              <w:rPr>
                                <w:sz w:val="6"/>
                                <w:szCs w:val="6"/>
                              </w:rPr>
                            </w:pPr>
                          </w:p>
                          <w:p w14:paraId="5D2174C1" w14:textId="77777777" w:rsidR="008937ED" w:rsidRDefault="008937ED" w:rsidP="008937ED">
                            <w:pPr>
                              <w:spacing w:after="0"/>
                              <w:rPr>
                                <w:sz w:val="6"/>
                                <w:szCs w:val="6"/>
                              </w:rPr>
                            </w:pPr>
                          </w:p>
                          <w:p w14:paraId="3D37C61B" w14:textId="0C792EDF" w:rsidR="008937ED" w:rsidRDefault="004E3275" w:rsidP="008937ED">
                            <w:pPr>
                              <w:spacing w:after="0"/>
                            </w:pPr>
                            <w:r>
                              <w:t>24.2.25</w:t>
                            </w:r>
                          </w:p>
                          <w:p w14:paraId="1FB7C856" w14:textId="77777777" w:rsidR="008937ED" w:rsidRPr="008937ED" w:rsidRDefault="008937ED" w:rsidP="008937ED">
                            <w:pPr>
                              <w:spacing w:after="0"/>
                              <w:rPr>
                                <w:sz w:val="6"/>
                                <w:szCs w:val="6"/>
                              </w:rPr>
                            </w:pPr>
                          </w:p>
                          <w:p w14:paraId="688D4C81" w14:textId="557803E5" w:rsidR="008937ED" w:rsidRDefault="004E3275" w:rsidP="008937ED">
                            <w:pPr>
                              <w:spacing w:after="0"/>
                            </w:pPr>
                            <w:r>
                              <w:t>July 2025</w:t>
                            </w:r>
                          </w:p>
                          <w:p w14:paraId="562A0A55" w14:textId="77777777" w:rsidR="004E3275" w:rsidRPr="004E3275" w:rsidRDefault="004E3275" w:rsidP="008937ED">
                            <w:pPr>
                              <w:spacing w:after="0"/>
                              <w:rPr>
                                <w:sz w:val="10"/>
                                <w:szCs w:val="10"/>
                              </w:rPr>
                            </w:pPr>
                          </w:p>
                          <w:p w14:paraId="0FBCD2B9" w14:textId="77777777" w:rsidR="008937ED" w:rsidRPr="008937ED" w:rsidRDefault="008937ED" w:rsidP="008937ED">
                            <w:pPr>
                              <w:spacing w:after="0"/>
                              <w:rPr>
                                <w:sz w:val="4"/>
                                <w:szCs w:val="4"/>
                              </w:rPr>
                            </w:pPr>
                          </w:p>
                          <w:p w14:paraId="59ECBF39" w14:textId="6D0E3430" w:rsidR="008937ED" w:rsidRDefault="004E3275" w:rsidP="008937ED">
                            <w:pPr>
                              <w:spacing w:after="0"/>
                            </w:pPr>
                            <w:r>
                              <w:t>July 2026</w:t>
                            </w:r>
                          </w:p>
                          <w:p w14:paraId="6A70DA80" w14:textId="77777777" w:rsidR="008937ED" w:rsidRDefault="008937ED" w:rsidP="008937ED">
                            <w:pPr>
                              <w:spacing w:after="0"/>
                              <w:rPr>
                                <w:sz w:val="8"/>
                                <w:szCs w:val="8"/>
                              </w:rPr>
                            </w:pPr>
                          </w:p>
                          <w:p w14:paraId="067B56D1" w14:textId="77777777" w:rsidR="008937ED" w:rsidRPr="008937ED" w:rsidRDefault="008937ED" w:rsidP="008937ED">
                            <w:pPr>
                              <w:spacing w:after="0"/>
                              <w:rPr>
                                <w:sz w:val="6"/>
                                <w:szCs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7A0F1" id="_x0000_s1027" type="#_x0000_t202" style="position:absolute;margin-left:347.95pt;margin-top:7.7pt;width:149.85pt;height:108.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" filled="f" stroked="f">
                <v:textbox>
                  <w:txbxContent>
                    <w:p w14:paraId="2FED49DF" w14:textId="77777777" w:rsidR="008937ED" w:rsidRDefault="008937ED" w:rsidP="008937ED">
                      <w:pPr>
                        <w:spacing w:after="0"/>
                        <w:rPr>
                          <w:sz w:val="6"/>
                          <w:szCs w:val="6"/>
                        </w:rPr>
                      </w:pPr>
                    </w:p>
                    <w:p w14:paraId="74A08778" w14:textId="77777777" w:rsidR="008937ED" w:rsidRDefault="008937ED" w:rsidP="008937ED">
                      <w:pPr>
                        <w:spacing w:after="0"/>
                        <w:rPr>
                          <w:sz w:val="6"/>
                          <w:szCs w:val="6"/>
                        </w:rPr>
                      </w:pPr>
                    </w:p>
                    <w:p w14:paraId="5D2174C1" w14:textId="77777777" w:rsidR="008937ED" w:rsidRDefault="008937ED" w:rsidP="008937ED">
                      <w:pPr>
                        <w:spacing w:after="0"/>
                        <w:rPr>
                          <w:sz w:val="6"/>
                          <w:szCs w:val="6"/>
                        </w:rPr>
                      </w:pPr>
                    </w:p>
                    <w:p w14:paraId="3D37C61B" w14:textId="0C792EDF" w:rsidR="008937ED" w:rsidRDefault="004E3275" w:rsidP="008937ED">
                      <w:pPr>
                        <w:spacing w:after="0"/>
                      </w:pPr>
                      <w:r>
                        <w:t>24.2.25</w:t>
                      </w:r>
                    </w:p>
                    <w:p w14:paraId="1FB7C856" w14:textId="77777777" w:rsidR="008937ED" w:rsidRPr="008937ED" w:rsidRDefault="008937ED" w:rsidP="008937ED">
                      <w:pPr>
                        <w:spacing w:after="0"/>
                        <w:rPr>
                          <w:sz w:val="6"/>
                          <w:szCs w:val="6"/>
                        </w:rPr>
                      </w:pPr>
                    </w:p>
                    <w:p w14:paraId="688D4C81" w14:textId="557803E5" w:rsidR="008937ED" w:rsidRDefault="004E3275" w:rsidP="008937ED">
                      <w:pPr>
                        <w:spacing w:after="0"/>
                      </w:pPr>
                      <w:r>
                        <w:t>July 2025</w:t>
                      </w:r>
                    </w:p>
                    <w:p w14:paraId="562A0A55" w14:textId="77777777" w:rsidR="004E3275" w:rsidRPr="004E3275" w:rsidRDefault="004E3275" w:rsidP="008937ED">
                      <w:pPr>
                        <w:spacing w:after="0"/>
                        <w:rPr>
                          <w:sz w:val="10"/>
                          <w:szCs w:val="10"/>
                        </w:rPr>
                      </w:pPr>
                    </w:p>
                    <w:p w14:paraId="0FBCD2B9" w14:textId="77777777" w:rsidR="008937ED" w:rsidRPr="008937ED" w:rsidRDefault="008937ED" w:rsidP="008937ED">
                      <w:pPr>
                        <w:spacing w:after="0"/>
                        <w:rPr>
                          <w:sz w:val="4"/>
                          <w:szCs w:val="4"/>
                        </w:rPr>
                      </w:pPr>
                    </w:p>
                    <w:p w14:paraId="59ECBF39" w14:textId="6D0E3430" w:rsidR="008937ED" w:rsidRDefault="004E3275" w:rsidP="008937ED">
                      <w:pPr>
                        <w:spacing w:after="0"/>
                      </w:pPr>
                      <w:r>
                        <w:t>July 2026</w:t>
                      </w:r>
                    </w:p>
                    <w:p w14:paraId="6A70DA80" w14:textId="77777777" w:rsidR="008937ED" w:rsidRDefault="008937ED" w:rsidP="008937ED">
                      <w:pPr>
                        <w:spacing w:after="0"/>
                        <w:rPr>
                          <w:sz w:val="8"/>
                          <w:szCs w:val="8"/>
                        </w:rPr>
                      </w:pPr>
                    </w:p>
                    <w:p w14:paraId="067B56D1" w14:textId="77777777" w:rsidR="008937ED" w:rsidRPr="008937ED" w:rsidRDefault="008937ED" w:rsidP="008937ED">
                      <w:pPr>
                        <w:spacing w:after="0"/>
                        <w:rPr>
                          <w:sz w:val="6"/>
                          <w:szCs w:val="6"/>
                        </w:rPr>
                      </w:pPr>
                    </w:p>
                  </w:txbxContent>
                </v:textbox>
                <w10:wrap type="square"/>
              </v:shape>
            </w:pict>
          </mc:Fallback>
        </mc:AlternateContent>
      </w:r>
      <w:r w:rsidRPr="00332314">
        <w:rPr>
          <w:rFonts w:asciiTheme="minorHAnsi" w:hAnsiTheme="minorHAnsi" w:cstheme="minorHAnsi"/>
          <w:noProof/>
          <w:color w:val="000000" w:themeColor="text1"/>
          <w:u w:val="none"/>
          <w:lang w:eastAsia="en-GB"/>
        </w:rPr>
        <mc:AlternateContent>
          <mc:Choice Requires="wps">
            <w:drawing>
              <wp:anchor distT="45720" distB="45720" distL="114300" distR="114300" simplePos="0" relativeHeight="251671552" behindDoc="0" locked="0" layoutInCell="1" allowOverlap="1" wp14:anchorId="286F764E" wp14:editId="479080D2">
                <wp:simplePos x="0" y="0"/>
                <wp:positionH relativeFrom="column">
                  <wp:posOffset>819150</wp:posOffset>
                </wp:positionH>
                <wp:positionV relativeFrom="paragraph">
                  <wp:posOffset>53975</wp:posOffset>
                </wp:positionV>
                <wp:extent cx="1903095" cy="1381760"/>
                <wp:effectExtent l="0" t="0" r="0" b="0"/>
                <wp:wrapSquare wrapText="bothSides"/>
                <wp:docPr id="1197969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1381760"/>
                        </a:xfrm>
                        <a:prstGeom prst="rect">
                          <a:avLst/>
                        </a:prstGeom>
                        <a:noFill/>
                        <a:ln w="9525">
                          <a:noFill/>
                          <a:miter lim="800000"/>
                          <a:headEnd/>
                          <a:tailEnd/>
                        </a:ln>
                      </wps:spPr>
                      <wps:txbx>
                        <w:txbxContent>
                          <w:p w14:paraId="60536BE1" w14:textId="00860739" w:rsidR="008937ED" w:rsidRDefault="008937ED" w:rsidP="008937ED">
                            <w:pPr>
                              <w:spacing w:after="0"/>
                            </w:pPr>
                            <w:r>
                              <w:t>TWHF Church Schools</w:t>
                            </w:r>
                          </w:p>
                          <w:p w14:paraId="2D50572C" w14:textId="77777777" w:rsidR="008937ED" w:rsidRPr="008937ED" w:rsidRDefault="008937ED" w:rsidP="008937ED">
                            <w:pPr>
                              <w:spacing w:after="0"/>
                              <w:rPr>
                                <w:sz w:val="6"/>
                                <w:szCs w:val="6"/>
                              </w:rPr>
                            </w:pPr>
                          </w:p>
                          <w:p w14:paraId="2BA5A16F" w14:textId="6B958B12" w:rsidR="008937ED" w:rsidRDefault="008937ED" w:rsidP="008937ED">
                            <w:pPr>
                              <w:spacing w:after="0"/>
                            </w:pPr>
                            <w:r>
                              <w:t>1</w:t>
                            </w:r>
                          </w:p>
                          <w:p w14:paraId="1DB15619" w14:textId="77777777" w:rsidR="008937ED" w:rsidRPr="008937ED" w:rsidRDefault="008937ED" w:rsidP="008937ED">
                            <w:pPr>
                              <w:spacing w:after="0"/>
                              <w:rPr>
                                <w:sz w:val="6"/>
                                <w:szCs w:val="6"/>
                              </w:rPr>
                            </w:pPr>
                          </w:p>
                          <w:p w14:paraId="5436328A" w14:textId="7E2CF49E" w:rsidR="008937ED" w:rsidRDefault="008937ED" w:rsidP="008937ED">
                            <w:pPr>
                              <w:spacing w:after="0"/>
                            </w:pPr>
                            <w:r>
                              <w:t>Anna Willcox</w:t>
                            </w:r>
                          </w:p>
                          <w:p w14:paraId="4BB60219" w14:textId="77777777" w:rsidR="008937ED" w:rsidRPr="008937ED" w:rsidRDefault="008937ED" w:rsidP="008937ED">
                            <w:pPr>
                              <w:spacing w:after="0"/>
                              <w:rPr>
                                <w:sz w:val="4"/>
                                <w:szCs w:val="4"/>
                              </w:rPr>
                            </w:pPr>
                          </w:p>
                          <w:p w14:paraId="5EB70A34" w14:textId="7B9AF89B" w:rsidR="008937ED" w:rsidRDefault="008937ED" w:rsidP="008937ED">
                            <w:pPr>
                              <w:spacing w:after="0"/>
                            </w:pPr>
                            <w:r>
                              <w:t>Anna Willcox</w:t>
                            </w:r>
                          </w:p>
                          <w:p w14:paraId="372BADC5" w14:textId="77777777" w:rsidR="008937ED" w:rsidRDefault="008937ED" w:rsidP="008937ED">
                            <w:pPr>
                              <w:spacing w:after="0"/>
                              <w:rPr>
                                <w:sz w:val="8"/>
                                <w:szCs w:val="8"/>
                              </w:rPr>
                            </w:pPr>
                          </w:p>
                          <w:p w14:paraId="62B66C75" w14:textId="77777777" w:rsidR="008937ED" w:rsidRPr="008937ED" w:rsidRDefault="008937ED" w:rsidP="008937ED">
                            <w:pPr>
                              <w:spacing w:after="0"/>
                              <w:rPr>
                                <w:sz w:val="6"/>
                                <w:szCs w:val="6"/>
                              </w:rPr>
                            </w:pPr>
                          </w:p>
                          <w:p w14:paraId="57340B8B" w14:textId="3408B914" w:rsidR="008937ED" w:rsidRDefault="008937ED" w:rsidP="008937ED">
                            <w:pPr>
                              <w:spacing w:after="0"/>
                            </w:pPr>
                            <w:r>
                              <w:t>PCSF 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F764E" id="_x0000_s1028" type="#_x0000_t202" style="position:absolute;margin-left:64.5pt;margin-top:4.25pt;width:149.85pt;height:108.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" filled="f" stroked="f">
                <v:textbox>
                  <w:txbxContent>
                    <w:p w14:paraId="60536BE1" w14:textId="00860739" w:rsidR="008937ED" w:rsidRDefault="008937ED" w:rsidP="008937ED">
                      <w:pPr>
                        <w:spacing w:after="0"/>
                      </w:pPr>
                      <w:r>
                        <w:t>TWHF Church Schools</w:t>
                      </w:r>
                    </w:p>
                    <w:p w14:paraId="2D50572C" w14:textId="77777777" w:rsidR="008937ED" w:rsidRPr="008937ED" w:rsidRDefault="008937ED" w:rsidP="008937ED">
                      <w:pPr>
                        <w:spacing w:after="0"/>
                        <w:rPr>
                          <w:sz w:val="6"/>
                          <w:szCs w:val="6"/>
                        </w:rPr>
                      </w:pPr>
                    </w:p>
                    <w:p w14:paraId="2BA5A16F" w14:textId="6B958B12" w:rsidR="008937ED" w:rsidRDefault="008937ED" w:rsidP="008937ED">
                      <w:pPr>
                        <w:spacing w:after="0"/>
                      </w:pPr>
                      <w:r>
                        <w:t>1</w:t>
                      </w:r>
                    </w:p>
                    <w:p w14:paraId="1DB15619" w14:textId="77777777" w:rsidR="008937ED" w:rsidRPr="008937ED" w:rsidRDefault="008937ED" w:rsidP="008937ED">
                      <w:pPr>
                        <w:spacing w:after="0"/>
                        <w:rPr>
                          <w:sz w:val="6"/>
                          <w:szCs w:val="6"/>
                        </w:rPr>
                      </w:pPr>
                    </w:p>
                    <w:p w14:paraId="5436328A" w14:textId="7E2CF49E" w:rsidR="008937ED" w:rsidRDefault="008937ED" w:rsidP="008937ED">
                      <w:pPr>
                        <w:spacing w:after="0"/>
                      </w:pPr>
                      <w:r>
                        <w:t>Anna Willcox</w:t>
                      </w:r>
                    </w:p>
                    <w:p w14:paraId="4BB60219" w14:textId="77777777" w:rsidR="008937ED" w:rsidRPr="008937ED" w:rsidRDefault="008937ED" w:rsidP="008937ED">
                      <w:pPr>
                        <w:spacing w:after="0"/>
                        <w:rPr>
                          <w:sz w:val="4"/>
                          <w:szCs w:val="4"/>
                        </w:rPr>
                      </w:pPr>
                    </w:p>
                    <w:p w14:paraId="5EB70A34" w14:textId="7B9AF89B" w:rsidR="008937ED" w:rsidRDefault="008937ED" w:rsidP="008937ED">
                      <w:pPr>
                        <w:spacing w:after="0"/>
                      </w:pPr>
                      <w:r>
                        <w:t>Anna Willcox</w:t>
                      </w:r>
                    </w:p>
                    <w:p w14:paraId="372BADC5" w14:textId="77777777" w:rsidR="008937ED" w:rsidRDefault="008937ED" w:rsidP="008937ED">
                      <w:pPr>
                        <w:spacing w:after="0"/>
                        <w:rPr>
                          <w:sz w:val="8"/>
                          <w:szCs w:val="8"/>
                        </w:rPr>
                      </w:pPr>
                    </w:p>
                    <w:p w14:paraId="62B66C75" w14:textId="77777777" w:rsidR="008937ED" w:rsidRPr="008937ED" w:rsidRDefault="008937ED" w:rsidP="008937ED">
                      <w:pPr>
                        <w:spacing w:after="0"/>
                        <w:rPr>
                          <w:sz w:val="6"/>
                          <w:szCs w:val="6"/>
                        </w:rPr>
                      </w:pPr>
                    </w:p>
                    <w:p w14:paraId="57340B8B" w14:textId="3408B914" w:rsidR="008937ED" w:rsidRDefault="008937ED" w:rsidP="008937ED">
                      <w:pPr>
                        <w:spacing w:after="0"/>
                      </w:pPr>
                      <w:r>
                        <w:t>PCSF Team</w:t>
                      </w:r>
                    </w:p>
                  </w:txbxContent>
                </v:textbox>
                <w10:wrap type="square"/>
              </v:shape>
            </w:pict>
          </mc:Fallback>
        </mc:AlternateContent>
      </w:r>
    </w:p>
    <w:p w14:paraId="095F2DEF" w14:textId="6032A495" w:rsidR="003625CF" w:rsidRPr="00332314" w:rsidRDefault="003625CF" w:rsidP="005874B3">
      <w:pPr>
        <w:pStyle w:val="Title"/>
        <w:jc w:val="left"/>
        <w:rPr>
          <w:rFonts w:asciiTheme="minorHAnsi" w:hAnsiTheme="minorHAnsi" w:cstheme="minorHAnsi"/>
          <w:b w:val="0"/>
          <w:color w:val="000000" w:themeColor="text1"/>
          <w:sz w:val="24"/>
          <w:u w:val="none"/>
        </w:rPr>
      </w:pPr>
    </w:p>
    <w:p w14:paraId="63129B55" w14:textId="77777777" w:rsidR="003625CF" w:rsidRPr="00332314" w:rsidRDefault="003625CF" w:rsidP="005874B3">
      <w:pPr>
        <w:pStyle w:val="Title"/>
        <w:jc w:val="left"/>
        <w:rPr>
          <w:rFonts w:asciiTheme="minorHAnsi" w:hAnsiTheme="minorHAnsi" w:cstheme="minorHAnsi"/>
          <w:b w:val="0"/>
          <w:color w:val="000000" w:themeColor="text1"/>
          <w:sz w:val="24"/>
          <w:u w:val="none"/>
        </w:rPr>
      </w:pPr>
    </w:p>
    <w:p w14:paraId="6C3844B3" w14:textId="77777777" w:rsidR="003625CF" w:rsidRPr="00332314" w:rsidRDefault="003625CF" w:rsidP="005874B3">
      <w:pPr>
        <w:pStyle w:val="Title"/>
        <w:jc w:val="left"/>
        <w:rPr>
          <w:rFonts w:asciiTheme="minorHAnsi" w:hAnsiTheme="minorHAnsi" w:cstheme="minorHAnsi"/>
          <w:b w:val="0"/>
          <w:color w:val="000000" w:themeColor="text1"/>
          <w:sz w:val="24"/>
          <w:u w:val="none"/>
        </w:rPr>
      </w:pPr>
    </w:p>
    <w:p w14:paraId="206332A1" w14:textId="77777777" w:rsidR="003625CF" w:rsidRPr="00332314" w:rsidRDefault="003625CF" w:rsidP="005874B3">
      <w:pPr>
        <w:pStyle w:val="Title"/>
        <w:jc w:val="left"/>
        <w:rPr>
          <w:rFonts w:asciiTheme="minorHAnsi" w:hAnsiTheme="minorHAnsi" w:cstheme="minorHAnsi"/>
          <w:b w:val="0"/>
          <w:color w:val="000000" w:themeColor="text1"/>
          <w:sz w:val="24"/>
          <w:u w:val="none"/>
        </w:rPr>
      </w:pPr>
    </w:p>
    <w:p w14:paraId="6BC12413" w14:textId="77777777" w:rsidR="003625CF" w:rsidRPr="00332314" w:rsidRDefault="003625CF" w:rsidP="005874B3">
      <w:pPr>
        <w:pStyle w:val="Title"/>
        <w:jc w:val="left"/>
        <w:rPr>
          <w:rFonts w:asciiTheme="minorHAnsi" w:hAnsiTheme="minorHAnsi" w:cstheme="minorHAnsi"/>
          <w:b w:val="0"/>
          <w:color w:val="000000" w:themeColor="text1"/>
          <w:sz w:val="24"/>
          <w:u w:val="none"/>
        </w:rPr>
      </w:pPr>
    </w:p>
    <w:p w14:paraId="559E74DF" w14:textId="77777777" w:rsidR="003625CF" w:rsidRPr="00332314" w:rsidRDefault="003625CF" w:rsidP="005874B3">
      <w:pPr>
        <w:pStyle w:val="Title"/>
        <w:jc w:val="left"/>
        <w:rPr>
          <w:rFonts w:asciiTheme="minorHAnsi" w:hAnsiTheme="minorHAnsi" w:cstheme="minorHAnsi"/>
          <w:b w:val="0"/>
          <w:color w:val="000000" w:themeColor="text1"/>
          <w:sz w:val="24"/>
          <w:u w:val="none"/>
        </w:rPr>
      </w:pPr>
    </w:p>
    <w:p w14:paraId="1B7A355A" w14:textId="77777777" w:rsidR="003625CF" w:rsidRPr="00332314" w:rsidRDefault="003625CF" w:rsidP="005874B3">
      <w:pPr>
        <w:pStyle w:val="Title"/>
        <w:jc w:val="left"/>
        <w:rPr>
          <w:rFonts w:asciiTheme="minorHAnsi" w:hAnsiTheme="minorHAnsi" w:cstheme="minorHAnsi"/>
          <w:b w:val="0"/>
          <w:color w:val="000000" w:themeColor="text1"/>
          <w:sz w:val="24"/>
          <w:u w:val="none"/>
        </w:rPr>
      </w:pPr>
    </w:p>
    <w:p w14:paraId="2E5B3031" w14:textId="77777777" w:rsidR="003625CF" w:rsidRPr="00332314" w:rsidRDefault="003625CF" w:rsidP="005874B3">
      <w:pPr>
        <w:pStyle w:val="Title"/>
        <w:jc w:val="left"/>
        <w:rPr>
          <w:rFonts w:asciiTheme="minorHAnsi" w:hAnsiTheme="minorHAnsi" w:cstheme="minorHAnsi"/>
          <w:b w:val="0"/>
          <w:color w:val="000000" w:themeColor="text1"/>
          <w:sz w:val="24"/>
          <w:u w:val="none"/>
        </w:rPr>
      </w:pPr>
    </w:p>
    <w:p w14:paraId="76967B98" w14:textId="77777777" w:rsidR="003625CF" w:rsidRPr="00332314" w:rsidRDefault="003625CF" w:rsidP="005874B3">
      <w:pPr>
        <w:pStyle w:val="Title"/>
        <w:jc w:val="left"/>
        <w:rPr>
          <w:rFonts w:asciiTheme="minorHAnsi" w:hAnsiTheme="minorHAnsi" w:cstheme="minorHAnsi"/>
          <w:b w:val="0"/>
          <w:color w:val="000000" w:themeColor="text1"/>
          <w:sz w:val="24"/>
          <w:u w:val="none"/>
        </w:rPr>
      </w:pPr>
    </w:p>
    <w:p w14:paraId="2A57EE2F" w14:textId="228DD7E4" w:rsidR="000A2171" w:rsidRDefault="00D135FD" w:rsidP="000A2171">
      <w:pPr>
        <w:rPr>
          <w:rFonts w:cstheme="minorHAnsi"/>
          <w:b/>
          <w:color w:val="000000" w:themeColor="text1"/>
          <w:u w:val="single"/>
          <w:shd w:val="clear" w:color="auto" w:fill="FFFFFF"/>
        </w:rPr>
      </w:pPr>
      <w:r w:rsidRPr="00332314">
        <w:rPr>
          <w:rFonts w:cstheme="minorHAnsi"/>
          <w:b/>
          <w:color w:val="000000" w:themeColor="text1"/>
          <w:u w:val="single"/>
          <w:shd w:val="clear" w:color="auto" w:fill="FFFFFF"/>
        </w:rPr>
        <w:lastRenderedPageBreak/>
        <w:t xml:space="preserve">Our </w:t>
      </w:r>
      <w:r w:rsidR="00332314">
        <w:rPr>
          <w:rFonts w:cstheme="minorHAnsi"/>
          <w:b/>
          <w:color w:val="000000" w:themeColor="text1"/>
          <w:u w:val="single"/>
          <w:shd w:val="clear" w:color="auto" w:fill="FFFFFF"/>
        </w:rPr>
        <w:t>V</w:t>
      </w:r>
      <w:r w:rsidRPr="00332314">
        <w:rPr>
          <w:rFonts w:cstheme="minorHAnsi"/>
          <w:b/>
          <w:color w:val="000000" w:themeColor="text1"/>
          <w:u w:val="single"/>
          <w:shd w:val="clear" w:color="auto" w:fill="FFFFFF"/>
        </w:rPr>
        <w:t>ision</w:t>
      </w:r>
    </w:p>
    <w:p w14:paraId="4E4D9FA6" w14:textId="77777777" w:rsidR="00222A59" w:rsidRPr="00222A59" w:rsidRDefault="00222A59" w:rsidP="00222A59">
      <w:pPr>
        <w:rPr>
          <w:rFonts w:cstheme="minorHAnsi"/>
          <w:i/>
        </w:rPr>
      </w:pPr>
      <w:r w:rsidRPr="00222A59">
        <w:rPr>
          <w:rFonts w:cstheme="minorHAnsi"/>
          <w:i/>
        </w:rPr>
        <w:t>“</w:t>
      </w:r>
      <w:r w:rsidRPr="00222A59">
        <w:rPr>
          <w:rFonts w:cstheme="minorHAnsi"/>
          <w:i/>
          <w:iCs/>
          <w:color w:val="212529"/>
          <w:shd w:val="clear" w:color="auto" w:fill="FFFFFF"/>
        </w:rPr>
        <w:t xml:space="preserve">Together, grounded in </w:t>
      </w:r>
      <w:r w:rsidRPr="00222A59">
        <w:rPr>
          <w:rFonts w:cstheme="minorHAnsi"/>
          <w:b/>
          <w:bCs/>
          <w:i/>
          <w:iCs/>
          <w:color w:val="212529"/>
          <w:shd w:val="clear" w:color="auto" w:fill="FFFFFF"/>
        </w:rPr>
        <w:t>respect</w:t>
      </w:r>
      <w:r w:rsidRPr="00222A59">
        <w:rPr>
          <w:rFonts w:cstheme="minorHAnsi"/>
          <w:i/>
          <w:iCs/>
          <w:color w:val="212529"/>
          <w:shd w:val="clear" w:color="auto" w:fill="FFFFFF"/>
        </w:rPr>
        <w:t xml:space="preserve">, </w:t>
      </w:r>
      <w:r w:rsidRPr="00222A59">
        <w:rPr>
          <w:rFonts w:cstheme="minorHAnsi"/>
          <w:b/>
          <w:bCs/>
          <w:i/>
          <w:iCs/>
          <w:color w:val="212529"/>
          <w:shd w:val="clear" w:color="auto" w:fill="FFFFFF"/>
        </w:rPr>
        <w:t>generosity</w:t>
      </w:r>
      <w:r w:rsidRPr="00222A59">
        <w:rPr>
          <w:rFonts w:cstheme="minorHAnsi"/>
          <w:i/>
          <w:iCs/>
          <w:color w:val="212529"/>
          <w:shd w:val="clear" w:color="auto" w:fill="FFFFFF"/>
        </w:rPr>
        <w:t xml:space="preserve">, </w:t>
      </w:r>
      <w:r w:rsidRPr="00222A59">
        <w:rPr>
          <w:rFonts w:cstheme="minorHAnsi"/>
          <w:b/>
          <w:bCs/>
          <w:i/>
          <w:iCs/>
          <w:color w:val="212529"/>
          <w:shd w:val="clear" w:color="auto" w:fill="FFFFFF"/>
        </w:rPr>
        <w:t>wisdom</w:t>
      </w:r>
      <w:r w:rsidRPr="00222A59">
        <w:rPr>
          <w:rFonts w:cstheme="minorHAnsi"/>
          <w:i/>
          <w:iCs/>
          <w:color w:val="212529"/>
          <w:shd w:val="clear" w:color="auto" w:fill="FFFFFF"/>
        </w:rPr>
        <w:t xml:space="preserve">, and </w:t>
      </w:r>
      <w:r w:rsidRPr="00222A59">
        <w:rPr>
          <w:rFonts w:cstheme="minorHAnsi"/>
          <w:b/>
          <w:bCs/>
          <w:i/>
          <w:iCs/>
          <w:color w:val="212529"/>
          <w:shd w:val="clear" w:color="auto" w:fill="FFFFFF"/>
        </w:rPr>
        <w:t>community,</w:t>
      </w:r>
      <w:r w:rsidRPr="00222A59">
        <w:rPr>
          <w:rFonts w:cstheme="minorHAnsi"/>
          <w:i/>
          <w:iCs/>
          <w:color w:val="212529"/>
          <w:shd w:val="clear" w:color="auto" w:fill="FFFFFF"/>
        </w:rPr>
        <w:t xml:space="preserve"> we will "let our light shine" in all that we do.”</w:t>
      </w:r>
    </w:p>
    <w:p w14:paraId="33F50272" w14:textId="52E2B7C4" w:rsidR="000A2171" w:rsidRPr="00222A59" w:rsidRDefault="00222A59" w:rsidP="000A2171">
      <w:pPr>
        <w:rPr>
          <w:rFonts w:cstheme="minorHAnsi"/>
          <w:i/>
        </w:rPr>
      </w:pPr>
      <w:r w:rsidRPr="00222A59">
        <w:rPr>
          <w:rFonts w:cstheme="minorHAnsi"/>
          <w:i/>
          <w:spacing w:val="-6"/>
        </w:rPr>
        <w:t>Matthew 5:14-16</w:t>
      </w:r>
    </w:p>
    <w:p w14:paraId="14334754" w14:textId="77777777" w:rsidR="00D135FD" w:rsidRPr="00332314" w:rsidRDefault="00D135FD" w:rsidP="00D135FD">
      <w:pPr>
        <w:rPr>
          <w:rFonts w:cstheme="minorHAnsi"/>
          <w:color w:val="000000" w:themeColor="text1"/>
        </w:rPr>
      </w:pPr>
      <w:r w:rsidRPr="00332314">
        <w:rPr>
          <w:rFonts w:cstheme="minorHAnsi"/>
          <w:color w:val="000000" w:themeColor="text1"/>
        </w:rPr>
        <w:t xml:space="preserve">All we do at our school will be underpinned by the above vision. This policy should be read and understood from this perspective. </w:t>
      </w:r>
    </w:p>
    <w:p w14:paraId="14334755" w14:textId="105BA390" w:rsidR="00A450B2" w:rsidRPr="00332314" w:rsidRDefault="00BE6682" w:rsidP="002F6288">
      <w:pPr>
        <w:rPr>
          <w:rFonts w:cstheme="minorHAnsi"/>
          <w:b/>
          <w:bCs/>
          <w:color w:val="000000" w:themeColor="text1"/>
          <w:sz w:val="24"/>
          <w:szCs w:val="24"/>
          <w:u w:val="single"/>
          <w:shd w:val="clear" w:color="auto" w:fill="FFFFFF"/>
        </w:rPr>
      </w:pPr>
      <w:r w:rsidRPr="00332314">
        <w:rPr>
          <w:rFonts w:cstheme="minorHAnsi"/>
          <w:b/>
          <w:bCs/>
          <w:color w:val="000000" w:themeColor="text1"/>
          <w:sz w:val="24"/>
          <w:szCs w:val="24"/>
          <w:u w:val="single"/>
          <w:shd w:val="clear" w:color="auto" w:fill="FFFFFF"/>
        </w:rPr>
        <w:t>Rationale</w:t>
      </w:r>
    </w:p>
    <w:p w14:paraId="7C4EDB5A" w14:textId="168BE17E" w:rsidR="00830C85" w:rsidRPr="00332314" w:rsidRDefault="00830C85" w:rsidP="00332314">
      <w:pPr>
        <w:jc w:val="center"/>
        <w:rPr>
          <w:rFonts w:cstheme="minorHAnsi"/>
          <w:i/>
          <w:iCs/>
          <w:color w:val="000000" w:themeColor="text1"/>
          <w:shd w:val="clear" w:color="auto" w:fill="FFFFFF"/>
        </w:rPr>
      </w:pPr>
      <w:r w:rsidRPr="00332314">
        <w:rPr>
          <w:rFonts w:cstheme="minorHAnsi"/>
          <w:b/>
          <w:bCs/>
          <w:i/>
          <w:iCs/>
          <w:color w:val="000000" w:themeColor="text1"/>
          <w:shd w:val="clear" w:color="auto" w:fill="FFFFFF"/>
        </w:rPr>
        <w:t xml:space="preserve">“Spirituality is like a bird; if you hold it too tightly it chokes; if you hold it too loosely, it flies away.” </w:t>
      </w:r>
      <w:r w:rsidRPr="00332314">
        <w:rPr>
          <w:rFonts w:cstheme="minorHAnsi"/>
          <w:i/>
          <w:iCs/>
          <w:color w:val="000000" w:themeColor="text1"/>
          <w:shd w:val="clear" w:color="auto" w:fill="FFFFFF"/>
        </w:rPr>
        <w:t>Rabbi Hugo Gryn</w:t>
      </w:r>
    </w:p>
    <w:p w14:paraId="007B150D" w14:textId="77777777" w:rsidR="009359DD" w:rsidRPr="00332314" w:rsidRDefault="009359DD" w:rsidP="009359DD">
      <w:pPr>
        <w:rPr>
          <w:rFonts w:cstheme="minorHAnsi"/>
          <w:b/>
          <w:bCs/>
          <w:color w:val="000000" w:themeColor="text1"/>
          <w:shd w:val="clear" w:color="auto" w:fill="FFFFFF"/>
        </w:rPr>
      </w:pPr>
      <w:r w:rsidRPr="009359DD">
        <w:rPr>
          <w:rFonts w:cstheme="minorHAnsi"/>
          <w:b/>
          <w:bCs/>
          <w:color w:val="000000" w:themeColor="text1"/>
          <w:shd w:val="clear" w:color="auto" w:fill="FFFFFF"/>
        </w:rPr>
        <w:t>Spirituality in Schools - what do Ofsted and SIAMS expect? </w:t>
      </w:r>
    </w:p>
    <w:p w14:paraId="27328422" w14:textId="5780D948" w:rsidR="00CA28ED" w:rsidRDefault="00650E1C" w:rsidP="009359DD">
      <w:pPr>
        <w:rPr>
          <w:rFonts w:cstheme="minorHAnsi"/>
          <w:color w:val="000000" w:themeColor="text1"/>
          <w:shd w:val="clear" w:color="auto" w:fill="FFFFFF"/>
        </w:rPr>
      </w:pPr>
      <w:r w:rsidRPr="009359DD">
        <w:rPr>
          <w:rFonts w:cstheme="minorHAnsi"/>
          <w:color w:val="000000" w:themeColor="text1"/>
          <w:shd w:val="clear" w:color="auto" w:fill="FFFFFF"/>
        </w:rPr>
        <w:t>Since 1944 schools have been required by law to provide for the spiritual development of pupils.</w:t>
      </w:r>
      <w:r w:rsidRPr="00332314">
        <w:rPr>
          <w:rFonts w:cstheme="minorHAnsi"/>
          <w:color w:val="000000" w:themeColor="text1"/>
          <w:shd w:val="clear" w:color="auto" w:fill="FFFFFF"/>
        </w:rPr>
        <w:t xml:space="preserve"> </w:t>
      </w:r>
      <w:r w:rsidR="00CA28ED" w:rsidRPr="00332314">
        <w:rPr>
          <w:rFonts w:cstheme="minorHAnsi"/>
          <w:color w:val="000000" w:themeColor="text1"/>
          <w:shd w:val="clear" w:color="auto" w:fill="FFFFFF"/>
        </w:rPr>
        <w:t xml:space="preserve">Both Ofsted and SIAMS </w:t>
      </w:r>
      <w:r w:rsidRPr="00332314">
        <w:rPr>
          <w:rFonts w:cstheme="minorHAnsi"/>
          <w:color w:val="000000" w:themeColor="text1"/>
          <w:shd w:val="clear" w:color="auto" w:fill="FFFFFF"/>
        </w:rPr>
        <w:t xml:space="preserve">lay out within their frameworks the importance of spiritual development for pupils. </w:t>
      </w:r>
    </w:p>
    <w:p w14:paraId="09AA2B48" w14:textId="77777777" w:rsidR="005F1674" w:rsidRPr="009359DD" w:rsidRDefault="005F1674" w:rsidP="009359DD">
      <w:pPr>
        <w:rPr>
          <w:rFonts w:cstheme="minorHAnsi"/>
          <w:color w:val="000000" w:themeColor="text1"/>
          <w:shd w:val="clear" w:color="auto" w:fill="FFFFFF"/>
        </w:rPr>
      </w:pPr>
    </w:p>
    <w:p w14:paraId="31E42589" w14:textId="69090168" w:rsidR="008168C3" w:rsidRPr="00332314" w:rsidRDefault="009359DD" w:rsidP="002F6288">
      <w:pPr>
        <w:rPr>
          <w:rFonts w:cstheme="minorHAnsi"/>
          <w:color w:val="000000" w:themeColor="text1"/>
          <w:shd w:val="clear" w:color="auto" w:fill="FFFFFF"/>
        </w:rPr>
      </w:pPr>
      <w:r w:rsidRPr="00332314">
        <w:rPr>
          <w:rFonts w:cstheme="minorHAnsi"/>
          <w:color w:val="000000" w:themeColor="text1"/>
          <w:shd w:val="clear" w:color="auto" w:fill="FFFFFF"/>
        </w:rPr>
        <w:t>In the Ofsted 2024 framework it states:</w:t>
      </w:r>
    </w:p>
    <w:p w14:paraId="28BAE555" w14:textId="6493CA8E" w:rsidR="00BE6682" w:rsidRPr="00332314" w:rsidRDefault="00BE6682" w:rsidP="002F6288">
      <w:pPr>
        <w:rPr>
          <w:rFonts w:cstheme="minorHAnsi"/>
          <w:i/>
          <w:iCs/>
          <w:color w:val="000000" w:themeColor="text1"/>
          <w:shd w:val="clear" w:color="auto" w:fill="FFFFFF"/>
        </w:rPr>
      </w:pPr>
      <w:r w:rsidRPr="00332314">
        <w:rPr>
          <w:rFonts w:cstheme="minorHAnsi"/>
          <w:i/>
          <w:iCs/>
          <w:color w:val="000000" w:themeColor="text1"/>
          <w:shd w:val="clear" w:color="auto" w:fill="FFFFFF"/>
        </w:rPr>
        <w:t xml:space="preserve">237. All schools are also required to </w:t>
      </w:r>
      <w:r w:rsidRPr="00332314">
        <w:rPr>
          <w:rFonts w:cstheme="minorHAnsi"/>
          <w:i/>
          <w:iCs/>
          <w:color w:val="000000" w:themeColor="text1"/>
          <w:u w:val="single"/>
          <w:shd w:val="clear" w:color="auto" w:fill="FFFFFF"/>
        </w:rPr>
        <w:t>promote</w:t>
      </w:r>
      <w:r w:rsidRPr="00332314">
        <w:rPr>
          <w:rFonts w:cstheme="minorHAnsi"/>
          <w:i/>
          <w:iCs/>
          <w:color w:val="000000" w:themeColor="text1"/>
          <w:shd w:val="clear" w:color="auto" w:fill="FFFFFF"/>
        </w:rPr>
        <w:t xml:space="preserve"> the spiritual, moral, social, cultural, mental and physical development of pupils at the school and of society; and prepare pupils at the school for the opportunities, responsibilities and experiences of later life.</w:t>
      </w:r>
    </w:p>
    <w:p w14:paraId="7D4BC9A1" w14:textId="0DA454B1" w:rsidR="00BE6682" w:rsidRPr="00BE6682" w:rsidRDefault="00BE6682" w:rsidP="00BE6682">
      <w:pPr>
        <w:rPr>
          <w:rFonts w:cstheme="minorHAnsi"/>
          <w:i/>
          <w:iCs/>
          <w:color w:val="000000" w:themeColor="text1"/>
          <w:shd w:val="clear" w:color="auto" w:fill="FFFFFF"/>
        </w:rPr>
      </w:pPr>
      <w:r w:rsidRPr="00BE6682">
        <w:rPr>
          <w:rFonts w:cstheme="minorHAnsi"/>
          <w:i/>
          <w:iCs/>
          <w:color w:val="000000" w:themeColor="text1"/>
          <w:shd w:val="clear" w:color="auto" w:fill="FFFFFF"/>
        </w:rPr>
        <w:t xml:space="preserve">344. Inspectors will evaluate the effectiveness of the </w:t>
      </w:r>
      <w:r w:rsidRPr="00BE6682">
        <w:rPr>
          <w:rFonts w:cstheme="minorHAnsi"/>
          <w:i/>
          <w:iCs/>
          <w:color w:val="000000" w:themeColor="text1"/>
          <w:u w:val="single"/>
          <w:shd w:val="clear" w:color="auto" w:fill="FFFFFF"/>
        </w:rPr>
        <w:t>school’s provision</w:t>
      </w:r>
      <w:r w:rsidRPr="00BE6682">
        <w:rPr>
          <w:rFonts w:cstheme="minorHAnsi"/>
          <w:i/>
          <w:iCs/>
          <w:color w:val="000000" w:themeColor="text1"/>
          <w:shd w:val="clear" w:color="auto" w:fill="FFFFFF"/>
        </w:rPr>
        <w:t xml:space="preserve"> for pupils’ spiritual, moral, social and cultural education. This is a broad concept that can be seen across the school’s activities,</w:t>
      </w:r>
      <w:r w:rsidR="009359DD" w:rsidRPr="00332314">
        <w:rPr>
          <w:rFonts w:cstheme="minorHAnsi"/>
          <w:i/>
          <w:iCs/>
          <w:color w:val="000000" w:themeColor="text1"/>
          <w:shd w:val="clear" w:color="auto" w:fill="FFFFFF"/>
        </w:rPr>
        <w:t xml:space="preserve"> </w:t>
      </w:r>
      <w:r w:rsidRPr="00BE6682">
        <w:rPr>
          <w:rFonts w:cstheme="minorHAnsi"/>
          <w:i/>
          <w:iCs/>
          <w:color w:val="000000" w:themeColor="text1"/>
          <w:shd w:val="clear" w:color="auto" w:fill="FFFFFF"/>
        </w:rPr>
        <w:t>but draws together many of the areas covered by the personal development judgement.</w:t>
      </w:r>
    </w:p>
    <w:p w14:paraId="5F832FE1" w14:textId="77777777" w:rsidR="00BE6682" w:rsidRPr="00BE6682" w:rsidRDefault="00BE6682" w:rsidP="00BE6682">
      <w:pPr>
        <w:rPr>
          <w:rFonts w:cstheme="minorHAnsi"/>
          <w:i/>
          <w:iCs/>
          <w:color w:val="000000" w:themeColor="text1"/>
          <w:shd w:val="clear" w:color="auto" w:fill="FFFFFF"/>
        </w:rPr>
      </w:pPr>
      <w:r w:rsidRPr="00BE6682">
        <w:rPr>
          <w:rFonts w:cstheme="minorHAnsi"/>
          <w:i/>
          <w:iCs/>
          <w:color w:val="000000" w:themeColor="text1"/>
          <w:shd w:val="clear" w:color="auto" w:fill="FFFFFF"/>
        </w:rPr>
        <w:t>345. Provision for the spiritual development of pupils includes developing their:</w:t>
      </w:r>
    </w:p>
    <w:p w14:paraId="46D0B776" w14:textId="77777777" w:rsidR="00BE6682" w:rsidRPr="00BE6682" w:rsidRDefault="00BE6682" w:rsidP="00BE6682">
      <w:pPr>
        <w:numPr>
          <w:ilvl w:val="0"/>
          <w:numId w:val="14"/>
        </w:numPr>
        <w:rPr>
          <w:rFonts w:cstheme="minorHAnsi"/>
          <w:i/>
          <w:iCs/>
          <w:color w:val="000000" w:themeColor="text1"/>
          <w:shd w:val="clear" w:color="auto" w:fill="FFFFFF"/>
        </w:rPr>
      </w:pPr>
      <w:r w:rsidRPr="00BE6682">
        <w:rPr>
          <w:rFonts w:cstheme="minorHAnsi"/>
          <w:i/>
          <w:iCs/>
          <w:color w:val="000000" w:themeColor="text1"/>
          <w:shd w:val="clear" w:color="auto" w:fill="FFFFFF"/>
        </w:rPr>
        <w:t>ability to be reflective about their own beliefs (religious or otherwise) and perspective on life</w:t>
      </w:r>
    </w:p>
    <w:p w14:paraId="501AF2D9" w14:textId="77777777" w:rsidR="00BE6682" w:rsidRPr="00BE6682" w:rsidRDefault="00BE6682" w:rsidP="00BE6682">
      <w:pPr>
        <w:numPr>
          <w:ilvl w:val="0"/>
          <w:numId w:val="14"/>
        </w:numPr>
        <w:rPr>
          <w:rFonts w:cstheme="minorHAnsi"/>
          <w:i/>
          <w:iCs/>
          <w:color w:val="000000" w:themeColor="text1"/>
          <w:shd w:val="clear" w:color="auto" w:fill="FFFFFF"/>
        </w:rPr>
      </w:pPr>
      <w:r w:rsidRPr="00BE6682">
        <w:rPr>
          <w:rFonts w:cstheme="minorHAnsi"/>
          <w:i/>
          <w:iCs/>
          <w:color w:val="000000" w:themeColor="text1"/>
          <w:shd w:val="clear" w:color="auto" w:fill="FFFFFF"/>
        </w:rPr>
        <w:t>knowledge of, and respect for, different people’s faiths, feelings and values</w:t>
      </w:r>
    </w:p>
    <w:p w14:paraId="34E34586" w14:textId="77777777" w:rsidR="00BE6682" w:rsidRPr="00BE6682" w:rsidRDefault="00BE6682" w:rsidP="00BE6682">
      <w:pPr>
        <w:numPr>
          <w:ilvl w:val="0"/>
          <w:numId w:val="14"/>
        </w:numPr>
        <w:rPr>
          <w:rFonts w:cstheme="minorHAnsi"/>
          <w:i/>
          <w:iCs/>
          <w:color w:val="000000" w:themeColor="text1"/>
          <w:shd w:val="clear" w:color="auto" w:fill="FFFFFF"/>
        </w:rPr>
      </w:pPr>
      <w:r w:rsidRPr="00BE6682">
        <w:rPr>
          <w:rFonts w:cstheme="minorHAnsi"/>
          <w:i/>
          <w:iCs/>
          <w:color w:val="000000" w:themeColor="text1"/>
          <w:shd w:val="clear" w:color="auto" w:fill="FFFFFF"/>
        </w:rPr>
        <w:t>sense of enjoyment and fascination in learning about themselves, others and the world around them</w:t>
      </w:r>
    </w:p>
    <w:p w14:paraId="0DEF0597" w14:textId="77777777" w:rsidR="00BE6682" w:rsidRPr="00BE6682" w:rsidRDefault="00BE6682" w:rsidP="00BE6682">
      <w:pPr>
        <w:numPr>
          <w:ilvl w:val="0"/>
          <w:numId w:val="14"/>
        </w:numPr>
        <w:rPr>
          <w:rFonts w:cstheme="minorHAnsi"/>
          <w:i/>
          <w:iCs/>
          <w:color w:val="000000" w:themeColor="text1"/>
          <w:shd w:val="clear" w:color="auto" w:fill="FFFFFF"/>
        </w:rPr>
      </w:pPr>
      <w:r w:rsidRPr="00BE6682">
        <w:rPr>
          <w:rFonts w:cstheme="minorHAnsi"/>
          <w:i/>
          <w:iCs/>
          <w:color w:val="000000" w:themeColor="text1"/>
          <w:shd w:val="clear" w:color="auto" w:fill="FFFFFF"/>
        </w:rPr>
        <w:t>use of imagination and creativity in their learning</w:t>
      </w:r>
    </w:p>
    <w:p w14:paraId="25B63884" w14:textId="77777777" w:rsidR="00BE6682" w:rsidRDefault="00BE6682" w:rsidP="00BE6682">
      <w:pPr>
        <w:numPr>
          <w:ilvl w:val="0"/>
          <w:numId w:val="14"/>
        </w:numPr>
        <w:rPr>
          <w:rFonts w:cstheme="minorHAnsi"/>
          <w:i/>
          <w:iCs/>
          <w:color w:val="000000" w:themeColor="text1"/>
          <w:shd w:val="clear" w:color="auto" w:fill="FFFFFF"/>
        </w:rPr>
      </w:pPr>
      <w:r w:rsidRPr="00BE6682">
        <w:rPr>
          <w:rFonts w:cstheme="minorHAnsi"/>
          <w:i/>
          <w:iCs/>
          <w:color w:val="000000" w:themeColor="text1"/>
          <w:shd w:val="clear" w:color="auto" w:fill="FFFFFF"/>
        </w:rPr>
        <w:t>willingness to reflect on their experiences</w:t>
      </w:r>
    </w:p>
    <w:p w14:paraId="3C42E846" w14:textId="77777777" w:rsidR="005F1674" w:rsidRPr="00BE6682" w:rsidRDefault="005F1674" w:rsidP="00BE6682">
      <w:pPr>
        <w:numPr>
          <w:ilvl w:val="0"/>
          <w:numId w:val="14"/>
        </w:numPr>
        <w:rPr>
          <w:rFonts w:cstheme="minorHAnsi"/>
          <w:i/>
          <w:iCs/>
          <w:color w:val="000000" w:themeColor="text1"/>
          <w:shd w:val="clear" w:color="auto" w:fill="FFFFFF"/>
        </w:rPr>
      </w:pPr>
    </w:p>
    <w:p w14:paraId="149EDF9C" w14:textId="59B7E706" w:rsidR="00304F6E" w:rsidRPr="00332314" w:rsidRDefault="00304F6E" w:rsidP="00304F6E">
      <w:pPr>
        <w:rPr>
          <w:rFonts w:cstheme="minorHAnsi"/>
          <w:color w:val="000000" w:themeColor="text1"/>
        </w:rPr>
      </w:pPr>
      <w:r w:rsidRPr="00332314">
        <w:rPr>
          <w:rFonts w:cstheme="minorHAnsi"/>
          <w:color w:val="000000" w:themeColor="text1"/>
        </w:rPr>
        <w:t>The SIAMS 2023 Framework</w:t>
      </w:r>
      <w:r w:rsidR="00650E1C" w:rsidRPr="00332314">
        <w:rPr>
          <w:rFonts w:cstheme="minorHAnsi"/>
          <w:color w:val="000000" w:themeColor="text1"/>
        </w:rPr>
        <w:t>, revised in 2024,</w:t>
      </w:r>
      <w:r w:rsidRPr="00332314">
        <w:rPr>
          <w:rFonts w:cstheme="minorHAnsi"/>
          <w:color w:val="000000" w:themeColor="text1"/>
        </w:rPr>
        <w:t xml:space="preserve"> includes the questions:</w:t>
      </w:r>
    </w:p>
    <w:p w14:paraId="2DF53160" w14:textId="77777777" w:rsidR="00304F6E" w:rsidRPr="00332314" w:rsidRDefault="00304F6E" w:rsidP="00304F6E">
      <w:pPr>
        <w:pStyle w:val="ListParagraph"/>
        <w:numPr>
          <w:ilvl w:val="0"/>
          <w:numId w:val="15"/>
        </w:numPr>
        <w:rPr>
          <w:rFonts w:cstheme="minorHAnsi"/>
          <w:i/>
          <w:iCs/>
          <w:color w:val="000000" w:themeColor="text1"/>
        </w:rPr>
      </w:pPr>
      <w:r w:rsidRPr="00332314">
        <w:rPr>
          <w:rFonts w:cstheme="minorHAnsi"/>
          <w:i/>
          <w:iCs/>
          <w:color w:val="000000" w:themeColor="text1"/>
        </w:rPr>
        <w:t>How does the school’s theologically rooted Christian vision enable pupils and adults to flourish?</w:t>
      </w:r>
    </w:p>
    <w:p w14:paraId="74D146BB" w14:textId="77777777" w:rsidR="00650E1C" w:rsidRPr="00332314" w:rsidRDefault="00304F6E" w:rsidP="00304F6E">
      <w:pPr>
        <w:pStyle w:val="ListParagraph"/>
        <w:numPr>
          <w:ilvl w:val="0"/>
          <w:numId w:val="15"/>
        </w:numPr>
        <w:rPr>
          <w:rFonts w:cstheme="minorHAnsi"/>
          <w:i/>
          <w:iCs/>
          <w:color w:val="000000" w:themeColor="text1"/>
        </w:rPr>
      </w:pPr>
      <w:r w:rsidRPr="00332314">
        <w:rPr>
          <w:rFonts w:cstheme="minorHAnsi"/>
          <w:i/>
          <w:iCs/>
          <w:color w:val="000000" w:themeColor="text1"/>
        </w:rPr>
        <w:t>How does the curriculum reflect the school’s theologically rooted Christian vision?</w:t>
      </w:r>
      <w:r w:rsidR="00A10497" w:rsidRPr="00332314">
        <w:rPr>
          <w:rFonts w:cstheme="minorHAnsi"/>
          <w:i/>
          <w:iCs/>
          <w:color w:val="000000" w:themeColor="text1"/>
        </w:rPr>
        <w:t xml:space="preserve"> Included the subquestion</w:t>
      </w:r>
      <w:r w:rsidR="008168C3" w:rsidRPr="00332314">
        <w:rPr>
          <w:rFonts w:cstheme="minorHAnsi"/>
          <w:i/>
          <w:iCs/>
          <w:color w:val="000000" w:themeColor="text1"/>
        </w:rPr>
        <w:t>, ‘</w:t>
      </w:r>
      <w:r w:rsidR="00A10497" w:rsidRPr="00332314">
        <w:rPr>
          <w:rFonts w:cstheme="minorHAnsi"/>
          <w:i/>
          <w:iCs/>
          <w:color w:val="000000" w:themeColor="text1"/>
        </w:rPr>
        <w:t xml:space="preserve">How is spiritual development an </w:t>
      </w:r>
      <w:r w:rsidR="00A10497" w:rsidRPr="00332314">
        <w:rPr>
          <w:rFonts w:cstheme="minorHAnsi"/>
          <w:i/>
          <w:iCs/>
          <w:color w:val="000000" w:themeColor="text1"/>
          <w:u w:val="single"/>
        </w:rPr>
        <w:t>intrinsic</w:t>
      </w:r>
      <w:r w:rsidR="00A10497" w:rsidRPr="00332314">
        <w:rPr>
          <w:rFonts w:cstheme="minorHAnsi"/>
          <w:i/>
          <w:iCs/>
          <w:color w:val="000000" w:themeColor="text1"/>
        </w:rPr>
        <w:t xml:space="preserve"> part of the curriculum?</w:t>
      </w:r>
      <w:r w:rsidR="008168C3" w:rsidRPr="00332314">
        <w:rPr>
          <w:rFonts w:cstheme="minorHAnsi"/>
          <w:i/>
          <w:iCs/>
          <w:color w:val="000000" w:themeColor="text1"/>
        </w:rPr>
        <w:t>’</w:t>
      </w:r>
    </w:p>
    <w:p w14:paraId="14B40650" w14:textId="1707510E" w:rsidR="00304F6E" w:rsidRDefault="008168C3" w:rsidP="00304F6E">
      <w:pPr>
        <w:pStyle w:val="ListParagraph"/>
        <w:numPr>
          <w:ilvl w:val="0"/>
          <w:numId w:val="15"/>
        </w:numPr>
        <w:rPr>
          <w:rFonts w:cstheme="minorHAnsi"/>
          <w:i/>
          <w:iCs/>
          <w:color w:val="000000" w:themeColor="text1"/>
        </w:rPr>
      </w:pPr>
      <w:r w:rsidRPr="00332314">
        <w:rPr>
          <w:rFonts w:cstheme="minorHAnsi"/>
          <w:i/>
          <w:iCs/>
          <w:color w:val="000000" w:themeColor="text1"/>
        </w:rPr>
        <w:t>How is daily collective worship enabling pupils and adults to flourish spiritually?</w:t>
      </w:r>
      <w:r w:rsidR="00650E1C" w:rsidRPr="00332314">
        <w:rPr>
          <w:rFonts w:cstheme="minorHAnsi"/>
          <w:i/>
          <w:iCs/>
          <w:color w:val="000000" w:themeColor="text1"/>
        </w:rPr>
        <w:t xml:space="preserve"> </w:t>
      </w:r>
    </w:p>
    <w:p w14:paraId="37E444E3" w14:textId="77777777" w:rsidR="005F1674" w:rsidRPr="00332314" w:rsidRDefault="005F1674" w:rsidP="005F1674">
      <w:pPr>
        <w:pStyle w:val="ListParagraph"/>
        <w:rPr>
          <w:rFonts w:cstheme="minorHAnsi"/>
          <w:i/>
          <w:iCs/>
          <w:color w:val="000000" w:themeColor="text1"/>
        </w:rPr>
      </w:pPr>
    </w:p>
    <w:p w14:paraId="089AADA4" w14:textId="4B76913E" w:rsidR="005719E9" w:rsidRPr="00332314" w:rsidRDefault="005719E9" w:rsidP="005719E9">
      <w:pPr>
        <w:rPr>
          <w:rFonts w:cstheme="minorHAnsi"/>
          <w:color w:val="000000" w:themeColor="text1"/>
          <w:shd w:val="clear" w:color="auto" w:fill="FFFFFF"/>
        </w:rPr>
      </w:pPr>
      <w:r w:rsidRPr="00332314">
        <w:rPr>
          <w:rFonts w:cstheme="minorHAnsi"/>
          <w:color w:val="000000" w:themeColor="text1"/>
          <w:shd w:val="clear" w:color="auto" w:fill="FFFFFF"/>
        </w:rPr>
        <w:lastRenderedPageBreak/>
        <w:t xml:space="preserve">The Church of England Vision for Education is </w:t>
      </w:r>
      <w:r w:rsidRPr="005F1674">
        <w:rPr>
          <w:rFonts w:cstheme="minorHAnsi"/>
          <w:i/>
          <w:iCs/>
          <w:color w:val="000000" w:themeColor="text1"/>
          <w:shd w:val="clear" w:color="auto" w:fill="FFFFFF"/>
        </w:rPr>
        <w:t>deeply Christian, with Jesus' promise of 'life in all its fullness' at its heart.</w:t>
      </w:r>
      <w:r w:rsidRPr="005F1674">
        <w:rPr>
          <w:rFonts w:cstheme="minorHAnsi"/>
          <w:i/>
          <w:iCs/>
          <w:color w:val="000000" w:themeColor="text1"/>
          <w:shd w:val="clear" w:color="auto" w:fill="FFFFFF"/>
        </w:rPr>
        <w:br/>
      </w:r>
      <w:r w:rsidRPr="00332314">
        <w:rPr>
          <w:rFonts w:cstheme="minorHAnsi"/>
          <w:color w:val="000000" w:themeColor="text1"/>
          <w:shd w:val="clear" w:color="auto" w:fill="FFFFFF"/>
        </w:rPr>
        <w:br/>
      </w:r>
      <w:r w:rsidRPr="005F1674">
        <w:rPr>
          <w:rFonts w:cstheme="minorHAnsi"/>
          <w:i/>
          <w:iCs/>
          <w:color w:val="000000" w:themeColor="text1"/>
          <w:shd w:val="clear" w:color="auto" w:fill="FFFFFF"/>
        </w:rPr>
        <w:t>In line with the Church of England's role as the established Church, their vision is for the common good of the whole community.</w:t>
      </w:r>
    </w:p>
    <w:p w14:paraId="31041F61" w14:textId="77777777" w:rsidR="005719E9" w:rsidRPr="005719E9" w:rsidRDefault="005719E9" w:rsidP="005719E9">
      <w:pPr>
        <w:rPr>
          <w:rFonts w:cstheme="minorHAnsi"/>
          <w:i/>
          <w:iCs/>
          <w:color w:val="000000" w:themeColor="text1"/>
          <w:shd w:val="clear" w:color="auto" w:fill="FFFFFF"/>
        </w:rPr>
      </w:pPr>
      <w:r w:rsidRPr="005719E9">
        <w:rPr>
          <w:rFonts w:cstheme="minorHAnsi"/>
          <w:b/>
          <w:bCs/>
          <w:i/>
          <w:iCs/>
          <w:color w:val="000000" w:themeColor="text1"/>
          <w:shd w:val="clear" w:color="auto" w:fill="FFFFFF"/>
        </w:rPr>
        <w:t>Educating for wisdom, knowledge and skills:</w:t>
      </w:r>
      <w:r w:rsidRPr="005719E9">
        <w:rPr>
          <w:rFonts w:cstheme="minorHAnsi"/>
          <w:i/>
          <w:iCs/>
          <w:color w:val="000000" w:themeColor="text1"/>
          <w:shd w:val="clear" w:color="auto" w:fill="FFFFFF"/>
        </w:rPr>
        <w:t> enabling discipline, confidence and delight in seeking wisdom and knowledge, and developing talents in all areas of life.</w:t>
      </w:r>
    </w:p>
    <w:p w14:paraId="0634ABED" w14:textId="77777777" w:rsidR="005719E9" w:rsidRPr="005719E9" w:rsidRDefault="005719E9" w:rsidP="005719E9">
      <w:pPr>
        <w:rPr>
          <w:rFonts w:cstheme="minorHAnsi"/>
          <w:i/>
          <w:iCs/>
          <w:color w:val="000000" w:themeColor="text1"/>
          <w:shd w:val="clear" w:color="auto" w:fill="FFFFFF"/>
        </w:rPr>
      </w:pPr>
      <w:r w:rsidRPr="005719E9">
        <w:rPr>
          <w:rFonts w:cstheme="minorHAnsi"/>
          <w:b/>
          <w:bCs/>
          <w:i/>
          <w:iCs/>
          <w:color w:val="000000" w:themeColor="text1"/>
          <w:shd w:val="clear" w:color="auto" w:fill="FFFFFF"/>
        </w:rPr>
        <w:t>Educating for hope and aspiration:</w:t>
      </w:r>
      <w:r w:rsidRPr="005719E9">
        <w:rPr>
          <w:rFonts w:cstheme="minorHAnsi"/>
          <w:i/>
          <w:iCs/>
          <w:color w:val="000000" w:themeColor="text1"/>
          <w:shd w:val="clear" w:color="auto" w:fill="FFFFFF"/>
        </w:rPr>
        <w:t> enabling healing, repair and renewal, coping wisely when things go wrong, opening horizons and guiding people into ways of fulfilling them.</w:t>
      </w:r>
    </w:p>
    <w:p w14:paraId="2DB454DA" w14:textId="77777777" w:rsidR="005719E9" w:rsidRPr="005719E9" w:rsidRDefault="005719E9" w:rsidP="005719E9">
      <w:pPr>
        <w:rPr>
          <w:rFonts w:cstheme="minorHAnsi"/>
          <w:i/>
          <w:iCs/>
          <w:color w:val="000000" w:themeColor="text1"/>
          <w:shd w:val="clear" w:color="auto" w:fill="FFFFFF"/>
        </w:rPr>
      </w:pPr>
      <w:r w:rsidRPr="005719E9">
        <w:rPr>
          <w:rFonts w:cstheme="minorHAnsi"/>
          <w:b/>
          <w:bCs/>
          <w:i/>
          <w:iCs/>
          <w:color w:val="000000" w:themeColor="text1"/>
          <w:shd w:val="clear" w:color="auto" w:fill="FFFFFF"/>
        </w:rPr>
        <w:t>Educating for community and living well together:</w:t>
      </w:r>
      <w:r w:rsidRPr="005719E9">
        <w:rPr>
          <w:rFonts w:cstheme="minorHAnsi"/>
          <w:i/>
          <w:iCs/>
          <w:color w:val="000000" w:themeColor="text1"/>
          <w:shd w:val="clear" w:color="auto" w:fill="FFFFFF"/>
        </w:rPr>
        <w:t> a core focus on relationships, participation in communities and the qualities of character that enable people to flourish together.</w:t>
      </w:r>
    </w:p>
    <w:p w14:paraId="7A27FA0C" w14:textId="77777777" w:rsidR="005719E9" w:rsidRDefault="005719E9" w:rsidP="005719E9">
      <w:pPr>
        <w:rPr>
          <w:rFonts w:cstheme="minorHAnsi"/>
          <w:i/>
          <w:iCs/>
          <w:color w:val="000000" w:themeColor="text1"/>
          <w:shd w:val="clear" w:color="auto" w:fill="FFFFFF"/>
        </w:rPr>
      </w:pPr>
      <w:r w:rsidRPr="005719E9">
        <w:rPr>
          <w:rFonts w:cstheme="minorHAnsi"/>
          <w:b/>
          <w:bCs/>
          <w:i/>
          <w:iCs/>
          <w:color w:val="000000" w:themeColor="text1"/>
          <w:shd w:val="clear" w:color="auto" w:fill="FFFFFF"/>
        </w:rPr>
        <w:t>Educating for dignity and respect:</w:t>
      </w:r>
      <w:r w:rsidRPr="005719E9">
        <w:rPr>
          <w:rFonts w:cstheme="minorHAnsi"/>
          <w:i/>
          <w:iCs/>
          <w:color w:val="000000" w:themeColor="text1"/>
          <w:shd w:val="clear" w:color="auto" w:fill="FFFFFF"/>
        </w:rPr>
        <w:t> the basic principle of respect for the value and preciousness of each person, treating each person as a unique individual of inherent worth.</w:t>
      </w:r>
    </w:p>
    <w:p w14:paraId="1075BA91" w14:textId="77777777" w:rsidR="005F1674" w:rsidRPr="005719E9" w:rsidRDefault="005F1674" w:rsidP="005719E9">
      <w:pPr>
        <w:rPr>
          <w:rFonts w:cstheme="minorHAnsi"/>
          <w:i/>
          <w:iCs/>
          <w:color w:val="000000" w:themeColor="text1"/>
          <w:shd w:val="clear" w:color="auto" w:fill="FFFFFF"/>
        </w:rPr>
      </w:pPr>
    </w:p>
    <w:p w14:paraId="450B2174" w14:textId="48091021" w:rsidR="005719E9" w:rsidRDefault="00DC3F30" w:rsidP="005719E9">
      <w:pPr>
        <w:rPr>
          <w:rFonts w:cstheme="minorHAnsi"/>
          <w:color w:val="000000" w:themeColor="text1"/>
          <w:shd w:val="clear" w:color="auto" w:fill="FFFFFF"/>
        </w:rPr>
      </w:pPr>
      <w:r w:rsidRPr="00332314">
        <w:rPr>
          <w:rFonts w:cstheme="minorHAnsi"/>
          <w:color w:val="000000" w:themeColor="text1"/>
          <w:shd w:val="clear" w:color="auto" w:fill="FFFFFF"/>
        </w:rPr>
        <w:t>There is a</w:t>
      </w:r>
      <w:r w:rsidR="005719E9" w:rsidRPr="00332314">
        <w:rPr>
          <w:rFonts w:cstheme="minorHAnsi"/>
          <w:color w:val="000000" w:themeColor="text1"/>
          <w:shd w:val="clear" w:color="auto" w:fill="FFFFFF"/>
        </w:rPr>
        <w:t xml:space="preserve"> clear the requirement for schools to have a shared understanding of what is meant by spirituality and spiritual growth. Also, for the provision in school to be planned and progressive and embedded across the school (and not just found in collective worship).</w:t>
      </w:r>
    </w:p>
    <w:p w14:paraId="33753E21" w14:textId="77777777" w:rsidR="005F1674" w:rsidRPr="00332314" w:rsidRDefault="005F1674" w:rsidP="005719E9">
      <w:pPr>
        <w:rPr>
          <w:rFonts w:cstheme="minorHAnsi"/>
          <w:color w:val="000000" w:themeColor="text1"/>
          <w:shd w:val="clear" w:color="auto" w:fill="FFFFFF"/>
        </w:rPr>
      </w:pPr>
    </w:p>
    <w:p w14:paraId="14334757" w14:textId="6973AD7A" w:rsidR="00A450B2" w:rsidRDefault="00A450B2" w:rsidP="00A450B2">
      <w:pPr>
        <w:pStyle w:val="ListParagraph"/>
        <w:ind w:left="0"/>
        <w:rPr>
          <w:rFonts w:cstheme="minorHAnsi"/>
          <w:b/>
          <w:color w:val="000000" w:themeColor="text1"/>
          <w:sz w:val="24"/>
          <w:szCs w:val="24"/>
          <w:u w:val="single"/>
        </w:rPr>
      </w:pPr>
      <w:r w:rsidRPr="005F1674">
        <w:rPr>
          <w:rFonts w:cstheme="minorHAnsi"/>
          <w:b/>
          <w:color w:val="000000" w:themeColor="text1"/>
          <w:sz w:val="24"/>
          <w:szCs w:val="24"/>
          <w:u w:val="single"/>
        </w:rPr>
        <w:t xml:space="preserve">Salisbury diocese </w:t>
      </w:r>
      <w:r w:rsidR="00CD6AC3" w:rsidRPr="005F1674">
        <w:rPr>
          <w:rFonts w:cstheme="minorHAnsi"/>
          <w:b/>
          <w:color w:val="000000" w:themeColor="text1"/>
          <w:sz w:val="24"/>
          <w:szCs w:val="24"/>
          <w:u w:val="single"/>
        </w:rPr>
        <w:t xml:space="preserve">shared understanding </w:t>
      </w:r>
      <w:r w:rsidRPr="005F1674">
        <w:rPr>
          <w:rFonts w:cstheme="minorHAnsi"/>
          <w:b/>
          <w:color w:val="000000" w:themeColor="text1"/>
          <w:sz w:val="24"/>
          <w:szCs w:val="24"/>
          <w:u w:val="single"/>
        </w:rPr>
        <w:t xml:space="preserve">of spirituality:  </w:t>
      </w:r>
    </w:p>
    <w:p w14:paraId="39A10A63" w14:textId="77777777" w:rsidR="00CD6AC3" w:rsidRPr="005F1674" w:rsidRDefault="00CD6AC3" w:rsidP="005F1674">
      <w:pPr>
        <w:rPr>
          <w:rFonts w:eastAsia="Times New Roman" w:cstheme="minorHAnsi"/>
          <w:color w:val="000000" w:themeColor="text1"/>
          <w:lang w:eastAsia="en-GB"/>
        </w:rPr>
      </w:pPr>
      <w:r w:rsidRPr="005F1674">
        <w:rPr>
          <w:rFonts w:eastAsia="Times New Roman" w:cstheme="minorHAnsi"/>
          <w:color w:val="000000" w:themeColor="text1"/>
          <w:lang w:eastAsia="en-GB"/>
        </w:rPr>
        <w:t>•</w:t>
      </w:r>
      <w:r w:rsidRPr="005F1674">
        <w:rPr>
          <w:rFonts w:eastAsia="Times New Roman" w:cstheme="minorHAnsi"/>
          <w:b/>
          <w:bCs/>
          <w:color w:val="000000" w:themeColor="text1"/>
          <w:lang w:eastAsia="en-GB"/>
        </w:rPr>
        <w:t> Self</w:t>
      </w:r>
      <w:r w:rsidRPr="005F1674">
        <w:rPr>
          <w:rFonts w:eastAsia="Times New Roman" w:cstheme="minorHAnsi"/>
          <w:color w:val="000000" w:themeColor="text1"/>
          <w:lang w:eastAsia="en-GB"/>
        </w:rPr>
        <w:t> (one’s understanding of being a unique person)</w:t>
      </w:r>
    </w:p>
    <w:p w14:paraId="7218387A" w14:textId="77777777" w:rsidR="00CD6AC3" w:rsidRPr="005F1674" w:rsidRDefault="00CD6AC3" w:rsidP="005F1674">
      <w:pPr>
        <w:rPr>
          <w:rFonts w:eastAsia="Times New Roman" w:cstheme="minorHAnsi"/>
          <w:color w:val="000000" w:themeColor="text1"/>
          <w:lang w:eastAsia="en-GB"/>
        </w:rPr>
      </w:pPr>
      <w:r w:rsidRPr="005F1674">
        <w:rPr>
          <w:rFonts w:eastAsia="Times New Roman" w:cstheme="minorHAnsi"/>
          <w:color w:val="000000" w:themeColor="text1"/>
          <w:lang w:eastAsia="en-GB"/>
        </w:rPr>
        <w:t>•</w:t>
      </w:r>
      <w:r w:rsidRPr="005F1674">
        <w:rPr>
          <w:rFonts w:eastAsia="Times New Roman" w:cstheme="minorHAnsi"/>
          <w:b/>
          <w:bCs/>
          <w:color w:val="000000" w:themeColor="text1"/>
          <w:lang w:eastAsia="en-GB"/>
        </w:rPr>
        <w:t> Others</w:t>
      </w:r>
      <w:r w:rsidRPr="005F1674">
        <w:rPr>
          <w:rFonts w:eastAsia="Times New Roman" w:cstheme="minorHAnsi"/>
          <w:color w:val="000000" w:themeColor="text1"/>
          <w:lang w:eastAsia="en-GB"/>
        </w:rPr>
        <w:t> (how empathy, concern, compassion and other values and principles affect relationships; and that each of us is unique and special)</w:t>
      </w:r>
    </w:p>
    <w:p w14:paraId="263B8939" w14:textId="77777777" w:rsidR="00CD6AC3" w:rsidRPr="005F1674" w:rsidRDefault="00CD6AC3" w:rsidP="005F1674">
      <w:pPr>
        <w:rPr>
          <w:rFonts w:eastAsia="Times New Roman" w:cstheme="minorHAnsi"/>
          <w:color w:val="000000" w:themeColor="text1"/>
          <w:lang w:eastAsia="en-GB"/>
        </w:rPr>
      </w:pPr>
      <w:r w:rsidRPr="005F1674">
        <w:rPr>
          <w:rFonts w:eastAsia="Times New Roman" w:cstheme="minorHAnsi"/>
          <w:color w:val="000000" w:themeColor="text1"/>
          <w:lang w:eastAsia="en-GB"/>
        </w:rPr>
        <w:t>•</w:t>
      </w:r>
      <w:r w:rsidRPr="005F1674">
        <w:rPr>
          <w:rFonts w:eastAsia="Times New Roman" w:cstheme="minorHAnsi"/>
          <w:b/>
          <w:bCs/>
          <w:color w:val="000000" w:themeColor="text1"/>
          <w:lang w:eastAsia="en-GB"/>
        </w:rPr>
        <w:t> World and/or Beauty</w:t>
      </w:r>
      <w:r w:rsidRPr="005F1674">
        <w:rPr>
          <w:rFonts w:eastAsia="Times New Roman" w:cstheme="minorHAnsi"/>
          <w:color w:val="000000" w:themeColor="text1"/>
          <w:lang w:eastAsia="en-GB"/>
        </w:rPr>
        <w:t> (how we see and relate to the physical and creative world – this might be through responses to nature and art, for example)</w:t>
      </w:r>
    </w:p>
    <w:p w14:paraId="550C0E92" w14:textId="77777777" w:rsidR="00CD6AC3" w:rsidRPr="005F1674" w:rsidRDefault="00CD6AC3" w:rsidP="005F1674">
      <w:pPr>
        <w:rPr>
          <w:rFonts w:eastAsia="Times New Roman" w:cstheme="minorHAnsi"/>
          <w:color w:val="000000" w:themeColor="text1"/>
          <w:lang w:eastAsia="en-GB"/>
        </w:rPr>
      </w:pPr>
      <w:r w:rsidRPr="005F1674">
        <w:rPr>
          <w:rFonts w:eastAsia="Times New Roman" w:cstheme="minorHAnsi"/>
          <w:color w:val="000000" w:themeColor="text1"/>
          <w:lang w:eastAsia="en-GB"/>
        </w:rPr>
        <w:t>•</w:t>
      </w:r>
      <w:r w:rsidRPr="005F1674">
        <w:rPr>
          <w:rFonts w:eastAsia="Times New Roman" w:cstheme="minorHAnsi"/>
          <w:b/>
          <w:bCs/>
          <w:color w:val="000000" w:themeColor="text1"/>
          <w:lang w:eastAsia="en-GB"/>
        </w:rPr>
        <w:t> Beyond</w:t>
      </w:r>
      <w:r w:rsidRPr="005F1674">
        <w:rPr>
          <w:rFonts w:eastAsia="Times New Roman" w:cstheme="minorHAnsi"/>
          <w:color w:val="000000" w:themeColor="text1"/>
          <w:lang w:eastAsia="en-GB"/>
        </w:rPr>
        <w:t> (relating to the ‘unanswerable questions’/ the transcendental; considering our responses to experiences that might be ‘outside’ of those that are ‘everyday’)</w:t>
      </w:r>
    </w:p>
    <w:p w14:paraId="2C6847F6" w14:textId="77777777" w:rsidR="005F1674" w:rsidRPr="00332314" w:rsidRDefault="005F1674" w:rsidP="00A450B2">
      <w:pPr>
        <w:pStyle w:val="ListParagraph"/>
        <w:ind w:left="0"/>
        <w:rPr>
          <w:rFonts w:cstheme="minorHAnsi"/>
          <w:b/>
          <w:color w:val="000000" w:themeColor="text1"/>
        </w:rPr>
      </w:pPr>
    </w:p>
    <w:p w14:paraId="0859AEAE" w14:textId="77777777" w:rsidR="005F1674" w:rsidRDefault="00CD6AC3" w:rsidP="00A450B2">
      <w:pPr>
        <w:pStyle w:val="ListParagraph"/>
        <w:ind w:left="0"/>
        <w:rPr>
          <w:rFonts w:cstheme="minorHAnsi"/>
          <w:b/>
          <w:color w:val="000000" w:themeColor="text1"/>
        </w:rPr>
      </w:pPr>
      <w:r w:rsidRPr="005F1674">
        <w:rPr>
          <w:rFonts w:cstheme="minorHAnsi"/>
          <w:b/>
          <w:color w:val="000000" w:themeColor="text1"/>
          <w:u w:val="single"/>
        </w:rPr>
        <w:t>Our TWHF</w:t>
      </w:r>
      <w:r w:rsidR="002F6288" w:rsidRPr="005F1674">
        <w:rPr>
          <w:rFonts w:cstheme="minorHAnsi"/>
          <w:b/>
          <w:color w:val="000000" w:themeColor="text1"/>
          <w:u w:val="single"/>
        </w:rPr>
        <w:t xml:space="preserve"> </w:t>
      </w:r>
      <w:r w:rsidRPr="005F1674">
        <w:rPr>
          <w:rFonts w:cstheme="minorHAnsi"/>
          <w:b/>
          <w:color w:val="000000" w:themeColor="text1"/>
          <w:u w:val="single"/>
        </w:rPr>
        <w:t xml:space="preserve">Shared understanding </w:t>
      </w:r>
      <w:r w:rsidR="00A450B2" w:rsidRPr="005F1674">
        <w:rPr>
          <w:rFonts w:cstheme="minorHAnsi"/>
          <w:b/>
          <w:color w:val="000000" w:themeColor="text1"/>
          <w:u w:val="single"/>
        </w:rPr>
        <w:t>of Spirituality</w:t>
      </w:r>
      <w:r w:rsidR="00C51BF0" w:rsidRPr="00332314">
        <w:rPr>
          <w:rFonts w:cstheme="minorHAnsi"/>
          <w:b/>
          <w:color w:val="000000" w:themeColor="text1"/>
        </w:rPr>
        <w:t xml:space="preserve">  </w:t>
      </w:r>
    </w:p>
    <w:p w14:paraId="14334766" w14:textId="062303E9" w:rsidR="00A450B2" w:rsidRPr="005F1674" w:rsidRDefault="00C51BF0" w:rsidP="005F1674">
      <w:pPr>
        <w:pStyle w:val="ListParagraph"/>
        <w:ind w:left="0"/>
        <w:jc w:val="center"/>
        <w:rPr>
          <w:rFonts w:cstheme="minorHAnsi"/>
          <w:b/>
          <w:color w:val="000000" w:themeColor="text1"/>
          <w:sz w:val="24"/>
          <w:szCs w:val="24"/>
        </w:rPr>
      </w:pPr>
      <w:r w:rsidRPr="005F1674">
        <w:rPr>
          <w:rFonts w:cstheme="minorHAnsi"/>
          <w:b/>
          <w:color w:val="000000" w:themeColor="text1"/>
          <w:sz w:val="24"/>
          <w:szCs w:val="24"/>
        </w:rPr>
        <w:t>Look in, Look out, look up</w:t>
      </w:r>
    </w:p>
    <w:p w14:paraId="14334767" w14:textId="77777777" w:rsidR="00A450B2" w:rsidRPr="00332314" w:rsidRDefault="00A450B2" w:rsidP="00A450B2">
      <w:pPr>
        <w:pStyle w:val="ListParagraph"/>
        <w:ind w:left="0"/>
        <w:rPr>
          <w:rFonts w:cstheme="minorHAnsi"/>
          <w:b/>
          <w:color w:val="000000" w:themeColor="text1"/>
        </w:rPr>
      </w:pPr>
    </w:p>
    <w:p w14:paraId="14334768" w14:textId="33AEDFE0" w:rsidR="00A450B2" w:rsidRPr="00332314" w:rsidRDefault="00CD6AC3" w:rsidP="00A450B2">
      <w:pPr>
        <w:pStyle w:val="ListParagraph"/>
        <w:ind w:left="0"/>
        <w:rPr>
          <w:rFonts w:cstheme="minorHAnsi"/>
          <w:color w:val="000000" w:themeColor="text1"/>
        </w:rPr>
      </w:pPr>
      <w:r w:rsidRPr="00332314">
        <w:rPr>
          <w:rFonts w:cstheme="minorHAnsi"/>
          <w:color w:val="000000" w:themeColor="text1"/>
        </w:rPr>
        <w:t>Within our TWHF Church schools</w:t>
      </w:r>
      <w:r w:rsidR="00A450B2" w:rsidRPr="00332314">
        <w:rPr>
          <w:rFonts w:cstheme="minorHAnsi"/>
          <w:color w:val="000000" w:themeColor="text1"/>
        </w:rPr>
        <w:t xml:space="preserve"> we </w:t>
      </w:r>
      <w:r w:rsidR="002F6288" w:rsidRPr="00332314">
        <w:rPr>
          <w:rFonts w:cstheme="minorHAnsi"/>
          <w:color w:val="000000" w:themeColor="text1"/>
        </w:rPr>
        <w:t>aim</w:t>
      </w:r>
      <w:r w:rsidR="00A450B2" w:rsidRPr="00332314">
        <w:rPr>
          <w:rFonts w:cstheme="minorHAnsi"/>
          <w:color w:val="000000" w:themeColor="text1"/>
        </w:rPr>
        <w:t xml:space="preserve"> to give all children opportunities to think about themselves, others, beauty and creation and the world beyond.  We encourage children to become independent thinkers and wonderers.  We model an environment of inclusion and respect.  We allow children the space, process, imagination, relationships, intimacy and trust to be spiritual beings. </w:t>
      </w:r>
    </w:p>
    <w:p w14:paraId="4D2BE7A0" w14:textId="77777777" w:rsidR="00A84BD4" w:rsidRPr="00332314" w:rsidRDefault="00A84BD4" w:rsidP="00A450B2">
      <w:pPr>
        <w:pStyle w:val="ListParagraph"/>
        <w:ind w:left="0"/>
        <w:rPr>
          <w:rFonts w:cstheme="minorHAnsi"/>
          <w:color w:val="000000" w:themeColor="text1"/>
        </w:rPr>
      </w:pPr>
    </w:p>
    <w:p w14:paraId="4B3800C3" w14:textId="0F035653" w:rsidR="00A84BD4" w:rsidRPr="00332314" w:rsidRDefault="00A84BD4" w:rsidP="00A450B2">
      <w:pPr>
        <w:pStyle w:val="ListParagraph"/>
        <w:ind w:left="0"/>
        <w:rPr>
          <w:rFonts w:cstheme="minorHAnsi"/>
          <w:color w:val="000000" w:themeColor="text1"/>
        </w:rPr>
      </w:pPr>
      <w:r w:rsidRPr="00332314">
        <w:rPr>
          <w:rFonts w:cstheme="minorHAnsi"/>
          <w:color w:val="000000" w:themeColor="text1"/>
        </w:rPr>
        <w:t xml:space="preserve">We use simple language to help children to understand this and to enable them to </w:t>
      </w:r>
      <w:r w:rsidR="00C51BF0" w:rsidRPr="00332314">
        <w:rPr>
          <w:rFonts w:cstheme="minorHAnsi"/>
          <w:color w:val="000000" w:themeColor="text1"/>
        </w:rPr>
        <w:t xml:space="preserve">enter into opportunities for spiritual development with security and confidence. </w:t>
      </w:r>
    </w:p>
    <w:p w14:paraId="75110DC3" w14:textId="77777777" w:rsidR="00C51BF0" w:rsidRPr="00332314" w:rsidRDefault="00C51BF0" w:rsidP="00A450B2">
      <w:pPr>
        <w:pStyle w:val="ListParagraph"/>
        <w:ind w:left="0"/>
        <w:rPr>
          <w:rFonts w:cstheme="minorHAnsi"/>
          <w:color w:val="000000" w:themeColor="text1"/>
        </w:rPr>
      </w:pPr>
    </w:p>
    <w:p w14:paraId="6FB81A42" w14:textId="49E8C710" w:rsidR="00C51BF0" w:rsidRPr="005F1674" w:rsidRDefault="00860BA9" w:rsidP="00A450B2">
      <w:pPr>
        <w:pStyle w:val="ListParagraph"/>
        <w:ind w:left="0"/>
        <w:rPr>
          <w:rFonts w:cstheme="minorHAnsi"/>
          <w:b/>
          <w:bCs/>
          <w:color w:val="000000" w:themeColor="text1"/>
          <w:sz w:val="28"/>
          <w:szCs w:val="28"/>
          <w:u w:val="single"/>
        </w:rPr>
      </w:pPr>
      <w:r w:rsidRPr="005F1674">
        <w:rPr>
          <w:rFonts w:cstheme="minorHAnsi"/>
          <w:b/>
          <w:bCs/>
          <w:color w:val="000000" w:themeColor="text1"/>
          <w:sz w:val="28"/>
          <w:szCs w:val="28"/>
          <w:u w:val="single"/>
        </w:rPr>
        <w:lastRenderedPageBreak/>
        <w:t>Look in, Look out, Look up</w:t>
      </w:r>
    </w:p>
    <w:p w14:paraId="11737AEB" w14:textId="77777777" w:rsidR="00860BA9" w:rsidRPr="00332314" w:rsidRDefault="00860BA9" w:rsidP="00A450B2">
      <w:pPr>
        <w:pStyle w:val="ListParagraph"/>
        <w:ind w:left="0"/>
        <w:rPr>
          <w:rFonts w:cstheme="minorHAnsi"/>
          <w:color w:val="000000" w:themeColor="text1"/>
        </w:rPr>
      </w:pPr>
    </w:p>
    <w:p w14:paraId="1264A124" w14:textId="4FCF2909" w:rsidR="00860BA9" w:rsidRPr="005F1674" w:rsidRDefault="00860BA9" w:rsidP="00A450B2">
      <w:pPr>
        <w:pStyle w:val="ListParagraph"/>
        <w:ind w:left="0"/>
        <w:rPr>
          <w:rFonts w:cstheme="minorHAnsi"/>
          <w:b/>
          <w:bCs/>
          <w:color w:val="000000" w:themeColor="text1"/>
          <w:sz w:val="28"/>
          <w:szCs w:val="28"/>
        </w:rPr>
      </w:pPr>
      <w:r w:rsidRPr="005F1674">
        <w:rPr>
          <w:rFonts w:cstheme="minorHAnsi"/>
          <w:b/>
          <w:bCs/>
          <w:color w:val="000000" w:themeColor="text1"/>
          <w:sz w:val="28"/>
          <w:szCs w:val="28"/>
        </w:rPr>
        <w:t>Looking in</w:t>
      </w:r>
    </w:p>
    <w:p w14:paraId="05790FE9" w14:textId="3774AA7D" w:rsidR="006D2170" w:rsidRPr="005F1674" w:rsidRDefault="006D2170" w:rsidP="005F1674">
      <w:pPr>
        <w:rPr>
          <w:rFonts w:cstheme="minorHAnsi"/>
          <w:color w:val="000000" w:themeColor="text1"/>
        </w:rPr>
      </w:pPr>
      <w:r w:rsidRPr="005F1674">
        <w:rPr>
          <w:rFonts w:cstheme="minorHAnsi"/>
          <w:b/>
          <w:bCs/>
          <w:color w:val="000000" w:themeColor="text1"/>
        </w:rPr>
        <w:t>Reflecting on Ourselves</w:t>
      </w:r>
      <w:r w:rsidRPr="005F1674">
        <w:rPr>
          <w:rFonts w:cstheme="minorHAnsi"/>
          <w:color w:val="000000" w:themeColor="text1"/>
        </w:rPr>
        <w:t> </w:t>
      </w:r>
      <w:r w:rsidRPr="005F1674">
        <w:rPr>
          <w:rFonts w:cstheme="minorHAnsi"/>
          <w:color w:val="000000" w:themeColor="text1"/>
        </w:rPr>
        <w:br/>
        <w:t>How do you feel about yourself? Are you confident, happy in your own skin and do you feel empowered, or do you sometimes feel unsure and not enough? Looking inward means exploring your thoughts, beliefs, and feelings. </w:t>
      </w:r>
    </w:p>
    <w:p w14:paraId="2522A272" w14:textId="77777777" w:rsidR="006D2170" w:rsidRPr="006D2170" w:rsidRDefault="006D2170" w:rsidP="006D2170">
      <w:pPr>
        <w:pStyle w:val="ListParagraph"/>
        <w:rPr>
          <w:rFonts w:cstheme="minorHAnsi"/>
          <w:color w:val="000000" w:themeColor="text1"/>
        </w:rPr>
      </w:pPr>
    </w:p>
    <w:p w14:paraId="1063FFAA" w14:textId="77777777" w:rsidR="006D2170" w:rsidRPr="005F1674" w:rsidRDefault="006D2170" w:rsidP="005F1674">
      <w:pPr>
        <w:rPr>
          <w:rFonts w:cstheme="minorHAnsi"/>
          <w:color w:val="000000" w:themeColor="text1"/>
        </w:rPr>
      </w:pPr>
      <w:r w:rsidRPr="005F1674">
        <w:rPr>
          <w:rFonts w:cstheme="minorHAnsi"/>
          <w:b/>
          <w:bCs/>
          <w:color w:val="000000" w:themeColor="text1"/>
        </w:rPr>
        <w:t>Why Look In?</w:t>
      </w:r>
      <w:r w:rsidRPr="005F1674">
        <w:rPr>
          <w:rFonts w:cstheme="minorHAnsi"/>
          <w:color w:val="000000" w:themeColor="text1"/>
        </w:rPr>
        <w:t> </w:t>
      </w:r>
    </w:p>
    <w:p w14:paraId="6753E210" w14:textId="77777777" w:rsidR="006D2170" w:rsidRPr="006D2170" w:rsidRDefault="006D2170" w:rsidP="006D2170">
      <w:pPr>
        <w:pStyle w:val="ListParagraph"/>
        <w:numPr>
          <w:ilvl w:val="0"/>
          <w:numId w:val="16"/>
        </w:numPr>
        <w:rPr>
          <w:rFonts w:cstheme="minorHAnsi"/>
          <w:color w:val="000000" w:themeColor="text1"/>
        </w:rPr>
      </w:pPr>
      <w:r w:rsidRPr="006D2170">
        <w:rPr>
          <w:rFonts w:cstheme="minorHAnsi"/>
          <w:b/>
          <w:bCs/>
          <w:color w:val="000000" w:themeColor="text1"/>
        </w:rPr>
        <w:t>Self-Discovery</w:t>
      </w:r>
      <w:r w:rsidRPr="006D2170">
        <w:rPr>
          <w:rFonts w:cstheme="minorHAnsi"/>
          <w:color w:val="000000" w:themeColor="text1"/>
        </w:rPr>
        <w:t>: Understand your values, aspirations, and how you want to be treated. </w:t>
      </w:r>
    </w:p>
    <w:p w14:paraId="181480B1" w14:textId="77777777" w:rsidR="006D2170" w:rsidRPr="006D2170" w:rsidRDefault="006D2170" w:rsidP="006D2170">
      <w:pPr>
        <w:pStyle w:val="ListParagraph"/>
        <w:numPr>
          <w:ilvl w:val="0"/>
          <w:numId w:val="17"/>
        </w:numPr>
        <w:rPr>
          <w:rFonts w:cstheme="minorHAnsi"/>
          <w:color w:val="000000" w:themeColor="text1"/>
        </w:rPr>
      </w:pPr>
      <w:r w:rsidRPr="006D2170">
        <w:rPr>
          <w:rFonts w:cstheme="minorHAnsi"/>
          <w:b/>
          <w:bCs/>
          <w:color w:val="000000" w:themeColor="text1"/>
        </w:rPr>
        <w:t>Empowerment:</w:t>
      </w:r>
      <w:r w:rsidRPr="006D2170">
        <w:rPr>
          <w:rFonts w:cstheme="minorHAnsi"/>
          <w:color w:val="000000" w:themeColor="text1"/>
        </w:rPr>
        <w:t> Build self-confidence and recognise your strengths. </w:t>
      </w:r>
    </w:p>
    <w:p w14:paraId="6599C9F6" w14:textId="77777777" w:rsidR="006D2170" w:rsidRPr="00332314" w:rsidRDefault="006D2170" w:rsidP="006D2170">
      <w:pPr>
        <w:pStyle w:val="ListParagraph"/>
        <w:numPr>
          <w:ilvl w:val="0"/>
          <w:numId w:val="18"/>
        </w:numPr>
        <w:rPr>
          <w:rFonts w:cstheme="minorHAnsi"/>
          <w:color w:val="000000" w:themeColor="text1"/>
        </w:rPr>
      </w:pPr>
      <w:r w:rsidRPr="006D2170">
        <w:rPr>
          <w:rFonts w:cstheme="minorHAnsi"/>
          <w:b/>
          <w:bCs/>
          <w:color w:val="000000" w:themeColor="text1"/>
        </w:rPr>
        <w:t>Personal Growth:</w:t>
      </w:r>
      <w:r w:rsidRPr="006D2170">
        <w:rPr>
          <w:rFonts w:cstheme="minorHAnsi"/>
          <w:color w:val="000000" w:themeColor="text1"/>
        </w:rPr>
        <w:t> Positive self-reflection fosters success and resilience, helping you overcome challenges. </w:t>
      </w:r>
    </w:p>
    <w:p w14:paraId="7A6FFFFE" w14:textId="77777777" w:rsidR="006D2170" w:rsidRPr="006D2170" w:rsidRDefault="006D2170" w:rsidP="006D2170">
      <w:pPr>
        <w:pStyle w:val="ListParagraph"/>
        <w:rPr>
          <w:rFonts w:cstheme="minorHAnsi"/>
          <w:color w:val="000000" w:themeColor="text1"/>
        </w:rPr>
      </w:pPr>
    </w:p>
    <w:p w14:paraId="48983750" w14:textId="77777777" w:rsidR="005C6696" w:rsidRPr="005F1674" w:rsidRDefault="006D2170" w:rsidP="005F1674">
      <w:pPr>
        <w:rPr>
          <w:rFonts w:cstheme="minorHAnsi"/>
          <w:color w:val="000000" w:themeColor="text1"/>
        </w:rPr>
      </w:pPr>
      <w:r w:rsidRPr="005F1674">
        <w:rPr>
          <w:rFonts w:cstheme="minorHAnsi"/>
          <w:color w:val="000000" w:themeColor="text1"/>
        </w:rPr>
        <w:t>By looking inward, we recognise our potential and acknowledge our worth, allowing us to be the best version of ourselves.</w:t>
      </w:r>
    </w:p>
    <w:p w14:paraId="3F2DE4FD" w14:textId="77777777" w:rsidR="005C6696" w:rsidRPr="005F1674" w:rsidRDefault="005C6696" w:rsidP="005C6696">
      <w:pPr>
        <w:rPr>
          <w:rFonts w:cstheme="minorHAnsi"/>
          <w:b/>
          <w:bCs/>
          <w:color w:val="000000" w:themeColor="text1"/>
          <w:sz w:val="28"/>
          <w:szCs w:val="28"/>
        </w:rPr>
      </w:pPr>
      <w:r w:rsidRPr="005F1674">
        <w:rPr>
          <w:rFonts w:cstheme="minorHAnsi"/>
          <w:b/>
          <w:bCs/>
          <w:color w:val="000000" w:themeColor="text1"/>
          <w:sz w:val="28"/>
          <w:szCs w:val="28"/>
        </w:rPr>
        <w:t>Looking out</w:t>
      </w:r>
    </w:p>
    <w:p w14:paraId="6A7951E2" w14:textId="513A16E2" w:rsidR="005C6696" w:rsidRPr="005C6696" w:rsidRDefault="005C6696" w:rsidP="005C6696">
      <w:pPr>
        <w:rPr>
          <w:rFonts w:cstheme="minorHAnsi"/>
          <w:color w:val="000000" w:themeColor="text1"/>
        </w:rPr>
      </w:pPr>
      <w:r w:rsidRPr="005C6696">
        <w:rPr>
          <w:rFonts w:cstheme="minorHAnsi"/>
          <w:b/>
          <w:bCs/>
          <w:color w:val="000000" w:themeColor="text1"/>
        </w:rPr>
        <w:t>Connecting with Our Community </w:t>
      </w:r>
      <w:r w:rsidRPr="005C6696">
        <w:rPr>
          <w:rFonts w:cstheme="minorHAnsi"/>
          <w:color w:val="000000" w:themeColor="text1"/>
        </w:rPr>
        <w:br/>
        <w:t xml:space="preserve">Our world is filled with opportunities to make a difference. Looking out means understanding the </w:t>
      </w:r>
      <w:r w:rsidRPr="00332314">
        <w:rPr>
          <w:rFonts w:cstheme="minorHAnsi"/>
          <w:color w:val="000000" w:themeColor="text1"/>
        </w:rPr>
        <w:t>thoughts and views of others, accepting and celebrating difference</w:t>
      </w:r>
      <w:r w:rsidR="001025AD" w:rsidRPr="00332314">
        <w:rPr>
          <w:rFonts w:cstheme="minorHAnsi"/>
          <w:color w:val="000000" w:themeColor="text1"/>
        </w:rPr>
        <w:t xml:space="preserve">, understanding the </w:t>
      </w:r>
      <w:r w:rsidRPr="005C6696">
        <w:rPr>
          <w:rFonts w:cstheme="minorHAnsi"/>
          <w:color w:val="000000" w:themeColor="text1"/>
        </w:rPr>
        <w:t>world around us, caring for others</w:t>
      </w:r>
      <w:r w:rsidR="001025AD" w:rsidRPr="00332314">
        <w:rPr>
          <w:rFonts w:cstheme="minorHAnsi"/>
          <w:color w:val="000000" w:themeColor="text1"/>
        </w:rPr>
        <w:t xml:space="preserve"> </w:t>
      </w:r>
      <w:r w:rsidRPr="005C6696">
        <w:rPr>
          <w:rFonts w:cstheme="minorHAnsi"/>
          <w:color w:val="000000" w:themeColor="text1"/>
        </w:rPr>
        <w:t>and contributing positively to our community. </w:t>
      </w:r>
    </w:p>
    <w:p w14:paraId="4B472889" w14:textId="77777777" w:rsidR="005C6696" w:rsidRPr="005C6696" w:rsidRDefault="005C6696" w:rsidP="005C6696">
      <w:pPr>
        <w:rPr>
          <w:rFonts w:cstheme="minorHAnsi"/>
          <w:color w:val="000000" w:themeColor="text1"/>
        </w:rPr>
      </w:pPr>
      <w:r w:rsidRPr="005C6696">
        <w:rPr>
          <w:rFonts w:cstheme="minorHAnsi"/>
          <w:b/>
          <w:bCs/>
          <w:color w:val="000000" w:themeColor="text1"/>
        </w:rPr>
        <w:t>Why Look Out? </w:t>
      </w:r>
    </w:p>
    <w:p w14:paraId="03EAFD05" w14:textId="279C41F0" w:rsidR="005C6696" w:rsidRPr="005C6696" w:rsidRDefault="005C6696" w:rsidP="005C6696">
      <w:pPr>
        <w:numPr>
          <w:ilvl w:val="0"/>
          <w:numId w:val="19"/>
        </w:numPr>
        <w:rPr>
          <w:rFonts w:cstheme="minorHAnsi"/>
          <w:color w:val="000000" w:themeColor="text1"/>
        </w:rPr>
      </w:pPr>
      <w:r w:rsidRPr="005C6696">
        <w:rPr>
          <w:rFonts w:cstheme="minorHAnsi"/>
          <w:b/>
          <w:bCs/>
          <w:color w:val="000000" w:themeColor="text1"/>
        </w:rPr>
        <w:t>Community Service</w:t>
      </w:r>
      <w:r w:rsidR="001025AD" w:rsidRPr="00332314">
        <w:rPr>
          <w:rFonts w:cstheme="minorHAnsi"/>
          <w:b/>
          <w:bCs/>
          <w:color w:val="000000" w:themeColor="text1"/>
        </w:rPr>
        <w:t xml:space="preserve"> and an understanding of justice</w:t>
      </w:r>
      <w:r w:rsidRPr="005C6696">
        <w:rPr>
          <w:rFonts w:cstheme="minorHAnsi"/>
          <w:b/>
          <w:bCs/>
          <w:color w:val="000000" w:themeColor="text1"/>
        </w:rPr>
        <w:t>:</w:t>
      </w:r>
      <w:r w:rsidRPr="005C6696">
        <w:rPr>
          <w:rFonts w:cstheme="minorHAnsi"/>
          <w:color w:val="000000" w:themeColor="text1"/>
        </w:rPr>
        <w:t> Engage in acts of kindness and service. </w:t>
      </w:r>
      <w:r w:rsidR="001025AD" w:rsidRPr="00332314">
        <w:rPr>
          <w:rFonts w:cstheme="minorHAnsi"/>
          <w:color w:val="000000" w:themeColor="text1"/>
        </w:rPr>
        <w:t xml:space="preserve">Challenge injustice. </w:t>
      </w:r>
    </w:p>
    <w:p w14:paraId="68F955D9" w14:textId="77777777" w:rsidR="005C6696" w:rsidRPr="005C6696" w:rsidRDefault="005C6696" w:rsidP="005C6696">
      <w:pPr>
        <w:numPr>
          <w:ilvl w:val="0"/>
          <w:numId w:val="20"/>
        </w:numPr>
        <w:rPr>
          <w:rFonts w:cstheme="minorHAnsi"/>
          <w:color w:val="000000" w:themeColor="text1"/>
        </w:rPr>
      </w:pPr>
      <w:r w:rsidRPr="005C6696">
        <w:rPr>
          <w:rFonts w:cstheme="minorHAnsi"/>
          <w:b/>
          <w:bCs/>
          <w:color w:val="000000" w:themeColor="text1"/>
        </w:rPr>
        <w:t>Positive Impact</w:t>
      </w:r>
      <w:r w:rsidRPr="005C6696">
        <w:rPr>
          <w:rFonts w:cstheme="minorHAnsi"/>
          <w:color w:val="000000" w:themeColor="text1"/>
        </w:rPr>
        <w:t>: Help create a thriving, supportive environment for everyone. </w:t>
      </w:r>
    </w:p>
    <w:p w14:paraId="405F460A" w14:textId="77777777" w:rsidR="005C6696" w:rsidRPr="005C6696" w:rsidRDefault="005C6696" w:rsidP="005C6696">
      <w:pPr>
        <w:numPr>
          <w:ilvl w:val="0"/>
          <w:numId w:val="21"/>
        </w:numPr>
        <w:rPr>
          <w:rFonts w:cstheme="minorHAnsi"/>
          <w:color w:val="000000" w:themeColor="text1"/>
        </w:rPr>
      </w:pPr>
      <w:r w:rsidRPr="005C6696">
        <w:rPr>
          <w:rFonts w:cstheme="minorHAnsi"/>
          <w:b/>
          <w:bCs/>
          <w:color w:val="000000" w:themeColor="text1"/>
        </w:rPr>
        <w:t>Shared Responsibility:</w:t>
      </w:r>
      <w:r w:rsidRPr="005C6696">
        <w:rPr>
          <w:rFonts w:cstheme="minorHAnsi"/>
          <w:color w:val="000000" w:themeColor="text1"/>
        </w:rPr>
        <w:t> Understand our role in building a compassionate and just society. </w:t>
      </w:r>
    </w:p>
    <w:p w14:paraId="220ED02A" w14:textId="197C393A" w:rsidR="005C6696" w:rsidRPr="00332314" w:rsidRDefault="005C6696" w:rsidP="005C6696">
      <w:pPr>
        <w:rPr>
          <w:rFonts w:cstheme="minorHAnsi"/>
          <w:color w:val="000000" w:themeColor="text1"/>
        </w:rPr>
      </w:pPr>
      <w:r w:rsidRPr="005C6696">
        <w:rPr>
          <w:rFonts w:cstheme="minorHAnsi"/>
          <w:color w:val="000000" w:themeColor="text1"/>
        </w:rPr>
        <w:t>By looking outward, we strengthen</w:t>
      </w:r>
      <w:r w:rsidR="003370F6" w:rsidRPr="00332314">
        <w:rPr>
          <w:rFonts w:cstheme="minorHAnsi"/>
          <w:color w:val="000000" w:themeColor="text1"/>
        </w:rPr>
        <w:t xml:space="preserve"> relationships,</w:t>
      </w:r>
      <w:r w:rsidRPr="005C6696">
        <w:rPr>
          <w:rFonts w:cstheme="minorHAnsi"/>
          <w:color w:val="000000" w:themeColor="text1"/>
        </w:rPr>
        <w:t xml:space="preserve"> the bonds of community and embody </w:t>
      </w:r>
      <w:r w:rsidR="00316008" w:rsidRPr="00332314">
        <w:rPr>
          <w:rFonts w:cstheme="minorHAnsi"/>
          <w:color w:val="000000" w:themeColor="text1"/>
        </w:rPr>
        <w:t>our vision and values</w:t>
      </w:r>
      <w:r w:rsidRPr="005C6696">
        <w:rPr>
          <w:rFonts w:cstheme="minorHAnsi"/>
          <w:color w:val="000000" w:themeColor="text1"/>
        </w:rPr>
        <w:t xml:space="preserve"> in action. </w:t>
      </w:r>
    </w:p>
    <w:p w14:paraId="5DE9E6B4" w14:textId="77777777" w:rsidR="00316008" w:rsidRPr="00332314" w:rsidRDefault="00316008" w:rsidP="005C6696">
      <w:pPr>
        <w:rPr>
          <w:rFonts w:cstheme="minorHAnsi"/>
          <w:color w:val="000000" w:themeColor="text1"/>
        </w:rPr>
      </w:pPr>
    </w:p>
    <w:p w14:paraId="68F69339" w14:textId="3EE37233" w:rsidR="00316008" w:rsidRPr="005F1674" w:rsidRDefault="00316008" w:rsidP="005C6696">
      <w:pPr>
        <w:rPr>
          <w:rFonts w:cstheme="minorHAnsi"/>
          <w:b/>
          <w:bCs/>
          <w:color w:val="000000" w:themeColor="text1"/>
          <w:sz w:val="28"/>
          <w:szCs w:val="28"/>
        </w:rPr>
      </w:pPr>
      <w:r w:rsidRPr="005F1674">
        <w:rPr>
          <w:rFonts w:cstheme="minorHAnsi"/>
          <w:b/>
          <w:bCs/>
          <w:color w:val="000000" w:themeColor="text1"/>
          <w:sz w:val="28"/>
          <w:szCs w:val="28"/>
        </w:rPr>
        <w:t>Looking up</w:t>
      </w:r>
    </w:p>
    <w:p w14:paraId="0EBB0732" w14:textId="1B444CC4" w:rsidR="002A7584" w:rsidRPr="002A7584" w:rsidRDefault="002A7584" w:rsidP="002A7584">
      <w:pPr>
        <w:rPr>
          <w:rFonts w:cstheme="minorHAnsi"/>
          <w:color w:val="000000" w:themeColor="text1"/>
        </w:rPr>
      </w:pPr>
      <w:r w:rsidRPr="002A7584">
        <w:rPr>
          <w:rFonts w:cstheme="minorHAnsi"/>
          <w:b/>
          <w:bCs/>
          <w:color w:val="000000" w:themeColor="text1"/>
        </w:rPr>
        <w:t>Seeking Something Greater</w:t>
      </w:r>
      <w:r w:rsidRPr="002A7584">
        <w:rPr>
          <w:rFonts w:cstheme="minorHAnsi"/>
          <w:color w:val="000000" w:themeColor="text1"/>
        </w:rPr>
        <w:t> </w:t>
      </w:r>
      <w:r w:rsidRPr="002A7584">
        <w:rPr>
          <w:rFonts w:cstheme="minorHAnsi"/>
          <w:color w:val="000000" w:themeColor="text1"/>
        </w:rPr>
        <w:br/>
        <w:t>Spirituality involves connecting with something beyond ourselves—a search for meaning and purpose. Looking up means embracing life’s bigger questions and seeking guidance from a higher power</w:t>
      </w:r>
      <w:r w:rsidR="00672B63" w:rsidRPr="00332314">
        <w:rPr>
          <w:rFonts w:cstheme="minorHAnsi"/>
          <w:color w:val="000000" w:themeColor="text1"/>
        </w:rPr>
        <w:t xml:space="preserve"> if </w:t>
      </w:r>
      <w:r w:rsidR="00700319" w:rsidRPr="00332314">
        <w:rPr>
          <w:rFonts w:cstheme="minorHAnsi"/>
          <w:color w:val="000000" w:themeColor="text1"/>
        </w:rPr>
        <w:t>this is what you choose</w:t>
      </w:r>
      <w:r w:rsidRPr="002A7584">
        <w:rPr>
          <w:rFonts w:cstheme="minorHAnsi"/>
          <w:color w:val="000000" w:themeColor="text1"/>
        </w:rPr>
        <w:t>. </w:t>
      </w:r>
    </w:p>
    <w:p w14:paraId="380FCA0E" w14:textId="77777777" w:rsidR="002A7584" w:rsidRPr="002A7584" w:rsidRDefault="002A7584" w:rsidP="002A7584">
      <w:pPr>
        <w:rPr>
          <w:rFonts w:cstheme="minorHAnsi"/>
          <w:color w:val="000000" w:themeColor="text1"/>
        </w:rPr>
      </w:pPr>
      <w:r w:rsidRPr="002A7584">
        <w:rPr>
          <w:rFonts w:cstheme="minorHAnsi"/>
          <w:b/>
          <w:bCs/>
          <w:color w:val="000000" w:themeColor="text1"/>
        </w:rPr>
        <w:t>Why Look Up? </w:t>
      </w:r>
    </w:p>
    <w:p w14:paraId="50C73A1A" w14:textId="5E1EC098" w:rsidR="002A7584" w:rsidRPr="002A7584" w:rsidRDefault="002A7584" w:rsidP="002A7584">
      <w:pPr>
        <w:numPr>
          <w:ilvl w:val="0"/>
          <w:numId w:val="22"/>
        </w:numPr>
        <w:rPr>
          <w:rFonts w:cstheme="minorHAnsi"/>
          <w:color w:val="000000" w:themeColor="text1"/>
        </w:rPr>
      </w:pPr>
      <w:r w:rsidRPr="002A7584">
        <w:rPr>
          <w:rFonts w:cstheme="minorHAnsi"/>
          <w:b/>
          <w:bCs/>
          <w:color w:val="000000" w:themeColor="text1"/>
        </w:rPr>
        <w:lastRenderedPageBreak/>
        <w:t>Connection: </w:t>
      </w:r>
      <w:r w:rsidRPr="002A7584">
        <w:rPr>
          <w:rFonts w:cstheme="minorHAnsi"/>
          <w:color w:val="000000" w:themeColor="text1"/>
        </w:rPr>
        <w:t>Find meaning in your relationship with God</w:t>
      </w:r>
      <w:r w:rsidR="00700319" w:rsidRPr="00332314">
        <w:rPr>
          <w:rFonts w:cstheme="minorHAnsi"/>
          <w:color w:val="000000" w:themeColor="text1"/>
        </w:rPr>
        <w:t>,</w:t>
      </w:r>
      <w:r w:rsidRPr="002A7584">
        <w:rPr>
          <w:rFonts w:cstheme="minorHAnsi"/>
          <w:color w:val="000000" w:themeColor="text1"/>
        </w:rPr>
        <w:t xml:space="preserve"> a higher power</w:t>
      </w:r>
      <w:r w:rsidR="00700319" w:rsidRPr="00332314">
        <w:rPr>
          <w:rFonts w:cstheme="minorHAnsi"/>
          <w:color w:val="000000" w:themeColor="text1"/>
        </w:rPr>
        <w:t xml:space="preserve"> or whatever each individual chooses</w:t>
      </w:r>
      <w:r w:rsidRPr="002A7584">
        <w:rPr>
          <w:rFonts w:cstheme="minorHAnsi"/>
          <w:color w:val="000000" w:themeColor="text1"/>
        </w:rPr>
        <w:t>. </w:t>
      </w:r>
    </w:p>
    <w:p w14:paraId="060CC812" w14:textId="77777777" w:rsidR="002A7584" w:rsidRPr="002A7584" w:rsidRDefault="002A7584" w:rsidP="002A7584">
      <w:pPr>
        <w:numPr>
          <w:ilvl w:val="0"/>
          <w:numId w:val="23"/>
        </w:numPr>
        <w:rPr>
          <w:rFonts w:cstheme="minorHAnsi"/>
          <w:color w:val="000000" w:themeColor="text1"/>
        </w:rPr>
      </w:pPr>
      <w:r w:rsidRPr="002A7584">
        <w:rPr>
          <w:rFonts w:cstheme="minorHAnsi"/>
          <w:b/>
          <w:bCs/>
          <w:color w:val="000000" w:themeColor="text1"/>
        </w:rPr>
        <w:t>Reflection:</w:t>
      </w:r>
      <w:r w:rsidRPr="002A7584">
        <w:rPr>
          <w:rFonts w:cstheme="minorHAnsi"/>
          <w:color w:val="000000" w:themeColor="text1"/>
        </w:rPr>
        <w:t> Ask deep, philosophical questions about life and purpose. </w:t>
      </w:r>
    </w:p>
    <w:p w14:paraId="33641F19" w14:textId="77777777" w:rsidR="002A7584" w:rsidRPr="002A7584" w:rsidRDefault="002A7584" w:rsidP="002A7584">
      <w:pPr>
        <w:numPr>
          <w:ilvl w:val="0"/>
          <w:numId w:val="24"/>
        </w:numPr>
        <w:rPr>
          <w:rFonts w:cstheme="minorHAnsi"/>
          <w:color w:val="000000" w:themeColor="text1"/>
        </w:rPr>
      </w:pPr>
      <w:r w:rsidRPr="002A7584">
        <w:rPr>
          <w:rFonts w:cstheme="minorHAnsi"/>
          <w:b/>
          <w:bCs/>
          <w:color w:val="000000" w:themeColor="text1"/>
        </w:rPr>
        <w:t>Growth:</w:t>
      </w:r>
      <w:r w:rsidRPr="002A7584">
        <w:rPr>
          <w:rFonts w:cstheme="minorHAnsi"/>
          <w:color w:val="000000" w:themeColor="text1"/>
        </w:rPr>
        <w:t> Align your character and actions with values that transcend daily life. </w:t>
      </w:r>
    </w:p>
    <w:p w14:paraId="2309E3A4" w14:textId="3613BB4D" w:rsidR="002A7584" w:rsidRPr="002A7584" w:rsidRDefault="002A7584" w:rsidP="002A7584">
      <w:pPr>
        <w:rPr>
          <w:rFonts w:cstheme="minorHAnsi"/>
          <w:color w:val="000000" w:themeColor="text1"/>
        </w:rPr>
      </w:pPr>
      <w:r w:rsidRPr="002A7584">
        <w:rPr>
          <w:rFonts w:cstheme="minorHAnsi"/>
          <w:color w:val="000000" w:themeColor="text1"/>
        </w:rPr>
        <w:t xml:space="preserve">Whether through prayer, </w:t>
      </w:r>
      <w:r w:rsidR="00542358" w:rsidRPr="00332314">
        <w:rPr>
          <w:rFonts w:cstheme="minorHAnsi"/>
          <w:color w:val="000000" w:themeColor="text1"/>
        </w:rPr>
        <w:t xml:space="preserve">silence, </w:t>
      </w:r>
      <w:r w:rsidRPr="002A7584">
        <w:rPr>
          <w:rFonts w:cstheme="minorHAnsi"/>
          <w:color w:val="000000" w:themeColor="text1"/>
        </w:rPr>
        <w:t xml:space="preserve">meditation, </w:t>
      </w:r>
      <w:r w:rsidR="00542358" w:rsidRPr="00332314">
        <w:rPr>
          <w:rFonts w:cstheme="minorHAnsi"/>
          <w:color w:val="000000" w:themeColor="text1"/>
        </w:rPr>
        <w:t xml:space="preserve">music, </w:t>
      </w:r>
      <w:r w:rsidRPr="002A7584">
        <w:rPr>
          <w:rFonts w:cstheme="minorHAnsi"/>
          <w:color w:val="000000" w:themeColor="text1"/>
        </w:rPr>
        <w:t>reflection</w:t>
      </w:r>
      <w:r w:rsidR="00542358" w:rsidRPr="00332314">
        <w:rPr>
          <w:rFonts w:cstheme="minorHAnsi"/>
          <w:color w:val="000000" w:themeColor="text1"/>
        </w:rPr>
        <w:t xml:space="preserve"> or any other</w:t>
      </w:r>
      <w:r w:rsidR="00732E41" w:rsidRPr="00332314">
        <w:rPr>
          <w:rFonts w:cstheme="minorHAnsi"/>
          <w:color w:val="000000" w:themeColor="text1"/>
        </w:rPr>
        <w:t xml:space="preserve"> chosen means</w:t>
      </w:r>
      <w:r w:rsidRPr="002A7584">
        <w:rPr>
          <w:rFonts w:cstheme="minorHAnsi"/>
          <w:color w:val="000000" w:themeColor="text1"/>
        </w:rPr>
        <w:t>, looking up helps us understand our role in the world and aligns our actions with the values that shape our character. </w:t>
      </w:r>
    </w:p>
    <w:p w14:paraId="14334769" w14:textId="77777777" w:rsidR="00A450B2" w:rsidRPr="00332314" w:rsidRDefault="00A450B2" w:rsidP="00A450B2">
      <w:pPr>
        <w:pStyle w:val="ListParagraph"/>
        <w:ind w:left="0"/>
        <w:rPr>
          <w:rFonts w:cstheme="minorHAnsi"/>
          <w:color w:val="000000" w:themeColor="text1"/>
        </w:rPr>
      </w:pPr>
    </w:p>
    <w:p w14:paraId="1433476A" w14:textId="1B1DEB26" w:rsidR="00A450B2" w:rsidRPr="005F1674" w:rsidRDefault="00A450B2" w:rsidP="00A450B2">
      <w:pPr>
        <w:pStyle w:val="ListParagraph"/>
        <w:ind w:left="0"/>
        <w:rPr>
          <w:rFonts w:cstheme="minorHAnsi"/>
          <w:b/>
          <w:color w:val="000000" w:themeColor="text1"/>
          <w:sz w:val="24"/>
          <w:szCs w:val="24"/>
          <w:u w:val="single"/>
        </w:rPr>
      </w:pPr>
      <w:r w:rsidRPr="005F1674">
        <w:rPr>
          <w:rFonts w:cstheme="minorHAnsi"/>
          <w:b/>
          <w:color w:val="000000" w:themeColor="text1"/>
          <w:sz w:val="24"/>
          <w:szCs w:val="24"/>
          <w:u w:val="single"/>
        </w:rPr>
        <w:t xml:space="preserve">How we promote spirituality at </w:t>
      </w:r>
      <w:r w:rsidR="00732E41" w:rsidRPr="005F1674">
        <w:rPr>
          <w:rFonts w:cstheme="minorHAnsi"/>
          <w:b/>
          <w:color w:val="000000" w:themeColor="text1"/>
          <w:sz w:val="24"/>
          <w:szCs w:val="24"/>
          <w:u w:val="single"/>
        </w:rPr>
        <w:t>TWHF Church schools</w:t>
      </w:r>
    </w:p>
    <w:p w14:paraId="1433476B" w14:textId="77777777" w:rsidR="00A450B2" w:rsidRPr="00332314" w:rsidRDefault="00A450B2" w:rsidP="00A450B2">
      <w:pPr>
        <w:pStyle w:val="ListParagraph"/>
        <w:ind w:left="0"/>
        <w:rPr>
          <w:rFonts w:cstheme="minorHAnsi"/>
          <w:b/>
          <w:color w:val="000000" w:themeColor="text1"/>
        </w:rPr>
      </w:pPr>
    </w:p>
    <w:p w14:paraId="1433476C" w14:textId="11071C6B" w:rsidR="00A450B2" w:rsidRPr="00332314" w:rsidRDefault="002F6288" w:rsidP="002F6288">
      <w:pPr>
        <w:pStyle w:val="ListParagraph"/>
        <w:ind w:left="0"/>
        <w:rPr>
          <w:rFonts w:cstheme="minorHAnsi"/>
          <w:color w:val="000000" w:themeColor="text1"/>
        </w:rPr>
      </w:pPr>
      <w:r w:rsidRPr="00332314">
        <w:rPr>
          <w:rFonts w:cstheme="minorHAnsi"/>
          <w:color w:val="000000" w:themeColor="text1"/>
        </w:rPr>
        <w:t>W</w:t>
      </w:r>
      <w:r w:rsidR="00A450B2" w:rsidRPr="00332314">
        <w:rPr>
          <w:rFonts w:cstheme="minorHAnsi"/>
          <w:color w:val="000000" w:themeColor="text1"/>
        </w:rPr>
        <w:t xml:space="preserve">e plan </w:t>
      </w:r>
      <w:r w:rsidR="00C4288D" w:rsidRPr="00332314">
        <w:rPr>
          <w:rFonts w:cstheme="minorHAnsi"/>
          <w:color w:val="000000" w:themeColor="text1"/>
        </w:rPr>
        <w:t>purposefully and strategically</w:t>
      </w:r>
      <w:r w:rsidR="00A450B2" w:rsidRPr="00332314">
        <w:rPr>
          <w:rFonts w:cstheme="minorHAnsi"/>
          <w:color w:val="000000" w:themeColor="text1"/>
        </w:rPr>
        <w:t xml:space="preserve"> across the curriculum, in collective worship and with special activities to nurture children’s spirituality.</w:t>
      </w:r>
      <w:r w:rsidR="00C75713" w:rsidRPr="00332314">
        <w:rPr>
          <w:rFonts w:cstheme="minorHAnsi"/>
          <w:color w:val="000000" w:themeColor="text1"/>
        </w:rPr>
        <w:t xml:space="preserve"> We also provide opportunities for spontaneous spiritual experiences.</w:t>
      </w:r>
      <w:r w:rsidR="00A450B2" w:rsidRPr="00332314">
        <w:rPr>
          <w:rFonts w:cstheme="minorHAnsi"/>
          <w:color w:val="000000" w:themeColor="text1"/>
        </w:rPr>
        <w:t xml:space="preserve">  </w:t>
      </w:r>
    </w:p>
    <w:p w14:paraId="1433476D" w14:textId="77777777" w:rsidR="00A450B2" w:rsidRPr="00332314" w:rsidRDefault="002F6288" w:rsidP="00A450B2">
      <w:pPr>
        <w:rPr>
          <w:rFonts w:cstheme="minorHAnsi"/>
          <w:color w:val="000000" w:themeColor="text1"/>
        </w:rPr>
      </w:pPr>
      <w:r w:rsidRPr="00332314">
        <w:rPr>
          <w:rFonts w:cstheme="minorHAnsi"/>
          <w:color w:val="000000" w:themeColor="text1"/>
        </w:rPr>
        <w:t xml:space="preserve">We do this through: </w:t>
      </w:r>
    </w:p>
    <w:p w14:paraId="1433476E" w14:textId="29B84912" w:rsidR="002F6288" w:rsidRPr="00332314" w:rsidRDefault="002F6288" w:rsidP="00A450B2">
      <w:pPr>
        <w:pStyle w:val="ListParagraph"/>
        <w:numPr>
          <w:ilvl w:val="0"/>
          <w:numId w:val="13"/>
        </w:numPr>
        <w:rPr>
          <w:rFonts w:cstheme="minorHAnsi"/>
          <w:color w:val="000000" w:themeColor="text1"/>
        </w:rPr>
      </w:pPr>
      <w:r w:rsidRPr="005F1674">
        <w:rPr>
          <w:rFonts w:cstheme="minorHAnsi"/>
          <w:b/>
          <w:bCs/>
          <w:color w:val="000000" w:themeColor="text1"/>
        </w:rPr>
        <w:t>Environment</w:t>
      </w:r>
      <w:r w:rsidRPr="00332314">
        <w:rPr>
          <w:rFonts w:cstheme="minorHAnsi"/>
          <w:color w:val="000000" w:themeColor="text1"/>
        </w:rPr>
        <w:t xml:space="preserve">  - </w:t>
      </w:r>
      <w:r w:rsidR="00A450B2" w:rsidRPr="00332314">
        <w:rPr>
          <w:rFonts w:cstheme="minorHAnsi"/>
          <w:color w:val="000000" w:themeColor="text1"/>
        </w:rPr>
        <w:t xml:space="preserve">We think carefully about how we value space when </w:t>
      </w:r>
      <w:r w:rsidR="0066376F" w:rsidRPr="00332314">
        <w:rPr>
          <w:rFonts w:cstheme="minorHAnsi"/>
          <w:color w:val="000000" w:themeColor="text1"/>
        </w:rPr>
        <w:t>providing opportunities for spiritual development</w:t>
      </w:r>
      <w:r w:rsidR="00A450B2" w:rsidRPr="00332314">
        <w:rPr>
          <w:rFonts w:cstheme="minorHAnsi"/>
          <w:color w:val="000000" w:themeColor="text1"/>
        </w:rPr>
        <w:t>.  We use images, sounds, symbols to create sacred space</w:t>
      </w:r>
      <w:r w:rsidR="0066376F" w:rsidRPr="00332314">
        <w:rPr>
          <w:rFonts w:cstheme="minorHAnsi"/>
          <w:color w:val="000000" w:themeColor="text1"/>
        </w:rPr>
        <w:t>s</w:t>
      </w:r>
      <w:r w:rsidR="00A450B2" w:rsidRPr="00332314">
        <w:rPr>
          <w:rFonts w:cstheme="minorHAnsi"/>
          <w:color w:val="000000" w:themeColor="text1"/>
        </w:rPr>
        <w:t xml:space="preserve">.  Each classroom should have a designated reflection space.  We use symbols and colours when creating worship spaces. We use familiar beginnings </w:t>
      </w:r>
      <w:r w:rsidR="002C4D91" w:rsidRPr="00332314">
        <w:rPr>
          <w:rFonts w:cstheme="minorHAnsi"/>
          <w:color w:val="000000" w:themeColor="text1"/>
        </w:rPr>
        <w:t xml:space="preserve">(gathering) </w:t>
      </w:r>
      <w:r w:rsidR="00A450B2" w:rsidRPr="00332314">
        <w:rPr>
          <w:rFonts w:cstheme="minorHAnsi"/>
          <w:color w:val="000000" w:themeColor="text1"/>
        </w:rPr>
        <w:t xml:space="preserve">and endings </w:t>
      </w:r>
      <w:r w:rsidR="002C4D91" w:rsidRPr="00332314">
        <w:rPr>
          <w:rFonts w:cstheme="minorHAnsi"/>
          <w:color w:val="000000" w:themeColor="text1"/>
        </w:rPr>
        <w:t xml:space="preserve">(sending out) </w:t>
      </w:r>
      <w:r w:rsidR="00A450B2" w:rsidRPr="00332314">
        <w:rPr>
          <w:rFonts w:cstheme="minorHAnsi"/>
          <w:color w:val="000000" w:themeColor="text1"/>
        </w:rPr>
        <w:t>to frame worship</w:t>
      </w:r>
      <w:r w:rsidR="002C4D91" w:rsidRPr="00332314">
        <w:rPr>
          <w:rFonts w:cstheme="minorHAnsi"/>
          <w:color w:val="000000" w:themeColor="text1"/>
        </w:rPr>
        <w:t xml:space="preserve"> and help pupils understand that the impact of worship goes beyond the time together</w:t>
      </w:r>
      <w:r w:rsidR="00A450B2" w:rsidRPr="00332314">
        <w:rPr>
          <w:rFonts w:cstheme="minorHAnsi"/>
          <w:color w:val="000000" w:themeColor="text1"/>
        </w:rPr>
        <w:t>. We use the local church as a sacred space. We seek to use the natural environment as much as we can</w:t>
      </w:r>
      <w:r w:rsidRPr="00332314">
        <w:rPr>
          <w:rFonts w:cstheme="minorHAnsi"/>
          <w:color w:val="000000" w:themeColor="text1"/>
        </w:rPr>
        <w:t xml:space="preserve"> including our peace garden</w:t>
      </w:r>
      <w:r w:rsidR="00A450B2" w:rsidRPr="00332314">
        <w:rPr>
          <w:rFonts w:cstheme="minorHAnsi"/>
          <w:color w:val="000000" w:themeColor="text1"/>
        </w:rPr>
        <w:t xml:space="preserve">. We also provide emotional space –giving children time and space to explore emotions and give that space to each other.  </w:t>
      </w:r>
    </w:p>
    <w:p w14:paraId="1433476F" w14:textId="59D87CA4" w:rsidR="003757A6" w:rsidRPr="00332314" w:rsidRDefault="003757A6" w:rsidP="00A450B2">
      <w:pPr>
        <w:pStyle w:val="ListParagraph"/>
        <w:numPr>
          <w:ilvl w:val="0"/>
          <w:numId w:val="13"/>
        </w:numPr>
        <w:rPr>
          <w:rFonts w:cstheme="minorHAnsi"/>
          <w:color w:val="000000" w:themeColor="text1"/>
        </w:rPr>
      </w:pPr>
      <w:r w:rsidRPr="005F1674">
        <w:rPr>
          <w:rFonts w:cstheme="minorHAnsi"/>
          <w:b/>
          <w:bCs/>
          <w:color w:val="000000" w:themeColor="text1"/>
        </w:rPr>
        <w:t>Creativity</w:t>
      </w:r>
      <w:r w:rsidR="002F6288" w:rsidRPr="00332314">
        <w:rPr>
          <w:rFonts w:cstheme="minorHAnsi"/>
          <w:b/>
          <w:color w:val="000000" w:themeColor="text1"/>
        </w:rPr>
        <w:t xml:space="preserve"> - </w:t>
      </w:r>
      <w:r w:rsidR="00A450B2" w:rsidRPr="00332314">
        <w:rPr>
          <w:rFonts w:cstheme="minorHAnsi"/>
          <w:b/>
          <w:color w:val="000000" w:themeColor="text1"/>
        </w:rPr>
        <w:t xml:space="preserve"> </w:t>
      </w:r>
      <w:r w:rsidR="00A450B2" w:rsidRPr="00332314">
        <w:rPr>
          <w:rFonts w:cstheme="minorHAnsi"/>
          <w:color w:val="000000" w:themeColor="text1"/>
        </w:rPr>
        <w:t>Jesus taught i</w:t>
      </w:r>
      <w:r w:rsidRPr="00332314">
        <w:rPr>
          <w:rFonts w:cstheme="minorHAnsi"/>
          <w:color w:val="000000" w:themeColor="text1"/>
        </w:rPr>
        <w:t xml:space="preserve">n stories, parables and imagery. </w:t>
      </w:r>
      <w:r w:rsidR="00A450B2" w:rsidRPr="00332314">
        <w:rPr>
          <w:rFonts w:cstheme="minorHAnsi"/>
          <w:color w:val="000000" w:themeColor="text1"/>
        </w:rPr>
        <w:t>We plan to give children opportunities to explore and think about themselves, others, the world and God</w:t>
      </w:r>
      <w:r w:rsidR="0066376F" w:rsidRPr="00332314">
        <w:rPr>
          <w:rFonts w:cstheme="minorHAnsi"/>
          <w:color w:val="000000" w:themeColor="text1"/>
        </w:rPr>
        <w:t>/the transcendent</w:t>
      </w:r>
      <w:r w:rsidR="00A450B2" w:rsidRPr="00332314">
        <w:rPr>
          <w:rFonts w:cstheme="minorHAnsi"/>
          <w:color w:val="000000" w:themeColor="text1"/>
        </w:rPr>
        <w:t xml:space="preserve"> in an imaginative and open-ended way.   We enable children to explore images, music, space, opportunities without always having a learning intention or fixed achievement point – but instead let them explore freely and use imagination. </w:t>
      </w:r>
    </w:p>
    <w:p w14:paraId="14334770" w14:textId="77777777" w:rsidR="003757A6" w:rsidRPr="00332314" w:rsidRDefault="00A450B2" w:rsidP="003757A6">
      <w:pPr>
        <w:pStyle w:val="ListParagraph"/>
        <w:numPr>
          <w:ilvl w:val="0"/>
          <w:numId w:val="13"/>
        </w:numPr>
        <w:rPr>
          <w:rFonts w:cstheme="minorHAnsi"/>
          <w:color w:val="000000" w:themeColor="text1"/>
        </w:rPr>
      </w:pPr>
      <w:r w:rsidRPr="005F1674">
        <w:rPr>
          <w:rFonts w:cstheme="minorHAnsi"/>
          <w:b/>
          <w:bCs/>
          <w:color w:val="000000" w:themeColor="text1"/>
        </w:rPr>
        <w:t>Relationships</w:t>
      </w:r>
      <w:r w:rsidRPr="00332314">
        <w:rPr>
          <w:rFonts w:cstheme="minorHAnsi"/>
          <w:b/>
          <w:color w:val="000000" w:themeColor="text1"/>
        </w:rPr>
        <w:t xml:space="preserve"> </w:t>
      </w:r>
      <w:r w:rsidR="003757A6" w:rsidRPr="00332314">
        <w:rPr>
          <w:rFonts w:cstheme="minorHAnsi"/>
          <w:b/>
          <w:color w:val="000000" w:themeColor="text1"/>
        </w:rPr>
        <w:t>-</w:t>
      </w:r>
      <w:r w:rsidRPr="00332314">
        <w:rPr>
          <w:rFonts w:cstheme="minorHAnsi"/>
          <w:color w:val="000000" w:themeColor="text1"/>
        </w:rPr>
        <w:t xml:space="preserve"> We aim to create authentic models of relating to each other as part of a family and nurturing our own relationship with God.  We model mixed age relationships within school – using </w:t>
      </w:r>
      <w:r w:rsidR="003757A6" w:rsidRPr="00332314">
        <w:rPr>
          <w:rFonts w:cstheme="minorHAnsi"/>
          <w:color w:val="000000" w:themeColor="text1"/>
        </w:rPr>
        <w:t xml:space="preserve">buddies, </w:t>
      </w:r>
      <w:r w:rsidRPr="00332314">
        <w:rPr>
          <w:rFonts w:cstheme="minorHAnsi"/>
          <w:color w:val="000000" w:themeColor="text1"/>
        </w:rPr>
        <w:t>volunteers and visitors and the church community.  We have a listening and respectful ethos within the school which equally values all views and contributions</w:t>
      </w:r>
    </w:p>
    <w:p w14:paraId="14334771" w14:textId="77777777" w:rsidR="003757A6" w:rsidRPr="00332314" w:rsidRDefault="003757A6" w:rsidP="00A450B2">
      <w:pPr>
        <w:pStyle w:val="ListParagraph"/>
        <w:numPr>
          <w:ilvl w:val="0"/>
          <w:numId w:val="13"/>
        </w:numPr>
        <w:rPr>
          <w:rFonts w:cstheme="minorHAnsi"/>
          <w:color w:val="000000" w:themeColor="text1"/>
        </w:rPr>
      </w:pPr>
      <w:r w:rsidRPr="005F1674">
        <w:rPr>
          <w:rFonts w:cstheme="minorHAnsi"/>
          <w:b/>
          <w:bCs/>
          <w:color w:val="000000" w:themeColor="text1"/>
        </w:rPr>
        <w:t>Safety</w:t>
      </w:r>
      <w:r w:rsidRPr="00332314">
        <w:rPr>
          <w:rFonts w:cstheme="minorHAnsi"/>
          <w:b/>
          <w:color w:val="000000" w:themeColor="text1"/>
        </w:rPr>
        <w:t xml:space="preserve"> </w:t>
      </w:r>
      <w:r w:rsidRPr="00332314">
        <w:rPr>
          <w:rFonts w:cstheme="minorHAnsi"/>
          <w:color w:val="000000" w:themeColor="text1"/>
        </w:rPr>
        <w:t xml:space="preserve">- </w:t>
      </w:r>
      <w:r w:rsidR="00A450B2" w:rsidRPr="00332314">
        <w:rPr>
          <w:rFonts w:cstheme="minorHAnsi"/>
          <w:color w:val="000000" w:themeColor="text1"/>
        </w:rPr>
        <w:t xml:space="preserve">Spirituality if often about coming closer to things, then delving deeper and taking risks.  We give time and space for people to present opinions that are personal and sacred to them.   We create safe spaces in classrooms and collective worship where all contributions are valued equally rather than seeking a “correct” answer.  </w:t>
      </w:r>
    </w:p>
    <w:p w14:paraId="14334772" w14:textId="1FD3D7A8" w:rsidR="003757A6" w:rsidRPr="00332314" w:rsidRDefault="00A450B2" w:rsidP="00A450B2">
      <w:pPr>
        <w:pStyle w:val="ListParagraph"/>
        <w:numPr>
          <w:ilvl w:val="0"/>
          <w:numId w:val="13"/>
        </w:numPr>
        <w:rPr>
          <w:rFonts w:cstheme="minorHAnsi"/>
          <w:color w:val="000000" w:themeColor="text1"/>
        </w:rPr>
      </w:pPr>
      <w:r w:rsidRPr="005F1674">
        <w:rPr>
          <w:rFonts w:cstheme="minorHAnsi"/>
          <w:b/>
          <w:bCs/>
          <w:color w:val="000000" w:themeColor="text1"/>
        </w:rPr>
        <w:t>Trust</w:t>
      </w:r>
      <w:r w:rsidRPr="00332314">
        <w:rPr>
          <w:rFonts w:cstheme="minorHAnsi"/>
          <w:b/>
          <w:color w:val="000000" w:themeColor="text1"/>
        </w:rPr>
        <w:t xml:space="preserve">  </w:t>
      </w:r>
      <w:r w:rsidR="003757A6" w:rsidRPr="00332314">
        <w:rPr>
          <w:rFonts w:cstheme="minorHAnsi"/>
          <w:color w:val="000000" w:themeColor="text1"/>
        </w:rPr>
        <w:t xml:space="preserve">- </w:t>
      </w:r>
      <w:r w:rsidRPr="00332314">
        <w:rPr>
          <w:rFonts w:cstheme="minorHAnsi"/>
          <w:color w:val="000000" w:themeColor="text1"/>
        </w:rPr>
        <w:t>We have to trust and become comfortable with different kinds of knowing.  Trust is also essential in getting to know God</w:t>
      </w:r>
      <w:r w:rsidR="00390D17" w:rsidRPr="00332314">
        <w:rPr>
          <w:rFonts w:cstheme="minorHAnsi"/>
          <w:color w:val="000000" w:themeColor="text1"/>
        </w:rPr>
        <w:t>/</w:t>
      </w:r>
      <w:r w:rsidR="00167875" w:rsidRPr="00332314">
        <w:rPr>
          <w:rFonts w:cstheme="minorHAnsi"/>
          <w:color w:val="000000" w:themeColor="text1"/>
        </w:rPr>
        <w:t>higher power as individuals choose</w:t>
      </w:r>
      <w:r w:rsidRPr="00332314">
        <w:rPr>
          <w:rFonts w:cstheme="minorHAnsi"/>
          <w:color w:val="000000" w:themeColor="text1"/>
        </w:rPr>
        <w:t xml:space="preserve">, particularly when life is hard and we experience change.  We need to let go of always having to offer the “right” answer, and be prepared to share our own beliefs, unknowing and perhaps doubts.  </w:t>
      </w:r>
      <w:r w:rsidRPr="00332314">
        <w:rPr>
          <w:rFonts w:cstheme="minorHAnsi"/>
          <w:color w:val="000000" w:themeColor="text1"/>
        </w:rPr>
        <w:lastRenderedPageBreak/>
        <w:t>We trust that the community can bring answers to difficult que</w:t>
      </w:r>
      <w:r w:rsidR="003757A6" w:rsidRPr="00332314">
        <w:rPr>
          <w:rFonts w:cstheme="minorHAnsi"/>
          <w:color w:val="000000" w:themeColor="text1"/>
        </w:rPr>
        <w:t>stions</w:t>
      </w:r>
      <w:r w:rsidR="001E54DC" w:rsidRPr="00332314">
        <w:rPr>
          <w:rFonts w:cstheme="minorHAnsi"/>
          <w:color w:val="000000" w:themeColor="text1"/>
        </w:rPr>
        <w:t xml:space="preserve"> as well as trusting our feelings if </w:t>
      </w:r>
      <w:r w:rsidR="00AA0A02" w:rsidRPr="00332314">
        <w:rPr>
          <w:rFonts w:cstheme="minorHAnsi"/>
          <w:color w:val="000000" w:themeColor="text1"/>
        </w:rPr>
        <w:t>there are no clear answers</w:t>
      </w:r>
      <w:r w:rsidR="003757A6" w:rsidRPr="00332314">
        <w:rPr>
          <w:rFonts w:cstheme="minorHAnsi"/>
          <w:color w:val="000000" w:themeColor="text1"/>
        </w:rPr>
        <w:t xml:space="preserve">. </w:t>
      </w:r>
    </w:p>
    <w:p w14:paraId="14334773" w14:textId="77777777" w:rsidR="003757A6" w:rsidRPr="00332314" w:rsidRDefault="003757A6" w:rsidP="003757A6">
      <w:pPr>
        <w:ind w:left="360"/>
        <w:rPr>
          <w:rFonts w:cstheme="minorHAnsi"/>
          <w:color w:val="000000" w:themeColor="text1"/>
        </w:rPr>
      </w:pPr>
    </w:p>
    <w:p w14:paraId="14334774" w14:textId="77777777" w:rsidR="00A450B2" w:rsidRPr="00332314" w:rsidRDefault="003757A6" w:rsidP="003757A6">
      <w:pPr>
        <w:rPr>
          <w:rFonts w:cstheme="minorHAnsi"/>
          <w:b/>
          <w:color w:val="000000" w:themeColor="text1"/>
        </w:rPr>
      </w:pPr>
      <w:r w:rsidRPr="00332314">
        <w:rPr>
          <w:rFonts w:cstheme="minorHAnsi"/>
          <w:b/>
          <w:color w:val="000000" w:themeColor="text1"/>
        </w:rPr>
        <w:t>HOW DO WE NURTURE SPIRITUALITY?</w:t>
      </w:r>
    </w:p>
    <w:p w14:paraId="14334775" w14:textId="3834182E" w:rsidR="00A450B2" w:rsidRPr="00332314" w:rsidRDefault="00AA0A02" w:rsidP="00A450B2">
      <w:pPr>
        <w:pStyle w:val="ListParagraph"/>
        <w:numPr>
          <w:ilvl w:val="0"/>
          <w:numId w:val="9"/>
        </w:numPr>
        <w:rPr>
          <w:rFonts w:cstheme="minorHAnsi"/>
          <w:bCs/>
          <w:color w:val="000000" w:themeColor="text1"/>
        </w:rPr>
      </w:pPr>
      <w:r w:rsidRPr="00332314">
        <w:rPr>
          <w:rFonts w:cstheme="minorHAnsi"/>
          <w:bCs/>
          <w:color w:val="000000" w:themeColor="text1"/>
        </w:rPr>
        <w:t>Planned opportunities across the curriculum</w:t>
      </w:r>
    </w:p>
    <w:p w14:paraId="14334776" w14:textId="77777777" w:rsidR="00A450B2" w:rsidRPr="00332314" w:rsidRDefault="00A450B2" w:rsidP="00A450B2">
      <w:pPr>
        <w:pStyle w:val="ListParagraph"/>
        <w:numPr>
          <w:ilvl w:val="0"/>
          <w:numId w:val="9"/>
        </w:numPr>
        <w:rPr>
          <w:rFonts w:cstheme="minorHAnsi"/>
          <w:color w:val="000000" w:themeColor="text1"/>
        </w:rPr>
      </w:pPr>
      <w:r w:rsidRPr="00332314">
        <w:rPr>
          <w:rFonts w:cstheme="minorHAnsi"/>
          <w:color w:val="000000" w:themeColor="text1"/>
        </w:rPr>
        <w:t>In collective worship</w:t>
      </w:r>
    </w:p>
    <w:p w14:paraId="14334777" w14:textId="72627F5C" w:rsidR="00A450B2" w:rsidRPr="00332314" w:rsidRDefault="00A450B2" w:rsidP="00A450B2">
      <w:pPr>
        <w:pStyle w:val="ListParagraph"/>
        <w:numPr>
          <w:ilvl w:val="0"/>
          <w:numId w:val="9"/>
        </w:numPr>
        <w:rPr>
          <w:rFonts w:cstheme="minorHAnsi"/>
          <w:color w:val="000000" w:themeColor="text1"/>
        </w:rPr>
      </w:pPr>
      <w:r w:rsidRPr="00332314">
        <w:rPr>
          <w:rFonts w:cstheme="minorHAnsi"/>
          <w:color w:val="000000" w:themeColor="text1"/>
        </w:rPr>
        <w:t xml:space="preserve">Through our school’s Christian </w:t>
      </w:r>
      <w:r w:rsidR="00AA0A02" w:rsidRPr="00332314">
        <w:rPr>
          <w:rFonts w:cstheme="minorHAnsi"/>
          <w:color w:val="000000" w:themeColor="text1"/>
        </w:rPr>
        <w:t xml:space="preserve">vision and </w:t>
      </w:r>
      <w:r w:rsidRPr="00332314">
        <w:rPr>
          <w:rFonts w:cstheme="minorHAnsi"/>
          <w:color w:val="000000" w:themeColor="text1"/>
        </w:rPr>
        <w:t>values</w:t>
      </w:r>
    </w:p>
    <w:p w14:paraId="14334778" w14:textId="77777777" w:rsidR="00A450B2" w:rsidRPr="00332314" w:rsidRDefault="00A450B2" w:rsidP="00A450B2">
      <w:pPr>
        <w:pStyle w:val="ListParagraph"/>
        <w:numPr>
          <w:ilvl w:val="0"/>
          <w:numId w:val="9"/>
        </w:numPr>
        <w:rPr>
          <w:rFonts w:cstheme="minorHAnsi"/>
          <w:color w:val="000000" w:themeColor="text1"/>
        </w:rPr>
      </w:pPr>
      <w:r w:rsidRPr="00332314">
        <w:rPr>
          <w:rFonts w:cstheme="minorHAnsi"/>
          <w:color w:val="000000" w:themeColor="text1"/>
        </w:rPr>
        <w:t>Through our natural environment</w:t>
      </w:r>
    </w:p>
    <w:p w14:paraId="1433477A" w14:textId="77777777" w:rsidR="00A450B2" w:rsidRPr="00332314" w:rsidRDefault="00A450B2" w:rsidP="00A450B2">
      <w:pPr>
        <w:pStyle w:val="ListParagraph"/>
        <w:numPr>
          <w:ilvl w:val="0"/>
          <w:numId w:val="9"/>
        </w:numPr>
        <w:rPr>
          <w:rFonts w:cstheme="minorHAnsi"/>
          <w:color w:val="000000" w:themeColor="text1"/>
        </w:rPr>
      </w:pPr>
      <w:r w:rsidRPr="00332314">
        <w:rPr>
          <w:rFonts w:cstheme="minorHAnsi"/>
          <w:color w:val="000000" w:themeColor="text1"/>
        </w:rPr>
        <w:t>Through relationship with our community and the church</w:t>
      </w:r>
    </w:p>
    <w:p w14:paraId="1433477B" w14:textId="21994589" w:rsidR="00A450B2" w:rsidRPr="00332314" w:rsidRDefault="00A450B2" w:rsidP="00A450B2">
      <w:pPr>
        <w:pStyle w:val="ListParagraph"/>
        <w:numPr>
          <w:ilvl w:val="0"/>
          <w:numId w:val="9"/>
        </w:numPr>
        <w:rPr>
          <w:rFonts w:cstheme="minorHAnsi"/>
          <w:color w:val="000000" w:themeColor="text1"/>
        </w:rPr>
      </w:pPr>
      <w:r w:rsidRPr="00332314">
        <w:rPr>
          <w:rFonts w:cstheme="minorHAnsi"/>
          <w:color w:val="000000" w:themeColor="text1"/>
        </w:rPr>
        <w:t xml:space="preserve">Through one off experiences eg </w:t>
      </w:r>
      <w:r w:rsidR="003757A6" w:rsidRPr="00332314">
        <w:rPr>
          <w:rFonts w:cstheme="minorHAnsi"/>
          <w:color w:val="000000" w:themeColor="text1"/>
        </w:rPr>
        <w:t>Reflection areas</w:t>
      </w:r>
      <w:r w:rsidRPr="00332314">
        <w:rPr>
          <w:rFonts w:cstheme="minorHAnsi"/>
          <w:color w:val="000000" w:themeColor="text1"/>
        </w:rPr>
        <w:t xml:space="preserve"> in schools, Experience Easter</w:t>
      </w:r>
      <w:r w:rsidR="00AA0A02" w:rsidRPr="00332314">
        <w:rPr>
          <w:rFonts w:cstheme="minorHAnsi"/>
          <w:color w:val="000000" w:themeColor="text1"/>
        </w:rPr>
        <w:t>, Stations of the Cross</w:t>
      </w:r>
    </w:p>
    <w:p w14:paraId="1433477C" w14:textId="77777777" w:rsidR="003757A6" w:rsidRPr="00332314" w:rsidRDefault="003757A6" w:rsidP="003757A6">
      <w:pPr>
        <w:pStyle w:val="ListParagraph"/>
        <w:numPr>
          <w:ilvl w:val="0"/>
          <w:numId w:val="9"/>
        </w:numPr>
        <w:rPr>
          <w:rFonts w:cstheme="minorHAnsi"/>
          <w:color w:val="000000" w:themeColor="text1"/>
        </w:rPr>
      </w:pPr>
      <w:r w:rsidRPr="00332314">
        <w:rPr>
          <w:rFonts w:cstheme="minorHAnsi"/>
          <w:color w:val="000000" w:themeColor="text1"/>
        </w:rPr>
        <w:t>Advent and Lent Reflections</w:t>
      </w:r>
    </w:p>
    <w:p w14:paraId="1433477D" w14:textId="61374C0F" w:rsidR="00A450B2" w:rsidRPr="00332314" w:rsidRDefault="00A80C0C" w:rsidP="00A450B2">
      <w:pPr>
        <w:pStyle w:val="ListParagraph"/>
        <w:numPr>
          <w:ilvl w:val="0"/>
          <w:numId w:val="9"/>
        </w:numPr>
        <w:rPr>
          <w:rFonts w:cstheme="minorHAnsi"/>
          <w:color w:val="000000" w:themeColor="text1"/>
        </w:rPr>
      </w:pPr>
      <w:r w:rsidRPr="00332314">
        <w:rPr>
          <w:rFonts w:cstheme="minorHAnsi"/>
          <w:color w:val="000000" w:themeColor="text1"/>
        </w:rPr>
        <w:t xml:space="preserve">Our approach to </w:t>
      </w:r>
      <w:r w:rsidR="00A450B2" w:rsidRPr="00332314">
        <w:rPr>
          <w:rFonts w:cstheme="minorHAnsi"/>
          <w:color w:val="000000" w:themeColor="text1"/>
        </w:rPr>
        <w:t xml:space="preserve">behaviour </w:t>
      </w:r>
      <w:r w:rsidRPr="00332314">
        <w:rPr>
          <w:rFonts w:cstheme="minorHAnsi"/>
          <w:color w:val="000000" w:themeColor="text1"/>
        </w:rPr>
        <w:t>and dealing with negative behaviour</w:t>
      </w:r>
    </w:p>
    <w:p w14:paraId="1433477E" w14:textId="216DC64D" w:rsidR="00A450B2" w:rsidRPr="00332314" w:rsidRDefault="00A450B2" w:rsidP="00A450B2">
      <w:pPr>
        <w:pStyle w:val="ListParagraph"/>
        <w:numPr>
          <w:ilvl w:val="0"/>
          <w:numId w:val="9"/>
        </w:numPr>
        <w:rPr>
          <w:rFonts w:cstheme="minorHAnsi"/>
          <w:color w:val="000000" w:themeColor="text1"/>
        </w:rPr>
      </w:pPr>
      <w:r w:rsidRPr="00332314">
        <w:rPr>
          <w:rFonts w:cstheme="minorHAnsi"/>
          <w:color w:val="000000" w:themeColor="text1"/>
        </w:rPr>
        <w:t xml:space="preserve">Through displays and images in the school </w:t>
      </w:r>
    </w:p>
    <w:p w14:paraId="14334780" w14:textId="034A9F5E" w:rsidR="00A450B2" w:rsidRPr="00332314" w:rsidRDefault="00A450B2" w:rsidP="00A450B2">
      <w:pPr>
        <w:pStyle w:val="ListParagraph"/>
        <w:numPr>
          <w:ilvl w:val="0"/>
          <w:numId w:val="9"/>
        </w:numPr>
        <w:rPr>
          <w:rFonts w:cstheme="minorHAnsi"/>
          <w:color w:val="000000" w:themeColor="text1"/>
        </w:rPr>
      </w:pPr>
      <w:r w:rsidRPr="00332314">
        <w:rPr>
          <w:rFonts w:cstheme="minorHAnsi"/>
          <w:color w:val="000000" w:themeColor="text1"/>
        </w:rPr>
        <w:t xml:space="preserve">Through our relationships with one another </w:t>
      </w:r>
    </w:p>
    <w:p w14:paraId="14334781" w14:textId="77777777" w:rsidR="00A450B2" w:rsidRPr="00332314" w:rsidRDefault="003757A6" w:rsidP="00A450B2">
      <w:pPr>
        <w:rPr>
          <w:rFonts w:cstheme="minorHAnsi"/>
          <w:b/>
          <w:color w:val="000000" w:themeColor="text1"/>
        </w:rPr>
      </w:pPr>
      <w:r w:rsidRPr="00332314">
        <w:rPr>
          <w:rFonts w:cstheme="minorHAnsi"/>
          <w:b/>
          <w:color w:val="000000" w:themeColor="text1"/>
        </w:rPr>
        <w:t>HOW DO WE MONITOR SPIRITUALITY?</w:t>
      </w:r>
    </w:p>
    <w:p w14:paraId="3C23D913" w14:textId="1F30BFBC" w:rsidR="00A80C0C" w:rsidRPr="00332314" w:rsidRDefault="00A80C0C" w:rsidP="00A450B2">
      <w:pPr>
        <w:pStyle w:val="ListParagraph"/>
        <w:numPr>
          <w:ilvl w:val="0"/>
          <w:numId w:val="12"/>
        </w:numPr>
        <w:rPr>
          <w:rFonts w:cstheme="minorHAnsi"/>
          <w:color w:val="000000" w:themeColor="text1"/>
        </w:rPr>
      </w:pPr>
      <w:r w:rsidRPr="00332314">
        <w:rPr>
          <w:rFonts w:cstheme="minorHAnsi"/>
          <w:color w:val="000000" w:themeColor="text1"/>
        </w:rPr>
        <w:t>Through PCSF visits and Church school reviews</w:t>
      </w:r>
    </w:p>
    <w:p w14:paraId="14334782" w14:textId="3B4A446E" w:rsidR="00A450B2" w:rsidRPr="00332314" w:rsidRDefault="00A450B2" w:rsidP="00A450B2">
      <w:pPr>
        <w:pStyle w:val="ListParagraph"/>
        <w:numPr>
          <w:ilvl w:val="0"/>
          <w:numId w:val="12"/>
        </w:numPr>
        <w:rPr>
          <w:rFonts w:cstheme="minorHAnsi"/>
          <w:color w:val="000000" w:themeColor="text1"/>
        </w:rPr>
      </w:pPr>
      <w:r w:rsidRPr="00332314">
        <w:rPr>
          <w:rFonts w:cstheme="minorHAnsi"/>
          <w:color w:val="000000" w:themeColor="text1"/>
        </w:rPr>
        <w:t>Th</w:t>
      </w:r>
      <w:r w:rsidR="003757A6" w:rsidRPr="00332314">
        <w:rPr>
          <w:rFonts w:cstheme="minorHAnsi"/>
          <w:color w:val="000000" w:themeColor="text1"/>
        </w:rPr>
        <w:t xml:space="preserve">rough </w:t>
      </w:r>
      <w:r w:rsidRPr="00332314">
        <w:rPr>
          <w:rFonts w:cstheme="minorHAnsi"/>
          <w:color w:val="000000" w:themeColor="text1"/>
        </w:rPr>
        <w:t>governor</w:t>
      </w:r>
      <w:r w:rsidR="00A80C0C" w:rsidRPr="00332314">
        <w:rPr>
          <w:rFonts w:cstheme="minorHAnsi"/>
          <w:color w:val="000000" w:themeColor="text1"/>
        </w:rPr>
        <w:t xml:space="preserve"> monitoring activities</w:t>
      </w:r>
    </w:p>
    <w:p w14:paraId="14334783" w14:textId="77777777" w:rsidR="00A450B2" w:rsidRPr="00332314" w:rsidRDefault="00A450B2" w:rsidP="00A450B2">
      <w:pPr>
        <w:pStyle w:val="ListParagraph"/>
        <w:numPr>
          <w:ilvl w:val="0"/>
          <w:numId w:val="12"/>
        </w:numPr>
        <w:rPr>
          <w:rFonts w:cstheme="minorHAnsi"/>
          <w:color w:val="000000" w:themeColor="text1"/>
        </w:rPr>
      </w:pPr>
      <w:r w:rsidRPr="00332314">
        <w:rPr>
          <w:rFonts w:cstheme="minorHAnsi"/>
          <w:color w:val="000000" w:themeColor="text1"/>
        </w:rPr>
        <w:t>Through pupil and teacher feedback and assessment</w:t>
      </w:r>
    </w:p>
    <w:p w14:paraId="14334784" w14:textId="579A2A98" w:rsidR="00A450B2" w:rsidRPr="00332314" w:rsidRDefault="00A450B2" w:rsidP="00A450B2">
      <w:pPr>
        <w:pStyle w:val="ListParagraph"/>
        <w:numPr>
          <w:ilvl w:val="0"/>
          <w:numId w:val="12"/>
        </w:numPr>
        <w:rPr>
          <w:rFonts w:cstheme="minorHAnsi"/>
          <w:color w:val="000000" w:themeColor="text1"/>
        </w:rPr>
      </w:pPr>
      <w:r w:rsidRPr="00332314">
        <w:rPr>
          <w:rFonts w:cstheme="minorHAnsi"/>
          <w:color w:val="000000" w:themeColor="text1"/>
        </w:rPr>
        <w:t xml:space="preserve">Through </w:t>
      </w:r>
      <w:r w:rsidR="00D9199A" w:rsidRPr="00332314">
        <w:rPr>
          <w:rFonts w:cstheme="minorHAnsi"/>
          <w:color w:val="000000" w:themeColor="text1"/>
        </w:rPr>
        <w:t xml:space="preserve">worship/prayer councils </w:t>
      </w:r>
    </w:p>
    <w:p w14:paraId="14334785" w14:textId="77777777" w:rsidR="00A450B2" w:rsidRPr="00332314" w:rsidRDefault="00A450B2" w:rsidP="00A450B2">
      <w:pPr>
        <w:pStyle w:val="ListParagraph"/>
        <w:numPr>
          <w:ilvl w:val="0"/>
          <w:numId w:val="12"/>
        </w:numPr>
        <w:rPr>
          <w:rFonts w:cstheme="minorHAnsi"/>
          <w:color w:val="000000" w:themeColor="text1"/>
        </w:rPr>
      </w:pPr>
      <w:r w:rsidRPr="00332314">
        <w:rPr>
          <w:rFonts w:cstheme="minorHAnsi"/>
          <w:color w:val="000000" w:themeColor="text1"/>
        </w:rPr>
        <w:t>Through an annual review of our policy</w:t>
      </w:r>
    </w:p>
    <w:p w14:paraId="14334786" w14:textId="4680A79D" w:rsidR="00A450B2" w:rsidRPr="00332314" w:rsidRDefault="00A450B2" w:rsidP="00A450B2">
      <w:pPr>
        <w:pStyle w:val="ListParagraph"/>
        <w:numPr>
          <w:ilvl w:val="0"/>
          <w:numId w:val="12"/>
        </w:numPr>
        <w:rPr>
          <w:rFonts w:cstheme="minorHAnsi"/>
          <w:color w:val="000000" w:themeColor="text1"/>
        </w:rPr>
      </w:pPr>
      <w:r w:rsidRPr="00332314">
        <w:rPr>
          <w:rFonts w:cstheme="minorHAnsi"/>
          <w:color w:val="000000" w:themeColor="text1"/>
        </w:rPr>
        <w:t>Through SIAMS inspections</w:t>
      </w:r>
      <w:r w:rsidR="00D9199A" w:rsidRPr="00332314">
        <w:rPr>
          <w:rFonts w:cstheme="minorHAnsi"/>
          <w:color w:val="000000" w:themeColor="text1"/>
        </w:rPr>
        <w:t xml:space="preserve"> </w:t>
      </w:r>
    </w:p>
    <w:p w14:paraId="14334787" w14:textId="77777777" w:rsidR="00A450B2" w:rsidRPr="00332314" w:rsidRDefault="00A450B2" w:rsidP="00A450B2">
      <w:pPr>
        <w:pStyle w:val="ListParagraph"/>
        <w:rPr>
          <w:rFonts w:cstheme="minorHAnsi"/>
          <w:color w:val="000000" w:themeColor="text1"/>
        </w:rPr>
      </w:pPr>
    </w:p>
    <w:p w14:paraId="14334788" w14:textId="77777777" w:rsidR="00A450B2" w:rsidRPr="00332314" w:rsidRDefault="00A450B2" w:rsidP="00A450B2">
      <w:pPr>
        <w:ind w:left="360"/>
        <w:rPr>
          <w:rFonts w:cstheme="minorHAnsi"/>
          <w:color w:val="000000" w:themeColor="text1"/>
        </w:rPr>
      </w:pPr>
    </w:p>
    <w:p w14:paraId="14334789" w14:textId="77777777" w:rsidR="00A450B2" w:rsidRPr="00332314" w:rsidRDefault="00A450B2" w:rsidP="00A450B2">
      <w:pPr>
        <w:rPr>
          <w:rFonts w:cstheme="minorHAnsi"/>
          <w:b/>
          <w:color w:val="000000" w:themeColor="text1"/>
        </w:rPr>
      </w:pPr>
    </w:p>
    <w:p w14:paraId="1433478A" w14:textId="77777777" w:rsidR="00A450B2" w:rsidRPr="00332314" w:rsidRDefault="00A450B2" w:rsidP="00151C03">
      <w:pPr>
        <w:pStyle w:val="Title"/>
        <w:jc w:val="both"/>
        <w:rPr>
          <w:rFonts w:asciiTheme="minorHAnsi" w:hAnsiTheme="minorHAnsi" w:cstheme="minorHAnsi"/>
          <w:color w:val="000000" w:themeColor="text1"/>
          <w:sz w:val="22"/>
          <w:szCs w:val="22"/>
        </w:rPr>
      </w:pPr>
    </w:p>
    <w:p w14:paraId="1433478B" w14:textId="77777777" w:rsidR="00151C03" w:rsidRPr="00332314" w:rsidRDefault="00151C03" w:rsidP="00A450B2">
      <w:pPr>
        <w:pStyle w:val="Title"/>
        <w:ind w:left="720"/>
        <w:jc w:val="both"/>
        <w:rPr>
          <w:rFonts w:asciiTheme="minorHAnsi" w:hAnsiTheme="minorHAnsi" w:cstheme="minorHAnsi"/>
          <w:b w:val="0"/>
          <w:color w:val="000000" w:themeColor="text1"/>
          <w:sz w:val="22"/>
          <w:szCs w:val="22"/>
          <w:u w:val="none"/>
        </w:rPr>
      </w:pPr>
    </w:p>
    <w:sectPr w:rsidR="00151C03" w:rsidRPr="0033231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044D0" w14:textId="77777777" w:rsidR="005E75F6" w:rsidRDefault="005E75F6" w:rsidP="0044496A">
      <w:pPr>
        <w:spacing w:after="0" w:line="240" w:lineRule="auto"/>
      </w:pPr>
      <w:r>
        <w:separator/>
      </w:r>
    </w:p>
  </w:endnote>
  <w:endnote w:type="continuationSeparator" w:id="0">
    <w:p w14:paraId="576CCA10" w14:textId="77777777" w:rsidR="005E75F6" w:rsidRDefault="005E75F6" w:rsidP="0044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A4110" w14:textId="4FBAFAE2" w:rsidR="0044496A" w:rsidRPr="0044496A" w:rsidRDefault="0044496A">
    <w:pPr>
      <w:pStyle w:val="Footer"/>
      <w:rPr>
        <w:sz w:val="16"/>
        <w:szCs w:val="16"/>
        <w:lang w:val="en-US"/>
      </w:rPr>
    </w:pPr>
    <w:r w:rsidRPr="0044496A">
      <w:rPr>
        <w:sz w:val="16"/>
        <w:szCs w:val="16"/>
        <w:lang w:val="en-US"/>
      </w:rPr>
      <w:t>February 2025/A Willcox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F4C0" w14:textId="77777777" w:rsidR="005E75F6" w:rsidRDefault="005E75F6" w:rsidP="0044496A">
      <w:pPr>
        <w:spacing w:after="0" w:line="240" w:lineRule="auto"/>
      </w:pPr>
      <w:r>
        <w:separator/>
      </w:r>
    </w:p>
  </w:footnote>
  <w:footnote w:type="continuationSeparator" w:id="0">
    <w:p w14:paraId="73024A0B" w14:textId="77777777" w:rsidR="005E75F6" w:rsidRDefault="005E75F6" w:rsidP="00444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514D" w14:textId="5C6D7F99" w:rsidR="0044496A" w:rsidRPr="0044496A" w:rsidRDefault="0044496A">
    <w:pPr>
      <w:pStyle w:val="Header"/>
      <w:rPr>
        <w:sz w:val="16"/>
        <w:szCs w:val="16"/>
        <w:lang w:val="en-US"/>
      </w:rPr>
    </w:pPr>
    <w:r w:rsidRPr="0044496A">
      <w:rPr>
        <w:sz w:val="16"/>
        <w:szCs w:val="16"/>
        <w:lang w:val="en-US"/>
      </w:rPr>
      <w:t>TWHF Church School Spirituality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2E2"/>
    <w:multiLevelType w:val="hybridMultilevel"/>
    <w:tmpl w:val="673CD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F7220"/>
    <w:multiLevelType w:val="hybridMultilevel"/>
    <w:tmpl w:val="20A6D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E2ADB"/>
    <w:multiLevelType w:val="multilevel"/>
    <w:tmpl w:val="9B18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44232"/>
    <w:multiLevelType w:val="hybridMultilevel"/>
    <w:tmpl w:val="4FFC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12FA8"/>
    <w:multiLevelType w:val="hybridMultilevel"/>
    <w:tmpl w:val="156AC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63D9A"/>
    <w:multiLevelType w:val="hybridMultilevel"/>
    <w:tmpl w:val="F72A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104A3"/>
    <w:multiLevelType w:val="multilevel"/>
    <w:tmpl w:val="051E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2C2EA9"/>
    <w:multiLevelType w:val="hybridMultilevel"/>
    <w:tmpl w:val="95C8B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7C7914"/>
    <w:multiLevelType w:val="multilevel"/>
    <w:tmpl w:val="8776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8D7CBB"/>
    <w:multiLevelType w:val="multilevel"/>
    <w:tmpl w:val="A8F4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AA79FD"/>
    <w:multiLevelType w:val="multilevel"/>
    <w:tmpl w:val="7E48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FC27E8"/>
    <w:multiLevelType w:val="hybridMultilevel"/>
    <w:tmpl w:val="5D70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2972D8"/>
    <w:multiLevelType w:val="multilevel"/>
    <w:tmpl w:val="4E1CE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712C22"/>
    <w:multiLevelType w:val="hybridMultilevel"/>
    <w:tmpl w:val="B38C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8431AD"/>
    <w:multiLevelType w:val="multilevel"/>
    <w:tmpl w:val="CCB6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81842"/>
    <w:multiLevelType w:val="hybridMultilevel"/>
    <w:tmpl w:val="86504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76CED"/>
    <w:multiLevelType w:val="multilevel"/>
    <w:tmpl w:val="228A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267F1F"/>
    <w:multiLevelType w:val="hybridMultilevel"/>
    <w:tmpl w:val="3C20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A4CF1"/>
    <w:multiLevelType w:val="hybridMultilevel"/>
    <w:tmpl w:val="F15E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E77F3"/>
    <w:multiLevelType w:val="multilevel"/>
    <w:tmpl w:val="CCAA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BD540F"/>
    <w:multiLevelType w:val="multilevel"/>
    <w:tmpl w:val="2902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CF0736"/>
    <w:multiLevelType w:val="hybridMultilevel"/>
    <w:tmpl w:val="96F6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497B04"/>
    <w:multiLevelType w:val="multilevel"/>
    <w:tmpl w:val="2D9C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B465B6"/>
    <w:multiLevelType w:val="hybridMultilevel"/>
    <w:tmpl w:val="62D2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3"/>
  </w:num>
  <w:num w:numId="4">
    <w:abstractNumId w:val="11"/>
  </w:num>
  <w:num w:numId="5">
    <w:abstractNumId w:val="17"/>
  </w:num>
  <w:num w:numId="6">
    <w:abstractNumId w:val="0"/>
  </w:num>
  <w:num w:numId="7">
    <w:abstractNumId w:val="1"/>
  </w:num>
  <w:num w:numId="8">
    <w:abstractNumId w:val="13"/>
  </w:num>
  <w:num w:numId="9">
    <w:abstractNumId w:val="7"/>
  </w:num>
  <w:num w:numId="10">
    <w:abstractNumId w:val="20"/>
  </w:num>
  <w:num w:numId="11">
    <w:abstractNumId w:val="15"/>
  </w:num>
  <w:num w:numId="12">
    <w:abstractNumId w:val="21"/>
  </w:num>
  <w:num w:numId="13">
    <w:abstractNumId w:val="18"/>
  </w:num>
  <w:num w:numId="14">
    <w:abstractNumId w:val="10"/>
  </w:num>
  <w:num w:numId="15">
    <w:abstractNumId w:val="3"/>
  </w:num>
  <w:num w:numId="16">
    <w:abstractNumId w:val="8"/>
  </w:num>
  <w:num w:numId="17">
    <w:abstractNumId w:val="6"/>
  </w:num>
  <w:num w:numId="18">
    <w:abstractNumId w:val="22"/>
  </w:num>
  <w:num w:numId="19">
    <w:abstractNumId w:val="19"/>
  </w:num>
  <w:num w:numId="20">
    <w:abstractNumId w:val="16"/>
  </w:num>
  <w:num w:numId="21">
    <w:abstractNumId w:val="14"/>
  </w:num>
  <w:num w:numId="22">
    <w:abstractNumId w:val="9"/>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4B3"/>
    <w:rsid w:val="000A2171"/>
    <w:rsid w:val="001025AD"/>
    <w:rsid w:val="00151C03"/>
    <w:rsid w:val="00167875"/>
    <w:rsid w:val="001E54DC"/>
    <w:rsid w:val="00222A59"/>
    <w:rsid w:val="00243480"/>
    <w:rsid w:val="002A7584"/>
    <w:rsid w:val="002C4D91"/>
    <w:rsid w:val="002F6288"/>
    <w:rsid w:val="00304F6E"/>
    <w:rsid w:val="00316008"/>
    <w:rsid w:val="00332314"/>
    <w:rsid w:val="003370F6"/>
    <w:rsid w:val="003625CF"/>
    <w:rsid w:val="003757A6"/>
    <w:rsid w:val="00390D17"/>
    <w:rsid w:val="003C311A"/>
    <w:rsid w:val="0044496A"/>
    <w:rsid w:val="004E3275"/>
    <w:rsid w:val="00542358"/>
    <w:rsid w:val="005719E9"/>
    <w:rsid w:val="005874B3"/>
    <w:rsid w:val="005C6696"/>
    <w:rsid w:val="005E75F6"/>
    <w:rsid w:val="005F1674"/>
    <w:rsid w:val="00650E1C"/>
    <w:rsid w:val="0066376F"/>
    <w:rsid w:val="00672B63"/>
    <w:rsid w:val="006D2170"/>
    <w:rsid w:val="00700319"/>
    <w:rsid w:val="00732E41"/>
    <w:rsid w:val="008168C3"/>
    <w:rsid w:val="00830C85"/>
    <w:rsid w:val="00860BA9"/>
    <w:rsid w:val="008937ED"/>
    <w:rsid w:val="008938D0"/>
    <w:rsid w:val="009359DD"/>
    <w:rsid w:val="00A10497"/>
    <w:rsid w:val="00A450B2"/>
    <w:rsid w:val="00A80C0C"/>
    <w:rsid w:val="00A84BD4"/>
    <w:rsid w:val="00AA0A02"/>
    <w:rsid w:val="00BE6682"/>
    <w:rsid w:val="00C4288D"/>
    <w:rsid w:val="00C51BF0"/>
    <w:rsid w:val="00C75713"/>
    <w:rsid w:val="00CA28ED"/>
    <w:rsid w:val="00CC4CE1"/>
    <w:rsid w:val="00CD6AC3"/>
    <w:rsid w:val="00D135FD"/>
    <w:rsid w:val="00D9199A"/>
    <w:rsid w:val="00DC3F30"/>
    <w:rsid w:val="00EB690E"/>
    <w:rsid w:val="00EE46F3"/>
    <w:rsid w:val="00F1450A"/>
    <w:rsid w:val="00F70097"/>
    <w:rsid w:val="00F91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4742"/>
  <w15:chartTrackingRefBased/>
  <w15:docId w15:val="{69B1F125-2AE6-4F4A-B48A-BE1A9336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50B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874B3"/>
    <w:pPr>
      <w:spacing w:after="0" w:line="240" w:lineRule="auto"/>
      <w:jc w:val="center"/>
    </w:pPr>
    <w:rPr>
      <w:rFonts w:ascii="Arial Narrow" w:eastAsia="Times New Roman" w:hAnsi="Arial Narrow" w:cs="Times New Roman"/>
      <w:b/>
      <w:color w:val="000000"/>
      <w:sz w:val="28"/>
      <w:szCs w:val="20"/>
      <w:u w:val="single"/>
    </w:rPr>
  </w:style>
  <w:style w:type="character" w:customStyle="1" w:styleId="TitleChar">
    <w:name w:val="Title Char"/>
    <w:basedOn w:val="DefaultParagraphFont"/>
    <w:link w:val="Title"/>
    <w:rsid w:val="005874B3"/>
    <w:rPr>
      <w:rFonts w:ascii="Arial Narrow" w:eastAsia="Times New Roman" w:hAnsi="Arial Narrow" w:cs="Times New Roman"/>
      <w:b/>
      <w:color w:val="000000"/>
      <w:sz w:val="28"/>
      <w:szCs w:val="20"/>
      <w:u w:val="single"/>
    </w:rPr>
  </w:style>
  <w:style w:type="character" w:customStyle="1" w:styleId="Heading1Char">
    <w:name w:val="Heading 1 Char"/>
    <w:basedOn w:val="DefaultParagraphFont"/>
    <w:link w:val="Heading1"/>
    <w:uiPriority w:val="9"/>
    <w:rsid w:val="00A450B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450B2"/>
    <w:pPr>
      <w:spacing w:after="200" w:line="276" w:lineRule="auto"/>
      <w:ind w:left="720"/>
      <w:contextualSpacing/>
    </w:pPr>
  </w:style>
  <w:style w:type="paragraph" w:styleId="NoSpacing">
    <w:name w:val="No Spacing"/>
    <w:uiPriority w:val="1"/>
    <w:qFormat/>
    <w:rsid w:val="00A450B2"/>
    <w:pPr>
      <w:spacing w:after="0" w:line="240" w:lineRule="auto"/>
    </w:pPr>
  </w:style>
  <w:style w:type="character" w:styleId="Hyperlink">
    <w:name w:val="Hyperlink"/>
    <w:basedOn w:val="DefaultParagraphFont"/>
    <w:uiPriority w:val="99"/>
    <w:unhideWhenUsed/>
    <w:rsid w:val="00A450B2"/>
    <w:rPr>
      <w:color w:val="0563C1" w:themeColor="hyperlink"/>
      <w:u w:val="single"/>
    </w:rPr>
  </w:style>
  <w:style w:type="paragraph" w:styleId="Header">
    <w:name w:val="header"/>
    <w:basedOn w:val="Normal"/>
    <w:link w:val="HeaderChar"/>
    <w:uiPriority w:val="99"/>
    <w:unhideWhenUsed/>
    <w:rsid w:val="00444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96A"/>
  </w:style>
  <w:style w:type="paragraph" w:styleId="Footer">
    <w:name w:val="footer"/>
    <w:basedOn w:val="Normal"/>
    <w:link w:val="FooterChar"/>
    <w:uiPriority w:val="99"/>
    <w:unhideWhenUsed/>
    <w:rsid w:val="00444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069499">
      <w:bodyDiv w:val="1"/>
      <w:marLeft w:val="0"/>
      <w:marRight w:val="0"/>
      <w:marTop w:val="0"/>
      <w:marBottom w:val="0"/>
      <w:divBdr>
        <w:top w:val="none" w:sz="0" w:space="0" w:color="auto"/>
        <w:left w:val="none" w:sz="0" w:space="0" w:color="auto"/>
        <w:bottom w:val="none" w:sz="0" w:space="0" w:color="auto"/>
        <w:right w:val="none" w:sz="0" w:space="0" w:color="auto"/>
      </w:divBdr>
    </w:div>
    <w:div w:id="405422632">
      <w:bodyDiv w:val="1"/>
      <w:marLeft w:val="0"/>
      <w:marRight w:val="0"/>
      <w:marTop w:val="0"/>
      <w:marBottom w:val="0"/>
      <w:divBdr>
        <w:top w:val="none" w:sz="0" w:space="0" w:color="auto"/>
        <w:left w:val="none" w:sz="0" w:space="0" w:color="auto"/>
        <w:bottom w:val="none" w:sz="0" w:space="0" w:color="auto"/>
        <w:right w:val="none" w:sz="0" w:space="0" w:color="auto"/>
      </w:divBdr>
    </w:div>
    <w:div w:id="435252450">
      <w:bodyDiv w:val="1"/>
      <w:marLeft w:val="0"/>
      <w:marRight w:val="0"/>
      <w:marTop w:val="0"/>
      <w:marBottom w:val="0"/>
      <w:divBdr>
        <w:top w:val="none" w:sz="0" w:space="0" w:color="auto"/>
        <w:left w:val="none" w:sz="0" w:space="0" w:color="auto"/>
        <w:bottom w:val="none" w:sz="0" w:space="0" w:color="auto"/>
        <w:right w:val="none" w:sz="0" w:space="0" w:color="auto"/>
      </w:divBdr>
    </w:div>
    <w:div w:id="490029089">
      <w:bodyDiv w:val="1"/>
      <w:marLeft w:val="0"/>
      <w:marRight w:val="0"/>
      <w:marTop w:val="0"/>
      <w:marBottom w:val="0"/>
      <w:divBdr>
        <w:top w:val="none" w:sz="0" w:space="0" w:color="auto"/>
        <w:left w:val="none" w:sz="0" w:space="0" w:color="auto"/>
        <w:bottom w:val="none" w:sz="0" w:space="0" w:color="auto"/>
        <w:right w:val="none" w:sz="0" w:space="0" w:color="auto"/>
      </w:divBdr>
      <w:divsChild>
        <w:div w:id="743995570">
          <w:marLeft w:val="0"/>
          <w:marRight w:val="0"/>
          <w:marTop w:val="0"/>
          <w:marBottom w:val="0"/>
          <w:divBdr>
            <w:top w:val="none" w:sz="0" w:space="0" w:color="auto"/>
            <w:left w:val="none" w:sz="0" w:space="0" w:color="auto"/>
            <w:bottom w:val="none" w:sz="0" w:space="0" w:color="auto"/>
            <w:right w:val="none" w:sz="0" w:space="0" w:color="auto"/>
          </w:divBdr>
        </w:div>
        <w:div w:id="2088765638">
          <w:marLeft w:val="0"/>
          <w:marRight w:val="0"/>
          <w:marTop w:val="0"/>
          <w:marBottom w:val="0"/>
          <w:divBdr>
            <w:top w:val="none" w:sz="0" w:space="0" w:color="auto"/>
            <w:left w:val="none" w:sz="0" w:space="0" w:color="auto"/>
            <w:bottom w:val="none" w:sz="0" w:space="0" w:color="auto"/>
            <w:right w:val="none" w:sz="0" w:space="0" w:color="auto"/>
          </w:divBdr>
        </w:div>
        <w:div w:id="514341968">
          <w:marLeft w:val="0"/>
          <w:marRight w:val="0"/>
          <w:marTop w:val="0"/>
          <w:marBottom w:val="0"/>
          <w:divBdr>
            <w:top w:val="none" w:sz="0" w:space="0" w:color="auto"/>
            <w:left w:val="none" w:sz="0" w:space="0" w:color="auto"/>
            <w:bottom w:val="none" w:sz="0" w:space="0" w:color="auto"/>
            <w:right w:val="none" w:sz="0" w:space="0" w:color="auto"/>
          </w:divBdr>
        </w:div>
        <w:div w:id="1941523102">
          <w:marLeft w:val="0"/>
          <w:marRight w:val="0"/>
          <w:marTop w:val="0"/>
          <w:marBottom w:val="0"/>
          <w:divBdr>
            <w:top w:val="none" w:sz="0" w:space="0" w:color="auto"/>
            <w:left w:val="none" w:sz="0" w:space="0" w:color="auto"/>
            <w:bottom w:val="none" w:sz="0" w:space="0" w:color="auto"/>
            <w:right w:val="none" w:sz="0" w:space="0" w:color="auto"/>
          </w:divBdr>
        </w:div>
      </w:divsChild>
    </w:div>
    <w:div w:id="612515446">
      <w:bodyDiv w:val="1"/>
      <w:marLeft w:val="0"/>
      <w:marRight w:val="0"/>
      <w:marTop w:val="0"/>
      <w:marBottom w:val="0"/>
      <w:divBdr>
        <w:top w:val="none" w:sz="0" w:space="0" w:color="auto"/>
        <w:left w:val="none" w:sz="0" w:space="0" w:color="auto"/>
        <w:bottom w:val="none" w:sz="0" w:space="0" w:color="auto"/>
        <w:right w:val="none" w:sz="0" w:space="0" w:color="auto"/>
      </w:divBdr>
      <w:divsChild>
        <w:div w:id="226258970">
          <w:marLeft w:val="0"/>
          <w:marRight w:val="0"/>
          <w:marTop w:val="0"/>
          <w:marBottom w:val="0"/>
          <w:divBdr>
            <w:top w:val="none" w:sz="0" w:space="0" w:color="auto"/>
            <w:left w:val="none" w:sz="0" w:space="0" w:color="auto"/>
            <w:bottom w:val="none" w:sz="0" w:space="0" w:color="auto"/>
            <w:right w:val="none" w:sz="0" w:space="0" w:color="auto"/>
          </w:divBdr>
        </w:div>
        <w:div w:id="967514871">
          <w:marLeft w:val="0"/>
          <w:marRight w:val="0"/>
          <w:marTop w:val="0"/>
          <w:marBottom w:val="0"/>
          <w:divBdr>
            <w:top w:val="none" w:sz="0" w:space="0" w:color="auto"/>
            <w:left w:val="none" w:sz="0" w:space="0" w:color="auto"/>
            <w:bottom w:val="none" w:sz="0" w:space="0" w:color="auto"/>
            <w:right w:val="none" w:sz="0" w:space="0" w:color="auto"/>
          </w:divBdr>
        </w:div>
        <w:div w:id="153381049">
          <w:marLeft w:val="0"/>
          <w:marRight w:val="0"/>
          <w:marTop w:val="0"/>
          <w:marBottom w:val="0"/>
          <w:divBdr>
            <w:top w:val="none" w:sz="0" w:space="0" w:color="auto"/>
            <w:left w:val="none" w:sz="0" w:space="0" w:color="auto"/>
            <w:bottom w:val="none" w:sz="0" w:space="0" w:color="auto"/>
            <w:right w:val="none" w:sz="0" w:space="0" w:color="auto"/>
          </w:divBdr>
        </w:div>
        <w:div w:id="431166636">
          <w:marLeft w:val="0"/>
          <w:marRight w:val="0"/>
          <w:marTop w:val="0"/>
          <w:marBottom w:val="0"/>
          <w:divBdr>
            <w:top w:val="none" w:sz="0" w:space="0" w:color="auto"/>
            <w:left w:val="none" w:sz="0" w:space="0" w:color="auto"/>
            <w:bottom w:val="none" w:sz="0" w:space="0" w:color="auto"/>
            <w:right w:val="none" w:sz="0" w:space="0" w:color="auto"/>
          </w:divBdr>
        </w:div>
      </w:divsChild>
    </w:div>
    <w:div w:id="681588224">
      <w:bodyDiv w:val="1"/>
      <w:marLeft w:val="0"/>
      <w:marRight w:val="0"/>
      <w:marTop w:val="0"/>
      <w:marBottom w:val="0"/>
      <w:divBdr>
        <w:top w:val="none" w:sz="0" w:space="0" w:color="auto"/>
        <w:left w:val="none" w:sz="0" w:space="0" w:color="auto"/>
        <w:bottom w:val="none" w:sz="0" w:space="0" w:color="auto"/>
        <w:right w:val="none" w:sz="0" w:space="0" w:color="auto"/>
      </w:divBdr>
      <w:divsChild>
        <w:div w:id="2082019221">
          <w:marLeft w:val="0"/>
          <w:marRight w:val="0"/>
          <w:marTop w:val="720"/>
          <w:marBottom w:val="720"/>
          <w:divBdr>
            <w:top w:val="none" w:sz="0" w:space="0" w:color="auto"/>
            <w:left w:val="none" w:sz="0" w:space="0" w:color="auto"/>
            <w:bottom w:val="none" w:sz="0" w:space="0" w:color="auto"/>
            <w:right w:val="none" w:sz="0" w:space="0" w:color="auto"/>
          </w:divBdr>
          <w:divsChild>
            <w:div w:id="869219145">
              <w:marLeft w:val="0"/>
              <w:marRight w:val="0"/>
              <w:marTop w:val="0"/>
              <w:marBottom w:val="0"/>
              <w:divBdr>
                <w:top w:val="none" w:sz="0" w:space="0" w:color="auto"/>
                <w:left w:val="none" w:sz="0" w:space="0" w:color="auto"/>
                <w:bottom w:val="none" w:sz="0" w:space="0" w:color="auto"/>
                <w:right w:val="none" w:sz="0" w:space="0" w:color="auto"/>
              </w:divBdr>
              <w:divsChild>
                <w:div w:id="18238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1814">
          <w:marLeft w:val="0"/>
          <w:marRight w:val="0"/>
          <w:marTop w:val="0"/>
          <w:marBottom w:val="0"/>
          <w:divBdr>
            <w:top w:val="none" w:sz="0" w:space="0" w:color="auto"/>
            <w:left w:val="none" w:sz="0" w:space="0" w:color="auto"/>
            <w:bottom w:val="none" w:sz="0" w:space="0" w:color="auto"/>
            <w:right w:val="none" w:sz="0" w:space="0" w:color="auto"/>
          </w:divBdr>
          <w:divsChild>
            <w:div w:id="12598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3314">
      <w:bodyDiv w:val="1"/>
      <w:marLeft w:val="0"/>
      <w:marRight w:val="0"/>
      <w:marTop w:val="0"/>
      <w:marBottom w:val="0"/>
      <w:divBdr>
        <w:top w:val="none" w:sz="0" w:space="0" w:color="auto"/>
        <w:left w:val="none" w:sz="0" w:space="0" w:color="auto"/>
        <w:bottom w:val="none" w:sz="0" w:space="0" w:color="auto"/>
        <w:right w:val="none" w:sz="0" w:space="0" w:color="auto"/>
      </w:divBdr>
    </w:div>
    <w:div w:id="736435223">
      <w:bodyDiv w:val="1"/>
      <w:marLeft w:val="0"/>
      <w:marRight w:val="0"/>
      <w:marTop w:val="0"/>
      <w:marBottom w:val="0"/>
      <w:divBdr>
        <w:top w:val="none" w:sz="0" w:space="0" w:color="auto"/>
        <w:left w:val="none" w:sz="0" w:space="0" w:color="auto"/>
        <w:bottom w:val="none" w:sz="0" w:space="0" w:color="auto"/>
        <w:right w:val="none" w:sz="0" w:space="0" w:color="auto"/>
      </w:divBdr>
      <w:divsChild>
        <w:div w:id="1617374440">
          <w:marLeft w:val="0"/>
          <w:marRight w:val="0"/>
          <w:marTop w:val="0"/>
          <w:marBottom w:val="0"/>
          <w:divBdr>
            <w:top w:val="none" w:sz="0" w:space="0" w:color="auto"/>
            <w:left w:val="none" w:sz="0" w:space="0" w:color="auto"/>
            <w:bottom w:val="none" w:sz="0" w:space="0" w:color="auto"/>
            <w:right w:val="none" w:sz="0" w:space="0" w:color="auto"/>
          </w:divBdr>
        </w:div>
        <w:div w:id="1131554679">
          <w:marLeft w:val="0"/>
          <w:marRight w:val="0"/>
          <w:marTop w:val="0"/>
          <w:marBottom w:val="0"/>
          <w:divBdr>
            <w:top w:val="none" w:sz="0" w:space="0" w:color="auto"/>
            <w:left w:val="none" w:sz="0" w:space="0" w:color="auto"/>
            <w:bottom w:val="none" w:sz="0" w:space="0" w:color="auto"/>
            <w:right w:val="none" w:sz="0" w:space="0" w:color="auto"/>
          </w:divBdr>
        </w:div>
        <w:div w:id="222523941">
          <w:marLeft w:val="0"/>
          <w:marRight w:val="0"/>
          <w:marTop w:val="0"/>
          <w:marBottom w:val="0"/>
          <w:divBdr>
            <w:top w:val="none" w:sz="0" w:space="0" w:color="auto"/>
            <w:left w:val="none" w:sz="0" w:space="0" w:color="auto"/>
            <w:bottom w:val="none" w:sz="0" w:space="0" w:color="auto"/>
            <w:right w:val="none" w:sz="0" w:space="0" w:color="auto"/>
          </w:divBdr>
        </w:div>
        <w:div w:id="322586253">
          <w:marLeft w:val="0"/>
          <w:marRight w:val="0"/>
          <w:marTop w:val="0"/>
          <w:marBottom w:val="0"/>
          <w:divBdr>
            <w:top w:val="none" w:sz="0" w:space="0" w:color="auto"/>
            <w:left w:val="none" w:sz="0" w:space="0" w:color="auto"/>
            <w:bottom w:val="none" w:sz="0" w:space="0" w:color="auto"/>
            <w:right w:val="none" w:sz="0" w:space="0" w:color="auto"/>
          </w:divBdr>
        </w:div>
      </w:divsChild>
    </w:div>
    <w:div w:id="737367481">
      <w:bodyDiv w:val="1"/>
      <w:marLeft w:val="0"/>
      <w:marRight w:val="0"/>
      <w:marTop w:val="0"/>
      <w:marBottom w:val="0"/>
      <w:divBdr>
        <w:top w:val="none" w:sz="0" w:space="0" w:color="auto"/>
        <w:left w:val="none" w:sz="0" w:space="0" w:color="auto"/>
        <w:bottom w:val="none" w:sz="0" w:space="0" w:color="auto"/>
        <w:right w:val="none" w:sz="0" w:space="0" w:color="auto"/>
      </w:divBdr>
    </w:div>
    <w:div w:id="795369471">
      <w:bodyDiv w:val="1"/>
      <w:marLeft w:val="0"/>
      <w:marRight w:val="0"/>
      <w:marTop w:val="0"/>
      <w:marBottom w:val="0"/>
      <w:divBdr>
        <w:top w:val="none" w:sz="0" w:space="0" w:color="auto"/>
        <w:left w:val="none" w:sz="0" w:space="0" w:color="auto"/>
        <w:bottom w:val="none" w:sz="0" w:space="0" w:color="auto"/>
        <w:right w:val="none" w:sz="0" w:space="0" w:color="auto"/>
      </w:divBdr>
      <w:divsChild>
        <w:div w:id="2132356774">
          <w:marLeft w:val="0"/>
          <w:marRight w:val="0"/>
          <w:marTop w:val="0"/>
          <w:marBottom w:val="0"/>
          <w:divBdr>
            <w:top w:val="none" w:sz="0" w:space="0" w:color="auto"/>
            <w:left w:val="none" w:sz="0" w:space="0" w:color="auto"/>
            <w:bottom w:val="none" w:sz="0" w:space="0" w:color="auto"/>
            <w:right w:val="none" w:sz="0" w:space="0" w:color="auto"/>
          </w:divBdr>
          <w:divsChild>
            <w:div w:id="10471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5190">
      <w:bodyDiv w:val="1"/>
      <w:marLeft w:val="0"/>
      <w:marRight w:val="0"/>
      <w:marTop w:val="0"/>
      <w:marBottom w:val="0"/>
      <w:divBdr>
        <w:top w:val="none" w:sz="0" w:space="0" w:color="auto"/>
        <w:left w:val="none" w:sz="0" w:space="0" w:color="auto"/>
        <w:bottom w:val="none" w:sz="0" w:space="0" w:color="auto"/>
        <w:right w:val="none" w:sz="0" w:space="0" w:color="auto"/>
      </w:divBdr>
      <w:divsChild>
        <w:div w:id="544752445">
          <w:marLeft w:val="0"/>
          <w:marRight w:val="0"/>
          <w:marTop w:val="0"/>
          <w:marBottom w:val="0"/>
          <w:divBdr>
            <w:top w:val="none" w:sz="0" w:space="0" w:color="auto"/>
            <w:left w:val="none" w:sz="0" w:space="0" w:color="auto"/>
            <w:bottom w:val="none" w:sz="0" w:space="0" w:color="auto"/>
            <w:right w:val="none" w:sz="0" w:space="0" w:color="auto"/>
          </w:divBdr>
        </w:div>
        <w:div w:id="259415014">
          <w:marLeft w:val="0"/>
          <w:marRight w:val="0"/>
          <w:marTop w:val="0"/>
          <w:marBottom w:val="0"/>
          <w:divBdr>
            <w:top w:val="none" w:sz="0" w:space="0" w:color="auto"/>
            <w:left w:val="none" w:sz="0" w:space="0" w:color="auto"/>
            <w:bottom w:val="none" w:sz="0" w:space="0" w:color="auto"/>
            <w:right w:val="none" w:sz="0" w:space="0" w:color="auto"/>
          </w:divBdr>
        </w:div>
        <w:div w:id="476259787">
          <w:marLeft w:val="0"/>
          <w:marRight w:val="0"/>
          <w:marTop w:val="0"/>
          <w:marBottom w:val="0"/>
          <w:divBdr>
            <w:top w:val="none" w:sz="0" w:space="0" w:color="auto"/>
            <w:left w:val="none" w:sz="0" w:space="0" w:color="auto"/>
            <w:bottom w:val="none" w:sz="0" w:space="0" w:color="auto"/>
            <w:right w:val="none" w:sz="0" w:space="0" w:color="auto"/>
          </w:divBdr>
        </w:div>
        <w:div w:id="2024430907">
          <w:marLeft w:val="0"/>
          <w:marRight w:val="0"/>
          <w:marTop w:val="0"/>
          <w:marBottom w:val="0"/>
          <w:divBdr>
            <w:top w:val="none" w:sz="0" w:space="0" w:color="auto"/>
            <w:left w:val="none" w:sz="0" w:space="0" w:color="auto"/>
            <w:bottom w:val="none" w:sz="0" w:space="0" w:color="auto"/>
            <w:right w:val="none" w:sz="0" w:space="0" w:color="auto"/>
          </w:divBdr>
        </w:div>
      </w:divsChild>
    </w:div>
    <w:div w:id="1198740801">
      <w:bodyDiv w:val="1"/>
      <w:marLeft w:val="0"/>
      <w:marRight w:val="0"/>
      <w:marTop w:val="0"/>
      <w:marBottom w:val="0"/>
      <w:divBdr>
        <w:top w:val="none" w:sz="0" w:space="0" w:color="auto"/>
        <w:left w:val="none" w:sz="0" w:space="0" w:color="auto"/>
        <w:bottom w:val="none" w:sz="0" w:space="0" w:color="auto"/>
        <w:right w:val="none" w:sz="0" w:space="0" w:color="auto"/>
      </w:divBdr>
    </w:div>
    <w:div w:id="1775662687">
      <w:bodyDiv w:val="1"/>
      <w:marLeft w:val="0"/>
      <w:marRight w:val="0"/>
      <w:marTop w:val="0"/>
      <w:marBottom w:val="0"/>
      <w:divBdr>
        <w:top w:val="none" w:sz="0" w:space="0" w:color="auto"/>
        <w:left w:val="none" w:sz="0" w:space="0" w:color="auto"/>
        <w:bottom w:val="none" w:sz="0" w:space="0" w:color="auto"/>
        <w:right w:val="none" w:sz="0" w:space="0" w:color="auto"/>
      </w:divBdr>
      <w:divsChild>
        <w:div w:id="1488597030">
          <w:marLeft w:val="0"/>
          <w:marRight w:val="0"/>
          <w:marTop w:val="720"/>
          <w:marBottom w:val="720"/>
          <w:divBdr>
            <w:top w:val="none" w:sz="0" w:space="0" w:color="auto"/>
            <w:left w:val="none" w:sz="0" w:space="0" w:color="auto"/>
            <w:bottom w:val="none" w:sz="0" w:space="0" w:color="auto"/>
            <w:right w:val="none" w:sz="0" w:space="0" w:color="auto"/>
          </w:divBdr>
          <w:divsChild>
            <w:div w:id="700783857">
              <w:marLeft w:val="0"/>
              <w:marRight w:val="0"/>
              <w:marTop w:val="0"/>
              <w:marBottom w:val="0"/>
              <w:divBdr>
                <w:top w:val="none" w:sz="0" w:space="0" w:color="auto"/>
                <w:left w:val="none" w:sz="0" w:space="0" w:color="auto"/>
                <w:bottom w:val="none" w:sz="0" w:space="0" w:color="auto"/>
                <w:right w:val="none" w:sz="0" w:space="0" w:color="auto"/>
              </w:divBdr>
              <w:divsChild>
                <w:div w:id="514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60179">
          <w:marLeft w:val="0"/>
          <w:marRight w:val="0"/>
          <w:marTop w:val="0"/>
          <w:marBottom w:val="0"/>
          <w:divBdr>
            <w:top w:val="none" w:sz="0" w:space="0" w:color="auto"/>
            <w:left w:val="none" w:sz="0" w:space="0" w:color="auto"/>
            <w:bottom w:val="none" w:sz="0" w:space="0" w:color="auto"/>
            <w:right w:val="none" w:sz="0" w:space="0" w:color="auto"/>
          </w:divBdr>
          <w:divsChild>
            <w:div w:id="125936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4520">
      <w:bodyDiv w:val="1"/>
      <w:marLeft w:val="0"/>
      <w:marRight w:val="0"/>
      <w:marTop w:val="0"/>
      <w:marBottom w:val="0"/>
      <w:divBdr>
        <w:top w:val="none" w:sz="0" w:space="0" w:color="auto"/>
        <w:left w:val="none" w:sz="0" w:space="0" w:color="auto"/>
        <w:bottom w:val="none" w:sz="0" w:space="0" w:color="auto"/>
        <w:right w:val="none" w:sz="0" w:space="0" w:color="auto"/>
      </w:divBdr>
      <w:divsChild>
        <w:div w:id="1906866224">
          <w:marLeft w:val="0"/>
          <w:marRight w:val="0"/>
          <w:marTop w:val="0"/>
          <w:marBottom w:val="0"/>
          <w:divBdr>
            <w:top w:val="none" w:sz="0" w:space="0" w:color="auto"/>
            <w:left w:val="none" w:sz="0" w:space="0" w:color="auto"/>
            <w:bottom w:val="none" w:sz="0" w:space="0" w:color="auto"/>
            <w:right w:val="none" w:sz="0" w:space="0" w:color="auto"/>
          </w:divBdr>
          <w:divsChild>
            <w:div w:id="39343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88470">
      <w:bodyDiv w:val="1"/>
      <w:marLeft w:val="0"/>
      <w:marRight w:val="0"/>
      <w:marTop w:val="0"/>
      <w:marBottom w:val="0"/>
      <w:divBdr>
        <w:top w:val="none" w:sz="0" w:space="0" w:color="auto"/>
        <w:left w:val="none" w:sz="0" w:space="0" w:color="auto"/>
        <w:bottom w:val="none" w:sz="0" w:space="0" w:color="auto"/>
        <w:right w:val="none" w:sz="0" w:space="0" w:color="auto"/>
      </w:divBdr>
    </w:div>
    <w:div w:id="19098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 BILES-WOOD</dc:creator>
  <cp:keywords/>
  <dc:description/>
  <cp:lastModifiedBy>Tiff Butcher</cp:lastModifiedBy>
  <cp:revision>47</cp:revision>
  <dcterms:created xsi:type="dcterms:W3CDTF">2025-02-13T13:57:00Z</dcterms:created>
  <dcterms:modified xsi:type="dcterms:W3CDTF">2025-03-04T18:48:00Z</dcterms:modified>
</cp:coreProperties>
</file>