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494"/>
        <w:gridCol w:w="3342"/>
        <w:gridCol w:w="1275"/>
      </w:tblGrid>
      <w:tr w:rsidR="005B090A" w:rsidRPr="00DB4C2B" w14:paraId="30C14D49" w14:textId="77777777" w:rsidTr="005B090A">
        <w:tc>
          <w:tcPr>
            <w:tcW w:w="5111" w:type="dxa"/>
            <w:gridSpan w:val="3"/>
            <w:shd w:val="clear" w:color="auto" w:fill="FBE4D5" w:themeFill="accent2" w:themeFillTint="33"/>
            <w:vAlign w:val="center"/>
          </w:tcPr>
          <w:p w14:paraId="6C2A3536" w14:textId="77777777" w:rsidR="005B090A" w:rsidRPr="00DB4C2B" w:rsidRDefault="005B090A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 w:rsidRPr="00DB4C2B">
              <w:rPr>
                <w:rFonts w:ascii="Twinkl" w:hAnsi="Twinkl"/>
                <w:b/>
                <w:sz w:val="32"/>
              </w:rPr>
              <w:t>Discern</w:t>
            </w:r>
          </w:p>
          <w:p w14:paraId="2A483FB8" w14:textId="77777777" w:rsidR="005B090A" w:rsidRPr="00DB4C2B" w:rsidRDefault="005B090A" w:rsidP="005B090A">
            <w:pPr>
              <w:jc w:val="center"/>
              <w:rPr>
                <w:rFonts w:ascii="Twinkl" w:hAnsi="Twinkl"/>
              </w:rPr>
            </w:pPr>
            <w:r w:rsidRPr="00DB4C2B">
              <w:rPr>
                <w:rFonts w:ascii="Twinkl" w:hAnsi="Twinkl"/>
              </w:rPr>
              <w:t>By the end of this unit of study, pupils will be able to talk and think creatively and critically about what they have studied, for example, through:</w:t>
            </w:r>
          </w:p>
        </w:tc>
      </w:tr>
      <w:tr w:rsidR="00FD3337" w:rsidRPr="00DB4C2B" w14:paraId="167AF0D8" w14:textId="77777777" w:rsidTr="005B090A">
        <w:trPr>
          <w:cantSplit/>
          <w:trHeight w:val="907"/>
        </w:trPr>
        <w:tc>
          <w:tcPr>
            <w:tcW w:w="494" w:type="dxa"/>
            <w:shd w:val="clear" w:color="auto" w:fill="FBE4D5" w:themeFill="accent2" w:themeFillTint="33"/>
            <w:textDirection w:val="btLr"/>
            <w:vAlign w:val="center"/>
          </w:tcPr>
          <w:p w14:paraId="02BEC263" w14:textId="59616AA7" w:rsidR="00FD3337" w:rsidRPr="00DB4C2B" w:rsidRDefault="00FD3337" w:rsidP="00FD3337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623D26">
              <w:rPr>
                <w:rFonts w:ascii="Twinkl" w:hAnsi="Twinkl"/>
                <w:sz w:val="18"/>
                <w:szCs w:val="18"/>
              </w:rPr>
              <w:t>D1.</w:t>
            </w:r>
            <w:r>
              <w:rPr>
                <w:rFonts w:ascii="Twinkl" w:hAnsi="Twinkl"/>
                <w:sz w:val="18"/>
                <w:szCs w:val="18"/>
              </w:rPr>
              <w:t>3</w:t>
            </w:r>
            <w:r w:rsidRPr="00623D26">
              <w:rPr>
                <w:rFonts w:ascii="Twinkl" w:hAnsi="Twinkl"/>
                <w:sz w:val="18"/>
                <w:szCs w:val="18"/>
              </w:rPr>
              <w:t>.1</w:t>
            </w:r>
          </w:p>
        </w:tc>
        <w:tc>
          <w:tcPr>
            <w:tcW w:w="3342" w:type="dxa"/>
            <w:shd w:val="clear" w:color="auto" w:fill="FBE4D5" w:themeFill="accent2" w:themeFillTint="33"/>
            <w:vAlign w:val="center"/>
          </w:tcPr>
          <w:p w14:paraId="6B3413C6" w14:textId="49C939E5" w:rsidR="00FD3337" w:rsidRPr="00DB4C2B" w:rsidRDefault="00FD3337" w:rsidP="00FD333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21508C">
              <w:rPr>
                <w:rFonts w:ascii="Twinkl" w:hAnsi="Twinkl"/>
                <w:sz w:val="18"/>
              </w:rPr>
              <w:t>Imagining how some of the people who met Jesus felt and how knowing Jesus changed them.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47E77B88" w14:textId="77777777" w:rsidR="00FD3337" w:rsidRPr="00DB4C2B" w:rsidRDefault="00FD3337" w:rsidP="00FD3337">
            <w:pPr>
              <w:jc w:val="center"/>
              <w:rPr>
                <w:rFonts w:ascii="Twinkl" w:hAnsi="Twinkl"/>
              </w:rPr>
            </w:pPr>
          </w:p>
        </w:tc>
      </w:tr>
      <w:tr w:rsidR="00FD3337" w:rsidRPr="00DB4C2B" w14:paraId="0596ED9B" w14:textId="77777777" w:rsidTr="005B090A">
        <w:trPr>
          <w:cantSplit/>
          <w:trHeight w:val="907"/>
        </w:trPr>
        <w:tc>
          <w:tcPr>
            <w:tcW w:w="494" w:type="dxa"/>
            <w:shd w:val="clear" w:color="auto" w:fill="FBE4D5" w:themeFill="accent2" w:themeFillTint="33"/>
            <w:textDirection w:val="btLr"/>
            <w:vAlign w:val="center"/>
          </w:tcPr>
          <w:p w14:paraId="0576392F" w14:textId="7E60BEB3" w:rsidR="00FD3337" w:rsidRPr="00DB4C2B" w:rsidRDefault="00FD3337" w:rsidP="00FD3337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623D26">
              <w:rPr>
                <w:rFonts w:ascii="Twinkl" w:hAnsi="Twinkl"/>
                <w:sz w:val="18"/>
                <w:szCs w:val="18"/>
              </w:rPr>
              <w:t>D1.</w:t>
            </w:r>
            <w:r>
              <w:rPr>
                <w:rFonts w:ascii="Twinkl" w:hAnsi="Twinkl"/>
                <w:sz w:val="18"/>
                <w:szCs w:val="18"/>
              </w:rPr>
              <w:t>3</w:t>
            </w:r>
            <w:r w:rsidRPr="00623D26">
              <w:rPr>
                <w:rFonts w:ascii="Twinkl" w:hAnsi="Twinkl"/>
                <w:sz w:val="18"/>
                <w:szCs w:val="18"/>
              </w:rPr>
              <w:t>.2</w:t>
            </w:r>
          </w:p>
        </w:tc>
        <w:tc>
          <w:tcPr>
            <w:tcW w:w="3342" w:type="dxa"/>
            <w:shd w:val="clear" w:color="auto" w:fill="FBE4D5" w:themeFill="accent2" w:themeFillTint="33"/>
            <w:vAlign w:val="center"/>
          </w:tcPr>
          <w:p w14:paraId="237C61B8" w14:textId="484E92DF" w:rsidR="00FD3337" w:rsidRPr="00DB4C2B" w:rsidRDefault="00FD3337" w:rsidP="00FD333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21508C">
              <w:rPr>
                <w:rFonts w:ascii="Twinkl" w:hAnsi="Twinkl"/>
                <w:sz w:val="18"/>
              </w:rPr>
              <w:t>Listening to the stories and experiences of how people celebrate Candlemas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75BD98AC" w14:textId="77777777" w:rsidR="00FD3337" w:rsidRPr="00DB4C2B" w:rsidRDefault="00FD3337" w:rsidP="00FD3337">
            <w:pPr>
              <w:jc w:val="center"/>
              <w:rPr>
                <w:rFonts w:ascii="Twinkl" w:hAnsi="Twinkl"/>
              </w:rPr>
            </w:pPr>
          </w:p>
        </w:tc>
      </w:tr>
      <w:tr w:rsidR="005B090A" w:rsidRPr="00DB4C2B" w14:paraId="1278B0B3" w14:textId="77777777" w:rsidTr="005B090A">
        <w:trPr>
          <w:cantSplit/>
          <w:trHeight w:val="907"/>
        </w:trPr>
        <w:tc>
          <w:tcPr>
            <w:tcW w:w="5111" w:type="dxa"/>
            <w:gridSpan w:val="3"/>
            <w:shd w:val="clear" w:color="auto" w:fill="C5E0B3" w:themeFill="accent6" w:themeFillTint="66"/>
            <w:vAlign w:val="center"/>
          </w:tcPr>
          <w:p w14:paraId="0A26152D" w14:textId="77777777" w:rsidR="005B090A" w:rsidRPr="00DB4C2B" w:rsidRDefault="005B090A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 w:rsidRPr="00DB4C2B">
              <w:rPr>
                <w:rFonts w:ascii="Twinkl" w:hAnsi="Twinkl"/>
                <w:b/>
                <w:sz w:val="32"/>
              </w:rPr>
              <w:t>Respond</w:t>
            </w:r>
          </w:p>
          <w:p w14:paraId="720705DC" w14:textId="77777777" w:rsidR="005B090A" w:rsidRPr="00DB4C2B" w:rsidRDefault="005B090A" w:rsidP="005B090A">
            <w:pPr>
              <w:jc w:val="center"/>
              <w:rPr>
                <w:rFonts w:ascii="Twinkl" w:hAnsi="Twinkl"/>
              </w:rPr>
            </w:pPr>
            <w:r w:rsidRPr="00DB4C2B">
              <w:rPr>
                <w:rFonts w:ascii="Twinkl" w:hAnsi="Twinkl"/>
              </w:rPr>
              <w:t>During this unit of study, pupils will be invited to respond to their learning, for example by:</w:t>
            </w:r>
          </w:p>
        </w:tc>
      </w:tr>
      <w:tr w:rsidR="00FD3337" w:rsidRPr="00DB4C2B" w14:paraId="14566FBC" w14:textId="77777777" w:rsidTr="005B090A">
        <w:trPr>
          <w:cantSplit/>
          <w:trHeight w:val="680"/>
        </w:trPr>
        <w:tc>
          <w:tcPr>
            <w:tcW w:w="494" w:type="dxa"/>
            <w:shd w:val="clear" w:color="auto" w:fill="C5E0B3" w:themeFill="accent6" w:themeFillTint="66"/>
            <w:textDirection w:val="btLr"/>
            <w:vAlign w:val="center"/>
          </w:tcPr>
          <w:p w14:paraId="3B1F8C88" w14:textId="689210D0" w:rsidR="00FD3337" w:rsidRPr="00DB4C2B" w:rsidRDefault="00FD3337" w:rsidP="00FD3337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DB4C2B">
              <w:rPr>
                <w:rFonts w:ascii="Twinkl" w:hAnsi="Twinkl"/>
                <w:sz w:val="18"/>
                <w:szCs w:val="18"/>
              </w:rPr>
              <w:t>R1.</w:t>
            </w:r>
            <w:r>
              <w:rPr>
                <w:rFonts w:ascii="Twinkl" w:hAnsi="Twinkl"/>
                <w:sz w:val="18"/>
                <w:szCs w:val="18"/>
              </w:rPr>
              <w:t>3</w:t>
            </w:r>
            <w:r w:rsidRPr="00DB4C2B">
              <w:rPr>
                <w:rFonts w:ascii="Twinkl" w:hAnsi="Twinkl"/>
                <w:sz w:val="18"/>
                <w:szCs w:val="18"/>
              </w:rPr>
              <w:t>.1</w:t>
            </w:r>
          </w:p>
        </w:tc>
        <w:tc>
          <w:tcPr>
            <w:tcW w:w="3342" w:type="dxa"/>
            <w:shd w:val="clear" w:color="auto" w:fill="C5E0B3" w:themeFill="accent6" w:themeFillTint="66"/>
            <w:vAlign w:val="center"/>
          </w:tcPr>
          <w:p w14:paraId="445F1E83" w14:textId="121C67E7" w:rsidR="00FD3337" w:rsidRPr="00DB4C2B" w:rsidRDefault="00FD3337" w:rsidP="00FD333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21508C">
              <w:rPr>
                <w:rFonts w:ascii="Twinkl" w:hAnsi="Twinkl"/>
                <w:sz w:val="18"/>
              </w:rPr>
              <w:t xml:space="preserve">Reflecting on what the Good News might mean for them. 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10227104" w14:textId="77777777" w:rsidR="00FD3337" w:rsidRPr="00DB4C2B" w:rsidRDefault="00FD3337" w:rsidP="00FD3337">
            <w:pPr>
              <w:jc w:val="center"/>
              <w:rPr>
                <w:rFonts w:ascii="Twinkl" w:hAnsi="Twinkl"/>
              </w:rPr>
            </w:pPr>
          </w:p>
        </w:tc>
      </w:tr>
      <w:tr w:rsidR="00FD3337" w:rsidRPr="00DB4C2B" w14:paraId="06974C62" w14:textId="77777777" w:rsidTr="005B090A">
        <w:trPr>
          <w:cantSplit/>
          <w:trHeight w:val="680"/>
        </w:trPr>
        <w:tc>
          <w:tcPr>
            <w:tcW w:w="494" w:type="dxa"/>
            <w:shd w:val="clear" w:color="auto" w:fill="C5E0B3" w:themeFill="accent6" w:themeFillTint="66"/>
            <w:textDirection w:val="btLr"/>
            <w:vAlign w:val="center"/>
          </w:tcPr>
          <w:p w14:paraId="53094B80" w14:textId="65A107B5" w:rsidR="00FD3337" w:rsidRPr="00DB4C2B" w:rsidRDefault="00FD3337" w:rsidP="00FD3337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DB4C2B">
              <w:rPr>
                <w:rFonts w:ascii="Twinkl" w:hAnsi="Twinkl"/>
                <w:sz w:val="18"/>
                <w:szCs w:val="18"/>
              </w:rPr>
              <w:t>R1.</w:t>
            </w:r>
            <w:r>
              <w:rPr>
                <w:rFonts w:ascii="Twinkl" w:hAnsi="Twinkl"/>
                <w:sz w:val="18"/>
                <w:szCs w:val="18"/>
              </w:rPr>
              <w:t>3</w:t>
            </w:r>
            <w:r w:rsidRPr="00DB4C2B">
              <w:rPr>
                <w:rFonts w:ascii="Twinkl" w:hAnsi="Twinkl"/>
                <w:sz w:val="18"/>
                <w:szCs w:val="18"/>
              </w:rPr>
              <w:t>.2</w:t>
            </w:r>
          </w:p>
        </w:tc>
        <w:tc>
          <w:tcPr>
            <w:tcW w:w="3342" w:type="dxa"/>
            <w:shd w:val="clear" w:color="auto" w:fill="C5E0B3" w:themeFill="accent6" w:themeFillTint="66"/>
            <w:vAlign w:val="center"/>
          </w:tcPr>
          <w:p w14:paraId="26A23CED" w14:textId="49FA38F7" w:rsidR="00FD3337" w:rsidRPr="00DB4C2B" w:rsidRDefault="00FD3337" w:rsidP="00FD333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21508C">
              <w:rPr>
                <w:rFonts w:ascii="Twinkl" w:hAnsi="Twinkl"/>
                <w:sz w:val="18"/>
              </w:rPr>
              <w:t>Reflecting on how Jesus is a ‘light’ for all people, consider how they can bring ‘light’ to their families and communities. (RVE)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39081841" w14:textId="77777777" w:rsidR="00FD3337" w:rsidRPr="00DB4C2B" w:rsidRDefault="00FD3337" w:rsidP="00FD3337">
            <w:pPr>
              <w:jc w:val="center"/>
              <w:rPr>
                <w:rFonts w:ascii="Twinkl" w:hAnsi="Twinkl"/>
              </w:rPr>
            </w:pPr>
          </w:p>
        </w:tc>
      </w:tr>
      <w:tr w:rsidR="00FD3337" w:rsidRPr="00DB4C2B" w14:paraId="5B915A45" w14:textId="77777777" w:rsidTr="005B090A">
        <w:trPr>
          <w:cantSplit/>
          <w:trHeight w:val="680"/>
        </w:trPr>
        <w:tc>
          <w:tcPr>
            <w:tcW w:w="494" w:type="dxa"/>
            <w:shd w:val="clear" w:color="auto" w:fill="C5E0B3" w:themeFill="accent6" w:themeFillTint="66"/>
            <w:textDirection w:val="btLr"/>
            <w:vAlign w:val="center"/>
          </w:tcPr>
          <w:p w14:paraId="755A0C1D" w14:textId="4EA5C7FA" w:rsidR="00FD3337" w:rsidRPr="00DB4C2B" w:rsidRDefault="00FD3337" w:rsidP="00FD3337">
            <w:pPr>
              <w:ind w:left="113" w:right="113"/>
              <w:jc w:val="center"/>
              <w:rPr>
                <w:rFonts w:ascii="Twinkl" w:hAnsi="Twinkl"/>
                <w:sz w:val="18"/>
                <w:szCs w:val="18"/>
              </w:rPr>
            </w:pPr>
            <w:r w:rsidRPr="00DB4C2B">
              <w:rPr>
                <w:rFonts w:ascii="Twinkl" w:hAnsi="Twinkl"/>
                <w:sz w:val="18"/>
                <w:szCs w:val="18"/>
              </w:rPr>
              <w:t>R1.</w:t>
            </w:r>
            <w:r>
              <w:rPr>
                <w:rFonts w:ascii="Twinkl" w:hAnsi="Twinkl"/>
                <w:sz w:val="18"/>
                <w:szCs w:val="18"/>
              </w:rPr>
              <w:t>3</w:t>
            </w:r>
            <w:r w:rsidRPr="00DB4C2B">
              <w:rPr>
                <w:rFonts w:ascii="Twinkl" w:hAnsi="Twinkl"/>
                <w:sz w:val="18"/>
                <w:szCs w:val="18"/>
              </w:rPr>
              <w:t>.3</w:t>
            </w:r>
          </w:p>
        </w:tc>
        <w:tc>
          <w:tcPr>
            <w:tcW w:w="3342" w:type="dxa"/>
            <w:shd w:val="clear" w:color="auto" w:fill="C5E0B3" w:themeFill="accent6" w:themeFillTint="66"/>
            <w:vAlign w:val="center"/>
          </w:tcPr>
          <w:p w14:paraId="1A8F9D70" w14:textId="7A80235B" w:rsidR="00FD3337" w:rsidRPr="00DB4C2B" w:rsidRDefault="00FD3337" w:rsidP="00FD3337">
            <w:pPr>
              <w:jc w:val="center"/>
              <w:rPr>
                <w:rFonts w:ascii="Twinkl" w:hAnsi="Twinkl"/>
                <w:sz w:val="18"/>
                <w:szCs w:val="18"/>
              </w:rPr>
            </w:pPr>
            <w:r w:rsidRPr="0021508C">
              <w:rPr>
                <w:rFonts w:ascii="Twinkl" w:hAnsi="Twinkl"/>
                <w:sz w:val="18"/>
              </w:rPr>
              <w:t>Reflecting on how Jesus cares for other people and what they can learn from his actions.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1297908E" w14:textId="77777777" w:rsidR="00FD3337" w:rsidRPr="00DB4C2B" w:rsidRDefault="00FD3337" w:rsidP="00FD3337">
            <w:pPr>
              <w:jc w:val="center"/>
              <w:rPr>
                <w:rFonts w:ascii="Twinkl" w:hAnsi="Twinkl"/>
              </w:rPr>
            </w:pPr>
          </w:p>
        </w:tc>
      </w:tr>
    </w:tbl>
    <w:p w14:paraId="3B8CF60E" w14:textId="543CC7A5" w:rsidR="00FB6CEA" w:rsidRDefault="00FB6CEA" w:rsidP="00FB6CEA">
      <w:bookmarkStart w:id="0" w:name="_GoBack"/>
      <w:r>
        <w:rPr>
          <w:noProof/>
        </w:rPr>
        <w:drawing>
          <wp:inline distT="0" distB="0" distL="0" distR="0" wp14:anchorId="4AF1E12C" wp14:editId="6B55D1CA">
            <wp:extent cx="9777730" cy="1779151"/>
            <wp:effectExtent l="0" t="19050" r="3302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342"/>
        <w:gridCol w:w="1275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29C83953" w14:textId="77777777" w:rsidR="00FB6CEA" w:rsidRPr="003400DF" w:rsidRDefault="00FB6CEA" w:rsidP="00C178F5">
            <w:pPr>
              <w:jc w:val="center"/>
              <w:rPr>
                <w:rFonts w:ascii="Twinkl" w:hAnsi="Twinkl"/>
                <w:b/>
                <w:sz w:val="32"/>
              </w:rPr>
            </w:pPr>
            <w:r w:rsidRPr="003400DF">
              <w:rPr>
                <w:rFonts w:ascii="Twinkl" w:hAnsi="Twinkl"/>
                <w:b/>
                <w:sz w:val="32"/>
              </w:rPr>
              <w:t xml:space="preserve">Understand 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FD3337" w:rsidRPr="003400DF" w14:paraId="5ED15802" w14:textId="77777777" w:rsidTr="00C178F5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5FDB508B" w:rsidR="00FD3337" w:rsidRPr="003400DF" w:rsidRDefault="00FD3337" w:rsidP="00FD3337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C637D1">
              <w:rPr>
                <w:rFonts w:ascii="Twinkl" w:hAnsi="Twinkl"/>
                <w:sz w:val="18"/>
              </w:rPr>
              <w:t>U1.</w:t>
            </w:r>
            <w:r>
              <w:rPr>
                <w:rFonts w:ascii="Twinkl" w:hAnsi="Twinkl"/>
                <w:sz w:val="18"/>
              </w:rPr>
              <w:t>3</w:t>
            </w:r>
            <w:r w:rsidRPr="00C637D1">
              <w:rPr>
                <w:rFonts w:ascii="Twinkl" w:hAnsi="Twinkl"/>
                <w:sz w:val="18"/>
              </w:rPr>
              <w:t>.1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79A4C56A" w14:textId="45963FCA" w:rsidR="00FD3337" w:rsidRPr="003400DF" w:rsidRDefault="00FD3337" w:rsidP="00FD3337">
            <w:pPr>
              <w:jc w:val="center"/>
              <w:rPr>
                <w:rFonts w:ascii="Twinkl" w:hAnsi="Twinkl"/>
                <w:sz w:val="18"/>
              </w:rPr>
            </w:pPr>
            <w:r w:rsidRPr="0021508C">
              <w:rPr>
                <w:rFonts w:ascii="Twinkl" w:hAnsi="Twinkl"/>
                <w:sz w:val="18"/>
              </w:rPr>
              <w:t xml:space="preserve">Identify some of the people that encounter Jesus and recognise that he is special. 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1366519" w14:textId="77777777" w:rsidR="00FD3337" w:rsidRPr="003400DF" w:rsidRDefault="00FD3337" w:rsidP="00FD3337">
            <w:pPr>
              <w:jc w:val="center"/>
              <w:rPr>
                <w:rFonts w:ascii="Twinkl" w:hAnsi="Twinkl"/>
              </w:rPr>
            </w:pPr>
          </w:p>
        </w:tc>
      </w:tr>
      <w:tr w:rsidR="00FD3337" w:rsidRPr="003400DF" w14:paraId="6F8DC5BD" w14:textId="77777777" w:rsidTr="00C178F5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536E9AC9" w:rsidR="00FD3337" w:rsidRPr="003400DF" w:rsidRDefault="00FD3337" w:rsidP="00FD3337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C637D1">
              <w:rPr>
                <w:rFonts w:ascii="Twinkl" w:hAnsi="Twinkl"/>
                <w:sz w:val="18"/>
              </w:rPr>
              <w:t>U1.</w:t>
            </w:r>
            <w:r>
              <w:rPr>
                <w:rFonts w:ascii="Twinkl" w:hAnsi="Twinkl"/>
                <w:sz w:val="18"/>
              </w:rPr>
              <w:t>3</w:t>
            </w:r>
            <w:r w:rsidRPr="00C637D1">
              <w:rPr>
                <w:rFonts w:ascii="Twinkl" w:hAnsi="Twinkl"/>
                <w:sz w:val="18"/>
              </w:rPr>
              <w:t>.2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0A84969E" w14:textId="6EF12C1A" w:rsidR="00FD3337" w:rsidRPr="003400DF" w:rsidRDefault="00FD3337" w:rsidP="00FD3337">
            <w:pPr>
              <w:jc w:val="center"/>
              <w:rPr>
                <w:rFonts w:ascii="Twinkl" w:hAnsi="Twinkl"/>
                <w:sz w:val="18"/>
              </w:rPr>
            </w:pPr>
            <w:r w:rsidRPr="0021508C">
              <w:rPr>
                <w:rFonts w:ascii="Twinkl" w:hAnsi="Twinkl"/>
                <w:sz w:val="18"/>
              </w:rPr>
              <w:t>Retell, in any form, one of the stories they have heard, recognising these are religious accounts from the Gospel of Luke.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B92F355" w14:textId="77777777" w:rsidR="00FD3337" w:rsidRPr="003400DF" w:rsidRDefault="00FD3337" w:rsidP="00FD3337">
            <w:pPr>
              <w:jc w:val="center"/>
              <w:rPr>
                <w:rFonts w:ascii="Twinkl" w:hAnsi="Twinkl"/>
              </w:rPr>
            </w:pPr>
          </w:p>
        </w:tc>
      </w:tr>
      <w:tr w:rsidR="00FD3337" w:rsidRPr="003400DF" w14:paraId="2DDAF79F" w14:textId="77777777" w:rsidTr="00C178F5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6976535A" w:rsidR="00FD3337" w:rsidRPr="003400DF" w:rsidRDefault="00FD3337" w:rsidP="00FD3337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C637D1">
              <w:rPr>
                <w:rFonts w:ascii="Twinkl" w:hAnsi="Twinkl"/>
                <w:sz w:val="18"/>
              </w:rPr>
              <w:t>U1.</w:t>
            </w:r>
            <w:r>
              <w:rPr>
                <w:rFonts w:ascii="Twinkl" w:hAnsi="Twinkl"/>
                <w:sz w:val="18"/>
              </w:rPr>
              <w:t>3</w:t>
            </w:r>
            <w:r w:rsidRPr="00C637D1">
              <w:rPr>
                <w:rFonts w:ascii="Twinkl" w:hAnsi="Twinkl"/>
                <w:sz w:val="18"/>
              </w:rPr>
              <w:t>.3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552C1D7B" w14:textId="6F522CB9" w:rsidR="00FD3337" w:rsidRPr="003400DF" w:rsidRDefault="00FD3337" w:rsidP="00FD3337">
            <w:pPr>
              <w:jc w:val="center"/>
              <w:rPr>
                <w:rFonts w:ascii="Twinkl" w:hAnsi="Twinkl"/>
                <w:sz w:val="18"/>
              </w:rPr>
            </w:pPr>
            <w:r w:rsidRPr="0021508C">
              <w:rPr>
                <w:rFonts w:ascii="Twinkl" w:hAnsi="Twinkl"/>
                <w:sz w:val="18"/>
              </w:rPr>
              <w:t>Make simple connections between Jesus’ announcement of his mission (Lk 4:16-19) and how Christians are called to tell people about God’s love today.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873CF0D" w14:textId="77777777" w:rsidR="00FD3337" w:rsidRPr="003400DF" w:rsidRDefault="00FD3337" w:rsidP="00FD3337">
            <w:pPr>
              <w:jc w:val="center"/>
              <w:rPr>
                <w:rFonts w:ascii="Twinkl" w:hAnsi="Twinkl"/>
              </w:rPr>
            </w:pPr>
          </w:p>
        </w:tc>
      </w:tr>
      <w:tr w:rsidR="00FD3337" w:rsidRPr="003400DF" w14:paraId="2858B626" w14:textId="77777777" w:rsidTr="00C178F5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7522E5BA" w:rsidR="00FD3337" w:rsidRPr="003400DF" w:rsidRDefault="00FD3337" w:rsidP="00FD3337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 w:rsidRPr="00C637D1">
              <w:rPr>
                <w:rFonts w:ascii="Twinkl" w:hAnsi="Twinkl"/>
                <w:sz w:val="18"/>
              </w:rPr>
              <w:t>U1.</w:t>
            </w:r>
            <w:r>
              <w:rPr>
                <w:rFonts w:ascii="Twinkl" w:hAnsi="Twinkl"/>
                <w:sz w:val="18"/>
              </w:rPr>
              <w:t>3</w:t>
            </w:r>
            <w:r w:rsidRPr="00C637D1">
              <w:rPr>
                <w:rFonts w:ascii="Twinkl" w:hAnsi="Twinkl"/>
                <w:sz w:val="18"/>
              </w:rPr>
              <w:t>.4</w:t>
            </w:r>
          </w:p>
        </w:tc>
        <w:tc>
          <w:tcPr>
            <w:tcW w:w="3342" w:type="dxa"/>
            <w:shd w:val="clear" w:color="auto" w:fill="D9E2F3" w:themeFill="accent1" w:themeFillTint="33"/>
            <w:vAlign w:val="center"/>
          </w:tcPr>
          <w:p w14:paraId="58BCAC86" w14:textId="65FA6161" w:rsidR="00FD3337" w:rsidRPr="003400DF" w:rsidRDefault="00FD3337" w:rsidP="00FD3337">
            <w:pPr>
              <w:jc w:val="center"/>
              <w:rPr>
                <w:rFonts w:ascii="Twinkl" w:hAnsi="Twinkl"/>
                <w:sz w:val="18"/>
              </w:rPr>
            </w:pPr>
            <w:r w:rsidRPr="0021508C">
              <w:rPr>
                <w:rFonts w:ascii="Twinkl" w:hAnsi="Twinkl"/>
                <w:sz w:val="18"/>
              </w:rPr>
              <w:t xml:space="preserve"> Ask and answer questions about the story of Zacchaeus and how he changed after meeting Jesus.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93383EB" w14:textId="77777777" w:rsidR="00FD3337" w:rsidRPr="003400DF" w:rsidRDefault="00FD3337" w:rsidP="00FD3337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333FC276" w:rsidR="00FB6CEA" w:rsidRDefault="00FD3337" w:rsidP="00FB6CEA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814F80F" wp14:editId="6AFFE436">
            <wp:simplePos x="0" y="0"/>
            <wp:positionH relativeFrom="margin">
              <wp:align>center</wp:align>
            </wp:positionH>
            <wp:positionV relativeFrom="margin">
              <wp:posOffset>1948180</wp:posOffset>
            </wp:positionV>
            <wp:extent cx="1162050" cy="1549400"/>
            <wp:effectExtent l="0" t="0" r="0" b="0"/>
            <wp:wrapSquare wrapText="bothSides"/>
            <wp:docPr id="5" name="Picture 5" descr="Holy Ordinary: The Sacraments of Everyday Life: Zacchaeus -- A Len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y Ordinary: The Sacraments of Everyday Life: Zacchaeus -- A Lente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78040C" w14:textId="409409B9" w:rsidR="00FB6CEA" w:rsidRPr="003400DF" w:rsidRDefault="00FB6CEA" w:rsidP="00FB6CEA"/>
    <w:p w14:paraId="4F4008E4" w14:textId="77777777" w:rsidR="00FB6CEA" w:rsidRDefault="00FB6CEA" w:rsidP="00FB6CEA">
      <w:pPr>
        <w:jc w:val="center"/>
      </w:pPr>
    </w:p>
    <w:p w14:paraId="66A1E612" w14:textId="4F0274A5" w:rsidR="00C338F2" w:rsidRDefault="00FD3337">
      <w:r>
        <w:rPr>
          <w:noProof/>
        </w:rPr>
        <w:drawing>
          <wp:anchor distT="0" distB="0" distL="114300" distR="114300" simplePos="0" relativeHeight="251665408" behindDoc="0" locked="0" layoutInCell="1" allowOverlap="1" wp14:anchorId="2740D36B" wp14:editId="439F6098">
            <wp:simplePos x="0" y="0"/>
            <wp:positionH relativeFrom="margin">
              <wp:align>center</wp:align>
            </wp:positionH>
            <wp:positionV relativeFrom="margin">
              <wp:posOffset>3542030</wp:posOffset>
            </wp:positionV>
            <wp:extent cx="1819275" cy="1410934"/>
            <wp:effectExtent l="0" t="0" r="0" b="0"/>
            <wp:wrapSquare wrapText="bothSides"/>
            <wp:docPr id="6" name="Picture 6" descr="Conscientious Catholic: Presentation of Our Lady in the Te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scientious Catholic: Presentation of Our Lady in the Temp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1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33DD1D46">
                <wp:simplePos x="0" y="0"/>
                <wp:positionH relativeFrom="margin">
                  <wp:align>center</wp:align>
                </wp:positionH>
                <wp:positionV relativeFrom="paragraph">
                  <wp:posOffset>2266950</wp:posOffset>
                </wp:positionV>
                <wp:extent cx="3015343" cy="1548130"/>
                <wp:effectExtent l="19050" t="19050" r="13970" b="139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5343" cy="15481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A7DD" w14:textId="77777777" w:rsidR="00FB6CEA" w:rsidRPr="00DB4C2B" w:rsidRDefault="00FB6CEA" w:rsidP="00FB6CEA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DB4C2B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Key Vocabulary</w:t>
                            </w:r>
                          </w:p>
                          <w:p w14:paraId="40A48C6D" w14:textId="77777777" w:rsidR="00FD3337" w:rsidRDefault="00FD3337" w:rsidP="00FD3337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>Presentation</w:t>
                            </w:r>
                            <w:r w:rsidR="00FB6CEA"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</w:r>
                            <w:r w:rsidR="00FB6CEA"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>Temple</w:t>
                            </w:r>
                          </w:p>
                          <w:p w14:paraId="79C4C60A" w14:textId="58500602" w:rsidR="00FB6CEA" w:rsidRDefault="00FD3337" w:rsidP="00FD3337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>mission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  <w:t>Son of God</w:t>
                            </w:r>
                          </w:p>
                          <w:p w14:paraId="0CEE5809" w14:textId="67FE36BD" w:rsidR="00FB6CEA" w:rsidRDefault="00FD3337" w:rsidP="00FB6CEA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>light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  <w:t>Candlemas</w:t>
                            </w:r>
                            <w:r w:rsidR="00FB6CEA" w:rsidRPr="00DB4C2B"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FB6CEA"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EB4020D" w14:textId="77777777" w:rsidR="00FB6CEA" w:rsidRPr="00DB4C2B" w:rsidRDefault="00FB6CEA" w:rsidP="00FB6CEA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  <w:r w:rsidRPr="00DB4C2B"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 xml:space="preserve">Our Father 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ab/>
                            </w:r>
                            <w:r w:rsidRPr="00DB4C2B"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  <w:t>Creed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6" style="position:absolute;margin-left:0;margin-top:178.5pt;width:237.45pt;height:121.9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" filled="f" strokecolor="#0070c0" strokeweight="3pt">
                <v:stroke joinstyle="miter"/>
                <v:textbox>
                  <w:txbxContent>
                    <w:p w14:paraId="62D0A7DD" w14:textId="77777777" w:rsidR="00FB6CEA" w:rsidRPr="00DB4C2B" w:rsidRDefault="00FB6CEA" w:rsidP="00FB6CEA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DB4C2B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Key Vocabulary</w:t>
                      </w:r>
                    </w:p>
                    <w:p w14:paraId="40A48C6D" w14:textId="77777777" w:rsidR="00FD3337" w:rsidRDefault="00FD3337" w:rsidP="00FD3337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>Presentation</w:t>
                      </w:r>
                      <w:r w:rsidR="00FB6CEA"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</w:r>
                      <w:r w:rsidR="00FB6CEA"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>Temple</w:t>
                      </w:r>
                    </w:p>
                    <w:p w14:paraId="79C4C60A" w14:textId="58500602" w:rsidR="00FB6CEA" w:rsidRDefault="00FD3337" w:rsidP="00FD3337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>mission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  <w:t>Son of God</w:t>
                      </w:r>
                    </w:p>
                    <w:p w14:paraId="0CEE5809" w14:textId="67FE36BD" w:rsidR="00FB6CEA" w:rsidRDefault="00FD3337" w:rsidP="00FB6CEA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>light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  <w:t>Candlemas</w:t>
                      </w:r>
                      <w:r w:rsidR="00FB6CEA" w:rsidRPr="00DB4C2B"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 xml:space="preserve"> </w:t>
                      </w:r>
                      <w:r w:rsidR="00FB6CEA"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</w:r>
                    </w:p>
                    <w:p w14:paraId="2EB4020D" w14:textId="77777777" w:rsidR="00FB6CEA" w:rsidRPr="00DB4C2B" w:rsidRDefault="00FB6CEA" w:rsidP="00FB6CEA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  <w:r w:rsidRPr="00DB4C2B"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 xml:space="preserve">Our Father </w:t>
                      </w:r>
                      <w: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ab/>
                      </w:r>
                      <w:r w:rsidRPr="00DB4C2B"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  <w:t>Creed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AD9316F" wp14:editId="19642DDA">
            <wp:simplePos x="0" y="0"/>
            <wp:positionH relativeFrom="margin">
              <wp:posOffset>400050</wp:posOffset>
            </wp:positionH>
            <wp:positionV relativeFrom="margin">
              <wp:posOffset>5454015</wp:posOffset>
            </wp:positionV>
            <wp:extent cx="2076450" cy="9080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EA"/>
    <w:rsid w:val="0029065E"/>
    <w:rsid w:val="005B090A"/>
    <w:rsid w:val="00C338F2"/>
    <w:rsid w:val="00FB6CEA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image" Target="media/image3.jpeg"/><Relationship Id="rId5" Type="http://schemas.openxmlformats.org/officeDocument/2006/relationships/diagramLayout" Target="diagrams/layout1.xml"/><Relationship Id="rId10" Type="http://schemas.openxmlformats.org/officeDocument/2006/relationships/image" Target="media/image2.jpeg"/><Relationship Id="rId4" Type="http://schemas.openxmlformats.org/officeDocument/2006/relationships/diagramData" Target="diagrams/data1.xml"/><Relationship Id="rId9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/>
      <dgm:spPr>
        <a:solidFill>
          <a:srgbClr val="7030A0"/>
        </a:solidFill>
      </dgm:spPr>
      <dgm:t>
        <a:bodyPr/>
        <a:lstStyle/>
        <a:p>
          <a:r>
            <a:rPr lang="en-GB">
              <a:latin typeface="Twinkl" pitchFamily="2" charset="0"/>
            </a:rPr>
            <a:t>Remember in Reception, we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/>
      <dgm:spPr>
        <a:solidFill>
          <a:srgbClr val="CC66FF">
            <a:alpha val="89804"/>
          </a:srgbClr>
        </a:solidFill>
      </dgm:spPr>
      <dgm:t>
        <a:bodyPr/>
        <a:lstStyle/>
        <a:p>
          <a:pPr algn="l"/>
          <a:r>
            <a:rPr lang="en-GB">
              <a:latin typeface="Twinkl" pitchFamily="2" charset="0"/>
            </a:rPr>
            <a:t>The Magi visited Jesus with gifts. </a:t>
          </a: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>
        <a:solidFill>
          <a:srgbClr val="CC66FF">
            <a:alpha val="90000"/>
          </a:srgbClr>
        </a:solidFill>
      </dgm:spPr>
      <dgm:t>
        <a:bodyPr/>
        <a:lstStyle/>
        <a:p>
          <a:r>
            <a:rPr lang="en-GB" sz="2000" b="1">
              <a:latin typeface="Twinkl" pitchFamily="2" charset="0"/>
            </a:rPr>
            <a:t> Galilee to Jerusalem</a:t>
          </a:r>
          <a:endParaRPr lang="en-GB" sz="2000">
            <a:latin typeface="Twinkl" pitchFamily="2" charset="0"/>
          </a:endParaRP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/>
      <dgm:spPr>
        <a:solidFill>
          <a:srgbClr val="7030A0"/>
        </a:solidFill>
      </dgm:spPr>
      <dgm:t>
        <a:bodyPr/>
        <a:lstStyle/>
        <a:p>
          <a:r>
            <a:rPr lang="en-GB">
              <a:latin typeface="Twinkl" pitchFamily="2" charset="0"/>
            </a:rPr>
            <a:t>Later, in Year 2,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/>
      <dgm:spPr>
        <a:solidFill>
          <a:srgbClr val="CC66FF">
            <a:alpha val="90000"/>
          </a:srgbClr>
        </a:solidFill>
      </dgm:spPr>
      <dgm:t>
        <a:bodyPr/>
        <a:lstStyle/>
        <a:p>
          <a:r>
            <a:rPr lang="en-GB">
              <a:latin typeface="Twinkl" pitchFamily="2" charset="0"/>
            </a:rPr>
            <a:t>The Baptism of Jesus</a:t>
          </a: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>
        <a:solidFill>
          <a:srgbClr val="7030A0"/>
        </a:solidFill>
      </dgm:spPr>
      <dgm:t>
        <a:bodyPr/>
        <a:lstStyle/>
        <a:p>
          <a:r>
            <a:rPr lang="en-GB" sz="1800">
              <a:latin typeface="Twinkl" pitchFamily="2" charset="0"/>
            </a:rPr>
            <a:t>Year 1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64F50B6B-AD68-4855-90FB-4FD1B85A62CA}">
      <dgm:prSet/>
      <dgm:spPr/>
      <dgm:t>
        <a:bodyPr/>
        <a:lstStyle/>
        <a:p>
          <a:r>
            <a:rPr lang="en-GB">
              <a:latin typeface="Twinkl" pitchFamily="2" charset="0"/>
            </a:rPr>
            <a:t>Miracles</a:t>
          </a:r>
          <a:endParaRPr lang="en-GB"/>
        </a:p>
      </dgm:t>
    </dgm:pt>
    <dgm:pt modelId="{31FDBD35-D60C-4D32-BFDA-D85FD80C610A}" type="parTrans" cxnId="{5BBB5AC3-2506-47B0-BAF6-90D166610922}">
      <dgm:prSet/>
      <dgm:spPr/>
      <dgm:t>
        <a:bodyPr/>
        <a:lstStyle/>
        <a:p>
          <a:endParaRPr lang="en-GB"/>
        </a:p>
      </dgm:t>
    </dgm:pt>
    <dgm:pt modelId="{8A7FB336-4E58-4FE1-BB4B-20F81AF72CF7}" type="sibTrans" cxnId="{5BBB5AC3-2506-47B0-BAF6-90D166610922}">
      <dgm:prSet/>
      <dgm:spPr/>
      <dgm:t>
        <a:bodyPr/>
        <a:lstStyle/>
        <a:p>
          <a:endParaRPr lang="en-GB"/>
        </a:p>
      </dgm:t>
    </dgm:pt>
    <dgm:pt modelId="{ABCD1775-57F4-41C2-B976-1967E98DB715}">
      <dgm:prSet phldrT="[Text]"/>
      <dgm:spPr>
        <a:solidFill>
          <a:srgbClr val="CC66FF">
            <a:alpha val="90000"/>
          </a:srgbClr>
        </a:solidFill>
      </dgm:spPr>
      <dgm:t>
        <a:bodyPr/>
        <a:lstStyle/>
        <a:p>
          <a:r>
            <a:rPr lang="en-GB">
              <a:latin typeface="Twinkl" pitchFamily="2" charset="0"/>
            </a:rPr>
            <a:t>Parables</a:t>
          </a:r>
        </a:p>
      </dgm:t>
    </dgm:pt>
    <dgm:pt modelId="{B3487854-E83F-417E-9426-12ED7278F9B0}" type="parTrans" cxnId="{003B4ACA-C73D-494C-A6EC-0B28EF304533}">
      <dgm:prSet/>
      <dgm:spPr/>
    </dgm:pt>
    <dgm:pt modelId="{E2524456-4D42-4E1D-BDCB-77876940E3E3}" type="sibTrans" cxnId="{003B4ACA-C73D-494C-A6EC-0B28EF304533}">
      <dgm:prSet/>
      <dgm:spPr/>
    </dgm:pt>
    <dgm:pt modelId="{5A40C6E4-4269-43C5-8FCA-6E93414A898A}">
      <dgm:prSet/>
      <dgm:spPr/>
      <dgm:t>
        <a:bodyPr/>
        <a:lstStyle/>
        <a:p>
          <a:pPr algn="l"/>
          <a:r>
            <a:rPr lang="en-GB">
              <a:latin typeface="Twinkl" pitchFamily="2" charset="0"/>
            </a:rPr>
            <a:t>Jesus was born for everyone. </a:t>
          </a:r>
        </a:p>
      </dgm:t>
    </dgm:pt>
    <dgm:pt modelId="{9729766E-DA70-46C2-B28D-63763450535A}" type="parTrans" cxnId="{13A93EF9-02C3-4805-9AD9-EDDE83A31635}">
      <dgm:prSet/>
      <dgm:spPr/>
      <dgm:t>
        <a:bodyPr/>
        <a:lstStyle/>
        <a:p>
          <a:endParaRPr lang="en-GB"/>
        </a:p>
      </dgm:t>
    </dgm:pt>
    <dgm:pt modelId="{55D9877B-EB44-4ADE-85D5-71185090E401}" type="sibTrans" cxnId="{13A93EF9-02C3-4805-9AD9-EDDE83A31635}">
      <dgm:prSet/>
      <dgm:spPr/>
      <dgm:t>
        <a:bodyPr/>
        <a:lstStyle/>
        <a:p>
          <a:endParaRPr lang="en-GB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LinFactNeighborX="-32126" custLinFactNeighborY="855">
        <dgm:presLayoutVars>
          <dgm:bulletEnabled val="1"/>
        </dgm:presLayoutVars>
      </dgm:prSet>
      <dgm:spPr/>
    </dgm:pt>
    <dgm:pt modelId="{0796C725-5799-44F5-8818-E7F6D448983B}" type="pres">
      <dgm:prSet presAssocID="{0A991CFB-08DF-4AB3-8B34-5E8ED86C2243}" presName="childTextHidden" presStyleLbl="bgAccFollowNode1" presStyleIdx="0" presStyleCnt="3"/>
      <dgm:spPr/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</dgm:pt>
    <dgm:pt modelId="{1EA401C5-8C8E-4064-956B-A9F1A95E5287}" type="pres">
      <dgm:prSet presAssocID="{37703B8D-641B-431C-AC4C-80AFAEDE1B08}" presName="childTextHidden" presStyleLbl="bgAccFollowNode1" presStyleIdx="1" presStyleCnt="3"/>
      <dgm:spPr/>
    </dgm:pt>
    <dgm:pt modelId="{4A17EB36-6969-4335-AD71-56F173ADA43E}" type="pres">
      <dgm:prSet presAssocID="{37703B8D-641B-431C-AC4C-80AFAEDE1B08}" presName="parentText" presStyleLbl="node1" presStyleIdx="1" presStyleCnt="3" custLinFactNeighborX="-11231">
        <dgm:presLayoutVars>
          <dgm:chMax val="1"/>
          <dgm:bulletEnabled val="1"/>
        </dgm:presLayoutVars>
      </dgm:prSet>
      <dgm:spPr/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LinFactNeighborX="35862" custLinFactNeighborY="1709">
        <dgm:presLayoutVars>
          <dgm:bulletEnabled val="1"/>
        </dgm:presLayoutVars>
      </dgm:prSet>
      <dgm:spPr/>
    </dgm:pt>
    <dgm:pt modelId="{9730DEEA-839D-4608-AEF9-0B568F5A13A5}" type="pres">
      <dgm:prSet presAssocID="{2B3400A4-2A65-4A8D-ABD7-46E40715A03B}" presName="childTextHidden" presStyleLbl="bgAccFollowNode1" presStyleIdx="2" presStyleCnt="3"/>
      <dgm:spPr/>
    </dgm:pt>
    <dgm:pt modelId="{61A1BAD0-F367-4439-A0EB-E76F8EEE49CC}" type="pres">
      <dgm:prSet presAssocID="{2B3400A4-2A65-4A8D-ABD7-46E40715A03B}" presName="parentText" presStyleLbl="node1" presStyleIdx="2" presStyleCnt="3" custLinFactNeighborX="71723" custLinFactNeighborY="2988">
        <dgm:presLayoutVars>
          <dgm:chMax val="1"/>
          <dgm:bulletEnabled val="1"/>
        </dgm:presLayoutVars>
      </dgm:prSet>
      <dgm:spPr/>
    </dgm:pt>
  </dgm:ptLst>
  <dgm:cxnLst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A3F7C872-D5E4-4EC3-86F6-6493CE388AF6}" type="presOf" srcId="{5A40C6E4-4269-43C5-8FCA-6E93414A898A}" destId="{0796C725-5799-44F5-8818-E7F6D448983B}" srcOrd="1" destOrd="1" presId="urn:microsoft.com/office/officeart/2005/8/layout/hProcess6"/>
    <dgm:cxn modelId="{E529AE74-CE72-4CDE-B037-B37973626B37}" type="presOf" srcId="{5A40C6E4-4269-43C5-8FCA-6E93414A898A}" destId="{C2E350EC-4977-4B85-B054-934593A33902}" srcOrd="0" destOrd="1" presId="urn:microsoft.com/office/officeart/2005/8/layout/hProcess6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BFBC778E-3ED6-4691-A20D-11A327A99266}" type="presOf" srcId="{64F50B6B-AD68-4855-90FB-4FD1B85A62CA}" destId="{80CEC703-EAEE-4653-BA80-DE39DCBB3CC5}" srcOrd="0" destOrd="2" presId="urn:microsoft.com/office/officeart/2005/8/layout/hProcess6"/>
    <dgm:cxn modelId="{D6C9B78F-6D42-4BD4-B097-A9C6E1A26861}" type="presOf" srcId="{64F50B6B-AD68-4855-90FB-4FD1B85A62CA}" destId="{9730DEEA-839D-4608-AEF9-0B568F5A13A5}" srcOrd="1" destOrd="2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5BBB5AC3-2506-47B0-BAF6-90D166610922}" srcId="{2B3400A4-2A65-4A8D-ABD7-46E40715A03B}" destId="{64F50B6B-AD68-4855-90FB-4FD1B85A62CA}" srcOrd="2" destOrd="0" parTransId="{31FDBD35-D60C-4D32-BFDA-D85FD80C610A}" sibTransId="{8A7FB336-4E58-4FE1-BB4B-20F81AF72CF7}"/>
    <dgm:cxn modelId="{003B4ACA-C73D-494C-A6EC-0B28EF304533}" srcId="{2B3400A4-2A65-4A8D-ABD7-46E40715A03B}" destId="{ABCD1775-57F4-41C2-B976-1967E98DB715}" srcOrd="1" destOrd="0" parTransId="{B3487854-E83F-417E-9426-12ED7278F9B0}" sibTransId="{E2524456-4D42-4E1D-BDCB-77876940E3E3}"/>
    <dgm:cxn modelId="{25C095E7-205E-43AC-8A44-E8E8970A2E0D}" type="presOf" srcId="{ABCD1775-57F4-41C2-B976-1967E98DB715}" destId="{80CEC703-EAEE-4653-BA80-DE39DCBB3CC5}" srcOrd="0" destOrd="1" presId="urn:microsoft.com/office/officeart/2005/8/layout/hProcess6"/>
    <dgm:cxn modelId="{23EEA2EC-216F-4838-8D32-32324C762E90}" type="presOf" srcId="{ABCD1775-57F4-41C2-B976-1967E98DB715}" destId="{9730DEEA-839D-4608-AEF9-0B568F5A13A5}" srcOrd="1" destOrd="1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13A93EF9-02C3-4805-9AD9-EDDE83A31635}" srcId="{0A991CFB-08DF-4AB3-8B34-5E8ED86C2243}" destId="{5A40C6E4-4269-43C5-8FCA-6E93414A898A}" srcOrd="1" destOrd="0" parTransId="{9729766E-DA70-46C2-B28D-63763450535A}" sibTransId="{55D9877B-EB44-4ADE-85D5-71185090E401}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561983" y="0"/>
          <a:ext cx="2035348" cy="1779151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1524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>
              <a:latin typeface="Twinkl" pitchFamily="2" charset="0"/>
            </a:rPr>
            <a:t>The Magi visited Jesus with gifts.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>
              <a:latin typeface="Twinkl" pitchFamily="2" charset="0"/>
            </a:rPr>
            <a:t>Jesus was born for everyone. </a:t>
          </a:r>
        </a:p>
      </dsp:txBody>
      <dsp:txXfrm>
        <a:off x="1070820" y="266873"/>
        <a:ext cx="992232" cy="1245405"/>
      </dsp:txXfrm>
    </dsp:sp>
    <dsp:sp modelId="{A97233A5-198C-4767-84D4-A66FBD220CC7}">
      <dsp:nvSpPr>
        <dsp:cNvPr id="0" name=""/>
        <dsp:cNvSpPr/>
      </dsp:nvSpPr>
      <dsp:spPr>
        <a:xfrm>
          <a:off x="53146" y="380738"/>
          <a:ext cx="1017674" cy="1017674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Twinkl" pitchFamily="2" charset="0"/>
            </a:rPr>
            <a:t>Remember in Reception, we learned:</a:t>
          </a:r>
        </a:p>
      </dsp:txBody>
      <dsp:txXfrm>
        <a:off x="202181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477223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latin typeface="Twinkl" pitchFamily="2" charset="0"/>
            </a:rPr>
            <a:t> Galilee to Jerusalem</a:t>
          </a:r>
          <a:endParaRPr lang="en-GB" sz="2000" kern="1200">
            <a:latin typeface="Twinkl" pitchFamily="2" charset="0"/>
          </a:endParaRPr>
        </a:p>
      </dsp:txBody>
      <dsp:txXfrm>
        <a:off x="4202189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3286348" y="380738"/>
          <a:ext cx="1017674" cy="1017674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latin typeface="Twinkl" pitchFamily="2" charset="0"/>
            </a:rPr>
            <a:t>Year 1</a:t>
          </a:r>
        </a:p>
      </dsp:txBody>
      <dsp:txXfrm>
        <a:off x="3435383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7742381" y="0"/>
          <a:ext cx="2035348" cy="1779151"/>
        </a:xfrm>
        <a:prstGeom prst="rightArrow">
          <a:avLst>
            <a:gd name="adj1" fmla="val 70000"/>
            <a:gd name="adj2" fmla="val 50000"/>
          </a:avLst>
        </a:prstGeom>
        <a:solidFill>
          <a:srgbClr val="CC66FF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1524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>
              <a:latin typeface="Twinkl" pitchFamily="2" charset="0"/>
            </a:rPr>
            <a:t>The Baptism of Jesus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>
              <a:latin typeface="Twinkl" pitchFamily="2" charset="0"/>
            </a:rPr>
            <a:t>Parables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>
              <a:latin typeface="Twinkl" pitchFamily="2" charset="0"/>
            </a:rPr>
            <a:t>Miracles</a:t>
          </a:r>
          <a:endParaRPr lang="en-GB" sz="1200" kern="1200"/>
        </a:p>
      </dsp:txBody>
      <dsp:txXfrm>
        <a:off x="8251218" y="266873"/>
        <a:ext cx="992232" cy="1245405"/>
      </dsp:txXfrm>
    </dsp:sp>
    <dsp:sp modelId="{61A1BAD0-F367-4439-A0EB-E76F8EEE49CC}">
      <dsp:nvSpPr>
        <dsp:cNvPr id="0" name=""/>
        <dsp:cNvSpPr/>
      </dsp:nvSpPr>
      <dsp:spPr>
        <a:xfrm>
          <a:off x="7256428" y="411146"/>
          <a:ext cx="1017674" cy="1017674"/>
        </a:xfrm>
        <a:prstGeom prst="ellipse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latin typeface="Twinkl" pitchFamily="2" charset="0"/>
            </a:rPr>
            <a:t>Later, in Year 2, you will learn:</a:t>
          </a:r>
        </a:p>
      </dsp:txBody>
      <dsp:txXfrm>
        <a:off x="7405463" y="560181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Naomi Foster</cp:lastModifiedBy>
  <cp:revision>3</cp:revision>
  <cp:lastPrinted>2023-09-04T08:58:00Z</cp:lastPrinted>
  <dcterms:created xsi:type="dcterms:W3CDTF">2023-09-25T13:19:00Z</dcterms:created>
  <dcterms:modified xsi:type="dcterms:W3CDTF">2023-09-25T13:39:00Z</dcterms:modified>
</cp:coreProperties>
</file>