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B5F" w:rsidRPr="00704640" w:rsidRDefault="0090437F">
      <w:pPr>
        <w:rPr>
          <w:rFonts w:ascii="Century Gothic" w:hAnsi="Century Gothic" w:cs="GillSansMT-Bold"/>
          <w:b/>
          <w:bCs/>
          <w:color w:val="000000"/>
          <w:sz w:val="24"/>
          <w:szCs w:val="24"/>
        </w:rPr>
      </w:pPr>
      <w:r w:rsidRPr="0090437F">
        <w:rPr>
          <w:rFonts w:ascii="Century Gothic" w:hAnsi="Century Gothic"/>
          <w:noProof/>
          <w:sz w:val="24"/>
          <w:szCs w:val="24"/>
          <w:lang w:eastAsia="en-GB"/>
        </w:rPr>
        <w:pict>
          <v:shapetype id="_x0000_t202" coordsize="21600,21600" o:spt="202" path="m,l,21600r21600,l21600,xe">
            <v:stroke joinstyle="miter"/>
            <v:path gradientshapeok="t" o:connecttype="rect"/>
          </v:shapetype>
          <v:shape id="Text Box 1" o:spid="_x0000_s1026" type="#_x0000_t202" style="position:absolute;margin-left:83.75pt;margin-top:-23.55pt;width:281.8pt;height:192.4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5zlMgIAAHAEAAAOAAAAZHJzL2Uyb0RvYy54bWysVEuP2jAQvlfqf7B8LwEELUQbVnRXVJXQ&#10;7kpQ7dk4Nolqe1zbkNBf37ETHt32VPXijGe+eX7j3N23WpGjcL4GU9DRYEiJMBzK2uwL+m27+jCj&#10;xAdmSqbAiIKehKf3i/fv7hqbizFUoErhCAYxPm9sQasQbJ5lnldCMz8AKwwaJTjNAl7dPisdazC6&#10;Vtl4OPyYNeBK64AL71H72BnpIsWXUvDwLKUXgaiCYm0hnS6du3hmizuW7x2zVc37Mtg/VKFZbTDp&#10;JdQjC4wcXP1HKF1zBx5kGHDQGUhZc5F6wG5GwzfdbCpmReoFh+PtZUz+/4XlT8cXR+oSuaPEMI0U&#10;bUUbyGdoyShOp7E+R9DGIiy0qI7I2Km3a+DfPUKyG0zn4BEdMa10On6xT4KOSMDpMvSYhaNyMp3N&#10;p7MJJRxt4/lsOJ2PY+Ls6m6dD18EaBKFgjpkNZXAjmsfOugZErMZWNVKoZ7lyvymwJidRqTV6L1j&#10;+V3FUQrtrkXfKO6gPGHbDrq18ZavaqxgzXx4YQ73BBvC3Q/PeEgFTUGhlyipwP38mz7ikT60UtLg&#10;3hXU/zgwJyhRXw0SOx9NJnFR02Uy/TTGi7u17G4t5qAfAFcbycPqkhjxQZ1F6UC/4hNZxqxoYoZj&#10;7oKGs/gQuteAT4yL5TKBcDUtC2uzsfzMdpzvtn1lzvYkBOTvCc4byvI3XHTYbvjLQwBZJ6KuU+3X&#10;Btc6Ud0/wfhubu8Jdf1RLH4BAAD//wMAUEsDBBQABgAIAAAAIQCymu173wAAAAkBAAAPAAAAZHJz&#10;L2Rvd25yZXYueG1sTI/BTsMwEETvSPyDtZW4tU7SCkqaTYWQKhDi0tAPcGOTRInXVmwnga/HnOA4&#10;mtHMm+K46IFNanSdIYR0kwBTVBvZUYNw+Tit98CcFyTFYEghfCkHx/L2phC5NDOd1VT5hsUScrlA&#10;aL23OeeubpUWbmOsouh9mlELH+XYcDmKOZbrgWdJcs+16CgutMKq51bVfRU0wim8vOrpmwf7VtUz&#10;tbYPl/ce8W61PB2AebX4vzD84kd0KCPT1QSSjg0I+20MIqx3SQYs+g/bNAV2RdhljxnwsuD/H5Q/&#10;AAAA//8DAFBLAQItABQABgAIAAAAIQC2gziS/gAAAOEBAAATAAAAAAAAAAAAAAAAAAAAAABbQ29u&#10;dGVudF9UeXBlc10ueG1sUEsBAi0AFAAGAAgAAAAhADj9If/WAAAAlAEAAAsAAAAAAAAAAAAAAAAA&#10;LwEAAF9yZWxzLy5yZWxzUEsBAi0AFAAGAAgAAAAhACDfnOUyAgAAcAQAAA4AAAAAAAAAAAAAAAAA&#10;LgIAAGRycy9lMm9Eb2MueG1sUEsBAi0AFAAGAAgAAAAhALKa7XvfAAAACQEAAA8AAAAAAAAAAAAA&#10;AAAAjAQAAGRycy9kb3ducmV2LnhtbFBLBQYAAAAABAAEAPMAAACYBQAAAAA=&#10;" filled="f" stroked="f">
            <v:path arrowok="t"/>
            <v:textbox style="mso-next-textbox:#Text Box 1">
              <w:txbxContent>
                <w:p w:rsidR="00572E02" w:rsidRPr="00123C2C" w:rsidRDefault="00572E02" w:rsidP="00F83732">
                  <w:pPr>
                    <w:autoSpaceDE w:val="0"/>
                    <w:autoSpaceDN w:val="0"/>
                    <w:adjustRightInd w:val="0"/>
                    <w:spacing w:after="0" w:line="240" w:lineRule="auto"/>
                    <w:jc w:val="center"/>
                    <w:rPr>
                      <w:rFonts w:ascii="GillSansMT-Bold" w:hAnsi="GillSansMT-Bold" w:cs="GillSansMT-Bold"/>
                      <w:b/>
                      <w:bCs/>
                      <w:color w:val="4F81BD" w:themeColor="accent1"/>
                      <w:spacing w:val="20"/>
                      <w:sz w:val="40"/>
                      <w:szCs w:val="40"/>
                    </w:rPr>
                  </w:pPr>
                  <w:r>
                    <w:rPr>
                      <w:noProof/>
                      <w:lang w:eastAsia="en-GB"/>
                    </w:rPr>
                    <w:drawing>
                      <wp:inline distT="0" distB="0" distL="0" distR="0">
                        <wp:extent cx="2286356" cy="2020186"/>
                        <wp:effectExtent l="19050" t="0" r="0" b="0"/>
                        <wp:docPr id="1" name="Picture 1" descr="St ingnatiu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ingnatius Logo Green"/>
                                <pic:cNvPicPr>
                                  <a:picLocks noChangeAspect="1" noChangeArrowheads="1"/>
                                </pic:cNvPicPr>
                              </pic:nvPicPr>
                              <pic:blipFill>
                                <a:blip r:embed="rId8"/>
                                <a:srcRect/>
                                <a:stretch>
                                  <a:fillRect/>
                                </a:stretch>
                              </pic:blipFill>
                              <pic:spPr bwMode="auto">
                                <a:xfrm>
                                  <a:off x="0" y="0"/>
                                  <a:ext cx="2286000" cy="2019871"/>
                                </a:xfrm>
                                <a:prstGeom prst="rect">
                                  <a:avLst/>
                                </a:prstGeom>
                                <a:noFill/>
                                <a:ln w="9525">
                                  <a:noFill/>
                                  <a:miter lim="800000"/>
                                  <a:headEnd/>
                                  <a:tailEnd/>
                                </a:ln>
                              </pic:spPr>
                            </pic:pic>
                          </a:graphicData>
                        </a:graphic>
                      </wp:inline>
                    </w:drawing>
                  </w:r>
                </w:p>
              </w:txbxContent>
            </v:textbox>
          </v:shape>
        </w:pict>
      </w:r>
    </w:p>
    <w:p w:rsidR="005B7B5F" w:rsidRPr="00704640" w:rsidRDefault="005B7B5F">
      <w:pPr>
        <w:rPr>
          <w:rFonts w:ascii="Century Gothic" w:hAnsi="Century Gothic" w:cs="GillSansMT-Bold"/>
          <w:b/>
          <w:bCs/>
          <w:color w:val="000000"/>
          <w:sz w:val="24"/>
          <w:szCs w:val="24"/>
        </w:rPr>
      </w:pPr>
    </w:p>
    <w:p w:rsidR="001140CD" w:rsidRPr="00704640" w:rsidRDefault="001140CD" w:rsidP="0029277F">
      <w:pPr>
        <w:autoSpaceDE w:val="0"/>
        <w:autoSpaceDN w:val="0"/>
        <w:adjustRightInd w:val="0"/>
        <w:spacing w:after="0" w:line="240" w:lineRule="auto"/>
        <w:rPr>
          <w:rFonts w:ascii="Century Gothic" w:hAnsi="Century Gothic" w:cs="GillSansMT-Bold"/>
          <w:b/>
          <w:bCs/>
          <w:color w:val="000000"/>
          <w:sz w:val="24"/>
          <w:szCs w:val="24"/>
        </w:rPr>
      </w:pPr>
    </w:p>
    <w:p w:rsidR="001140CD" w:rsidRPr="00704640" w:rsidRDefault="001140CD" w:rsidP="0029277F">
      <w:pPr>
        <w:autoSpaceDE w:val="0"/>
        <w:autoSpaceDN w:val="0"/>
        <w:adjustRightInd w:val="0"/>
        <w:spacing w:after="0" w:line="240" w:lineRule="auto"/>
        <w:rPr>
          <w:rFonts w:ascii="Century Gothic" w:hAnsi="Century Gothic" w:cs="GillSansMT-Bold"/>
          <w:b/>
          <w:bCs/>
          <w:color w:val="000000"/>
          <w:sz w:val="24"/>
          <w:szCs w:val="24"/>
        </w:rPr>
      </w:pPr>
    </w:p>
    <w:p w:rsidR="001140CD" w:rsidRPr="00704640" w:rsidRDefault="001140CD" w:rsidP="0029277F">
      <w:pPr>
        <w:autoSpaceDE w:val="0"/>
        <w:autoSpaceDN w:val="0"/>
        <w:adjustRightInd w:val="0"/>
        <w:spacing w:after="0" w:line="240" w:lineRule="auto"/>
        <w:rPr>
          <w:rFonts w:ascii="Century Gothic" w:hAnsi="Century Gothic" w:cs="GillSansMT-Bold"/>
          <w:b/>
          <w:bCs/>
          <w:color w:val="000000"/>
          <w:sz w:val="24"/>
          <w:szCs w:val="24"/>
        </w:rPr>
      </w:pPr>
    </w:p>
    <w:p w:rsidR="001140CD" w:rsidRPr="00704640" w:rsidRDefault="001140CD" w:rsidP="0029277F">
      <w:pPr>
        <w:autoSpaceDE w:val="0"/>
        <w:autoSpaceDN w:val="0"/>
        <w:adjustRightInd w:val="0"/>
        <w:spacing w:after="0" w:line="240" w:lineRule="auto"/>
        <w:rPr>
          <w:rFonts w:ascii="Century Gothic" w:hAnsi="Century Gothic" w:cs="GillSansMT-Bold"/>
          <w:b/>
          <w:bCs/>
          <w:color w:val="000000"/>
          <w:sz w:val="24"/>
          <w:szCs w:val="24"/>
        </w:rPr>
      </w:pPr>
    </w:p>
    <w:p w:rsidR="00F83732" w:rsidRPr="00704640" w:rsidRDefault="00F83732" w:rsidP="00F83732">
      <w:pPr>
        <w:spacing w:after="0" w:line="240" w:lineRule="auto"/>
        <w:rPr>
          <w:rFonts w:ascii="Century Gothic" w:eastAsia="Times New Roman" w:hAnsi="Century Gothic" w:cs="Times New Roman"/>
          <w:sz w:val="28"/>
          <w:szCs w:val="28"/>
          <w:lang w:val="en-US"/>
        </w:rPr>
      </w:pPr>
    </w:p>
    <w:p w:rsidR="00F83732" w:rsidRPr="00704640" w:rsidRDefault="00F83732" w:rsidP="00F83732">
      <w:pPr>
        <w:spacing w:after="0" w:line="240" w:lineRule="auto"/>
        <w:rPr>
          <w:rFonts w:ascii="Century Gothic" w:eastAsia="Times New Roman" w:hAnsi="Century Gothic" w:cs="Times New Roman"/>
          <w:sz w:val="28"/>
          <w:szCs w:val="28"/>
          <w:lang w:val="en-US"/>
        </w:rPr>
      </w:pPr>
    </w:p>
    <w:p w:rsidR="003B085F" w:rsidRPr="00704640" w:rsidRDefault="003B085F" w:rsidP="00872875">
      <w:pPr>
        <w:autoSpaceDE w:val="0"/>
        <w:autoSpaceDN w:val="0"/>
        <w:adjustRightInd w:val="0"/>
        <w:spacing w:after="0" w:line="240" w:lineRule="auto"/>
        <w:jc w:val="center"/>
        <w:rPr>
          <w:rFonts w:ascii="Century Gothic" w:hAnsi="Century Gothic" w:cs="GillSansMT-Bold"/>
          <w:b/>
          <w:bCs/>
          <w:color w:val="000000"/>
          <w:sz w:val="24"/>
          <w:szCs w:val="24"/>
        </w:rPr>
      </w:pPr>
    </w:p>
    <w:p w:rsidR="00BA3E33" w:rsidRPr="00704640" w:rsidRDefault="00BA3E33" w:rsidP="0029277F">
      <w:pPr>
        <w:autoSpaceDE w:val="0"/>
        <w:autoSpaceDN w:val="0"/>
        <w:adjustRightInd w:val="0"/>
        <w:spacing w:after="0" w:line="240" w:lineRule="auto"/>
        <w:rPr>
          <w:rFonts w:ascii="Century Gothic" w:hAnsi="Century Gothic" w:cs="GillSansMT-Bold"/>
          <w:b/>
          <w:bCs/>
          <w:color w:val="000000"/>
          <w:sz w:val="24"/>
          <w:szCs w:val="24"/>
        </w:rPr>
      </w:pPr>
    </w:p>
    <w:p w:rsidR="00BA3E33" w:rsidRPr="00704640" w:rsidRDefault="00BA3E33" w:rsidP="0029277F">
      <w:pPr>
        <w:autoSpaceDE w:val="0"/>
        <w:autoSpaceDN w:val="0"/>
        <w:adjustRightInd w:val="0"/>
        <w:spacing w:after="0" w:line="240" w:lineRule="auto"/>
        <w:rPr>
          <w:rFonts w:ascii="Century Gothic" w:hAnsi="Century Gothic" w:cs="GillSansMT-Bold"/>
          <w:b/>
          <w:bCs/>
          <w:color w:val="000000"/>
          <w:sz w:val="24"/>
          <w:szCs w:val="24"/>
        </w:rPr>
      </w:pPr>
    </w:p>
    <w:p w:rsidR="00872875" w:rsidRPr="000D60DA" w:rsidRDefault="00872875" w:rsidP="00872875">
      <w:pPr>
        <w:spacing w:after="0" w:line="240" w:lineRule="auto"/>
        <w:jc w:val="center"/>
        <w:rPr>
          <w:rFonts w:ascii="Century Gothic" w:eastAsia="Times New Roman" w:hAnsi="Century Gothic" w:cs="Times New Roman"/>
          <w:b/>
          <w:sz w:val="36"/>
          <w:szCs w:val="36"/>
          <w:lang w:val="en-US"/>
        </w:rPr>
      </w:pPr>
      <w:r w:rsidRPr="000D60DA">
        <w:rPr>
          <w:rFonts w:ascii="Century Gothic" w:eastAsia="Times New Roman" w:hAnsi="Century Gothic" w:cs="Times New Roman"/>
          <w:b/>
          <w:sz w:val="36"/>
          <w:szCs w:val="36"/>
          <w:lang w:val="en-US"/>
        </w:rPr>
        <w:t>St Ignatius Primary School</w:t>
      </w:r>
    </w:p>
    <w:p w:rsidR="00872875" w:rsidRDefault="00872875" w:rsidP="00872875">
      <w:pPr>
        <w:spacing w:after="0" w:line="240" w:lineRule="auto"/>
        <w:jc w:val="center"/>
        <w:rPr>
          <w:rFonts w:ascii="Century Gothic" w:eastAsia="Times New Roman" w:hAnsi="Century Gothic" w:cs="Times New Roman"/>
          <w:b/>
          <w:sz w:val="36"/>
          <w:szCs w:val="36"/>
          <w:lang w:val="en-US"/>
        </w:rPr>
      </w:pPr>
      <w:r>
        <w:rPr>
          <w:rFonts w:ascii="Century Gothic" w:eastAsia="Times New Roman" w:hAnsi="Century Gothic" w:cs="Times New Roman"/>
          <w:b/>
          <w:sz w:val="36"/>
          <w:szCs w:val="36"/>
          <w:lang w:val="en-US"/>
        </w:rPr>
        <w:t xml:space="preserve">Complaints </w:t>
      </w:r>
      <w:r w:rsidRPr="000D60DA">
        <w:rPr>
          <w:rFonts w:ascii="Century Gothic" w:eastAsia="Times New Roman" w:hAnsi="Century Gothic" w:cs="Times New Roman"/>
          <w:b/>
          <w:sz w:val="36"/>
          <w:szCs w:val="36"/>
          <w:lang w:val="en-US"/>
        </w:rPr>
        <w:t>Policy</w:t>
      </w:r>
    </w:p>
    <w:p w:rsidR="002E5EB4" w:rsidRPr="000322AB" w:rsidRDefault="002E5EB4" w:rsidP="002E5EB4">
      <w:pPr>
        <w:jc w:val="center"/>
        <w:rPr>
          <w:rFonts w:ascii="Century Gothic" w:hAnsi="Century Gothic" w:cs="Arial"/>
          <w:b/>
          <w:bCs/>
          <w:sz w:val="28"/>
          <w:szCs w:val="28"/>
          <w:u w:val="single"/>
        </w:rPr>
      </w:pPr>
    </w:p>
    <w:p w:rsidR="002E5EB4" w:rsidRPr="000322AB" w:rsidRDefault="002E5EB4" w:rsidP="002E5EB4">
      <w:pPr>
        <w:jc w:val="center"/>
        <w:rPr>
          <w:rFonts w:ascii="Century Gothic" w:hAnsi="Century Gothic" w:cs="Arial"/>
          <w:b/>
          <w:sz w:val="28"/>
          <w:szCs w:val="28"/>
          <w:u w:val="single"/>
        </w:rPr>
      </w:pPr>
      <w:r w:rsidRPr="000322AB">
        <w:rPr>
          <w:rFonts w:ascii="Century Gothic" w:hAnsi="Century Gothic" w:cs="Arial"/>
          <w:b/>
          <w:bCs/>
          <w:sz w:val="28"/>
          <w:szCs w:val="28"/>
          <w:u w:val="single"/>
        </w:rPr>
        <w:t xml:space="preserve">Diocese of Westminster </w:t>
      </w:r>
      <w:r w:rsidRPr="000322AB">
        <w:rPr>
          <w:rFonts w:ascii="Century Gothic" w:hAnsi="Century Gothic" w:cs="Arial"/>
          <w:b/>
          <w:sz w:val="28"/>
          <w:szCs w:val="28"/>
          <w:u w:val="single"/>
        </w:rPr>
        <w:t>Education Service</w:t>
      </w:r>
    </w:p>
    <w:p w:rsidR="002E5EB4" w:rsidRPr="000322AB" w:rsidRDefault="002E5EB4" w:rsidP="002E5EB4">
      <w:pPr>
        <w:tabs>
          <w:tab w:val="left" w:pos="3135"/>
        </w:tabs>
        <w:jc w:val="center"/>
        <w:rPr>
          <w:rFonts w:ascii="Century Gothic" w:hAnsi="Century Gothic" w:cs="Arial"/>
          <w:sz w:val="28"/>
          <w:szCs w:val="28"/>
        </w:rPr>
      </w:pPr>
      <w:r w:rsidRPr="000322AB">
        <w:rPr>
          <w:rFonts w:ascii="Century Gothic" w:hAnsi="Century Gothic" w:cs="Arial"/>
          <w:sz w:val="28"/>
          <w:szCs w:val="28"/>
        </w:rPr>
        <w:t> </w:t>
      </w:r>
    </w:p>
    <w:p w:rsidR="002E5EB4" w:rsidRPr="000322AB" w:rsidRDefault="002E5EB4" w:rsidP="00704640">
      <w:pPr>
        <w:tabs>
          <w:tab w:val="left" w:pos="3135"/>
        </w:tabs>
        <w:jc w:val="center"/>
        <w:rPr>
          <w:rFonts w:ascii="Century Gothic" w:hAnsi="Century Gothic" w:cs="Arial"/>
          <w:sz w:val="28"/>
          <w:szCs w:val="28"/>
        </w:rPr>
      </w:pPr>
      <w:r w:rsidRPr="000322AB">
        <w:rPr>
          <w:rFonts w:ascii="Century Gothic" w:hAnsi="Century Gothic" w:cs="Arial"/>
          <w:sz w:val="28"/>
          <w:szCs w:val="28"/>
        </w:rPr>
        <w:t>  </w:t>
      </w:r>
      <w:r w:rsidRPr="000322AB">
        <w:rPr>
          <w:rFonts w:ascii="Century Gothic" w:hAnsi="Century Gothic" w:cs="Arial"/>
          <w:b/>
          <w:sz w:val="28"/>
          <w:szCs w:val="28"/>
          <w:u w:val="single"/>
        </w:rPr>
        <w:t xml:space="preserve">Complaints Procedure </w:t>
      </w:r>
      <w:proofErr w:type="gramStart"/>
      <w:r w:rsidRPr="000322AB">
        <w:rPr>
          <w:rFonts w:ascii="Century Gothic" w:hAnsi="Century Gothic" w:cs="Arial"/>
          <w:b/>
          <w:sz w:val="28"/>
          <w:szCs w:val="28"/>
          <w:u w:val="single"/>
        </w:rPr>
        <w:t>For</w:t>
      </w:r>
      <w:proofErr w:type="gramEnd"/>
      <w:r w:rsidRPr="000322AB">
        <w:rPr>
          <w:rFonts w:ascii="Century Gothic" w:hAnsi="Century Gothic" w:cs="Arial"/>
          <w:b/>
          <w:sz w:val="28"/>
          <w:szCs w:val="28"/>
          <w:u w:val="single"/>
        </w:rPr>
        <w:t xml:space="preserve"> Schools And Academies</w:t>
      </w:r>
    </w:p>
    <w:p w:rsidR="002E5EB4" w:rsidRDefault="002E5EB4" w:rsidP="00704640">
      <w:pPr>
        <w:outlineLvl w:val="2"/>
        <w:rPr>
          <w:rFonts w:ascii="Century Gothic" w:hAnsi="Century Gothic" w:cs="Tahoma"/>
          <w:sz w:val="28"/>
          <w:szCs w:val="28"/>
        </w:rPr>
      </w:pPr>
    </w:p>
    <w:p w:rsidR="00872875" w:rsidRDefault="00872875" w:rsidP="00704640">
      <w:pPr>
        <w:outlineLvl w:val="2"/>
        <w:rPr>
          <w:rFonts w:ascii="Century Gothic" w:hAnsi="Century Gothic" w:cs="Tahoma"/>
          <w:sz w:val="28"/>
          <w:szCs w:val="28"/>
        </w:rPr>
      </w:pPr>
    </w:p>
    <w:p w:rsidR="00872875" w:rsidRDefault="00872875" w:rsidP="00704640">
      <w:pPr>
        <w:outlineLvl w:val="2"/>
        <w:rPr>
          <w:rFonts w:ascii="Century Gothic" w:hAnsi="Century Gothic" w:cs="Tahoma"/>
          <w:sz w:val="28"/>
          <w:szCs w:val="28"/>
        </w:rPr>
      </w:pPr>
    </w:p>
    <w:tbl>
      <w:tblPr>
        <w:tblStyle w:val="TableGrid"/>
        <w:tblW w:w="9242" w:type="dxa"/>
        <w:tblLook w:val="04A0"/>
      </w:tblPr>
      <w:tblGrid>
        <w:gridCol w:w="4621"/>
        <w:gridCol w:w="4621"/>
      </w:tblGrid>
      <w:tr w:rsidR="00872875" w:rsidRPr="000D60DA" w:rsidTr="00743AC1">
        <w:tc>
          <w:tcPr>
            <w:tcW w:w="4621" w:type="dxa"/>
          </w:tcPr>
          <w:p w:rsidR="00872875" w:rsidRDefault="00872875" w:rsidP="00743AC1">
            <w:pPr>
              <w:rPr>
                <w:rFonts w:ascii="Century Gothic" w:eastAsia="Times New Roman" w:hAnsi="Century Gothic" w:cs="Times New Roman"/>
                <w:sz w:val="28"/>
                <w:szCs w:val="28"/>
                <w:lang w:val="en-US"/>
              </w:rPr>
            </w:pPr>
          </w:p>
          <w:p w:rsidR="00872875" w:rsidRDefault="00872875" w:rsidP="00743AC1">
            <w:pP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Status</w:t>
            </w:r>
          </w:p>
          <w:p w:rsidR="00872875" w:rsidRPr="000D60DA" w:rsidRDefault="00872875" w:rsidP="00743AC1">
            <w:pPr>
              <w:rPr>
                <w:rFonts w:ascii="Century Gothic" w:eastAsia="Times New Roman" w:hAnsi="Century Gothic" w:cs="Times New Roman"/>
                <w:sz w:val="28"/>
                <w:szCs w:val="28"/>
                <w:lang w:val="en-US"/>
              </w:rPr>
            </w:pPr>
          </w:p>
        </w:tc>
        <w:tc>
          <w:tcPr>
            <w:tcW w:w="4621" w:type="dxa"/>
          </w:tcPr>
          <w:p w:rsidR="00872875" w:rsidRDefault="00872875" w:rsidP="00743AC1">
            <w:pPr>
              <w:jc w:val="center"/>
              <w:rPr>
                <w:rFonts w:ascii="Century Gothic" w:eastAsia="Times New Roman" w:hAnsi="Century Gothic" w:cs="Times New Roman"/>
                <w:sz w:val="28"/>
                <w:szCs w:val="28"/>
                <w:lang w:val="en-US"/>
              </w:rPr>
            </w:pPr>
          </w:p>
          <w:p w:rsidR="00872875" w:rsidRPr="000D60DA" w:rsidRDefault="00872875" w:rsidP="00872875">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Statutory</w:t>
            </w:r>
          </w:p>
        </w:tc>
      </w:tr>
      <w:tr w:rsidR="00872875" w:rsidRPr="000D60DA" w:rsidTr="00743AC1">
        <w:tc>
          <w:tcPr>
            <w:tcW w:w="4621" w:type="dxa"/>
          </w:tcPr>
          <w:p w:rsidR="00872875" w:rsidRDefault="00872875" w:rsidP="00743AC1">
            <w:pPr>
              <w:rPr>
                <w:rFonts w:ascii="Century Gothic" w:eastAsia="Times New Roman" w:hAnsi="Century Gothic" w:cs="Times New Roman"/>
                <w:sz w:val="28"/>
                <w:szCs w:val="28"/>
                <w:lang w:val="en-US"/>
              </w:rPr>
            </w:pPr>
          </w:p>
          <w:p w:rsidR="00872875" w:rsidRDefault="00872875" w:rsidP="00743AC1">
            <w:pP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Date of policy adoption </w:t>
            </w:r>
          </w:p>
          <w:p w:rsidR="00872875" w:rsidRPr="000D60DA" w:rsidRDefault="00872875" w:rsidP="00743AC1">
            <w:pPr>
              <w:rPr>
                <w:rFonts w:ascii="Century Gothic" w:eastAsia="Times New Roman" w:hAnsi="Century Gothic" w:cs="Times New Roman"/>
                <w:sz w:val="28"/>
                <w:szCs w:val="28"/>
                <w:lang w:val="en-US"/>
              </w:rPr>
            </w:pPr>
          </w:p>
        </w:tc>
        <w:tc>
          <w:tcPr>
            <w:tcW w:w="4621" w:type="dxa"/>
          </w:tcPr>
          <w:p w:rsidR="00872875" w:rsidRDefault="00872875" w:rsidP="00743AC1">
            <w:pPr>
              <w:jc w:val="center"/>
              <w:rPr>
                <w:rFonts w:ascii="Century Gothic" w:eastAsia="Times New Roman" w:hAnsi="Century Gothic" w:cs="Times New Roman"/>
                <w:sz w:val="28"/>
                <w:szCs w:val="28"/>
                <w:lang w:val="en-US"/>
              </w:rPr>
            </w:pPr>
          </w:p>
          <w:p w:rsidR="00872875" w:rsidRPr="000D60DA" w:rsidRDefault="00872875" w:rsidP="00743AC1">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Autumn 2020</w:t>
            </w:r>
          </w:p>
        </w:tc>
      </w:tr>
      <w:tr w:rsidR="00872875" w:rsidRPr="000D60DA" w:rsidTr="00743AC1">
        <w:tc>
          <w:tcPr>
            <w:tcW w:w="4621" w:type="dxa"/>
          </w:tcPr>
          <w:p w:rsidR="00872875" w:rsidRDefault="00872875" w:rsidP="00743AC1">
            <w:pPr>
              <w:rPr>
                <w:rFonts w:ascii="Century Gothic" w:eastAsia="Times New Roman" w:hAnsi="Century Gothic" w:cs="Times New Roman"/>
                <w:sz w:val="28"/>
                <w:szCs w:val="28"/>
                <w:lang w:val="en-US"/>
              </w:rPr>
            </w:pPr>
          </w:p>
          <w:p w:rsidR="00872875" w:rsidRDefault="00872875" w:rsidP="00743AC1">
            <w:pP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Date of policy review </w:t>
            </w:r>
          </w:p>
          <w:p w:rsidR="00872875" w:rsidRPr="000D60DA" w:rsidRDefault="00872875" w:rsidP="00743AC1">
            <w:pPr>
              <w:rPr>
                <w:rFonts w:ascii="Century Gothic" w:eastAsia="Times New Roman" w:hAnsi="Century Gothic" w:cs="Times New Roman"/>
                <w:sz w:val="28"/>
                <w:szCs w:val="28"/>
                <w:lang w:val="en-US"/>
              </w:rPr>
            </w:pPr>
          </w:p>
        </w:tc>
        <w:tc>
          <w:tcPr>
            <w:tcW w:w="4621" w:type="dxa"/>
          </w:tcPr>
          <w:p w:rsidR="00872875" w:rsidRDefault="00872875" w:rsidP="00743AC1">
            <w:pPr>
              <w:jc w:val="center"/>
              <w:rPr>
                <w:rFonts w:ascii="Century Gothic" w:eastAsia="Times New Roman" w:hAnsi="Century Gothic" w:cs="Times New Roman"/>
                <w:sz w:val="28"/>
                <w:szCs w:val="28"/>
                <w:lang w:val="en-US"/>
              </w:rPr>
            </w:pPr>
          </w:p>
          <w:p w:rsidR="00872875" w:rsidRPr="000D60DA" w:rsidRDefault="00872875" w:rsidP="00743AC1">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Autumn 2021</w:t>
            </w:r>
          </w:p>
        </w:tc>
      </w:tr>
    </w:tbl>
    <w:p w:rsidR="007A47E9" w:rsidRPr="00704640" w:rsidRDefault="007A47E9" w:rsidP="00704640">
      <w:pPr>
        <w:outlineLvl w:val="2"/>
        <w:rPr>
          <w:rFonts w:ascii="Century Gothic" w:hAnsi="Century Gothic"/>
          <w:b/>
          <w:bCs/>
          <w:sz w:val="24"/>
          <w:szCs w:val="24"/>
          <w:u w:val="single"/>
        </w:rPr>
      </w:pPr>
    </w:p>
    <w:p w:rsidR="00872875" w:rsidRDefault="00872875" w:rsidP="002E5EB4">
      <w:pPr>
        <w:outlineLvl w:val="0"/>
        <w:rPr>
          <w:rFonts w:ascii="Century Gothic" w:hAnsi="Century Gothic" w:cs="Arial"/>
          <w:b/>
          <w:bCs/>
          <w:sz w:val="24"/>
          <w:szCs w:val="24"/>
        </w:rPr>
      </w:pPr>
    </w:p>
    <w:p w:rsidR="00872875" w:rsidRDefault="00872875" w:rsidP="002E5EB4">
      <w:pPr>
        <w:outlineLvl w:val="0"/>
        <w:rPr>
          <w:rFonts w:ascii="Century Gothic" w:hAnsi="Century Gothic" w:cs="Arial"/>
          <w:b/>
          <w:bCs/>
          <w:sz w:val="24"/>
          <w:szCs w:val="24"/>
        </w:rPr>
      </w:pPr>
    </w:p>
    <w:p w:rsidR="00872875" w:rsidRDefault="00872875" w:rsidP="002E5EB4">
      <w:pPr>
        <w:outlineLvl w:val="0"/>
        <w:rPr>
          <w:rFonts w:ascii="Century Gothic" w:hAnsi="Century Gothic" w:cs="Arial"/>
          <w:b/>
          <w:bCs/>
          <w:sz w:val="24"/>
          <w:szCs w:val="24"/>
        </w:rPr>
      </w:pPr>
    </w:p>
    <w:p w:rsidR="002E5EB4" w:rsidRPr="00704640" w:rsidRDefault="002E5EB4" w:rsidP="002E5EB4">
      <w:pPr>
        <w:outlineLvl w:val="0"/>
        <w:rPr>
          <w:rFonts w:ascii="Century Gothic" w:hAnsi="Century Gothic" w:cs="Arial"/>
          <w:b/>
          <w:bCs/>
          <w:sz w:val="24"/>
          <w:szCs w:val="24"/>
        </w:rPr>
      </w:pPr>
      <w:r w:rsidRPr="00704640">
        <w:rPr>
          <w:rFonts w:ascii="Century Gothic" w:hAnsi="Century Gothic" w:cs="Arial"/>
          <w:b/>
          <w:bCs/>
          <w:sz w:val="24"/>
          <w:szCs w:val="24"/>
        </w:rPr>
        <w:lastRenderedPageBreak/>
        <w:t>Introduction</w:t>
      </w:r>
    </w:p>
    <w:p w:rsidR="002E5EB4" w:rsidRPr="00704640" w:rsidRDefault="002E5EB4" w:rsidP="002E5EB4">
      <w:pPr>
        <w:rPr>
          <w:rFonts w:ascii="Century Gothic" w:hAnsi="Century Gothic" w:cs="Arial"/>
          <w:b/>
          <w:bCs/>
          <w:sz w:val="24"/>
          <w:szCs w:val="24"/>
          <w:u w:val="single"/>
        </w:rPr>
      </w:pPr>
    </w:p>
    <w:p w:rsidR="002E5EB4" w:rsidRPr="00704640" w:rsidRDefault="002E5EB4" w:rsidP="002E5EB4">
      <w:pPr>
        <w:jc w:val="both"/>
        <w:rPr>
          <w:rFonts w:ascii="Century Gothic" w:hAnsi="Century Gothic" w:cs="Arial"/>
          <w:sz w:val="24"/>
          <w:szCs w:val="24"/>
        </w:rPr>
      </w:pPr>
      <w:r w:rsidRPr="00704640">
        <w:rPr>
          <w:rFonts w:ascii="Century Gothic" w:hAnsi="Century Gothic" w:cs="Arial"/>
          <w:sz w:val="24"/>
          <w:szCs w:val="24"/>
        </w:rPr>
        <w:t xml:space="preserve">No-one </w:t>
      </w:r>
      <w:proofErr w:type="gramStart"/>
      <w:r w:rsidRPr="00704640">
        <w:rPr>
          <w:rFonts w:ascii="Century Gothic" w:hAnsi="Century Gothic" w:cs="Arial"/>
          <w:sz w:val="24"/>
          <w:szCs w:val="24"/>
        </w:rPr>
        <w:t>likes</w:t>
      </w:r>
      <w:proofErr w:type="gramEnd"/>
      <w:r w:rsidRPr="00704640">
        <w:rPr>
          <w:rFonts w:ascii="Century Gothic" w:hAnsi="Century Gothic" w:cs="Arial"/>
          <w:sz w:val="24"/>
          <w:szCs w:val="24"/>
        </w:rPr>
        <w:t xml:space="preserve"> criticism but an open organisation will always be willing to listen to concerns and anxieties and be ready to learn from them if appropriate. In a school, most concerns are likely to be expressed by the parents or carers of its pupils, though some may come from pupils themselves, parishioners, or from other interested parties such as neighbours or users of the premises.</w:t>
      </w:r>
    </w:p>
    <w:p w:rsidR="002E5EB4" w:rsidRPr="00704640" w:rsidRDefault="002E5EB4" w:rsidP="002E5EB4">
      <w:pPr>
        <w:jc w:val="both"/>
        <w:rPr>
          <w:rFonts w:ascii="Century Gothic" w:hAnsi="Century Gothic" w:cs="Arial"/>
          <w:sz w:val="24"/>
          <w:szCs w:val="24"/>
        </w:rPr>
      </w:pPr>
      <w:r w:rsidRPr="00704640">
        <w:rPr>
          <w:rFonts w:ascii="Century Gothic" w:hAnsi="Century Gothic" w:cs="Arial"/>
          <w:sz w:val="24"/>
          <w:szCs w:val="24"/>
        </w:rPr>
        <w:t> </w:t>
      </w:r>
    </w:p>
    <w:p w:rsidR="002E5EB4" w:rsidRPr="00704640" w:rsidRDefault="002E5EB4" w:rsidP="002E5EB4">
      <w:pPr>
        <w:jc w:val="both"/>
        <w:rPr>
          <w:rFonts w:ascii="Century Gothic" w:hAnsi="Century Gothic" w:cs="Arial"/>
          <w:sz w:val="24"/>
          <w:szCs w:val="24"/>
        </w:rPr>
      </w:pPr>
      <w:r w:rsidRPr="00704640">
        <w:rPr>
          <w:rFonts w:ascii="Century Gothic" w:hAnsi="Century Gothic" w:cs="Arial"/>
          <w:sz w:val="24"/>
          <w:szCs w:val="24"/>
        </w:rPr>
        <w:t>In a Catholic school, parental/carers’ concerns are of particular importance. As the first educators of their children, parents/carers have a duty to take an active interest in their school. “Since parents have given children their life, they are bound by the most serious obligation to educate their offspring.” (</w:t>
      </w:r>
      <w:proofErr w:type="spellStart"/>
      <w:r w:rsidRPr="00704640">
        <w:rPr>
          <w:rFonts w:ascii="Century Gothic" w:hAnsi="Century Gothic" w:cs="Arial"/>
          <w:i/>
          <w:iCs/>
          <w:sz w:val="24"/>
          <w:szCs w:val="24"/>
        </w:rPr>
        <w:t>Gravissimum</w:t>
      </w:r>
      <w:proofErr w:type="spellEnd"/>
      <w:r w:rsidRPr="00704640">
        <w:rPr>
          <w:rFonts w:ascii="Century Gothic" w:hAnsi="Century Gothic" w:cs="Arial"/>
          <w:i/>
          <w:iCs/>
          <w:sz w:val="24"/>
          <w:szCs w:val="24"/>
        </w:rPr>
        <w:t xml:space="preserve"> </w:t>
      </w:r>
      <w:proofErr w:type="spellStart"/>
      <w:r w:rsidRPr="00704640">
        <w:rPr>
          <w:rFonts w:ascii="Century Gothic" w:hAnsi="Century Gothic" w:cs="Arial"/>
          <w:i/>
          <w:iCs/>
          <w:sz w:val="24"/>
          <w:szCs w:val="24"/>
        </w:rPr>
        <w:t>Educationis</w:t>
      </w:r>
      <w:proofErr w:type="spellEnd"/>
      <w:r w:rsidRPr="00704640">
        <w:rPr>
          <w:rFonts w:ascii="Century Gothic" w:hAnsi="Century Gothic" w:cs="Arial"/>
          <w:sz w:val="24"/>
          <w:szCs w:val="24"/>
        </w:rPr>
        <w:t>). To this end, “there must be the closest co-operation between parents and the teachers to whom they entrust their children to be educated. In fulfilling their task, teachers are to collaborate closely with the parents and willingly listen to them.” (Can.796) In a Catholic School, therefore, dealing with parental/carers’ concerns will be an intrinsic part of the school’s ethos and mission </w:t>
      </w:r>
    </w:p>
    <w:p w:rsidR="00822C4D" w:rsidRPr="00704640" w:rsidRDefault="002E5EB4" w:rsidP="002E5EB4">
      <w:pPr>
        <w:jc w:val="both"/>
        <w:rPr>
          <w:rFonts w:ascii="Century Gothic" w:hAnsi="Century Gothic" w:cs="Arial"/>
          <w:sz w:val="24"/>
          <w:szCs w:val="24"/>
        </w:rPr>
      </w:pPr>
      <w:r w:rsidRPr="00704640">
        <w:rPr>
          <w:rFonts w:ascii="Century Gothic" w:hAnsi="Century Gothic" w:cs="Arial"/>
          <w:sz w:val="24"/>
          <w:szCs w:val="24"/>
        </w:rPr>
        <w:t> </w:t>
      </w:r>
    </w:p>
    <w:p w:rsidR="002E5EB4" w:rsidRPr="00704640" w:rsidRDefault="002E5EB4" w:rsidP="002E5EB4">
      <w:pPr>
        <w:jc w:val="both"/>
        <w:rPr>
          <w:rFonts w:ascii="Century Gothic" w:hAnsi="Century Gothic" w:cs="Arial"/>
          <w:b/>
          <w:bCs/>
          <w:sz w:val="24"/>
          <w:szCs w:val="24"/>
        </w:rPr>
      </w:pPr>
      <w:r w:rsidRPr="00704640">
        <w:rPr>
          <w:rFonts w:ascii="Century Gothic" w:hAnsi="Century Gothic" w:cs="Arial"/>
          <w:sz w:val="24"/>
          <w:szCs w:val="24"/>
        </w:rPr>
        <w:t xml:space="preserve">Nearly all concerns or questions can be resolved very quickly and informally if parents/carers feel able to voice them as soon as they arise. Obviously, the more information the school gives to them the less scope there is for misunderstanding. As part of this information, parents/carers should be told that feedback is always welcome and that, therefore, they are warmly encouraged to voice any concerns straightaway, preferably to the person concerned. In most cases, discussion, explanation, further information – or an apology, if appropriate – will resolve the issue. </w:t>
      </w:r>
      <w:r w:rsidRPr="00704640">
        <w:rPr>
          <w:rFonts w:ascii="Century Gothic" w:hAnsi="Century Gothic" w:cs="Arial"/>
          <w:b/>
          <w:bCs/>
          <w:sz w:val="24"/>
          <w:szCs w:val="24"/>
        </w:rPr>
        <w:t>Every effort should be made to allay concerns at this level and with the least possible formality. The ideal is that no concern should ever become a formal complaint.</w:t>
      </w:r>
    </w:p>
    <w:p w:rsidR="002E5EB4" w:rsidRDefault="002E5EB4" w:rsidP="002E5EB4">
      <w:pPr>
        <w:rPr>
          <w:rFonts w:ascii="Century Gothic" w:hAnsi="Century Gothic" w:cs="Arial"/>
          <w:b/>
          <w:bCs/>
          <w:sz w:val="24"/>
          <w:szCs w:val="24"/>
        </w:rPr>
      </w:pPr>
      <w:r w:rsidRPr="00704640">
        <w:rPr>
          <w:rFonts w:ascii="Century Gothic" w:hAnsi="Century Gothic" w:cs="Arial"/>
          <w:b/>
          <w:bCs/>
          <w:sz w:val="24"/>
          <w:szCs w:val="24"/>
        </w:rPr>
        <w:t> </w:t>
      </w:r>
    </w:p>
    <w:p w:rsidR="00182249" w:rsidRDefault="00182249" w:rsidP="002E5EB4">
      <w:pPr>
        <w:rPr>
          <w:rFonts w:ascii="Century Gothic" w:hAnsi="Century Gothic" w:cs="Arial"/>
          <w:b/>
          <w:bCs/>
          <w:sz w:val="24"/>
          <w:szCs w:val="24"/>
        </w:rPr>
      </w:pPr>
    </w:p>
    <w:p w:rsidR="00182249" w:rsidRDefault="00182249" w:rsidP="002E5EB4">
      <w:pPr>
        <w:rPr>
          <w:rFonts w:ascii="Century Gothic" w:hAnsi="Century Gothic" w:cs="Arial"/>
          <w:b/>
          <w:bCs/>
          <w:sz w:val="24"/>
          <w:szCs w:val="24"/>
        </w:rPr>
      </w:pPr>
    </w:p>
    <w:p w:rsidR="00182249" w:rsidRDefault="00182249" w:rsidP="002E5EB4">
      <w:pPr>
        <w:rPr>
          <w:rFonts w:ascii="Century Gothic" w:hAnsi="Century Gothic" w:cs="Arial"/>
          <w:b/>
          <w:bCs/>
          <w:sz w:val="24"/>
          <w:szCs w:val="24"/>
        </w:rPr>
      </w:pPr>
    </w:p>
    <w:p w:rsidR="00182249" w:rsidRPr="00704640" w:rsidRDefault="00182249" w:rsidP="002E5EB4">
      <w:pPr>
        <w:rPr>
          <w:rFonts w:ascii="Century Gothic" w:hAnsi="Century Gothic" w:cs="Arial"/>
          <w:b/>
          <w:bCs/>
          <w:sz w:val="24"/>
          <w:szCs w:val="24"/>
        </w:rPr>
      </w:pPr>
    </w:p>
    <w:p w:rsidR="002E5EB4" w:rsidRPr="00704640" w:rsidRDefault="002E5EB4" w:rsidP="002E5EB4">
      <w:pPr>
        <w:ind w:right="-202"/>
        <w:jc w:val="both"/>
        <w:rPr>
          <w:rFonts w:ascii="Century Gothic" w:hAnsi="Century Gothic" w:cs="Arial"/>
          <w:sz w:val="24"/>
          <w:szCs w:val="24"/>
        </w:rPr>
      </w:pPr>
      <w:r w:rsidRPr="00704640">
        <w:rPr>
          <w:rFonts w:ascii="Century Gothic" w:hAnsi="Century Gothic" w:cs="Arial"/>
          <w:sz w:val="24"/>
          <w:szCs w:val="24"/>
        </w:rPr>
        <w:lastRenderedPageBreak/>
        <w:t xml:space="preserve">Occasionally, however, a concern will be too serious to be handled in this way, perhaps needing greater investigation; or the person concerned may not feel that the answers given so far have been acceptable or adequate. In such circumstances, the concern will become a </w:t>
      </w:r>
      <w:r w:rsidRPr="00704640">
        <w:rPr>
          <w:rFonts w:ascii="Century Gothic" w:hAnsi="Century Gothic" w:cs="Arial"/>
          <w:bCs/>
          <w:sz w:val="24"/>
          <w:szCs w:val="24"/>
        </w:rPr>
        <w:t>complaint</w:t>
      </w:r>
      <w:r w:rsidRPr="00704640">
        <w:rPr>
          <w:rFonts w:ascii="Century Gothic" w:hAnsi="Century Gothic" w:cs="Arial"/>
          <w:sz w:val="24"/>
          <w:szCs w:val="24"/>
        </w:rPr>
        <w:t xml:space="preserve"> and the formal procedure should be rigorously followed. Even in these cases, every effort should be made to resolve the issue at the lowest possible level of the procedure. It should be very rare indeed that a complaint needs to be decided at the Appeal Stage by a Complaints Appeals Panel.</w:t>
      </w:r>
    </w:p>
    <w:p w:rsidR="002E5EB4" w:rsidRPr="00704640" w:rsidRDefault="002E5EB4" w:rsidP="002E5EB4">
      <w:pPr>
        <w:ind w:right="-202"/>
        <w:jc w:val="both"/>
        <w:rPr>
          <w:rFonts w:ascii="Century Gothic" w:hAnsi="Century Gothic" w:cs="Arial"/>
          <w:sz w:val="24"/>
          <w:szCs w:val="24"/>
        </w:rPr>
      </w:pPr>
    </w:p>
    <w:p w:rsidR="002E5EB4" w:rsidRPr="00704640" w:rsidRDefault="002E5EB4" w:rsidP="002E5EB4">
      <w:pPr>
        <w:ind w:right="-202"/>
        <w:jc w:val="both"/>
        <w:rPr>
          <w:rFonts w:ascii="Century Gothic" w:hAnsi="Century Gothic" w:cs="Arial"/>
          <w:sz w:val="24"/>
          <w:szCs w:val="24"/>
        </w:rPr>
      </w:pPr>
      <w:r w:rsidRPr="00704640">
        <w:rPr>
          <w:rFonts w:ascii="Century Gothic" w:hAnsi="Century Gothic" w:cs="Arial"/>
          <w:sz w:val="24"/>
          <w:szCs w:val="24"/>
        </w:rPr>
        <w:t>It is very important that all governors and members of staff be familiar with the school complaints procedure and that they know who the complaints co-ordinator for the school is so that they can refer complaints to that person when approached by someone with a complaint. Regular training on complaints procedures is provided by the Diocese.</w:t>
      </w:r>
    </w:p>
    <w:p w:rsidR="002E5EB4" w:rsidRPr="00704640" w:rsidRDefault="002E5EB4" w:rsidP="002E5EB4">
      <w:pPr>
        <w:ind w:right="-202"/>
        <w:jc w:val="both"/>
        <w:rPr>
          <w:rFonts w:ascii="Century Gothic" w:hAnsi="Century Gothic" w:cs="Arial"/>
          <w:sz w:val="24"/>
          <w:szCs w:val="24"/>
        </w:rPr>
      </w:pPr>
    </w:p>
    <w:p w:rsidR="002E5EB4" w:rsidRPr="00704640" w:rsidRDefault="002E5EB4" w:rsidP="002E5EB4">
      <w:pPr>
        <w:ind w:right="-202"/>
        <w:jc w:val="both"/>
        <w:rPr>
          <w:rFonts w:ascii="Century Gothic" w:hAnsi="Century Gothic" w:cs="Arial"/>
          <w:sz w:val="24"/>
          <w:szCs w:val="24"/>
        </w:rPr>
      </w:pPr>
      <w:r w:rsidRPr="00704640">
        <w:rPr>
          <w:rFonts w:ascii="Century Gothic" w:hAnsi="Century Gothic" w:cs="Arial"/>
          <w:sz w:val="24"/>
          <w:szCs w:val="24"/>
        </w:rPr>
        <w:t>In all circumstances the published procedure must be followed closely.  Should difficulties arise, advice can be sought from the Diocesan Education Service.</w:t>
      </w:r>
    </w:p>
    <w:p w:rsidR="002E5EB4" w:rsidRPr="00704640" w:rsidRDefault="002E5EB4" w:rsidP="002E5EB4">
      <w:pPr>
        <w:jc w:val="both"/>
        <w:rPr>
          <w:rFonts w:ascii="Century Gothic" w:hAnsi="Century Gothic" w:cs="Arial"/>
          <w:sz w:val="24"/>
          <w:szCs w:val="24"/>
        </w:rPr>
      </w:pPr>
      <w:r w:rsidRPr="00704640">
        <w:rPr>
          <w:rFonts w:ascii="Century Gothic" w:hAnsi="Century Gothic" w:cs="Arial"/>
          <w:sz w:val="24"/>
          <w:szCs w:val="24"/>
        </w:rPr>
        <w:t> </w:t>
      </w:r>
    </w:p>
    <w:p w:rsidR="002E5EB4" w:rsidRPr="00704640" w:rsidRDefault="002E5EB4" w:rsidP="002E5EB4">
      <w:pPr>
        <w:outlineLvl w:val="0"/>
        <w:rPr>
          <w:rFonts w:ascii="Century Gothic" w:hAnsi="Century Gothic" w:cs="Arial"/>
          <w:b/>
          <w:bCs/>
          <w:sz w:val="24"/>
          <w:szCs w:val="24"/>
        </w:rPr>
      </w:pPr>
    </w:p>
    <w:p w:rsidR="002E5EB4" w:rsidRPr="00704640" w:rsidRDefault="002E5EB4" w:rsidP="002E5EB4">
      <w:pPr>
        <w:outlineLvl w:val="0"/>
        <w:rPr>
          <w:rFonts w:ascii="Century Gothic" w:hAnsi="Century Gothic" w:cs="Arial"/>
          <w:b/>
          <w:bCs/>
          <w:sz w:val="24"/>
          <w:szCs w:val="24"/>
        </w:rPr>
      </w:pPr>
    </w:p>
    <w:p w:rsidR="002E5EB4" w:rsidRPr="00704640" w:rsidRDefault="002E5EB4" w:rsidP="002E5EB4">
      <w:pPr>
        <w:outlineLvl w:val="0"/>
        <w:rPr>
          <w:rFonts w:ascii="Century Gothic" w:hAnsi="Century Gothic" w:cs="Arial"/>
          <w:b/>
          <w:bCs/>
          <w:sz w:val="24"/>
          <w:szCs w:val="24"/>
        </w:rPr>
      </w:pPr>
      <w:r w:rsidRPr="00704640">
        <w:rPr>
          <w:rFonts w:ascii="Century Gothic" w:hAnsi="Century Gothic" w:cs="Arial"/>
          <w:b/>
          <w:bCs/>
          <w:sz w:val="24"/>
          <w:szCs w:val="24"/>
        </w:rPr>
        <w:t>THE FORMAL PROCEDURE</w:t>
      </w:r>
    </w:p>
    <w:p w:rsidR="002E5EB4" w:rsidRPr="00704640" w:rsidRDefault="002E5EB4" w:rsidP="002E5EB4">
      <w:pPr>
        <w:rPr>
          <w:rFonts w:ascii="Century Gothic" w:hAnsi="Century Gothic" w:cs="Arial"/>
          <w:sz w:val="24"/>
          <w:szCs w:val="24"/>
        </w:rPr>
      </w:pPr>
      <w:r w:rsidRPr="00704640">
        <w:rPr>
          <w:rFonts w:ascii="Century Gothic" w:hAnsi="Century Gothic" w:cs="Arial"/>
          <w:sz w:val="24"/>
          <w:szCs w:val="24"/>
        </w:rPr>
        <w:t> </w:t>
      </w:r>
      <w:r w:rsidRPr="00704640">
        <w:rPr>
          <w:rFonts w:ascii="Century Gothic" w:hAnsi="Century Gothic"/>
          <w:b/>
          <w:bCs/>
          <w:sz w:val="24"/>
          <w:szCs w:val="24"/>
        </w:rPr>
        <w:t>Principles</w:t>
      </w:r>
    </w:p>
    <w:p w:rsidR="002E5EB4" w:rsidRPr="00704640" w:rsidRDefault="002E5EB4" w:rsidP="002E5EB4">
      <w:pPr>
        <w:rPr>
          <w:rFonts w:ascii="Century Gothic" w:hAnsi="Century Gothic" w:cs="Arial"/>
          <w:sz w:val="24"/>
          <w:szCs w:val="24"/>
        </w:rPr>
      </w:pPr>
    </w:p>
    <w:p w:rsidR="002E5EB4" w:rsidRPr="00704640" w:rsidRDefault="002E5EB4" w:rsidP="002E5EB4">
      <w:pPr>
        <w:rPr>
          <w:rFonts w:ascii="Century Gothic" w:hAnsi="Century Gothic"/>
          <w:sz w:val="24"/>
          <w:szCs w:val="24"/>
        </w:rPr>
      </w:pPr>
      <w:r w:rsidRPr="00704640">
        <w:rPr>
          <w:rFonts w:ascii="Century Gothic" w:hAnsi="Century Gothic"/>
          <w:sz w:val="24"/>
          <w:szCs w:val="24"/>
        </w:rPr>
        <w:t> At every stage of the formal procedure, the handling of the complaint will be:</w:t>
      </w:r>
    </w:p>
    <w:p w:rsidR="002E5EB4" w:rsidRPr="00704640" w:rsidRDefault="002E5EB4" w:rsidP="002E5EB4">
      <w:pPr>
        <w:tabs>
          <w:tab w:val="num" w:pos="720"/>
        </w:tabs>
        <w:ind w:left="720" w:hanging="360"/>
        <w:rPr>
          <w:rFonts w:ascii="Century Gothic" w:hAnsi="Century Gothic"/>
          <w:sz w:val="24"/>
          <w:szCs w:val="24"/>
        </w:rPr>
      </w:pPr>
      <w:r w:rsidRPr="00704640">
        <w:rPr>
          <w:rFonts w:ascii="Century Gothic" w:hAnsi="Century Gothic"/>
          <w:sz w:val="24"/>
          <w:szCs w:val="24"/>
        </w:rPr>
        <w:t xml:space="preserve">      </w:t>
      </w:r>
      <w:proofErr w:type="gramStart"/>
      <w:r w:rsidRPr="00704640">
        <w:rPr>
          <w:rFonts w:ascii="Century Gothic" w:hAnsi="Century Gothic"/>
          <w:sz w:val="24"/>
          <w:szCs w:val="24"/>
        </w:rPr>
        <w:t>non-adversarial</w:t>
      </w:r>
      <w:proofErr w:type="gramEnd"/>
    </w:p>
    <w:p w:rsidR="002E5EB4" w:rsidRPr="00704640" w:rsidRDefault="002E5EB4" w:rsidP="002E5EB4">
      <w:pPr>
        <w:tabs>
          <w:tab w:val="num" w:pos="720"/>
        </w:tabs>
        <w:ind w:left="720" w:hanging="360"/>
        <w:rPr>
          <w:rFonts w:ascii="Century Gothic" w:hAnsi="Century Gothic"/>
          <w:sz w:val="24"/>
          <w:szCs w:val="24"/>
        </w:rPr>
      </w:pPr>
      <w:r w:rsidRPr="00704640">
        <w:rPr>
          <w:rFonts w:ascii="Century Gothic" w:hAnsi="Century Gothic"/>
          <w:sz w:val="24"/>
          <w:szCs w:val="24"/>
        </w:rPr>
        <w:t xml:space="preserve">      </w:t>
      </w:r>
      <w:proofErr w:type="gramStart"/>
      <w:r w:rsidRPr="00704640">
        <w:rPr>
          <w:rFonts w:ascii="Century Gothic" w:hAnsi="Century Gothic"/>
          <w:sz w:val="24"/>
          <w:szCs w:val="24"/>
        </w:rPr>
        <w:t>swift</w:t>
      </w:r>
      <w:proofErr w:type="gramEnd"/>
      <w:r w:rsidRPr="00704640">
        <w:rPr>
          <w:rFonts w:ascii="Century Gothic" w:hAnsi="Century Gothic"/>
          <w:sz w:val="24"/>
          <w:szCs w:val="24"/>
        </w:rPr>
        <w:t xml:space="preserve"> (using agreed time limits)</w:t>
      </w:r>
    </w:p>
    <w:p w:rsidR="002E5EB4" w:rsidRPr="00704640" w:rsidRDefault="002E5EB4" w:rsidP="002E5EB4">
      <w:pPr>
        <w:tabs>
          <w:tab w:val="num" w:pos="720"/>
        </w:tabs>
        <w:ind w:left="720" w:hanging="360"/>
        <w:rPr>
          <w:rFonts w:ascii="Century Gothic" w:hAnsi="Century Gothic"/>
          <w:sz w:val="24"/>
          <w:szCs w:val="24"/>
        </w:rPr>
      </w:pPr>
      <w:r w:rsidRPr="00704640">
        <w:rPr>
          <w:rFonts w:ascii="Century Gothic" w:hAnsi="Century Gothic"/>
          <w:sz w:val="24"/>
          <w:szCs w:val="24"/>
        </w:rPr>
        <w:t>      fair (using independent investigation where necessary)</w:t>
      </w:r>
    </w:p>
    <w:p w:rsidR="002E5EB4" w:rsidRPr="00704640" w:rsidRDefault="002E5EB4" w:rsidP="002E5EB4">
      <w:pPr>
        <w:tabs>
          <w:tab w:val="num" w:pos="720"/>
        </w:tabs>
        <w:ind w:left="720" w:hanging="360"/>
        <w:rPr>
          <w:rFonts w:ascii="Century Gothic" w:hAnsi="Century Gothic"/>
          <w:sz w:val="24"/>
          <w:szCs w:val="24"/>
        </w:rPr>
      </w:pPr>
      <w:r w:rsidRPr="00704640">
        <w:rPr>
          <w:rFonts w:ascii="Century Gothic" w:hAnsi="Century Gothic"/>
          <w:sz w:val="24"/>
          <w:szCs w:val="24"/>
        </w:rPr>
        <w:t xml:space="preserve">      </w:t>
      </w:r>
      <w:proofErr w:type="gramStart"/>
      <w:r w:rsidRPr="00704640">
        <w:rPr>
          <w:rFonts w:ascii="Century Gothic" w:hAnsi="Century Gothic"/>
          <w:sz w:val="24"/>
          <w:szCs w:val="24"/>
        </w:rPr>
        <w:t>confidential</w:t>
      </w:r>
      <w:proofErr w:type="gramEnd"/>
    </w:p>
    <w:p w:rsidR="00182249" w:rsidRDefault="002E5EB4" w:rsidP="002E5EB4">
      <w:pPr>
        <w:rPr>
          <w:rFonts w:ascii="Century Gothic" w:hAnsi="Century Gothic"/>
          <w:sz w:val="24"/>
          <w:szCs w:val="24"/>
        </w:rPr>
      </w:pPr>
      <w:r w:rsidRPr="00704640">
        <w:rPr>
          <w:rFonts w:ascii="Century Gothic" w:hAnsi="Century Gothic"/>
          <w:sz w:val="24"/>
          <w:szCs w:val="24"/>
        </w:rPr>
        <w:t> </w:t>
      </w:r>
    </w:p>
    <w:p w:rsidR="00182249" w:rsidRDefault="00182249" w:rsidP="002E5EB4">
      <w:pPr>
        <w:rPr>
          <w:rFonts w:ascii="Century Gothic" w:hAnsi="Century Gothic"/>
          <w:sz w:val="24"/>
          <w:szCs w:val="24"/>
        </w:rPr>
      </w:pPr>
    </w:p>
    <w:p w:rsidR="002E5EB4" w:rsidRPr="00704640" w:rsidRDefault="002E5EB4" w:rsidP="002E5EB4">
      <w:pPr>
        <w:rPr>
          <w:rFonts w:ascii="Century Gothic" w:hAnsi="Century Gothic"/>
          <w:sz w:val="24"/>
          <w:szCs w:val="24"/>
        </w:rPr>
      </w:pPr>
      <w:r w:rsidRPr="00704640">
        <w:rPr>
          <w:rFonts w:ascii="Century Gothic" w:hAnsi="Century Gothic"/>
          <w:sz w:val="24"/>
          <w:szCs w:val="24"/>
        </w:rPr>
        <w:lastRenderedPageBreak/>
        <w:t>Throughout the process, the school will be willing:</w:t>
      </w:r>
    </w:p>
    <w:p w:rsidR="002E5EB4" w:rsidRPr="00704640" w:rsidRDefault="002E5EB4" w:rsidP="002E5EB4">
      <w:pPr>
        <w:tabs>
          <w:tab w:val="num" w:pos="720"/>
        </w:tabs>
        <w:ind w:left="720" w:hanging="360"/>
        <w:rPr>
          <w:rFonts w:ascii="Century Gothic" w:hAnsi="Century Gothic"/>
          <w:sz w:val="24"/>
          <w:szCs w:val="24"/>
        </w:rPr>
      </w:pPr>
      <w:r w:rsidRPr="00704640">
        <w:rPr>
          <w:rFonts w:ascii="Century Gothic" w:hAnsi="Century Gothic"/>
          <w:sz w:val="24"/>
          <w:szCs w:val="24"/>
        </w:rPr>
        <w:t xml:space="preserve">      </w:t>
      </w:r>
      <w:proofErr w:type="gramStart"/>
      <w:r w:rsidRPr="00704640">
        <w:rPr>
          <w:rFonts w:ascii="Century Gothic" w:hAnsi="Century Gothic"/>
          <w:sz w:val="24"/>
          <w:szCs w:val="24"/>
        </w:rPr>
        <w:t>to</w:t>
      </w:r>
      <w:proofErr w:type="gramEnd"/>
      <w:r w:rsidRPr="00704640">
        <w:rPr>
          <w:rFonts w:ascii="Century Gothic" w:hAnsi="Century Gothic"/>
          <w:sz w:val="24"/>
          <w:szCs w:val="24"/>
        </w:rPr>
        <w:t xml:space="preserve"> listen </w:t>
      </w:r>
    </w:p>
    <w:p w:rsidR="002E5EB4" w:rsidRPr="00704640" w:rsidRDefault="002E5EB4" w:rsidP="002E5EB4">
      <w:pPr>
        <w:tabs>
          <w:tab w:val="num" w:pos="720"/>
        </w:tabs>
        <w:ind w:left="720" w:hanging="360"/>
        <w:rPr>
          <w:rFonts w:ascii="Century Gothic" w:hAnsi="Century Gothic"/>
          <w:sz w:val="24"/>
          <w:szCs w:val="24"/>
        </w:rPr>
      </w:pPr>
      <w:r w:rsidRPr="00704640">
        <w:rPr>
          <w:rFonts w:ascii="Century Gothic" w:hAnsi="Century Gothic"/>
          <w:sz w:val="24"/>
          <w:szCs w:val="24"/>
        </w:rPr>
        <w:t xml:space="preserve">      </w:t>
      </w:r>
      <w:proofErr w:type="gramStart"/>
      <w:r w:rsidRPr="00704640">
        <w:rPr>
          <w:rFonts w:ascii="Century Gothic" w:hAnsi="Century Gothic"/>
          <w:sz w:val="24"/>
          <w:szCs w:val="24"/>
        </w:rPr>
        <w:t>to</w:t>
      </w:r>
      <w:proofErr w:type="gramEnd"/>
      <w:r w:rsidRPr="00704640">
        <w:rPr>
          <w:rFonts w:ascii="Century Gothic" w:hAnsi="Century Gothic"/>
          <w:sz w:val="24"/>
          <w:szCs w:val="24"/>
        </w:rPr>
        <w:t xml:space="preserve"> learn </w:t>
      </w:r>
    </w:p>
    <w:p w:rsidR="002E5EB4" w:rsidRPr="00704640" w:rsidRDefault="002E5EB4" w:rsidP="002E5EB4">
      <w:pPr>
        <w:tabs>
          <w:tab w:val="num" w:pos="720"/>
        </w:tabs>
        <w:ind w:left="720" w:hanging="360"/>
        <w:rPr>
          <w:rFonts w:ascii="Century Gothic" w:hAnsi="Century Gothic" w:cs="Arial"/>
          <w:sz w:val="24"/>
          <w:szCs w:val="24"/>
        </w:rPr>
      </w:pPr>
      <w:r w:rsidRPr="00704640">
        <w:rPr>
          <w:rFonts w:ascii="Century Gothic" w:hAnsi="Century Gothic" w:cs="Arial"/>
          <w:sz w:val="24"/>
          <w:szCs w:val="24"/>
        </w:rPr>
        <w:t></w:t>
      </w:r>
      <w:r w:rsidRPr="00704640">
        <w:rPr>
          <w:rFonts w:ascii="Century Gothic" w:hAnsi="Century Gothic"/>
          <w:sz w:val="24"/>
          <w:szCs w:val="24"/>
        </w:rPr>
        <w:t xml:space="preserve">      </w:t>
      </w:r>
      <w:proofErr w:type="gramStart"/>
      <w:r w:rsidRPr="00704640">
        <w:rPr>
          <w:rFonts w:ascii="Century Gothic" w:hAnsi="Century Gothic"/>
          <w:sz w:val="24"/>
          <w:szCs w:val="24"/>
        </w:rPr>
        <w:t>to</w:t>
      </w:r>
      <w:proofErr w:type="gramEnd"/>
      <w:r w:rsidRPr="00704640">
        <w:rPr>
          <w:rFonts w:ascii="Century Gothic" w:hAnsi="Century Gothic"/>
          <w:sz w:val="24"/>
          <w:szCs w:val="24"/>
        </w:rPr>
        <w:t xml:space="preserve"> admit mistakes</w:t>
      </w:r>
    </w:p>
    <w:p w:rsidR="002E5EB4" w:rsidRPr="00704640" w:rsidRDefault="002E5EB4" w:rsidP="002E5EB4">
      <w:pPr>
        <w:tabs>
          <w:tab w:val="num" w:pos="720"/>
        </w:tabs>
        <w:ind w:left="720" w:right="-322" w:hanging="360"/>
        <w:rPr>
          <w:rFonts w:ascii="Century Gothic" w:hAnsi="Century Gothic" w:cs="Arial"/>
          <w:sz w:val="24"/>
          <w:szCs w:val="24"/>
        </w:rPr>
      </w:pPr>
      <w:r w:rsidRPr="00704640">
        <w:rPr>
          <w:rFonts w:ascii="Century Gothic" w:hAnsi="Century Gothic" w:cs="Arial"/>
          <w:sz w:val="24"/>
          <w:szCs w:val="24"/>
        </w:rPr>
        <w:t></w:t>
      </w:r>
      <w:r w:rsidRPr="00704640">
        <w:rPr>
          <w:rFonts w:ascii="Century Gothic" w:hAnsi="Century Gothic"/>
          <w:sz w:val="24"/>
          <w:szCs w:val="24"/>
        </w:rPr>
        <w:t xml:space="preserve">      </w:t>
      </w:r>
      <w:proofErr w:type="gramStart"/>
      <w:r w:rsidRPr="00704640">
        <w:rPr>
          <w:rFonts w:ascii="Century Gothic" w:hAnsi="Century Gothic"/>
          <w:sz w:val="24"/>
          <w:szCs w:val="24"/>
        </w:rPr>
        <w:t>to</w:t>
      </w:r>
      <w:proofErr w:type="gramEnd"/>
      <w:r w:rsidRPr="00704640">
        <w:rPr>
          <w:rFonts w:ascii="Century Gothic" w:hAnsi="Century Gothic"/>
          <w:sz w:val="24"/>
          <w:szCs w:val="24"/>
        </w:rPr>
        <w:t xml:space="preserve"> apologise if appropriate</w:t>
      </w:r>
    </w:p>
    <w:p w:rsidR="002E5EB4" w:rsidRPr="00704640" w:rsidRDefault="002E5EB4" w:rsidP="002E5EB4">
      <w:pPr>
        <w:tabs>
          <w:tab w:val="num" w:pos="720"/>
        </w:tabs>
        <w:ind w:left="720" w:hanging="360"/>
        <w:rPr>
          <w:rFonts w:ascii="Century Gothic" w:hAnsi="Century Gothic" w:cs="Arial"/>
          <w:sz w:val="24"/>
          <w:szCs w:val="24"/>
        </w:rPr>
      </w:pPr>
      <w:r w:rsidRPr="00704640">
        <w:rPr>
          <w:rFonts w:ascii="Century Gothic" w:hAnsi="Century Gothic" w:cs="Arial"/>
          <w:sz w:val="24"/>
          <w:szCs w:val="24"/>
        </w:rPr>
        <w:t></w:t>
      </w:r>
      <w:r w:rsidRPr="00704640">
        <w:rPr>
          <w:rFonts w:ascii="Century Gothic" w:hAnsi="Century Gothic"/>
          <w:sz w:val="24"/>
          <w:szCs w:val="24"/>
        </w:rPr>
        <w:t xml:space="preserve">      to address any issues </w:t>
      </w:r>
      <w:proofErr w:type="gramStart"/>
      <w:r w:rsidRPr="00704640">
        <w:rPr>
          <w:rFonts w:ascii="Century Gothic" w:hAnsi="Century Gothic"/>
          <w:sz w:val="24"/>
          <w:szCs w:val="24"/>
        </w:rPr>
        <w:t>raised</w:t>
      </w:r>
      <w:proofErr w:type="gramEnd"/>
    </w:p>
    <w:p w:rsidR="002E5EB4" w:rsidRPr="00704640" w:rsidRDefault="002E5EB4" w:rsidP="002E5EB4">
      <w:pPr>
        <w:tabs>
          <w:tab w:val="num" w:pos="720"/>
        </w:tabs>
        <w:ind w:left="720" w:hanging="360"/>
        <w:rPr>
          <w:rFonts w:ascii="Century Gothic" w:hAnsi="Century Gothic" w:cs="Arial"/>
          <w:sz w:val="24"/>
          <w:szCs w:val="24"/>
        </w:rPr>
      </w:pPr>
      <w:r w:rsidRPr="00704640">
        <w:rPr>
          <w:rFonts w:ascii="Century Gothic" w:hAnsi="Century Gothic" w:cs="Arial"/>
          <w:sz w:val="24"/>
          <w:szCs w:val="24"/>
        </w:rPr>
        <w:t></w:t>
      </w:r>
      <w:r w:rsidRPr="00704640">
        <w:rPr>
          <w:rFonts w:ascii="Century Gothic" w:hAnsi="Century Gothic"/>
          <w:sz w:val="24"/>
          <w:szCs w:val="24"/>
        </w:rPr>
        <w:t xml:space="preserve">      </w:t>
      </w:r>
      <w:proofErr w:type="gramStart"/>
      <w:r w:rsidRPr="00704640">
        <w:rPr>
          <w:rFonts w:ascii="Century Gothic" w:hAnsi="Century Gothic"/>
          <w:sz w:val="24"/>
          <w:szCs w:val="24"/>
        </w:rPr>
        <w:t>to</w:t>
      </w:r>
      <w:proofErr w:type="gramEnd"/>
      <w:r w:rsidRPr="00704640">
        <w:rPr>
          <w:rFonts w:ascii="Century Gothic" w:hAnsi="Century Gothic"/>
          <w:sz w:val="24"/>
          <w:szCs w:val="24"/>
        </w:rPr>
        <w:t xml:space="preserve"> change school practice if appropriate</w:t>
      </w:r>
    </w:p>
    <w:p w:rsidR="002E5EB4" w:rsidRPr="00704640" w:rsidRDefault="002E5EB4" w:rsidP="002E5EB4">
      <w:pPr>
        <w:rPr>
          <w:rFonts w:ascii="Century Gothic" w:hAnsi="Century Gothic" w:cs="Arial"/>
          <w:sz w:val="24"/>
          <w:szCs w:val="24"/>
        </w:rPr>
      </w:pPr>
      <w:r w:rsidRPr="00704640">
        <w:rPr>
          <w:rFonts w:ascii="Century Gothic" w:hAnsi="Century Gothic" w:cs="Arial"/>
          <w:sz w:val="24"/>
          <w:szCs w:val="24"/>
        </w:rPr>
        <w:t> </w:t>
      </w:r>
    </w:p>
    <w:p w:rsidR="002E5EB4" w:rsidRPr="00704640" w:rsidRDefault="002E5EB4" w:rsidP="002E5EB4">
      <w:pPr>
        <w:rPr>
          <w:rFonts w:ascii="Century Gothic" w:hAnsi="Century Gothic" w:cs="Arial"/>
          <w:sz w:val="24"/>
          <w:szCs w:val="24"/>
        </w:rPr>
      </w:pPr>
      <w:r w:rsidRPr="00704640">
        <w:rPr>
          <w:rFonts w:ascii="Century Gothic" w:hAnsi="Century Gothic" w:cs="Arial"/>
          <w:sz w:val="24"/>
          <w:szCs w:val="24"/>
        </w:rPr>
        <w:t>In using this procedure:</w:t>
      </w:r>
    </w:p>
    <w:p w:rsidR="002E5EB4" w:rsidRPr="00704640" w:rsidRDefault="002E5EB4" w:rsidP="002E5EB4">
      <w:pPr>
        <w:rPr>
          <w:rFonts w:ascii="Century Gothic" w:hAnsi="Century Gothic" w:cs="Arial"/>
          <w:sz w:val="24"/>
          <w:szCs w:val="24"/>
        </w:rPr>
      </w:pPr>
    </w:p>
    <w:p w:rsidR="002E5EB4" w:rsidRPr="00704640" w:rsidRDefault="002E5EB4" w:rsidP="002E5EB4">
      <w:pPr>
        <w:tabs>
          <w:tab w:val="num" w:pos="780"/>
        </w:tabs>
        <w:ind w:left="780" w:hanging="360"/>
        <w:jc w:val="both"/>
        <w:rPr>
          <w:rFonts w:ascii="Century Gothic" w:hAnsi="Century Gothic" w:cs="Arial"/>
          <w:sz w:val="24"/>
          <w:szCs w:val="24"/>
        </w:rPr>
      </w:pPr>
      <w:r w:rsidRPr="00704640">
        <w:rPr>
          <w:rFonts w:ascii="Century Gothic" w:hAnsi="Century Gothic" w:cs="Arial"/>
          <w:sz w:val="24"/>
          <w:szCs w:val="24"/>
        </w:rPr>
        <w:t></w:t>
      </w:r>
      <w:r w:rsidRPr="00704640">
        <w:rPr>
          <w:rFonts w:ascii="Century Gothic" w:hAnsi="Century Gothic"/>
          <w:sz w:val="24"/>
          <w:szCs w:val="24"/>
        </w:rPr>
        <w:t xml:space="preserve">      </w:t>
      </w:r>
      <w:proofErr w:type="gramStart"/>
      <w:r w:rsidRPr="00704640">
        <w:rPr>
          <w:rFonts w:ascii="Century Gothic" w:hAnsi="Century Gothic" w:cs="Arial"/>
          <w:sz w:val="24"/>
          <w:szCs w:val="24"/>
        </w:rPr>
        <w:t>staff</w:t>
      </w:r>
      <w:proofErr w:type="gramEnd"/>
      <w:r w:rsidRPr="00704640">
        <w:rPr>
          <w:rFonts w:ascii="Century Gothic" w:hAnsi="Century Gothic" w:cs="Arial"/>
          <w:sz w:val="24"/>
          <w:szCs w:val="24"/>
        </w:rPr>
        <w:t xml:space="preserve"> are asked to be aware that complainants may feel intimidated by the school as an institution and unsure whether they will be treated fairly </w:t>
      </w:r>
    </w:p>
    <w:p w:rsidR="002E5EB4" w:rsidRPr="00704640" w:rsidRDefault="002E5EB4" w:rsidP="002E5EB4">
      <w:pPr>
        <w:tabs>
          <w:tab w:val="num" w:pos="780"/>
        </w:tabs>
        <w:ind w:left="780" w:hanging="360"/>
        <w:jc w:val="both"/>
        <w:rPr>
          <w:rFonts w:ascii="Century Gothic" w:hAnsi="Century Gothic" w:cs="Arial"/>
          <w:sz w:val="24"/>
          <w:szCs w:val="24"/>
        </w:rPr>
      </w:pPr>
      <w:r w:rsidRPr="00704640">
        <w:rPr>
          <w:rFonts w:ascii="Century Gothic" w:hAnsi="Century Gothic" w:cs="Arial"/>
          <w:sz w:val="24"/>
          <w:szCs w:val="24"/>
        </w:rPr>
        <w:t></w:t>
      </w:r>
      <w:r w:rsidRPr="00704640">
        <w:rPr>
          <w:rFonts w:ascii="Century Gothic" w:hAnsi="Century Gothic"/>
          <w:sz w:val="24"/>
          <w:szCs w:val="24"/>
        </w:rPr>
        <w:t xml:space="preserve">      </w:t>
      </w:r>
      <w:proofErr w:type="gramStart"/>
      <w:r w:rsidRPr="00704640">
        <w:rPr>
          <w:rFonts w:ascii="Century Gothic" w:hAnsi="Century Gothic" w:cs="Arial"/>
          <w:sz w:val="24"/>
          <w:szCs w:val="24"/>
        </w:rPr>
        <w:t>complainants</w:t>
      </w:r>
      <w:proofErr w:type="gramEnd"/>
      <w:r w:rsidRPr="00704640">
        <w:rPr>
          <w:rFonts w:ascii="Century Gothic" w:hAnsi="Century Gothic" w:cs="Arial"/>
          <w:sz w:val="24"/>
          <w:szCs w:val="24"/>
        </w:rPr>
        <w:t xml:space="preserve"> are asked to be aware that those complained about, especially individual members of staff, may feel very vulnerable during this process</w:t>
      </w:r>
    </w:p>
    <w:p w:rsidR="002E5EB4" w:rsidRPr="00704640" w:rsidRDefault="002E5EB4" w:rsidP="002E5EB4">
      <w:pPr>
        <w:jc w:val="both"/>
        <w:rPr>
          <w:rFonts w:ascii="Century Gothic" w:hAnsi="Century Gothic" w:cs="Arial"/>
          <w:sz w:val="24"/>
          <w:szCs w:val="24"/>
        </w:rPr>
      </w:pPr>
      <w:r w:rsidRPr="00704640">
        <w:rPr>
          <w:rFonts w:ascii="Century Gothic" w:hAnsi="Century Gothic" w:cs="Arial"/>
          <w:sz w:val="24"/>
          <w:szCs w:val="24"/>
        </w:rPr>
        <w:t> </w:t>
      </w:r>
    </w:p>
    <w:p w:rsidR="002E5EB4" w:rsidRPr="00704640" w:rsidRDefault="002E5EB4" w:rsidP="002E5EB4">
      <w:pPr>
        <w:jc w:val="both"/>
        <w:rPr>
          <w:rFonts w:ascii="Century Gothic" w:hAnsi="Century Gothic" w:cs="Arial"/>
          <w:sz w:val="24"/>
          <w:szCs w:val="24"/>
        </w:rPr>
      </w:pPr>
      <w:r w:rsidRPr="00704640">
        <w:rPr>
          <w:rFonts w:ascii="Century Gothic" w:hAnsi="Century Gothic" w:cs="Arial"/>
          <w:sz w:val="24"/>
          <w:szCs w:val="24"/>
        </w:rPr>
        <w:t> Throughout the procedure, therefore, the aim of all parties should be not only to resolve the complaint but also to develop and sustain good relationships between all members of the school community. However formal or serious the complaint, or however dissatisfied the complainant, the aim will always be reconciliation between all parties and a renewed commitment to work together amicably. The gospel values of justice and forgiveness should always underpin the entire process.</w:t>
      </w:r>
    </w:p>
    <w:p w:rsidR="002E5EB4" w:rsidRPr="00704640" w:rsidRDefault="002E5EB4" w:rsidP="002E5EB4">
      <w:pPr>
        <w:rPr>
          <w:rFonts w:ascii="Century Gothic" w:hAnsi="Century Gothic" w:cs="Arial"/>
          <w:sz w:val="24"/>
          <w:szCs w:val="24"/>
        </w:rPr>
      </w:pPr>
      <w:r w:rsidRPr="00704640">
        <w:rPr>
          <w:rFonts w:ascii="Century Gothic" w:hAnsi="Century Gothic" w:cs="Arial"/>
          <w:sz w:val="24"/>
          <w:szCs w:val="24"/>
        </w:rPr>
        <w:t> </w:t>
      </w:r>
    </w:p>
    <w:p w:rsidR="00182249" w:rsidRDefault="00182249" w:rsidP="002E5EB4">
      <w:pPr>
        <w:rPr>
          <w:rFonts w:ascii="Century Gothic" w:hAnsi="Century Gothic" w:cs="Arial"/>
          <w:sz w:val="24"/>
          <w:szCs w:val="24"/>
        </w:rPr>
      </w:pPr>
    </w:p>
    <w:p w:rsidR="00182249" w:rsidRDefault="00182249" w:rsidP="002E5EB4">
      <w:pPr>
        <w:rPr>
          <w:rFonts w:ascii="Century Gothic" w:hAnsi="Century Gothic" w:cs="Arial"/>
          <w:sz w:val="24"/>
          <w:szCs w:val="24"/>
        </w:rPr>
      </w:pPr>
    </w:p>
    <w:p w:rsidR="00182249" w:rsidRDefault="00182249" w:rsidP="002E5EB4">
      <w:pPr>
        <w:rPr>
          <w:rFonts w:ascii="Century Gothic" w:hAnsi="Century Gothic" w:cs="Arial"/>
          <w:sz w:val="24"/>
          <w:szCs w:val="24"/>
        </w:rPr>
      </w:pPr>
    </w:p>
    <w:p w:rsidR="00182249" w:rsidRDefault="00182249" w:rsidP="002E5EB4">
      <w:pPr>
        <w:rPr>
          <w:rFonts w:ascii="Century Gothic" w:hAnsi="Century Gothic" w:cs="Arial"/>
          <w:sz w:val="24"/>
          <w:szCs w:val="24"/>
        </w:rPr>
      </w:pPr>
    </w:p>
    <w:p w:rsidR="00182249" w:rsidRDefault="00182249" w:rsidP="002E5EB4">
      <w:pPr>
        <w:rPr>
          <w:rFonts w:ascii="Century Gothic" w:hAnsi="Century Gothic" w:cs="Arial"/>
          <w:sz w:val="24"/>
          <w:szCs w:val="24"/>
        </w:rPr>
      </w:pPr>
    </w:p>
    <w:p w:rsidR="002E5EB4" w:rsidRPr="00704640" w:rsidRDefault="002E5EB4" w:rsidP="002E5EB4">
      <w:pPr>
        <w:rPr>
          <w:rFonts w:ascii="Century Gothic" w:hAnsi="Century Gothic" w:cs="Arial"/>
          <w:b/>
          <w:bCs/>
          <w:sz w:val="24"/>
          <w:szCs w:val="24"/>
        </w:rPr>
      </w:pPr>
      <w:r w:rsidRPr="00704640">
        <w:rPr>
          <w:rFonts w:ascii="Century Gothic" w:hAnsi="Century Gothic" w:cs="Arial"/>
          <w:sz w:val="24"/>
          <w:szCs w:val="24"/>
        </w:rPr>
        <w:lastRenderedPageBreak/>
        <w:t> </w:t>
      </w:r>
      <w:r w:rsidRPr="00704640">
        <w:rPr>
          <w:rFonts w:ascii="Century Gothic" w:hAnsi="Century Gothic" w:cs="Arial"/>
          <w:b/>
          <w:bCs/>
          <w:sz w:val="24"/>
          <w:szCs w:val="24"/>
        </w:rPr>
        <w:t>This Complaints Procedure does not apply to:</w:t>
      </w:r>
    </w:p>
    <w:p w:rsidR="002E5EB4" w:rsidRPr="00704640" w:rsidRDefault="002E5EB4" w:rsidP="002E5EB4">
      <w:pPr>
        <w:rPr>
          <w:rFonts w:ascii="Century Gothic" w:hAnsi="Century Gothic" w:cs="Arial"/>
          <w:sz w:val="24"/>
          <w:szCs w:val="24"/>
        </w:rPr>
      </w:pPr>
    </w:p>
    <w:p w:rsidR="002E5EB4" w:rsidRPr="00704640" w:rsidRDefault="002E5EB4" w:rsidP="002E5EB4">
      <w:pPr>
        <w:tabs>
          <w:tab w:val="num" w:pos="720"/>
        </w:tabs>
        <w:ind w:left="720" w:hanging="360"/>
        <w:rPr>
          <w:rFonts w:ascii="Century Gothic" w:hAnsi="Century Gothic" w:cs="Arial"/>
          <w:b/>
          <w:bCs/>
          <w:sz w:val="24"/>
          <w:szCs w:val="24"/>
        </w:rPr>
      </w:pPr>
      <w:r w:rsidRPr="00704640">
        <w:rPr>
          <w:rFonts w:ascii="Century Gothic" w:hAnsi="Century Gothic" w:cs="Arial"/>
          <w:bCs/>
          <w:sz w:val="24"/>
          <w:szCs w:val="24"/>
        </w:rPr>
        <w:t></w:t>
      </w:r>
      <w:r w:rsidRPr="00704640">
        <w:rPr>
          <w:rFonts w:ascii="Century Gothic" w:hAnsi="Century Gothic"/>
          <w:bCs/>
          <w:sz w:val="24"/>
          <w:szCs w:val="24"/>
        </w:rPr>
        <w:t xml:space="preserve">      </w:t>
      </w:r>
      <w:proofErr w:type="gramStart"/>
      <w:r w:rsidRPr="00704640">
        <w:rPr>
          <w:rFonts w:ascii="Century Gothic" w:hAnsi="Century Gothic" w:cs="Arial"/>
          <w:sz w:val="24"/>
          <w:szCs w:val="24"/>
        </w:rPr>
        <w:t>members</w:t>
      </w:r>
      <w:proofErr w:type="gramEnd"/>
      <w:r w:rsidRPr="00704640">
        <w:rPr>
          <w:rFonts w:ascii="Century Gothic" w:hAnsi="Century Gothic" w:cs="Arial"/>
          <w:sz w:val="24"/>
          <w:szCs w:val="24"/>
        </w:rPr>
        <w:t xml:space="preserve"> of staff (who should use their own Grievance Procedure)</w:t>
      </w:r>
    </w:p>
    <w:p w:rsidR="002E5EB4" w:rsidRPr="00704640" w:rsidRDefault="002E5EB4" w:rsidP="002E5EB4">
      <w:pPr>
        <w:tabs>
          <w:tab w:val="num" w:pos="720"/>
        </w:tabs>
        <w:ind w:left="720" w:hanging="360"/>
        <w:rPr>
          <w:rFonts w:ascii="Century Gothic" w:hAnsi="Century Gothic" w:cs="Arial"/>
          <w:b/>
          <w:bCs/>
          <w:sz w:val="24"/>
          <w:szCs w:val="24"/>
        </w:rPr>
      </w:pPr>
      <w:r w:rsidRPr="00704640">
        <w:rPr>
          <w:rFonts w:ascii="Century Gothic" w:hAnsi="Century Gothic" w:cs="Arial"/>
          <w:bCs/>
          <w:sz w:val="24"/>
          <w:szCs w:val="24"/>
        </w:rPr>
        <w:t></w:t>
      </w:r>
      <w:r w:rsidRPr="00704640">
        <w:rPr>
          <w:rFonts w:ascii="Century Gothic" w:hAnsi="Century Gothic"/>
          <w:bCs/>
          <w:sz w:val="24"/>
          <w:szCs w:val="24"/>
        </w:rPr>
        <w:t xml:space="preserve">      </w:t>
      </w:r>
      <w:proofErr w:type="gramStart"/>
      <w:r w:rsidRPr="00704640">
        <w:rPr>
          <w:rFonts w:ascii="Century Gothic" w:hAnsi="Century Gothic" w:cs="Arial"/>
          <w:sz w:val="24"/>
          <w:szCs w:val="24"/>
        </w:rPr>
        <w:t>procedures</w:t>
      </w:r>
      <w:proofErr w:type="gramEnd"/>
      <w:r w:rsidRPr="00704640">
        <w:rPr>
          <w:rFonts w:ascii="Century Gothic" w:hAnsi="Century Gothic" w:cs="Arial"/>
          <w:sz w:val="24"/>
          <w:szCs w:val="24"/>
        </w:rPr>
        <w:t xml:space="preserve"> with their own appeal structure e.g. admissions and exclusions</w:t>
      </w:r>
    </w:p>
    <w:p w:rsidR="002E5EB4" w:rsidRPr="00704640" w:rsidRDefault="002E5EB4" w:rsidP="002E5EB4">
      <w:pPr>
        <w:tabs>
          <w:tab w:val="num" w:pos="720"/>
        </w:tabs>
        <w:ind w:left="720" w:hanging="360"/>
        <w:rPr>
          <w:rFonts w:ascii="Century Gothic" w:hAnsi="Century Gothic" w:cs="Arial"/>
          <w:b/>
          <w:bCs/>
          <w:sz w:val="24"/>
          <w:szCs w:val="24"/>
        </w:rPr>
      </w:pPr>
      <w:r w:rsidRPr="00704640">
        <w:rPr>
          <w:rFonts w:ascii="Century Gothic" w:hAnsi="Century Gothic" w:cs="Arial"/>
          <w:bCs/>
          <w:sz w:val="24"/>
          <w:szCs w:val="24"/>
        </w:rPr>
        <w:t></w:t>
      </w:r>
      <w:r w:rsidRPr="00704640">
        <w:rPr>
          <w:rFonts w:ascii="Century Gothic" w:hAnsi="Century Gothic"/>
          <w:bCs/>
          <w:sz w:val="24"/>
          <w:szCs w:val="24"/>
        </w:rPr>
        <w:t xml:space="preserve">      </w:t>
      </w:r>
      <w:r w:rsidRPr="00704640">
        <w:rPr>
          <w:rFonts w:ascii="Century Gothic" w:hAnsi="Century Gothic" w:cs="Arial"/>
          <w:sz w:val="24"/>
          <w:szCs w:val="24"/>
        </w:rPr>
        <w:t>concerns about the delivery of the National Curriculum</w:t>
      </w:r>
      <w:r w:rsidRPr="00704640">
        <w:rPr>
          <w:rFonts w:ascii="Century Gothic" w:hAnsi="Century Gothic" w:cs="Arial"/>
          <w:b/>
          <w:bCs/>
          <w:sz w:val="24"/>
          <w:szCs w:val="24"/>
        </w:rPr>
        <w:t xml:space="preserve">  </w:t>
      </w:r>
    </w:p>
    <w:p w:rsidR="002E5EB4" w:rsidRPr="00704640" w:rsidRDefault="002E5EB4" w:rsidP="002E5EB4">
      <w:pPr>
        <w:numPr>
          <w:ilvl w:val="0"/>
          <w:numId w:val="44"/>
        </w:numPr>
        <w:spacing w:after="0" w:line="240" w:lineRule="auto"/>
        <w:rPr>
          <w:rFonts w:ascii="Century Gothic" w:hAnsi="Century Gothic" w:cs="Arial"/>
          <w:bCs/>
          <w:sz w:val="24"/>
          <w:szCs w:val="24"/>
        </w:rPr>
      </w:pPr>
      <w:r w:rsidRPr="00704640">
        <w:rPr>
          <w:rFonts w:ascii="Century Gothic" w:hAnsi="Century Gothic" w:cs="Arial"/>
          <w:bCs/>
          <w:sz w:val="24"/>
          <w:szCs w:val="24"/>
        </w:rPr>
        <w:t>complaints about collective worship</w:t>
      </w:r>
    </w:p>
    <w:p w:rsidR="002E5EB4" w:rsidRPr="00704640" w:rsidRDefault="002E5EB4" w:rsidP="002E5EB4">
      <w:pPr>
        <w:rPr>
          <w:rFonts w:ascii="Century Gothic" w:hAnsi="Century Gothic"/>
          <w:sz w:val="24"/>
          <w:szCs w:val="24"/>
        </w:rPr>
      </w:pPr>
      <w:r w:rsidRPr="00704640">
        <w:rPr>
          <w:rFonts w:ascii="Century Gothic" w:hAnsi="Century Gothic"/>
          <w:sz w:val="24"/>
          <w:szCs w:val="24"/>
        </w:rPr>
        <w:t> </w:t>
      </w:r>
    </w:p>
    <w:p w:rsidR="002E5EB4" w:rsidRPr="00704640" w:rsidRDefault="002E5EB4" w:rsidP="002E5EB4">
      <w:pPr>
        <w:rPr>
          <w:rFonts w:ascii="Century Gothic" w:hAnsi="Century Gothic"/>
          <w:sz w:val="24"/>
          <w:szCs w:val="24"/>
        </w:rPr>
      </w:pPr>
      <w:r w:rsidRPr="00704640">
        <w:rPr>
          <w:rFonts w:ascii="Century Gothic" w:hAnsi="Century Gothic"/>
          <w:sz w:val="24"/>
          <w:szCs w:val="24"/>
        </w:rPr>
        <w:t xml:space="preserve">It is also totally separate from any Disciplinary or Capability Procedures. If the investigation of any complaint were to lead to concerns on the part of the </w:t>
      </w:r>
      <w:r w:rsidR="00822C4D">
        <w:rPr>
          <w:rFonts w:ascii="Century Gothic" w:hAnsi="Century Gothic"/>
          <w:sz w:val="24"/>
          <w:szCs w:val="24"/>
        </w:rPr>
        <w:t>head teacher</w:t>
      </w:r>
      <w:r w:rsidRPr="00704640">
        <w:rPr>
          <w:rFonts w:ascii="Century Gothic" w:hAnsi="Century Gothic"/>
          <w:sz w:val="24"/>
          <w:szCs w:val="24"/>
        </w:rPr>
        <w:t xml:space="preserve"> or governors about the capability or conduct of a member of staff, these would not be discussed or dealt with within this procedure.</w:t>
      </w:r>
    </w:p>
    <w:p w:rsidR="002E5EB4" w:rsidRPr="00704640" w:rsidRDefault="002E5EB4" w:rsidP="002E5EB4">
      <w:pPr>
        <w:rPr>
          <w:rFonts w:ascii="Century Gothic" w:hAnsi="Century Gothic"/>
          <w:sz w:val="24"/>
          <w:szCs w:val="24"/>
        </w:rPr>
      </w:pPr>
      <w:r w:rsidRPr="00704640">
        <w:rPr>
          <w:rFonts w:ascii="Century Gothic" w:hAnsi="Century Gothic"/>
          <w:sz w:val="24"/>
          <w:szCs w:val="24"/>
        </w:rPr>
        <w:t> </w:t>
      </w:r>
    </w:p>
    <w:p w:rsidR="002E5EB4" w:rsidRPr="00704640" w:rsidRDefault="002E5EB4" w:rsidP="002E5EB4">
      <w:pPr>
        <w:rPr>
          <w:rFonts w:ascii="Century Gothic" w:hAnsi="Century Gothic"/>
          <w:sz w:val="24"/>
          <w:szCs w:val="24"/>
        </w:rPr>
      </w:pPr>
      <w:r w:rsidRPr="00704640">
        <w:rPr>
          <w:rFonts w:ascii="Century Gothic" w:hAnsi="Century Gothic"/>
          <w:sz w:val="24"/>
          <w:szCs w:val="24"/>
        </w:rPr>
        <w:t> </w:t>
      </w:r>
    </w:p>
    <w:p w:rsidR="002E5EB4" w:rsidRPr="00704640" w:rsidRDefault="002E5EB4" w:rsidP="002E5EB4">
      <w:pPr>
        <w:rPr>
          <w:rFonts w:ascii="Century Gothic" w:hAnsi="Century Gothic"/>
          <w:sz w:val="24"/>
          <w:szCs w:val="24"/>
        </w:rPr>
      </w:pPr>
      <w:r w:rsidRPr="00704640">
        <w:rPr>
          <w:rFonts w:ascii="Century Gothic" w:hAnsi="Century Gothic"/>
          <w:sz w:val="24"/>
          <w:szCs w:val="24"/>
        </w:rPr>
        <w:t> </w:t>
      </w:r>
      <w:r w:rsidRPr="00704640">
        <w:rPr>
          <w:rFonts w:ascii="Century Gothic" w:hAnsi="Century Gothic" w:cs="Arial"/>
          <w:b/>
          <w:bCs/>
          <w:sz w:val="24"/>
          <w:szCs w:val="24"/>
        </w:rPr>
        <w:t>Outline of the Procedure</w:t>
      </w:r>
    </w:p>
    <w:p w:rsidR="002E5EB4" w:rsidRPr="00704640" w:rsidRDefault="002E5EB4" w:rsidP="002E5EB4">
      <w:pPr>
        <w:rPr>
          <w:rFonts w:ascii="Century Gothic" w:hAnsi="Century Gothic" w:cs="Arial"/>
          <w:sz w:val="24"/>
          <w:szCs w:val="24"/>
        </w:rPr>
      </w:pPr>
      <w:r w:rsidRPr="00704640">
        <w:rPr>
          <w:rFonts w:ascii="Century Gothic" w:hAnsi="Century Gothic" w:cs="Arial"/>
          <w:sz w:val="24"/>
          <w:szCs w:val="24"/>
        </w:rPr>
        <w:t>There are three stages to the formal procedure:</w:t>
      </w:r>
    </w:p>
    <w:p w:rsidR="002E5EB4" w:rsidRPr="00704640" w:rsidRDefault="002E5EB4" w:rsidP="002E5EB4">
      <w:pPr>
        <w:rPr>
          <w:rFonts w:ascii="Century Gothic" w:hAnsi="Century Gothic" w:cs="Arial"/>
          <w:sz w:val="24"/>
          <w:szCs w:val="24"/>
        </w:rPr>
      </w:pPr>
      <w:r w:rsidRPr="00704640">
        <w:rPr>
          <w:rFonts w:ascii="Century Gothic" w:hAnsi="Century Gothic" w:cs="Arial"/>
          <w:sz w:val="24"/>
          <w:szCs w:val="24"/>
        </w:rPr>
        <w:t> </w:t>
      </w:r>
    </w:p>
    <w:p w:rsidR="002E5EB4" w:rsidRPr="00704640" w:rsidRDefault="002E5EB4" w:rsidP="002E5EB4">
      <w:pPr>
        <w:outlineLvl w:val="1"/>
        <w:rPr>
          <w:rFonts w:ascii="Century Gothic" w:hAnsi="Century Gothic" w:cs="Arial"/>
          <w:b/>
          <w:bCs/>
          <w:sz w:val="24"/>
          <w:szCs w:val="24"/>
        </w:rPr>
      </w:pPr>
      <w:r w:rsidRPr="00704640">
        <w:rPr>
          <w:rFonts w:ascii="Century Gothic" w:hAnsi="Century Gothic" w:cs="Arial"/>
          <w:b/>
          <w:bCs/>
          <w:sz w:val="24"/>
          <w:szCs w:val="24"/>
        </w:rPr>
        <w:t>Stage 1</w:t>
      </w:r>
    </w:p>
    <w:p w:rsidR="002E5EB4" w:rsidRPr="00704640" w:rsidRDefault="002E5EB4" w:rsidP="002E5EB4">
      <w:pPr>
        <w:rPr>
          <w:rFonts w:ascii="Century Gothic" w:hAnsi="Century Gothic" w:cs="Arial"/>
          <w:b/>
          <w:bCs/>
          <w:sz w:val="24"/>
          <w:szCs w:val="24"/>
        </w:rPr>
      </w:pPr>
      <w:r w:rsidRPr="00704640">
        <w:rPr>
          <w:rFonts w:ascii="Century Gothic" w:hAnsi="Century Gothic" w:cs="Arial"/>
          <w:b/>
          <w:bCs/>
          <w:sz w:val="24"/>
          <w:szCs w:val="24"/>
        </w:rPr>
        <w:t>Complaint heard by a member of staff (not the subject of the complaint).</w:t>
      </w:r>
    </w:p>
    <w:p w:rsidR="002E5EB4" w:rsidRPr="00704640" w:rsidRDefault="002E5EB4" w:rsidP="002E5EB4">
      <w:pPr>
        <w:rPr>
          <w:rFonts w:ascii="Century Gothic" w:hAnsi="Century Gothic" w:cs="Arial"/>
          <w:b/>
          <w:bCs/>
          <w:sz w:val="24"/>
          <w:szCs w:val="24"/>
        </w:rPr>
      </w:pPr>
      <w:r w:rsidRPr="00704640">
        <w:rPr>
          <w:rFonts w:ascii="Century Gothic" w:hAnsi="Century Gothic" w:cs="Arial"/>
          <w:b/>
          <w:bCs/>
          <w:sz w:val="24"/>
          <w:szCs w:val="24"/>
        </w:rPr>
        <w:t> </w:t>
      </w:r>
    </w:p>
    <w:p w:rsidR="002E5EB4" w:rsidRPr="00704640" w:rsidRDefault="002E5EB4" w:rsidP="002E5EB4">
      <w:pPr>
        <w:jc w:val="both"/>
        <w:rPr>
          <w:rFonts w:ascii="Century Gothic" w:hAnsi="Century Gothic" w:cs="Arial"/>
          <w:sz w:val="24"/>
          <w:szCs w:val="24"/>
        </w:rPr>
      </w:pPr>
      <w:r w:rsidRPr="00704640">
        <w:rPr>
          <w:rFonts w:ascii="Century Gothic" w:hAnsi="Century Gothic" w:cs="Arial"/>
          <w:sz w:val="24"/>
          <w:szCs w:val="24"/>
        </w:rPr>
        <w:t xml:space="preserve">Schools are recommended to designate a member of staff or the deputy head as the Complaints Co-ordinator, to whom all complaints will be addressed in the first instance. The name should be publicised to parents with the Procedure. </w:t>
      </w:r>
    </w:p>
    <w:p w:rsidR="002E5EB4" w:rsidRPr="00704640" w:rsidRDefault="002E5EB4" w:rsidP="002E5EB4">
      <w:pPr>
        <w:jc w:val="both"/>
        <w:rPr>
          <w:rFonts w:ascii="Century Gothic" w:hAnsi="Century Gothic" w:cs="Arial"/>
          <w:sz w:val="24"/>
          <w:szCs w:val="24"/>
        </w:rPr>
      </w:pPr>
      <w:r w:rsidRPr="00704640">
        <w:rPr>
          <w:rFonts w:ascii="Century Gothic" w:hAnsi="Century Gothic" w:cs="Arial"/>
          <w:sz w:val="24"/>
          <w:szCs w:val="24"/>
        </w:rPr>
        <w:t> </w:t>
      </w:r>
    </w:p>
    <w:p w:rsidR="002E5EB4" w:rsidRPr="00704640" w:rsidRDefault="002E5EB4" w:rsidP="002E5EB4">
      <w:pPr>
        <w:jc w:val="both"/>
        <w:rPr>
          <w:rFonts w:ascii="Century Gothic" w:hAnsi="Century Gothic" w:cs="Arial"/>
          <w:sz w:val="24"/>
          <w:szCs w:val="24"/>
        </w:rPr>
      </w:pPr>
      <w:r w:rsidRPr="00704640">
        <w:rPr>
          <w:rFonts w:ascii="Century Gothic" w:hAnsi="Century Gothic" w:cs="Arial"/>
          <w:sz w:val="24"/>
          <w:szCs w:val="24"/>
        </w:rPr>
        <w:t>The member of staff designated as complaints co-ordinator will, obviously, need to be held in high professional esteem by staff, governors and parents. Status in the school hierarchy will be less important than personal qualities and interpersonal skills. Sensitivity, assertiveness, efficiency and articulateness are likely to be particularly required.</w:t>
      </w:r>
    </w:p>
    <w:p w:rsidR="002E5EB4" w:rsidRPr="00704640" w:rsidRDefault="002E5EB4" w:rsidP="002E5EB4">
      <w:pPr>
        <w:jc w:val="both"/>
        <w:rPr>
          <w:rFonts w:ascii="Century Gothic" w:hAnsi="Century Gothic" w:cs="Arial"/>
          <w:sz w:val="24"/>
          <w:szCs w:val="24"/>
        </w:rPr>
      </w:pPr>
    </w:p>
    <w:p w:rsidR="002E5EB4" w:rsidRPr="00704640" w:rsidRDefault="002E5EB4" w:rsidP="002E5EB4">
      <w:pPr>
        <w:jc w:val="both"/>
        <w:rPr>
          <w:rFonts w:ascii="Century Gothic" w:hAnsi="Century Gothic" w:cs="Arial"/>
          <w:sz w:val="24"/>
          <w:szCs w:val="24"/>
        </w:rPr>
      </w:pPr>
      <w:r w:rsidRPr="00704640">
        <w:rPr>
          <w:rFonts w:ascii="Century Gothic" w:hAnsi="Century Gothic" w:cs="Arial"/>
          <w:sz w:val="24"/>
          <w:szCs w:val="24"/>
        </w:rPr>
        <w:t xml:space="preserve"> The complaints co-ordinator will either hear a complaint personally or, where appropriate, refer the matter to another member of staff. The co-ordinator will also keep records of each complaint and of action taken in regard to it (preferably using an agreed </w:t>
      </w:r>
      <w:proofErr w:type="spellStart"/>
      <w:r w:rsidRPr="00704640">
        <w:rPr>
          <w:rFonts w:ascii="Century Gothic" w:hAnsi="Century Gothic" w:cs="Arial"/>
          <w:sz w:val="24"/>
          <w:szCs w:val="24"/>
        </w:rPr>
        <w:t>proforma</w:t>
      </w:r>
      <w:proofErr w:type="spellEnd"/>
      <w:r w:rsidRPr="00704640">
        <w:rPr>
          <w:rFonts w:ascii="Century Gothic" w:hAnsi="Century Gothic" w:cs="Arial"/>
          <w:sz w:val="24"/>
          <w:szCs w:val="24"/>
        </w:rPr>
        <w:t xml:space="preserve"> e.g. as in Appendix A) so that the senior managers and governors of the school can be kept informed of all issues that arise and as a result can change or develop school practices where necessary or appropriate. Thus complaints about the school can be used positively as a self-evaluation tool. </w:t>
      </w:r>
    </w:p>
    <w:p w:rsidR="00822C4D" w:rsidRPr="00182249" w:rsidRDefault="002E5EB4" w:rsidP="00182249">
      <w:pPr>
        <w:rPr>
          <w:rFonts w:ascii="Century Gothic" w:hAnsi="Century Gothic" w:cs="Arial"/>
          <w:sz w:val="24"/>
          <w:szCs w:val="24"/>
        </w:rPr>
      </w:pPr>
      <w:r w:rsidRPr="00704640">
        <w:rPr>
          <w:rFonts w:ascii="Century Gothic" w:hAnsi="Century Gothic" w:cs="Arial"/>
          <w:sz w:val="24"/>
          <w:szCs w:val="24"/>
        </w:rPr>
        <w:t> </w:t>
      </w:r>
    </w:p>
    <w:p w:rsidR="002E5EB4" w:rsidRPr="00704640" w:rsidRDefault="002E5EB4" w:rsidP="002E5EB4">
      <w:pPr>
        <w:outlineLvl w:val="1"/>
        <w:rPr>
          <w:rFonts w:ascii="Century Gothic" w:hAnsi="Century Gothic" w:cs="Arial"/>
          <w:b/>
          <w:bCs/>
          <w:sz w:val="24"/>
          <w:szCs w:val="24"/>
        </w:rPr>
      </w:pPr>
      <w:r w:rsidRPr="00704640">
        <w:rPr>
          <w:rFonts w:ascii="Century Gothic" w:hAnsi="Century Gothic" w:cs="Arial"/>
          <w:b/>
          <w:bCs/>
          <w:sz w:val="24"/>
          <w:szCs w:val="24"/>
        </w:rPr>
        <w:t>Stage 2</w:t>
      </w:r>
    </w:p>
    <w:p w:rsidR="002E5EB4" w:rsidRPr="00704640" w:rsidRDefault="002E5EB4" w:rsidP="002E5EB4">
      <w:pPr>
        <w:outlineLvl w:val="1"/>
        <w:rPr>
          <w:rFonts w:ascii="Century Gothic" w:hAnsi="Century Gothic" w:cs="Arial"/>
          <w:b/>
          <w:bCs/>
          <w:sz w:val="24"/>
          <w:szCs w:val="24"/>
        </w:rPr>
      </w:pPr>
    </w:p>
    <w:p w:rsidR="002E5EB4" w:rsidRPr="00704640" w:rsidRDefault="002E5EB4" w:rsidP="002E5EB4">
      <w:pPr>
        <w:rPr>
          <w:rFonts w:ascii="Century Gothic" w:hAnsi="Century Gothic" w:cs="Arial"/>
          <w:b/>
          <w:bCs/>
          <w:sz w:val="24"/>
          <w:szCs w:val="24"/>
        </w:rPr>
      </w:pPr>
      <w:r w:rsidRPr="00704640">
        <w:rPr>
          <w:rFonts w:ascii="Century Gothic" w:hAnsi="Century Gothic" w:cs="Arial"/>
          <w:b/>
          <w:bCs/>
          <w:sz w:val="24"/>
          <w:szCs w:val="24"/>
        </w:rPr>
        <w:t>Complaint heard by the head</w:t>
      </w:r>
      <w:r w:rsidR="00822C4D">
        <w:rPr>
          <w:rFonts w:ascii="Century Gothic" w:hAnsi="Century Gothic" w:cs="Arial"/>
          <w:b/>
          <w:bCs/>
          <w:sz w:val="24"/>
          <w:szCs w:val="24"/>
        </w:rPr>
        <w:t xml:space="preserve"> </w:t>
      </w:r>
      <w:r w:rsidRPr="00704640">
        <w:rPr>
          <w:rFonts w:ascii="Century Gothic" w:hAnsi="Century Gothic" w:cs="Arial"/>
          <w:b/>
          <w:bCs/>
          <w:sz w:val="24"/>
          <w:szCs w:val="24"/>
        </w:rPr>
        <w:t>teacher.</w:t>
      </w:r>
    </w:p>
    <w:p w:rsidR="002E5EB4" w:rsidRPr="00704640" w:rsidRDefault="002E5EB4" w:rsidP="002E5EB4">
      <w:pPr>
        <w:rPr>
          <w:rFonts w:ascii="Century Gothic" w:hAnsi="Century Gothic" w:cs="Arial"/>
          <w:b/>
          <w:bCs/>
          <w:sz w:val="24"/>
          <w:szCs w:val="24"/>
        </w:rPr>
      </w:pPr>
      <w:r w:rsidRPr="00704640">
        <w:rPr>
          <w:rFonts w:ascii="Century Gothic" w:hAnsi="Century Gothic" w:cs="Arial"/>
          <w:b/>
          <w:bCs/>
          <w:sz w:val="24"/>
          <w:szCs w:val="24"/>
        </w:rPr>
        <w:t> </w:t>
      </w:r>
    </w:p>
    <w:p w:rsidR="002E5EB4" w:rsidRPr="00704640" w:rsidRDefault="002E5EB4" w:rsidP="002E5EB4">
      <w:pPr>
        <w:outlineLvl w:val="1"/>
        <w:rPr>
          <w:rFonts w:ascii="Century Gothic" w:hAnsi="Century Gothic" w:cs="Arial"/>
          <w:b/>
          <w:bCs/>
          <w:sz w:val="24"/>
          <w:szCs w:val="24"/>
        </w:rPr>
      </w:pPr>
      <w:r w:rsidRPr="00704640">
        <w:rPr>
          <w:rFonts w:ascii="Century Gothic" w:hAnsi="Century Gothic" w:cs="Arial"/>
          <w:b/>
          <w:bCs/>
          <w:sz w:val="24"/>
          <w:szCs w:val="24"/>
        </w:rPr>
        <w:t>Stage 3</w:t>
      </w:r>
    </w:p>
    <w:p w:rsidR="002E5EB4" w:rsidRPr="00704640" w:rsidRDefault="002E5EB4" w:rsidP="002E5EB4">
      <w:pPr>
        <w:outlineLvl w:val="1"/>
        <w:rPr>
          <w:rFonts w:ascii="Century Gothic" w:hAnsi="Century Gothic" w:cs="Arial"/>
          <w:b/>
          <w:bCs/>
          <w:sz w:val="24"/>
          <w:szCs w:val="24"/>
        </w:rPr>
      </w:pPr>
    </w:p>
    <w:p w:rsidR="002E5EB4" w:rsidRPr="00704640" w:rsidRDefault="002E5EB4" w:rsidP="002E5EB4">
      <w:pPr>
        <w:rPr>
          <w:rFonts w:ascii="Century Gothic" w:hAnsi="Century Gothic" w:cs="Arial"/>
          <w:b/>
          <w:bCs/>
          <w:sz w:val="24"/>
          <w:szCs w:val="24"/>
        </w:rPr>
      </w:pPr>
      <w:r w:rsidRPr="00704640">
        <w:rPr>
          <w:rFonts w:ascii="Century Gothic" w:hAnsi="Century Gothic" w:cs="Arial"/>
          <w:b/>
          <w:bCs/>
          <w:sz w:val="24"/>
          <w:szCs w:val="24"/>
        </w:rPr>
        <w:t>Complaint heard by Governing Body’s Complaints Appeal Panel.</w:t>
      </w:r>
    </w:p>
    <w:p w:rsidR="002E5EB4" w:rsidRPr="00704640" w:rsidRDefault="002E5EB4" w:rsidP="002E5EB4">
      <w:pPr>
        <w:rPr>
          <w:rFonts w:ascii="Century Gothic" w:hAnsi="Century Gothic" w:cs="Arial"/>
          <w:b/>
          <w:bCs/>
          <w:sz w:val="24"/>
          <w:szCs w:val="24"/>
        </w:rPr>
      </w:pPr>
      <w:r w:rsidRPr="00704640">
        <w:rPr>
          <w:rFonts w:ascii="Century Gothic" w:hAnsi="Century Gothic" w:cs="Arial"/>
          <w:b/>
          <w:bCs/>
          <w:sz w:val="24"/>
          <w:szCs w:val="24"/>
        </w:rPr>
        <w:t> </w:t>
      </w:r>
    </w:p>
    <w:p w:rsidR="002E5EB4" w:rsidRPr="00704640" w:rsidRDefault="002E5EB4" w:rsidP="002E5EB4">
      <w:pPr>
        <w:jc w:val="both"/>
        <w:rPr>
          <w:rFonts w:ascii="Century Gothic" w:hAnsi="Century Gothic" w:cs="Arial"/>
          <w:sz w:val="24"/>
          <w:szCs w:val="24"/>
        </w:rPr>
      </w:pPr>
      <w:r w:rsidRPr="00704640">
        <w:rPr>
          <w:rFonts w:ascii="Century Gothic" w:hAnsi="Century Gothic" w:cs="Arial"/>
          <w:sz w:val="24"/>
          <w:szCs w:val="24"/>
        </w:rPr>
        <w:t>If unsatisfied at Stage 1 or 2, the complainant can take the complaint to the next stage.</w:t>
      </w:r>
    </w:p>
    <w:p w:rsidR="002E5EB4" w:rsidRPr="00704640" w:rsidRDefault="002E5EB4" w:rsidP="002E5EB4">
      <w:pPr>
        <w:jc w:val="both"/>
        <w:rPr>
          <w:rFonts w:ascii="Century Gothic" w:hAnsi="Century Gothic" w:cs="Arial"/>
          <w:sz w:val="24"/>
          <w:szCs w:val="24"/>
        </w:rPr>
      </w:pPr>
      <w:r w:rsidRPr="00704640">
        <w:rPr>
          <w:rFonts w:ascii="Century Gothic" w:hAnsi="Century Gothic" w:cs="Arial"/>
          <w:sz w:val="24"/>
          <w:szCs w:val="24"/>
        </w:rPr>
        <w:t> </w:t>
      </w:r>
    </w:p>
    <w:p w:rsidR="002E5EB4" w:rsidRPr="00704640" w:rsidRDefault="002E5EB4" w:rsidP="002E5EB4">
      <w:pPr>
        <w:jc w:val="both"/>
        <w:rPr>
          <w:rFonts w:ascii="Century Gothic" w:hAnsi="Century Gothic" w:cs="Arial"/>
          <w:b/>
          <w:bCs/>
          <w:sz w:val="24"/>
          <w:szCs w:val="24"/>
        </w:rPr>
      </w:pPr>
      <w:r w:rsidRPr="00704640">
        <w:rPr>
          <w:rFonts w:ascii="Century Gothic" w:hAnsi="Century Gothic" w:cs="Arial"/>
          <w:b/>
          <w:bCs/>
          <w:sz w:val="24"/>
          <w:szCs w:val="24"/>
        </w:rPr>
        <w:t> </w:t>
      </w:r>
    </w:p>
    <w:p w:rsidR="00182249" w:rsidRDefault="00182249" w:rsidP="002E5EB4">
      <w:pPr>
        <w:jc w:val="both"/>
        <w:rPr>
          <w:rFonts w:ascii="Century Gothic" w:hAnsi="Century Gothic" w:cs="Arial"/>
          <w:b/>
          <w:bCs/>
          <w:sz w:val="24"/>
          <w:szCs w:val="24"/>
        </w:rPr>
      </w:pPr>
    </w:p>
    <w:p w:rsidR="00182249" w:rsidRDefault="00182249" w:rsidP="002E5EB4">
      <w:pPr>
        <w:jc w:val="both"/>
        <w:rPr>
          <w:rFonts w:ascii="Century Gothic" w:hAnsi="Century Gothic" w:cs="Arial"/>
          <w:b/>
          <w:bCs/>
          <w:sz w:val="24"/>
          <w:szCs w:val="24"/>
        </w:rPr>
      </w:pPr>
    </w:p>
    <w:p w:rsidR="00182249" w:rsidRDefault="00182249" w:rsidP="002E5EB4">
      <w:pPr>
        <w:jc w:val="both"/>
        <w:rPr>
          <w:rFonts w:ascii="Century Gothic" w:hAnsi="Century Gothic" w:cs="Arial"/>
          <w:b/>
          <w:bCs/>
          <w:sz w:val="24"/>
          <w:szCs w:val="24"/>
        </w:rPr>
      </w:pPr>
    </w:p>
    <w:p w:rsidR="00182249" w:rsidRDefault="00182249" w:rsidP="002E5EB4">
      <w:pPr>
        <w:jc w:val="both"/>
        <w:rPr>
          <w:rFonts w:ascii="Century Gothic" w:hAnsi="Century Gothic" w:cs="Arial"/>
          <w:b/>
          <w:bCs/>
          <w:sz w:val="24"/>
          <w:szCs w:val="24"/>
        </w:rPr>
      </w:pPr>
    </w:p>
    <w:p w:rsidR="00182249" w:rsidRDefault="00182249" w:rsidP="002E5EB4">
      <w:pPr>
        <w:jc w:val="both"/>
        <w:rPr>
          <w:rFonts w:ascii="Century Gothic" w:hAnsi="Century Gothic" w:cs="Arial"/>
          <w:b/>
          <w:bCs/>
          <w:sz w:val="24"/>
          <w:szCs w:val="24"/>
        </w:rPr>
      </w:pPr>
    </w:p>
    <w:p w:rsidR="00182249" w:rsidRDefault="00182249" w:rsidP="002E5EB4">
      <w:pPr>
        <w:jc w:val="both"/>
        <w:rPr>
          <w:rFonts w:ascii="Century Gothic" w:hAnsi="Century Gothic" w:cs="Arial"/>
          <w:b/>
          <w:bCs/>
          <w:sz w:val="24"/>
          <w:szCs w:val="24"/>
        </w:rPr>
      </w:pPr>
    </w:p>
    <w:p w:rsidR="00182249" w:rsidRDefault="00182249" w:rsidP="002E5EB4">
      <w:pPr>
        <w:jc w:val="both"/>
        <w:rPr>
          <w:rFonts w:ascii="Century Gothic" w:hAnsi="Century Gothic" w:cs="Arial"/>
          <w:b/>
          <w:bCs/>
          <w:sz w:val="24"/>
          <w:szCs w:val="24"/>
        </w:rPr>
      </w:pPr>
    </w:p>
    <w:p w:rsidR="002E5EB4" w:rsidRPr="00704640" w:rsidRDefault="002E5EB4" w:rsidP="002E5EB4">
      <w:pPr>
        <w:jc w:val="both"/>
        <w:rPr>
          <w:rFonts w:ascii="Century Gothic" w:hAnsi="Century Gothic" w:cs="Arial"/>
          <w:b/>
          <w:bCs/>
          <w:sz w:val="24"/>
          <w:szCs w:val="24"/>
        </w:rPr>
      </w:pPr>
      <w:r w:rsidRPr="00704640">
        <w:rPr>
          <w:rFonts w:ascii="Century Gothic" w:hAnsi="Century Gothic" w:cs="Arial"/>
          <w:b/>
          <w:bCs/>
          <w:sz w:val="24"/>
          <w:szCs w:val="24"/>
        </w:rPr>
        <w:lastRenderedPageBreak/>
        <w:t>THE FORMAL COMPLAINTS PROCEDURE IN DETAIL</w:t>
      </w:r>
    </w:p>
    <w:p w:rsidR="002E5EB4" w:rsidRPr="00704640" w:rsidRDefault="002E5EB4" w:rsidP="002E5EB4">
      <w:pPr>
        <w:jc w:val="both"/>
        <w:rPr>
          <w:rFonts w:ascii="Century Gothic" w:hAnsi="Century Gothic"/>
          <w:sz w:val="24"/>
          <w:szCs w:val="24"/>
        </w:rPr>
      </w:pPr>
      <w:r w:rsidRPr="00704640">
        <w:rPr>
          <w:rFonts w:ascii="Century Gothic" w:hAnsi="Century Gothic"/>
          <w:sz w:val="24"/>
          <w:szCs w:val="24"/>
        </w:rPr>
        <w:t> </w:t>
      </w:r>
    </w:p>
    <w:p w:rsidR="002E5EB4" w:rsidRPr="00704640" w:rsidRDefault="002E5EB4" w:rsidP="002E5EB4">
      <w:pPr>
        <w:jc w:val="both"/>
        <w:rPr>
          <w:rFonts w:ascii="Century Gothic" w:hAnsi="Century Gothic"/>
          <w:sz w:val="24"/>
          <w:szCs w:val="24"/>
        </w:rPr>
      </w:pPr>
      <w:r w:rsidRPr="00704640">
        <w:rPr>
          <w:rFonts w:ascii="Century Gothic" w:hAnsi="Century Gothic"/>
          <w:sz w:val="24"/>
          <w:szCs w:val="24"/>
        </w:rPr>
        <w:t> </w:t>
      </w:r>
      <w:r w:rsidRPr="00704640">
        <w:rPr>
          <w:rFonts w:ascii="Century Gothic" w:hAnsi="Century Gothic" w:cs="Arial"/>
          <w:b/>
          <w:bCs/>
          <w:sz w:val="24"/>
          <w:szCs w:val="24"/>
        </w:rPr>
        <w:t>Stage 1 – Complaint Heard by Staff Member</w:t>
      </w:r>
    </w:p>
    <w:p w:rsidR="002E5EB4" w:rsidRPr="00704640" w:rsidRDefault="002E5EB4" w:rsidP="002E5EB4">
      <w:pPr>
        <w:jc w:val="both"/>
        <w:rPr>
          <w:rFonts w:ascii="Century Gothic" w:hAnsi="Century Gothic"/>
          <w:b/>
          <w:bCs/>
          <w:sz w:val="24"/>
          <w:szCs w:val="24"/>
        </w:rPr>
      </w:pPr>
      <w:r w:rsidRPr="00704640">
        <w:rPr>
          <w:rFonts w:ascii="Century Gothic" w:hAnsi="Century Gothic"/>
          <w:b/>
          <w:bCs/>
          <w:sz w:val="24"/>
          <w:szCs w:val="24"/>
        </w:rPr>
        <w:t>NB The aim is to resolve the complaint at this level.</w:t>
      </w:r>
    </w:p>
    <w:p w:rsidR="002E5EB4" w:rsidRPr="00704640" w:rsidRDefault="002E5EB4" w:rsidP="002E5EB4">
      <w:pPr>
        <w:jc w:val="both"/>
        <w:rPr>
          <w:rFonts w:ascii="Century Gothic" w:hAnsi="Century Gothic"/>
          <w:b/>
          <w:bCs/>
          <w:sz w:val="24"/>
          <w:szCs w:val="24"/>
        </w:rPr>
      </w:pPr>
      <w:r w:rsidRPr="00704640">
        <w:rPr>
          <w:rFonts w:ascii="Century Gothic" w:hAnsi="Century Gothic"/>
          <w:b/>
          <w:bCs/>
          <w:sz w:val="24"/>
          <w:szCs w:val="24"/>
        </w:rPr>
        <w:t> </w:t>
      </w:r>
    </w:p>
    <w:p w:rsidR="002E5EB4" w:rsidRPr="00704640" w:rsidRDefault="002E5EB4" w:rsidP="002E5EB4">
      <w:pPr>
        <w:tabs>
          <w:tab w:val="num" w:pos="720"/>
        </w:tabs>
        <w:ind w:left="720" w:hanging="720"/>
        <w:jc w:val="both"/>
        <w:rPr>
          <w:rFonts w:ascii="Century Gothic" w:hAnsi="Century Gothic"/>
          <w:sz w:val="24"/>
          <w:szCs w:val="24"/>
        </w:rPr>
      </w:pPr>
      <w:r w:rsidRPr="00704640">
        <w:rPr>
          <w:rFonts w:ascii="Century Gothic" w:hAnsi="Century Gothic"/>
          <w:b/>
          <w:sz w:val="24"/>
          <w:szCs w:val="24"/>
        </w:rPr>
        <w:t xml:space="preserve">1.1             </w:t>
      </w:r>
      <w:r w:rsidRPr="00704640">
        <w:rPr>
          <w:rFonts w:ascii="Century Gothic" w:hAnsi="Century Gothic"/>
          <w:sz w:val="24"/>
          <w:szCs w:val="24"/>
        </w:rPr>
        <w:t xml:space="preserve">The complaint should be addressed in the first instance to the designated member of staff (the complaints co-ordinator). This may be done in person, by telephone or in writing. In very small schools, the designated member of staff may have to be the </w:t>
      </w:r>
      <w:r w:rsidR="00822C4D">
        <w:rPr>
          <w:rFonts w:ascii="Century Gothic" w:hAnsi="Century Gothic"/>
          <w:sz w:val="24"/>
          <w:szCs w:val="24"/>
        </w:rPr>
        <w:t>head teacher</w:t>
      </w:r>
      <w:r w:rsidRPr="00704640">
        <w:rPr>
          <w:rFonts w:ascii="Century Gothic" w:hAnsi="Century Gothic"/>
          <w:sz w:val="24"/>
          <w:szCs w:val="24"/>
        </w:rPr>
        <w:t>, in which case the procedure will start at Stage 2.</w:t>
      </w:r>
    </w:p>
    <w:p w:rsidR="002E5EB4" w:rsidRDefault="002E5EB4" w:rsidP="002E5EB4">
      <w:pPr>
        <w:tabs>
          <w:tab w:val="num" w:pos="720"/>
        </w:tabs>
        <w:ind w:left="720" w:hanging="720"/>
        <w:jc w:val="both"/>
        <w:rPr>
          <w:rFonts w:ascii="Century Gothic" w:hAnsi="Century Gothic"/>
          <w:sz w:val="24"/>
          <w:szCs w:val="24"/>
        </w:rPr>
      </w:pPr>
      <w:r w:rsidRPr="00704640">
        <w:rPr>
          <w:rFonts w:ascii="Century Gothic" w:hAnsi="Century Gothic"/>
          <w:b/>
          <w:sz w:val="24"/>
          <w:szCs w:val="24"/>
        </w:rPr>
        <w:t xml:space="preserve">1.2             </w:t>
      </w:r>
      <w:r w:rsidRPr="00704640">
        <w:rPr>
          <w:rFonts w:ascii="Century Gothic" w:hAnsi="Century Gothic"/>
          <w:sz w:val="24"/>
          <w:szCs w:val="24"/>
        </w:rPr>
        <w:t>The complaints co-ordinator will log the complaint (See Appendix A for a sample record form) and either investigate the complaint personally or refer it to an appropriate member of staff. In making this decision, the co-ordinator will be sensitive to any indication that the complainant would have difficulty discussing the complaint with a particular member of staff.</w:t>
      </w:r>
    </w:p>
    <w:p w:rsidR="00822C4D" w:rsidRPr="00704640" w:rsidRDefault="00822C4D" w:rsidP="002E5EB4">
      <w:pPr>
        <w:tabs>
          <w:tab w:val="num" w:pos="720"/>
        </w:tabs>
        <w:ind w:left="720" w:hanging="720"/>
        <w:jc w:val="both"/>
        <w:rPr>
          <w:rFonts w:ascii="Century Gothic" w:hAnsi="Century Gothic"/>
          <w:sz w:val="24"/>
          <w:szCs w:val="24"/>
        </w:rPr>
      </w:pPr>
    </w:p>
    <w:p w:rsidR="002E5EB4" w:rsidRPr="00704640" w:rsidRDefault="002E5EB4" w:rsidP="00822C4D">
      <w:pPr>
        <w:tabs>
          <w:tab w:val="num" w:pos="720"/>
        </w:tabs>
        <w:ind w:left="720" w:hanging="720"/>
        <w:jc w:val="both"/>
        <w:rPr>
          <w:rFonts w:ascii="Century Gothic" w:hAnsi="Century Gothic"/>
          <w:sz w:val="24"/>
          <w:szCs w:val="24"/>
        </w:rPr>
      </w:pPr>
      <w:r w:rsidRPr="00704640">
        <w:rPr>
          <w:rFonts w:ascii="Century Gothic" w:hAnsi="Century Gothic"/>
          <w:b/>
          <w:sz w:val="24"/>
          <w:szCs w:val="24"/>
        </w:rPr>
        <w:t xml:space="preserve">1.3             </w:t>
      </w:r>
      <w:r w:rsidRPr="00704640">
        <w:rPr>
          <w:rFonts w:ascii="Century Gothic" w:hAnsi="Century Gothic"/>
          <w:sz w:val="24"/>
          <w:szCs w:val="24"/>
        </w:rPr>
        <w:t xml:space="preserve">If the complaint concerns the </w:t>
      </w:r>
      <w:r w:rsidR="00822C4D">
        <w:rPr>
          <w:rFonts w:ascii="Century Gothic" w:hAnsi="Century Gothic"/>
          <w:sz w:val="24"/>
          <w:szCs w:val="24"/>
        </w:rPr>
        <w:t>head teacher</w:t>
      </w:r>
      <w:r w:rsidRPr="00704640">
        <w:rPr>
          <w:rFonts w:ascii="Century Gothic" w:hAnsi="Century Gothic"/>
          <w:sz w:val="24"/>
          <w:szCs w:val="24"/>
        </w:rPr>
        <w:t xml:space="preserve">, the co-ordinator should refer it to the chair of governors and, in courtesy, inform the </w:t>
      </w:r>
      <w:r w:rsidR="00822C4D">
        <w:rPr>
          <w:rFonts w:ascii="Century Gothic" w:hAnsi="Century Gothic"/>
          <w:sz w:val="24"/>
          <w:szCs w:val="24"/>
        </w:rPr>
        <w:t>head teacher</w:t>
      </w:r>
      <w:r w:rsidRPr="00704640">
        <w:rPr>
          <w:rFonts w:ascii="Century Gothic" w:hAnsi="Century Gothic"/>
          <w:sz w:val="24"/>
          <w:szCs w:val="24"/>
        </w:rPr>
        <w:t xml:space="preserve"> that this has been done. If the complaint concerns the chair of governors, the co-ordinator should refer it to the vice-chair.</w:t>
      </w:r>
    </w:p>
    <w:p w:rsidR="002E5EB4" w:rsidRPr="00704640" w:rsidRDefault="002E5EB4" w:rsidP="002E5EB4">
      <w:pPr>
        <w:tabs>
          <w:tab w:val="num" w:pos="720"/>
        </w:tabs>
        <w:jc w:val="both"/>
        <w:rPr>
          <w:rFonts w:ascii="Century Gothic" w:hAnsi="Century Gothic"/>
          <w:sz w:val="24"/>
          <w:szCs w:val="24"/>
        </w:rPr>
      </w:pPr>
    </w:p>
    <w:p w:rsidR="002E5EB4" w:rsidRPr="00704640" w:rsidRDefault="002E5EB4" w:rsidP="002E5EB4">
      <w:pPr>
        <w:tabs>
          <w:tab w:val="num" w:pos="720"/>
        </w:tabs>
        <w:ind w:left="720" w:hanging="720"/>
        <w:rPr>
          <w:rFonts w:ascii="Century Gothic" w:hAnsi="Century Gothic"/>
          <w:sz w:val="24"/>
          <w:szCs w:val="24"/>
        </w:rPr>
      </w:pPr>
      <w:r w:rsidRPr="00704640">
        <w:rPr>
          <w:rFonts w:ascii="Century Gothic" w:hAnsi="Century Gothic"/>
          <w:b/>
          <w:sz w:val="24"/>
          <w:szCs w:val="24"/>
        </w:rPr>
        <w:t xml:space="preserve">1.4             </w:t>
      </w:r>
      <w:r w:rsidRPr="00704640">
        <w:rPr>
          <w:rFonts w:ascii="Century Gothic" w:hAnsi="Century Gothic"/>
          <w:sz w:val="24"/>
          <w:szCs w:val="24"/>
        </w:rPr>
        <w:t xml:space="preserve">Whoever investigates the complaint </w:t>
      </w:r>
      <w:proofErr w:type="gramStart"/>
      <w:r w:rsidRPr="00704640">
        <w:rPr>
          <w:rFonts w:ascii="Century Gothic" w:hAnsi="Century Gothic"/>
          <w:sz w:val="24"/>
          <w:szCs w:val="24"/>
        </w:rPr>
        <w:t>will:</w:t>
      </w:r>
      <w:proofErr w:type="gramEnd"/>
      <w:r w:rsidRPr="00704640">
        <w:rPr>
          <w:rFonts w:ascii="Century Gothic" w:hAnsi="Century Gothic"/>
          <w:sz w:val="24"/>
          <w:szCs w:val="24"/>
        </w:rPr>
        <w:t xml:space="preserve"> </w:t>
      </w:r>
    </w:p>
    <w:p w:rsidR="002E5EB4" w:rsidRPr="00704640" w:rsidRDefault="002E5EB4" w:rsidP="002E5EB4">
      <w:pPr>
        <w:tabs>
          <w:tab w:val="num" w:pos="720"/>
        </w:tabs>
        <w:ind w:left="720" w:hanging="360"/>
        <w:jc w:val="both"/>
        <w:rPr>
          <w:rFonts w:ascii="Century Gothic" w:hAnsi="Century Gothic"/>
          <w:sz w:val="24"/>
          <w:szCs w:val="24"/>
        </w:rPr>
      </w:pPr>
      <w:r w:rsidRPr="00704640">
        <w:rPr>
          <w:rFonts w:ascii="Century Gothic" w:hAnsi="Century Gothic"/>
          <w:sz w:val="24"/>
          <w:szCs w:val="24"/>
        </w:rPr>
        <w:t>      establish what has happened so far, and who has been involved;</w:t>
      </w:r>
    </w:p>
    <w:p w:rsidR="002E5EB4" w:rsidRPr="00704640" w:rsidRDefault="002E5EB4" w:rsidP="002E5EB4">
      <w:pPr>
        <w:tabs>
          <w:tab w:val="num" w:pos="720"/>
        </w:tabs>
        <w:ind w:left="720" w:hanging="360"/>
        <w:jc w:val="both"/>
        <w:rPr>
          <w:rFonts w:ascii="Century Gothic" w:hAnsi="Century Gothic"/>
          <w:sz w:val="24"/>
          <w:szCs w:val="24"/>
        </w:rPr>
      </w:pPr>
      <w:r w:rsidRPr="00704640">
        <w:rPr>
          <w:rFonts w:ascii="Century Gothic" w:hAnsi="Century Gothic"/>
          <w:sz w:val="24"/>
          <w:szCs w:val="24"/>
        </w:rPr>
        <w:t>      clarify the nature of the complaint and what remains unresolved;</w:t>
      </w:r>
    </w:p>
    <w:p w:rsidR="002E5EB4" w:rsidRPr="00704640" w:rsidRDefault="002E5EB4" w:rsidP="002E5EB4">
      <w:pPr>
        <w:tabs>
          <w:tab w:val="num" w:pos="720"/>
        </w:tabs>
        <w:ind w:left="720" w:hanging="360"/>
        <w:jc w:val="both"/>
        <w:rPr>
          <w:rFonts w:ascii="Century Gothic" w:hAnsi="Century Gothic"/>
          <w:sz w:val="24"/>
          <w:szCs w:val="24"/>
        </w:rPr>
      </w:pPr>
      <w:r w:rsidRPr="00704640">
        <w:rPr>
          <w:rFonts w:ascii="Century Gothic" w:hAnsi="Century Gothic"/>
          <w:sz w:val="24"/>
          <w:szCs w:val="24"/>
        </w:rPr>
        <w:t>      meet with the complainant or contact them (if unsure or further information is necessary);</w:t>
      </w:r>
    </w:p>
    <w:p w:rsidR="002E5EB4" w:rsidRPr="00704640" w:rsidRDefault="002E5EB4" w:rsidP="002E5EB4">
      <w:pPr>
        <w:tabs>
          <w:tab w:val="num" w:pos="720"/>
        </w:tabs>
        <w:ind w:left="720" w:hanging="360"/>
        <w:jc w:val="both"/>
        <w:rPr>
          <w:rFonts w:ascii="Century Gothic" w:hAnsi="Century Gothic"/>
          <w:sz w:val="24"/>
          <w:szCs w:val="24"/>
        </w:rPr>
      </w:pPr>
      <w:r w:rsidRPr="00704640">
        <w:rPr>
          <w:rFonts w:ascii="Century Gothic" w:hAnsi="Century Gothic"/>
          <w:sz w:val="24"/>
          <w:szCs w:val="24"/>
        </w:rPr>
        <w:t>      clarify what the complainant feels would put things right, clearing up any areas of misunderstanding, identifying areas of agreement and discussing what might be possible;</w:t>
      </w:r>
    </w:p>
    <w:p w:rsidR="002E5EB4" w:rsidRPr="00704640" w:rsidRDefault="002E5EB4" w:rsidP="002E5EB4">
      <w:pPr>
        <w:tabs>
          <w:tab w:val="num" w:pos="720"/>
        </w:tabs>
        <w:ind w:left="720" w:hanging="360"/>
        <w:jc w:val="both"/>
        <w:rPr>
          <w:rFonts w:ascii="Century Gothic" w:hAnsi="Century Gothic"/>
          <w:sz w:val="24"/>
          <w:szCs w:val="24"/>
        </w:rPr>
      </w:pPr>
      <w:r w:rsidRPr="00704640">
        <w:rPr>
          <w:rFonts w:ascii="Century Gothic" w:hAnsi="Century Gothic"/>
          <w:sz w:val="24"/>
          <w:szCs w:val="24"/>
        </w:rPr>
        <w:lastRenderedPageBreak/>
        <w:t xml:space="preserve">      </w:t>
      </w:r>
      <w:proofErr w:type="gramStart"/>
      <w:r w:rsidRPr="00704640">
        <w:rPr>
          <w:rFonts w:ascii="Century Gothic" w:hAnsi="Century Gothic"/>
          <w:sz w:val="24"/>
          <w:szCs w:val="24"/>
        </w:rPr>
        <w:t>interview</w:t>
      </w:r>
      <w:proofErr w:type="gramEnd"/>
      <w:r w:rsidRPr="00704640">
        <w:rPr>
          <w:rFonts w:ascii="Century Gothic" w:hAnsi="Century Gothic"/>
          <w:sz w:val="24"/>
          <w:szCs w:val="24"/>
        </w:rPr>
        <w:t xml:space="preserve"> those involved in the matter and/or those complained of, allowing them to be accompanied if they wish (- this should include adults and pupils as appropriate, whether main players or witnesses- );</w:t>
      </w:r>
    </w:p>
    <w:p w:rsidR="002E5EB4" w:rsidRPr="00704640" w:rsidRDefault="002E5EB4" w:rsidP="002E5EB4">
      <w:pPr>
        <w:tabs>
          <w:tab w:val="num" w:pos="720"/>
        </w:tabs>
        <w:ind w:left="720" w:hanging="360"/>
        <w:jc w:val="both"/>
        <w:rPr>
          <w:rFonts w:ascii="Century Gothic" w:hAnsi="Century Gothic"/>
          <w:sz w:val="24"/>
          <w:szCs w:val="24"/>
        </w:rPr>
      </w:pPr>
      <w:r w:rsidRPr="00704640">
        <w:rPr>
          <w:rFonts w:ascii="Century Gothic" w:hAnsi="Century Gothic"/>
          <w:sz w:val="24"/>
          <w:szCs w:val="24"/>
        </w:rPr>
        <w:t>      conduct each interview with an open mind and be prepared to persist in the questioning;</w:t>
      </w:r>
    </w:p>
    <w:p w:rsidR="002E5EB4" w:rsidRPr="00704640" w:rsidRDefault="002E5EB4" w:rsidP="002E5EB4">
      <w:pPr>
        <w:tabs>
          <w:tab w:val="num" w:pos="720"/>
        </w:tabs>
        <w:ind w:left="720" w:hanging="360"/>
        <w:jc w:val="both"/>
        <w:rPr>
          <w:rFonts w:ascii="Century Gothic" w:hAnsi="Century Gothic"/>
          <w:sz w:val="24"/>
          <w:szCs w:val="24"/>
        </w:rPr>
      </w:pPr>
      <w:r w:rsidRPr="00704640">
        <w:rPr>
          <w:rFonts w:ascii="Century Gothic" w:hAnsi="Century Gothic"/>
          <w:bCs/>
          <w:sz w:val="24"/>
          <w:szCs w:val="24"/>
        </w:rPr>
        <w:t xml:space="preserve">      </w:t>
      </w:r>
      <w:r w:rsidRPr="00704640">
        <w:rPr>
          <w:rFonts w:ascii="Century Gothic" w:hAnsi="Century Gothic"/>
          <w:sz w:val="24"/>
          <w:szCs w:val="24"/>
        </w:rPr>
        <w:t>keep notes of each interview.</w:t>
      </w:r>
    </w:p>
    <w:p w:rsidR="002E5EB4" w:rsidRPr="00704640" w:rsidRDefault="002E5EB4" w:rsidP="002E5EB4">
      <w:pPr>
        <w:tabs>
          <w:tab w:val="num" w:pos="720"/>
        </w:tabs>
        <w:ind w:left="720" w:hanging="360"/>
        <w:jc w:val="both"/>
        <w:rPr>
          <w:rFonts w:ascii="Century Gothic" w:hAnsi="Century Gothic"/>
          <w:b/>
          <w:bCs/>
          <w:sz w:val="24"/>
          <w:szCs w:val="24"/>
        </w:rPr>
      </w:pPr>
    </w:p>
    <w:p w:rsidR="00822C4D" w:rsidRDefault="002E5EB4" w:rsidP="00182249">
      <w:pPr>
        <w:tabs>
          <w:tab w:val="num" w:pos="720"/>
        </w:tabs>
        <w:ind w:left="720" w:hanging="720"/>
        <w:jc w:val="both"/>
        <w:rPr>
          <w:rFonts w:ascii="Century Gothic" w:hAnsi="Century Gothic"/>
          <w:sz w:val="24"/>
          <w:szCs w:val="24"/>
        </w:rPr>
      </w:pPr>
      <w:r w:rsidRPr="00704640">
        <w:rPr>
          <w:rFonts w:ascii="Century Gothic" w:hAnsi="Century Gothic"/>
          <w:b/>
          <w:sz w:val="24"/>
          <w:szCs w:val="24"/>
        </w:rPr>
        <w:t xml:space="preserve">1.5             </w:t>
      </w:r>
      <w:r w:rsidRPr="00704640">
        <w:rPr>
          <w:rFonts w:ascii="Century Gothic" w:hAnsi="Century Gothic"/>
          <w:b/>
          <w:bCs/>
          <w:sz w:val="24"/>
          <w:szCs w:val="24"/>
        </w:rPr>
        <w:t>Timescales.</w:t>
      </w:r>
      <w:r w:rsidRPr="00704640">
        <w:rPr>
          <w:rFonts w:ascii="Century Gothic" w:hAnsi="Century Gothic"/>
          <w:sz w:val="24"/>
          <w:szCs w:val="24"/>
        </w:rPr>
        <w:t xml:space="preserve"> Within ten school days of receiving the complaint, the investigator will complete the investigation and contact the complainant to arrange a meeting. (See </w:t>
      </w:r>
      <w:r w:rsidRPr="00704640">
        <w:rPr>
          <w:rFonts w:ascii="Century Gothic" w:hAnsi="Century Gothic"/>
          <w:bCs/>
          <w:sz w:val="24"/>
          <w:szCs w:val="24"/>
        </w:rPr>
        <w:t>1.6</w:t>
      </w:r>
      <w:r w:rsidRPr="00704640">
        <w:rPr>
          <w:rFonts w:ascii="Century Gothic" w:hAnsi="Century Gothic"/>
          <w:sz w:val="24"/>
          <w:szCs w:val="24"/>
        </w:rPr>
        <w:t>). At any point in the process, the complaints co-ordinator may decide or agree to commission a further investigation, whether by a member of staff or an independent person. If this occurs, the timescale may be extended and the complainant must be informed of the extension and the reason for it.</w:t>
      </w:r>
    </w:p>
    <w:p w:rsidR="00822C4D" w:rsidRPr="00704640" w:rsidRDefault="00822C4D" w:rsidP="002E5EB4">
      <w:pPr>
        <w:tabs>
          <w:tab w:val="num" w:pos="720"/>
        </w:tabs>
        <w:ind w:left="720" w:hanging="720"/>
        <w:jc w:val="both"/>
        <w:rPr>
          <w:rFonts w:ascii="Century Gothic" w:hAnsi="Century Gothic"/>
          <w:sz w:val="24"/>
          <w:szCs w:val="24"/>
        </w:rPr>
      </w:pPr>
    </w:p>
    <w:p w:rsidR="002E5EB4" w:rsidRPr="00704640" w:rsidRDefault="002E5EB4" w:rsidP="002E5EB4">
      <w:pPr>
        <w:tabs>
          <w:tab w:val="num" w:pos="720"/>
        </w:tabs>
        <w:ind w:left="720" w:hanging="720"/>
        <w:jc w:val="both"/>
        <w:rPr>
          <w:rFonts w:ascii="Century Gothic" w:hAnsi="Century Gothic"/>
          <w:sz w:val="24"/>
          <w:szCs w:val="24"/>
        </w:rPr>
      </w:pPr>
      <w:r w:rsidRPr="00704640">
        <w:rPr>
          <w:rFonts w:ascii="Century Gothic" w:hAnsi="Century Gothic"/>
          <w:b/>
          <w:sz w:val="24"/>
          <w:szCs w:val="24"/>
        </w:rPr>
        <w:t xml:space="preserve">1.6             </w:t>
      </w:r>
      <w:r w:rsidRPr="00704640">
        <w:rPr>
          <w:rFonts w:ascii="Century Gothic" w:hAnsi="Century Gothic"/>
          <w:sz w:val="24"/>
          <w:szCs w:val="24"/>
        </w:rPr>
        <w:t xml:space="preserve">When the investigation is complete, the member of staff investigating will meet the complainant to try to resolve the complaint. </w:t>
      </w:r>
      <w:r w:rsidRPr="00704640">
        <w:rPr>
          <w:rFonts w:ascii="Century Gothic" w:hAnsi="Century Gothic"/>
          <w:b/>
          <w:bCs/>
          <w:sz w:val="24"/>
          <w:szCs w:val="24"/>
        </w:rPr>
        <w:t>Every effort should be made to try to resolve the complaint at this meeting.</w:t>
      </w:r>
      <w:r w:rsidRPr="00704640">
        <w:rPr>
          <w:rFonts w:ascii="Century Gothic" w:hAnsi="Century Gothic"/>
          <w:sz w:val="24"/>
          <w:szCs w:val="24"/>
        </w:rPr>
        <w:t xml:space="preserve"> Any of the following may be appropriate at this point:</w:t>
      </w:r>
    </w:p>
    <w:p w:rsidR="002E5EB4" w:rsidRPr="00704640" w:rsidRDefault="002E5EB4" w:rsidP="002E5EB4">
      <w:pPr>
        <w:tabs>
          <w:tab w:val="num" w:pos="720"/>
        </w:tabs>
        <w:ind w:left="720" w:hanging="720"/>
        <w:jc w:val="both"/>
        <w:rPr>
          <w:rFonts w:ascii="Century Gothic" w:hAnsi="Century Gothic"/>
          <w:sz w:val="24"/>
          <w:szCs w:val="24"/>
        </w:rPr>
      </w:pPr>
    </w:p>
    <w:p w:rsidR="002E5EB4" w:rsidRPr="00704640" w:rsidRDefault="002E5EB4" w:rsidP="002E5EB4">
      <w:pPr>
        <w:tabs>
          <w:tab w:val="num" w:pos="720"/>
        </w:tabs>
        <w:ind w:left="720" w:hanging="360"/>
        <w:jc w:val="both"/>
        <w:rPr>
          <w:rFonts w:ascii="Century Gothic" w:hAnsi="Century Gothic"/>
          <w:sz w:val="24"/>
          <w:szCs w:val="24"/>
        </w:rPr>
      </w:pPr>
      <w:r w:rsidRPr="00704640">
        <w:rPr>
          <w:rFonts w:ascii="Century Gothic" w:hAnsi="Century Gothic"/>
          <w:sz w:val="24"/>
          <w:szCs w:val="24"/>
        </w:rPr>
        <w:t xml:space="preserve">      </w:t>
      </w:r>
      <w:proofErr w:type="gramStart"/>
      <w:r w:rsidRPr="00704640">
        <w:rPr>
          <w:rFonts w:ascii="Century Gothic" w:hAnsi="Century Gothic"/>
          <w:sz w:val="24"/>
          <w:szCs w:val="24"/>
        </w:rPr>
        <w:t>an</w:t>
      </w:r>
      <w:proofErr w:type="gramEnd"/>
      <w:r w:rsidRPr="00704640">
        <w:rPr>
          <w:rFonts w:ascii="Century Gothic" w:hAnsi="Century Gothic"/>
          <w:sz w:val="24"/>
          <w:szCs w:val="24"/>
        </w:rPr>
        <w:t xml:space="preserve"> acknowledgement that the complaint is valid in whole or in part;</w:t>
      </w:r>
    </w:p>
    <w:p w:rsidR="002E5EB4" w:rsidRPr="00704640" w:rsidRDefault="002E5EB4" w:rsidP="002E5EB4">
      <w:pPr>
        <w:tabs>
          <w:tab w:val="num" w:pos="720"/>
        </w:tabs>
        <w:ind w:left="720" w:hanging="360"/>
        <w:jc w:val="both"/>
        <w:rPr>
          <w:rFonts w:ascii="Century Gothic" w:hAnsi="Century Gothic"/>
          <w:sz w:val="24"/>
          <w:szCs w:val="24"/>
        </w:rPr>
      </w:pPr>
      <w:r w:rsidRPr="00704640">
        <w:rPr>
          <w:rFonts w:ascii="Century Gothic" w:hAnsi="Century Gothic"/>
          <w:sz w:val="24"/>
          <w:szCs w:val="24"/>
        </w:rPr>
        <w:t xml:space="preserve">      </w:t>
      </w:r>
      <w:proofErr w:type="gramStart"/>
      <w:r w:rsidRPr="00704640">
        <w:rPr>
          <w:rFonts w:ascii="Century Gothic" w:hAnsi="Century Gothic"/>
          <w:sz w:val="24"/>
          <w:szCs w:val="24"/>
        </w:rPr>
        <w:t>an</w:t>
      </w:r>
      <w:proofErr w:type="gramEnd"/>
      <w:r w:rsidRPr="00704640">
        <w:rPr>
          <w:rFonts w:ascii="Century Gothic" w:hAnsi="Century Gothic"/>
          <w:sz w:val="24"/>
          <w:szCs w:val="24"/>
        </w:rPr>
        <w:t xml:space="preserve"> apology;</w:t>
      </w:r>
    </w:p>
    <w:p w:rsidR="002E5EB4" w:rsidRPr="00704640" w:rsidRDefault="002E5EB4" w:rsidP="002E5EB4">
      <w:pPr>
        <w:tabs>
          <w:tab w:val="num" w:pos="720"/>
        </w:tabs>
        <w:ind w:left="720" w:hanging="360"/>
        <w:jc w:val="both"/>
        <w:rPr>
          <w:rFonts w:ascii="Century Gothic" w:hAnsi="Century Gothic"/>
          <w:sz w:val="24"/>
          <w:szCs w:val="24"/>
        </w:rPr>
      </w:pPr>
      <w:r w:rsidRPr="00704640">
        <w:rPr>
          <w:rFonts w:ascii="Century Gothic" w:hAnsi="Century Gothic"/>
          <w:sz w:val="24"/>
          <w:szCs w:val="24"/>
        </w:rPr>
        <w:t xml:space="preserve">      </w:t>
      </w:r>
      <w:proofErr w:type="gramStart"/>
      <w:r w:rsidRPr="00704640">
        <w:rPr>
          <w:rFonts w:ascii="Century Gothic" w:hAnsi="Century Gothic"/>
          <w:sz w:val="24"/>
          <w:szCs w:val="24"/>
        </w:rPr>
        <w:t>an</w:t>
      </w:r>
      <w:proofErr w:type="gramEnd"/>
      <w:r w:rsidRPr="00704640">
        <w:rPr>
          <w:rFonts w:ascii="Century Gothic" w:hAnsi="Century Gothic"/>
          <w:sz w:val="24"/>
          <w:szCs w:val="24"/>
        </w:rPr>
        <w:t xml:space="preserve"> explanation;</w:t>
      </w:r>
    </w:p>
    <w:p w:rsidR="002E5EB4" w:rsidRPr="00704640" w:rsidRDefault="002E5EB4" w:rsidP="002E5EB4">
      <w:pPr>
        <w:tabs>
          <w:tab w:val="num" w:pos="720"/>
        </w:tabs>
        <w:ind w:left="720" w:hanging="360"/>
        <w:jc w:val="both"/>
        <w:rPr>
          <w:rFonts w:ascii="Century Gothic" w:hAnsi="Century Gothic"/>
          <w:sz w:val="24"/>
          <w:szCs w:val="24"/>
        </w:rPr>
      </w:pPr>
      <w:r w:rsidRPr="00704640">
        <w:rPr>
          <w:rFonts w:ascii="Century Gothic" w:hAnsi="Century Gothic"/>
          <w:sz w:val="24"/>
          <w:szCs w:val="24"/>
        </w:rPr>
        <w:t xml:space="preserve">      </w:t>
      </w:r>
      <w:proofErr w:type="gramStart"/>
      <w:r w:rsidRPr="00704640">
        <w:rPr>
          <w:rFonts w:ascii="Century Gothic" w:hAnsi="Century Gothic"/>
          <w:sz w:val="24"/>
          <w:szCs w:val="24"/>
        </w:rPr>
        <w:t>a</w:t>
      </w:r>
      <w:proofErr w:type="gramEnd"/>
      <w:r w:rsidRPr="00704640">
        <w:rPr>
          <w:rFonts w:ascii="Century Gothic" w:hAnsi="Century Gothic"/>
          <w:sz w:val="24"/>
          <w:szCs w:val="24"/>
        </w:rPr>
        <w:t xml:space="preserve"> clarification of misunderstandings;</w:t>
      </w:r>
    </w:p>
    <w:p w:rsidR="002E5EB4" w:rsidRPr="00704640" w:rsidRDefault="002E5EB4" w:rsidP="002E5EB4">
      <w:pPr>
        <w:tabs>
          <w:tab w:val="num" w:pos="720"/>
        </w:tabs>
        <w:ind w:left="720" w:hanging="360"/>
        <w:jc w:val="both"/>
        <w:rPr>
          <w:rFonts w:ascii="Century Gothic" w:hAnsi="Century Gothic"/>
          <w:sz w:val="24"/>
          <w:szCs w:val="24"/>
        </w:rPr>
      </w:pPr>
      <w:r w:rsidRPr="00704640">
        <w:rPr>
          <w:rFonts w:ascii="Century Gothic" w:hAnsi="Century Gothic"/>
          <w:sz w:val="24"/>
          <w:szCs w:val="24"/>
        </w:rPr>
        <w:t xml:space="preserve">      </w:t>
      </w:r>
      <w:proofErr w:type="gramStart"/>
      <w:r w:rsidRPr="00704640">
        <w:rPr>
          <w:rFonts w:ascii="Century Gothic" w:hAnsi="Century Gothic"/>
          <w:sz w:val="24"/>
          <w:szCs w:val="24"/>
        </w:rPr>
        <w:t>an</w:t>
      </w:r>
      <w:proofErr w:type="gramEnd"/>
      <w:r w:rsidRPr="00704640">
        <w:rPr>
          <w:rFonts w:ascii="Century Gothic" w:hAnsi="Century Gothic"/>
          <w:sz w:val="24"/>
          <w:szCs w:val="24"/>
        </w:rPr>
        <w:t xml:space="preserve"> admission that the situation could have been handled differently or better;</w:t>
      </w:r>
    </w:p>
    <w:p w:rsidR="002E5EB4" w:rsidRPr="00704640" w:rsidRDefault="002E5EB4" w:rsidP="002E5EB4">
      <w:pPr>
        <w:tabs>
          <w:tab w:val="num" w:pos="720"/>
        </w:tabs>
        <w:ind w:left="720" w:hanging="360"/>
        <w:jc w:val="both"/>
        <w:rPr>
          <w:rFonts w:ascii="Century Gothic" w:hAnsi="Century Gothic"/>
          <w:sz w:val="24"/>
          <w:szCs w:val="24"/>
        </w:rPr>
      </w:pPr>
      <w:r w:rsidRPr="00704640">
        <w:rPr>
          <w:rFonts w:ascii="Century Gothic" w:hAnsi="Century Gothic"/>
          <w:sz w:val="24"/>
          <w:szCs w:val="24"/>
        </w:rPr>
        <w:t>      an assurance that the event complained of will not recur;</w:t>
      </w:r>
    </w:p>
    <w:p w:rsidR="002E5EB4" w:rsidRPr="00704640" w:rsidRDefault="002E5EB4" w:rsidP="002E5EB4">
      <w:pPr>
        <w:tabs>
          <w:tab w:val="num" w:pos="720"/>
        </w:tabs>
        <w:ind w:left="720" w:hanging="360"/>
        <w:jc w:val="both"/>
        <w:rPr>
          <w:rFonts w:ascii="Century Gothic" w:hAnsi="Century Gothic"/>
          <w:sz w:val="24"/>
          <w:szCs w:val="24"/>
        </w:rPr>
      </w:pPr>
      <w:r w:rsidRPr="00704640">
        <w:rPr>
          <w:rFonts w:ascii="Century Gothic" w:hAnsi="Century Gothic"/>
          <w:sz w:val="24"/>
          <w:szCs w:val="24"/>
        </w:rPr>
        <w:t xml:space="preserve">      </w:t>
      </w:r>
      <w:proofErr w:type="gramStart"/>
      <w:r w:rsidRPr="00704640">
        <w:rPr>
          <w:rFonts w:ascii="Century Gothic" w:hAnsi="Century Gothic"/>
          <w:sz w:val="24"/>
          <w:szCs w:val="24"/>
        </w:rPr>
        <w:t>an</w:t>
      </w:r>
      <w:proofErr w:type="gramEnd"/>
      <w:r w:rsidRPr="00704640">
        <w:rPr>
          <w:rFonts w:ascii="Century Gothic" w:hAnsi="Century Gothic"/>
          <w:sz w:val="24"/>
          <w:szCs w:val="24"/>
        </w:rPr>
        <w:t xml:space="preserve"> explanation of the steps that have been taken to ensure that it will not happen again;</w:t>
      </w:r>
    </w:p>
    <w:p w:rsidR="002E5EB4" w:rsidRPr="00704640" w:rsidRDefault="002E5EB4" w:rsidP="00182249">
      <w:pPr>
        <w:tabs>
          <w:tab w:val="num" w:pos="720"/>
        </w:tabs>
        <w:ind w:left="720" w:hanging="360"/>
        <w:jc w:val="both"/>
        <w:rPr>
          <w:rFonts w:ascii="Century Gothic" w:hAnsi="Century Gothic"/>
          <w:sz w:val="24"/>
          <w:szCs w:val="24"/>
        </w:rPr>
      </w:pPr>
      <w:r w:rsidRPr="00704640">
        <w:rPr>
          <w:rFonts w:ascii="Century Gothic" w:hAnsi="Century Gothic"/>
          <w:sz w:val="24"/>
          <w:szCs w:val="24"/>
        </w:rPr>
        <w:t xml:space="preserve">      </w:t>
      </w:r>
      <w:proofErr w:type="gramStart"/>
      <w:r w:rsidRPr="00704640">
        <w:rPr>
          <w:rFonts w:ascii="Century Gothic" w:hAnsi="Century Gothic"/>
          <w:sz w:val="24"/>
          <w:szCs w:val="24"/>
        </w:rPr>
        <w:t>an</w:t>
      </w:r>
      <w:proofErr w:type="gramEnd"/>
      <w:r w:rsidRPr="00704640">
        <w:rPr>
          <w:rFonts w:ascii="Century Gothic" w:hAnsi="Century Gothic"/>
          <w:sz w:val="24"/>
          <w:szCs w:val="24"/>
        </w:rPr>
        <w:t xml:space="preserve"> undertaking to review school policies in light of the complaint.</w:t>
      </w:r>
    </w:p>
    <w:p w:rsidR="002E5EB4" w:rsidRPr="00704640" w:rsidRDefault="002E5EB4" w:rsidP="002E5EB4">
      <w:pPr>
        <w:jc w:val="both"/>
        <w:rPr>
          <w:rFonts w:ascii="Century Gothic" w:hAnsi="Century Gothic"/>
          <w:sz w:val="24"/>
          <w:szCs w:val="24"/>
        </w:rPr>
      </w:pPr>
      <w:r w:rsidRPr="00704640">
        <w:rPr>
          <w:rFonts w:ascii="Century Gothic" w:hAnsi="Century Gothic"/>
          <w:sz w:val="24"/>
          <w:szCs w:val="24"/>
        </w:rPr>
        <w:lastRenderedPageBreak/>
        <w:t>Some of the above may require that the investigator seek authority from the head teacher. Naturally, nothing should be offered or promised that cannot be justified or fulfilled.</w:t>
      </w:r>
    </w:p>
    <w:p w:rsidR="002E5EB4" w:rsidRPr="00704640" w:rsidRDefault="002E5EB4" w:rsidP="002E5EB4">
      <w:pPr>
        <w:jc w:val="both"/>
        <w:rPr>
          <w:rFonts w:ascii="Century Gothic" w:hAnsi="Century Gothic"/>
          <w:sz w:val="24"/>
          <w:szCs w:val="24"/>
        </w:rPr>
      </w:pPr>
      <w:r w:rsidRPr="00704640">
        <w:rPr>
          <w:rFonts w:ascii="Century Gothic" w:hAnsi="Century Gothic"/>
          <w:sz w:val="24"/>
          <w:szCs w:val="24"/>
        </w:rPr>
        <w:t> </w:t>
      </w:r>
    </w:p>
    <w:p w:rsidR="002E5EB4" w:rsidRPr="00704640" w:rsidRDefault="00182249" w:rsidP="002E5EB4">
      <w:pPr>
        <w:tabs>
          <w:tab w:val="num" w:pos="720"/>
        </w:tabs>
        <w:ind w:left="720" w:hanging="720"/>
        <w:jc w:val="both"/>
        <w:rPr>
          <w:rFonts w:ascii="Century Gothic" w:hAnsi="Century Gothic"/>
          <w:sz w:val="24"/>
          <w:szCs w:val="24"/>
        </w:rPr>
      </w:pPr>
      <w:r>
        <w:rPr>
          <w:rFonts w:ascii="Century Gothic" w:hAnsi="Century Gothic"/>
          <w:b/>
          <w:sz w:val="24"/>
          <w:szCs w:val="24"/>
        </w:rPr>
        <w:t>1.7      </w:t>
      </w:r>
      <w:r w:rsidR="002E5EB4" w:rsidRPr="00704640">
        <w:rPr>
          <w:rFonts w:ascii="Century Gothic" w:hAnsi="Century Gothic"/>
          <w:b/>
          <w:sz w:val="24"/>
          <w:szCs w:val="24"/>
        </w:rPr>
        <w:t xml:space="preserve"> </w:t>
      </w:r>
      <w:r w:rsidR="002E5EB4" w:rsidRPr="00704640">
        <w:rPr>
          <w:rFonts w:ascii="Century Gothic" w:hAnsi="Century Gothic"/>
          <w:sz w:val="24"/>
          <w:szCs w:val="24"/>
        </w:rPr>
        <w:t>If the complaint cannot be resolved, the complainant may refer it to Stage 2.</w:t>
      </w:r>
    </w:p>
    <w:p w:rsidR="00822C4D" w:rsidRDefault="00822C4D" w:rsidP="002E5EB4">
      <w:pPr>
        <w:jc w:val="both"/>
        <w:rPr>
          <w:rFonts w:ascii="Century Gothic" w:hAnsi="Century Gothic"/>
          <w:sz w:val="24"/>
          <w:szCs w:val="24"/>
        </w:rPr>
      </w:pPr>
    </w:p>
    <w:p w:rsidR="002E5EB4" w:rsidRPr="00704640" w:rsidRDefault="002E5EB4" w:rsidP="002E5EB4">
      <w:pPr>
        <w:jc w:val="both"/>
        <w:rPr>
          <w:rFonts w:ascii="Century Gothic" w:hAnsi="Century Gothic"/>
          <w:sz w:val="24"/>
          <w:szCs w:val="24"/>
        </w:rPr>
      </w:pPr>
    </w:p>
    <w:p w:rsidR="002E5EB4" w:rsidRPr="00704640" w:rsidRDefault="002E5EB4" w:rsidP="002E5EB4">
      <w:pPr>
        <w:jc w:val="both"/>
        <w:rPr>
          <w:rFonts w:ascii="Century Gothic" w:hAnsi="Century Gothic"/>
          <w:sz w:val="24"/>
          <w:szCs w:val="24"/>
        </w:rPr>
      </w:pPr>
      <w:r w:rsidRPr="00704640">
        <w:rPr>
          <w:rFonts w:ascii="Century Gothic" w:hAnsi="Century Gothic"/>
          <w:sz w:val="24"/>
          <w:szCs w:val="24"/>
        </w:rPr>
        <w:t xml:space="preserve"> </w:t>
      </w:r>
      <w:r w:rsidRPr="00704640">
        <w:rPr>
          <w:rFonts w:ascii="Century Gothic" w:hAnsi="Century Gothic" w:cs="Arial"/>
          <w:b/>
          <w:bCs/>
          <w:sz w:val="24"/>
          <w:szCs w:val="24"/>
        </w:rPr>
        <w:t xml:space="preserve">Stage 2 – Complaint Heard by </w:t>
      </w:r>
      <w:r w:rsidR="00822C4D">
        <w:rPr>
          <w:rFonts w:ascii="Century Gothic" w:hAnsi="Century Gothic" w:cs="Arial"/>
          <w:b/>
          <w:bCs/>
          <w:sz w:val="24"/>
          <w:szCs w:val="24"/>
        </w:rPr>
        <w:t>Head teacher</w:t>
      </w:r>
    </w:p>
    <w:p w:rsidR="002E5EB4" w:rsidRPr="00704640" w:rsidRDefault="002E5EB4" w:rsidP="002E5EB4">
      <w:pPr>
        <w:rPr>
          <w:rFonts w:ascii="Century Gothic" w:hAnsi="Century Gothic"/>
          <w:sz w:val="24"/>
          <w:szCs w:val="24"/>
        </w:rPr>
      </w:pPr>
      <w:r w:rsidRPr="00704640">
        <w:rPr>
          <w:rFonts w:ascii="Century Gothic" w:hAnsi="Century Gothic"/>
          <w:b/>
          <w:bCs/>
          <w:sz w:val="24"/>
          <w:szCs w:val="24"/>
        </w:rPr>
        <w:t>(*In very small schools, this stage may be the start of the procedure – see 1.1)</w:t>
      </w:r>
    </w:p>
    <w:p w:rsidR="002E5EB4" w:rsidRPr="00704640" w:rsidRDefault="002E5EB4" w:rsidP="002E5EB4">
      <w:pPr>
        <w:rPr>
          <w:rFonts w:ascii="Century Gothic" w:hAnsi="Century Gothic"/>
          <w:sz w:val="24"/>
          <w:szCs w:val="24"/>
        </w:rPr>
      </w:pPr>
      <w:r w:rsidRPr="00704640">
        <w:rPr>
          <w:rFonts w:ascii="Century Gothic" w:hAnsi="Century Gothic"/>
          <w:sz w:val="24"/>
          <w:szCs w:val="24"/>
        </w:rPr>
        <w:t> </w:t>
      </w:r>
    </w:p>
    <w:p w:rsidR="002E5EB4" w:rsidRPr="00704640" w:rsidRDefault="002E5EB4" w:rsidP="002E5EB4">
      <w:pPr>
        <w:tabs>
          <w:tab w:val="num" w:pos="720"/>
        </w:tabs>
        <w:ind w:left="720" w:hanging="720"/>
        <w:jc w:val="both"/>
        <w:rPr>
          <w:rFonts w:ascii="Century Gothic" w:hAnsi="Century Gothic"/>
          <w:sz w:val="24"/>
          <w:szCs w:val="24"/>
        </w:rPr>
      </w:pPr>
      <w:r w:rsidRPr="00704640">
        <w:rPr>
          <w:rFonts w:ascii="Century Gothic" w:hAnsi="Century Gothic"/>
          <w:b/>
          <w:sz w:val="24"/>
          <w:szCs w:val="24"/>
        </w:rPr>
        <w:t xml:space="preserve">2.1             </w:t>
      </w:r>
      <w:r w:rsidRPr="00704640">
        <w:rPr>
          <w:rFonts w:ascii="Century Gothic" w:hAnsi="Century Gothic"/>
          <w:sz w:val="24"/>
          <w:szCs w:val="24"/>
        </w:rPr>
        <w:t xml:space="preserve">Where a complaint has not been resolved at Stage 1, it will be referred to the </w:t>
      </w:r>
      <w:r w:rsidR="00822C4D">
        <w:rPr>
          <w:rFonts w:ascii="Century Gothic" w:hAnsi="Century Gothic"/>
          <w:sz w:val="24"/>
          <w:szCs w:val="24"/>
        </w:rPr>
        <w:t>head teacher</w:t>
      </w:r>
      <w:r w:rsidRPr="00704640">
        <w:rPr>
          <w:rFonts w:ascii="Century Gothic" w:hAnsi="Century Gothic"/>
          <w:sz w:val="24"/>
          <w:szCs w:val="24"/>
        </w:rPr>
        <w:t xml:space="preserve"> </w:t>
      </w:r>
      <w:r w:rsidRPr="00704640">
        <w:rPr>
          <w:rFonts w:ascii="Century Gothic" w:hAnsi="Century Gothic"/>
          <w:b/>
          <w:bCs/>
          <w:sz w:val="24"/>
          <w:szCs w:val="24"/>
        </w:rPr>
        <w:t xml:space="preserve">unless </w:t>
      </w:r>
      <w:r w:rsidRPr="00704640">
        <w:rPr>
          <w:rFonts w:ascii="Century Gothic" w:hAnsi="Century Gothic"/>
          <w:sz w:val="24"/>
          <w:szCs w:val="24"/>
        </w:rPr>
        <w:t xml:space="preserve">the original complaint concerned either the </w:t>
      </w:r>
      <w:r w:rsidR="00822C4D">
        <w:rPr>
          <w:rFonts w:ascii="Century Gothic" w:hAnsi="Century Gothic"/>
          <w:sz w:val="24"/>
          <w:szCs w:val="24"/>
        </w:rPr>
        <w:t>head teacher</w:t>
      </w:r>
      <w:r w:rsidRPr="00704640">
        <w:rPr>
          <w:rFonts w:ascii="Century Gothic" w:hAnsi="Century Gothic"/>
          <w:sz w:val="24"/>
          <w:szCs w:val="24"/>
        </w:rPr>
        <w:t xml:space="preserve"> or the chair of governors in which case the complainant may refer it straight to Stage 3.</w:t>
      </w:r>
    </w:p>
    <w:p w:rsidR="002E5EB4" w:rsidRPr="00704640" w:rsidRDefault="002E5EB4" w:rsidP="002E5EB4">
      <w:pPr>
        <w:tabs>
          <w:tab w:val="num" w:pos="720"/>
        </w:tabs>
        <w:ind w:left="720" w:hanging="720"/>
        <w:jc w:val="both"/>
        <w:rPr>
          <w:rFonts w:ascii="Century Gothic" w:hAnsi="Century Gothic"/>
          <w:sz w:val="24"/>
          <w:szCs w:val="24"/>
        </w:rPr>
      </w:pPr>
      <w:r w:rsidRPr="00704640">
        <w:rPr>
          <w:rFonts w:ascii="Century Gothic" w:hAnsi="Century Gothic"/>
          <w:b/>
          <w:sz w:val="24"/>
          <w:szCs w:val="24"/>
        </w:rPr>
        <w:t xml:space="preserve">2.2             </w:t>
      </w:r>
      <w:r w:rsidRPr="00704640">
        <w:rPr>
          <w:rFonts w:ascii="Century Gothic" w:hAnsi="Century Gothic"/>
          <w:sz w:val="24"/>
          <w:szCs w:val="24"/>
        </w:rPr>
        <w:t xml:space="preserve">The </w:t>
      </w:r>
      <w:r w:rsidR="00822C4D">
        <w:rPr>
          <w:rFonts w:ascii="Century Gothic" w:hAnsi="Century Gothic"/>
          <w:sz w:val="24"/>
          <w:szCs w:val="24"/>
        </w:rPr>
        <w:t>head teacher</w:t>
      </w:r>
      <w:r w:rsidRPr="00704640">
        <w:rPr>
          <w:rFonts w:ascii="Century Gothic" w:hAnsi="Century Gothic"/>
          <w:sz w:val="24"/>
          <w:szCs w:val="24"/>
        </w:rPr>
        <w:t xml:space="preserve"> will either investigate the complaint personally or refer it to another senior member of staff (who has not so far been involved) or arrange for an independent investigation if appropriate. At this point it is possible that the complaint will have escalated to include a complaint concerning the manner in which the original complaint has been handled. Both parts of the complaint would in this case need to be investigated.</w:t>
      </w:r>
    </w:p>
    <w:p w:rsidR="002E5EB4" w:rsidRPr="00704640" w:rsidRDefault="002E5EB4" w:rsidP="002E5EB4">
      <w:pPr>
        <w:tabs>
          <w:tab w:val="num" w:pos="720"/>
        </w:tabs>
        <w:ind w:left="720" w:hanging="720"/>
        <w:jc w:val="both"/>
        <w:rPr>
          <w:rFonts w:ascii="Century Gothic" w:hAnsi="Century Gothic"/>
          <w:b/>
          <w:bCs/>
          <w:sz w:val="24"/>
          <w:szCs w:val="24"/>
        </w:rPr>
      </w:pPr>
      <w:r w:rsidRPr="00704640">
        <w:rPr>
          <w:rFonts w:ascii="Century Gothic" w:hAnsi="Century Gothic"/>
          <w:b/>
          <w:bCs/>
          <w:sz w:val="24"/>
          <w:szCs w:val="24"/>
        </w:rPr>
        <w:t xml:space="preserve">2.3             </w:t>
      </w:r>
      <w:r w:rsidRPr="00704640">
        <w:rPr>
          <w:rFonts w:ascii="Century Gothic" w:hAnsi="Century Gothic"/>
          <w:sz w:val="24"/>
          <w:szCs w:val="24"/>
        </w:rPr>
        <w:t xml:space="preserve">In conducting the investigation, the investigator will operate in accordance with section </w:t>
      </w:r>
      <w:r w:rsidRPr="00704640">
        <w:rPr>
          <w:rFonts w:ascii="Century Gothic" w:hAnsi="Century Gothic"/>
          <w:b/>
          <w:bCs/>
          <w:sz w:val="24"/>
          <w:szCs w:val="24"/>
        </w:rPr>
        <w:t>1.4.</w:t>
      </w:r>
    </w:p>
    <w:p w:rsidR="002E5EB4" w:rsidRPr="00704640" w:rsidRDefault="002E5EB4" w:rsidP="002E5EB4">
      <w:pPr>
        <w:tabs>
          <w:tab w:val="num" w:pos="720"/>
        </w:tabs>
        <w:ind w:left="720" w:hanging="720"/>
        <w:jc w:val="both"/>
        <w:rPr>
          <w:rFonts w:ascii="Century Gothic" w:hAnsi="Century Gothic"/>
          <w:b/>
          <w:bCs/>
          <w:sz w:val="24"/>
          <w:szCs w:val="24"/>
        </w:rPr>
      </w:pPr>
      <w:r w:rsidRPr="00704640">
        <w:rPr>
          <w:rFonts w:ascii="Century Gothic" w:hAnsi="Century Gothic"/>
          <w:b/>
          <w:bCs/>
          <w:sz w:val="24"/>
          <w:szCs w:val="24"/>
        </w:rPr>
        <w:t xml:space="preserve">2.4             Timescales: </w:t>
      </w:r>
      <w:r w:rsidRPr="00704640">
        <w:rPr>
          <w:rFonts w:ascii="Century Gothic" w:hAnsi="Century Gothic"/>
          <w:sz w:val="24"/>
          <w:szCs w:val="24"/>
        </w:rPr>
        <w:t xml:space="preserve">Within ten school days of receiving the complaint, the investigator will report back to the </w:t>
      </w:r>
      <w:r w:rsidR="00822C4D">
        <w:rPr>
          <w:rFonts w:ascii="Century Gothic" w:hAnsi="Century Gothic"/>
          <w:sz w:val="24"/>
          <w:szCs w:val="24"/>
        </w:rPr>
        <w:t>head teacher</w:t>
      </w:r>
      <w:r w:rsidRPr="00704640">
        <w:rPr>
          <w:rFonts w:ascii="Century Gothic" w:hAnsi="Century Gothic"/>
          <w:sz w:val="24"/>
          <w:szCs w:val="24"/>
        </w:rPr>
        <w:t xml:space="preserve">. Within a further three school days, the </w:t>
      </w:r>
      <w:r w:rsidR="00822C4D">
        <w:rPr>
          <w:rFonts w:ascii="Century Gothic" w:hAnsi="Century Gothic"/>
          <w:sz w:val="24"/>
          <w:szCs w:val="24"/>
        </w:rPr>
        <w:t>head teacher</w:t>
      </w:r>
      <w:r w:rsidRPr="00704640">
        <w:rPr>
          <w:rFonts w:ascii="Century Gothic" w:hAnsi="Century Gothic"/>
          <w:sz w:val="24"/>
          <w:szCs w:val="24"/>
        </w:rPr>
        <w:t xml:space="preserve"> will contact the complainant and arrange a meeting. (See </w:t>
      </w:r>
      <w:r w:rsidRPr="00704640">
        <w:rPr>
          <w:rFonts w:ascii="Century Gothic" w:hAnsi="Century Gothic"/>
          <w:b/>
          <w:bCs/>
          <w:sz w:val="24"/>
          <w:szCs w:val="24"/>
        </w:rPr>
        <w:t xml:space="preserve">2.5) </w:t>
      </w:r>
      <w:r w:rsidRPr="00704640">
        <w:rPr>
          <w:rFonts w:ascii="Century Gothic" w:hAnsi="Century Gothic"/>
          <w:sz w:val="24"/>
          <w:szCs w:val="24"/>
        </w:rPr>
        <w:t xml:space="preserve">At any point in the process, the </w:t>
      </w:r>
      <w:r w:rsidR="00822C4D">
        <w:rPr>
          <w:rFonts w:ascii="Century Gothic" w:hAnsi="Century Gothic"/>
          <w:sz w:val="24"/>
          <w:szCs w:val="24"/>
        </w:rPr>
        <w:t>head teacher</w:t>
      </w:r>
      <w:r w:rsidRPr="00704640">
        <w:rPr>
          <w:rFonts w:ascii="Century Gothic" w:hAnsi="Century Gothic"/>
          <w:sz w:val="24"/>
          <w:szCs w:val="24"/>
        </w:rPr>
        <w:t xml:space="preserve"> may decide or agree to commission a further investigation, whether by another senior member of staff or a governor or an independent person (</w:t>
      </w:r>
      <w:proofErr w:type="spellStart"/>
      <w:r w:rsidRPr="00704640">
        <w:rPr>
          <w:rFonts w:ascii="Century Gothic" w:hAnsi="Century Gothic"/>
          <w:sz w:val="24"/>
          <w:szCs w:val="24"/>
        </w:rPr>
        <w:t>eg</w:t>
      </w:r>
      <w:proofErr w:type="spellEnd"/>
      <w:r w:rsidRPr="00704640">
        <w:rPr>
          <w:rFonts w:ascii="Century Gothic" w:hAnsi="Century Gothic"/>
          <w:sz w:val="24"/>
          <w:szCs w:val="24"/>
        </w:rPr>
        <w:t xml:space="preserve"> from the diocese or the Local Authority or another appropriate agency depending on the nature of the complaint). If this occurs, the timescale may be extended and the complainant must be informed of the extension and the reason for it.</w:t>
      </w:r>
    </w:p>
    <w:p w:rsidR="002E5EB4" w:rsidRPr="00704640" w:rsidRDefault="002E5EB4" w:rsidP="002E5EB4">
      <w:pPr>
        <w:tabs>
          <w:tab w:val="num" w:pos="720"/>
        </w:tabs>
        <w:ind w:left="720" w:hanging="720"/>
        <w:jc w:val="both"/>
        <w:rPr>
          <w:rFonts w:ascii="Century Gothic" w:hAnsi="Century Gothic"/>
          <w:sz w:val="24"/>
          <w:szCs w:val="24"/>
        </w:rPr>
      </w:pPr>
      <w:r w:rsidRPr="00704640">
        <w:rPr>
          <w:rFonts w:ascii="Century Gothic" w:hAnsi="Century Gothic"/>
          <w:b/>
          <w:sz w:val="24"/>
          <w:szCs w:val="24"/>
        </w:rPr>
        <w:lastRenderedPageBreak/>
        <w:t xml:space="preserve">2.5             </w:t>
      </w:r>
      <w:r w:rsidRPr="00704640">
        <w:rPr>
          <w:rFonts w:ascii="Century Gothic" w:hAnsi="Century Gothic"/>
          <w:b/>
          <w:bCs/>
          <w:sz w:val="24"/>
          <w:szCs w:val="24"/>
        </w:rPr>
        <w:t>When the investigation is complete</w:t>
      </w:r>
      <w:r w:rsidRPr="00704640">
        <w:rPr>
          <w:rFonts w:ascii="Century Gothic" w:hAnsi="Century Gothic"/>
          <w:sz w:val="24"/>
          <w:szCs w:val="24"/>
        </w:rPr>
        <w:t xml:space="preserve">, the </w:t>
      </w:r>
      <w:r w:rsidR="00822C4D">
        <w:rPr>
          <w:rFonts w:ascii="Century Gothic" w:hAnsi="Century Gothic"/>
          <w:sz w:val="24"/>
          <w:szCs w:val="24"/>
        </w:rPr>
        <w:t>head teacher</w:t>
      </w:r>
      <w:r w:rsidRPr="00704640">
        <w:rPr>
          <w:rFonts w:ascii="Century Gothic" w:hAnsi="Century Gothic"/>
          <w:sz w:val="24"/>
          <w:szCs w:val="24"/>
        </w:rPr>
        <w:t xml:space="preserve"> will consider the evidence and, whether or not he or she investigated the matter personally, will meet the complainant (with or without the person who conducted the investigation if different) to try to resolve the complaint.</w:t>
      </w:r>
      <w:r w:rsidRPr="00704640">
        <w:rPr>
          <w:rFonts w:ascii="Century Gothic" w:hAnsi="Century Gothic"/>
          <w:b/>
          <w:bCs/>
          <w:sz w:val="24"/>
          <w:szCs w:val="24"/>
        </w:rPr>
        <w:t xml:space="preserve"> Every effort should be made to resolve the complaint at this meeting.</w:t>
      </w:r>
      <w:r w:rsidRPr="00704640">
        <w:rPr>
          <w:rFonts w:ascii="Century Gothic" w:hAnsi="Century Gothic"/>
          <w:sz w:val="24"/>
          <w:szCs w:val="24"/>
        </w:rPr>
        <w:t xml:space="preserve"> Any of the suggestions in section </w:t>
      </w:r>
      <w:r w:rsidRPr="00704640">
        <w:rPr>
          <w:rFonts w:ascii="Century Gothic" w:hAnsi="Century Gothic"/>
          <w:b/>
          <w:bCs/>
          <w:sz w:val="24"/>
          <w:szCs w:val="24"/>
        </w:rPr>
        <w:t xml:space="preserve">1.6 </w:t>
      </w:r>
      <w:r w:rsidRPr="00704640">
        <w:rPr>
          <w:rFonts w:ascii="Century Gothic" w:hAnsi="Century Gothic"/>
          <w:sz w:val="24"/>
          <w:szCs w:val="24"/>
        </w:rPr>
        <w:t>may be appropriate at this point.</w:t>
      </w:r>
    </w:p>
    <w:p w:rsidR="002E5EB4" w:rsidRPr="00704640" w:rsidRDefault="002E5EB4" w:rsidP="002E5EB4">
      <w:pPr>
        <w:tabs>
          <w:tab w:val="num" w:pos="720"/>
        </w:tabs>
        <w:ind w:left="720" w:hanging="720"/>
        <w:jc w:val="both"/>
        <w:rPr>
          <w:rFonts w:ascii="Century Gothic" w:hAnsi="Century Gothic"/>
          <w:sz w:val="24"/>
          <w:szCs w:val="24"/>
        </w:rPr>
      </w:pPr>
      <w:r w:rsidRPr="00704640">
        <w:rPr>
          <w:rFonts w:ascii="Century Gothic" w:hAnsi="Century Gothic"/>
          <w:b/>
          <w:sz w:val="24"/>
          <w:szCs w:val="24"/>
        </w:rPr>
        <w:t xml:space="preserve">2.6             </w:t>
      </w:r>
      <w:r w:rsidRPr="00704640">
        <w:rPr>
          <w:rFonts w:ascii="Century Gothic" w:hAnsi="Century Gothic"/>
          <w:sz w:val="24"/>
          <w:szCs w:val="24"/>
        </w:rPr>
        <w:t>If the complaint cannot be resolved, the complainant may refer it to Stage 3.</w:t>
      </w:r>
    </w:p>
    <w:p w:rsidR="002E5EB4" w:rsidRPr="00704640" w:rsidRDefault="002E5EB4" w:rsidP="002E5EB4">
      <w:pPr>
        <w:tabs>
          <w:tab w:val="num" w:pos="720"/>
        </w:tabs>
        <w:ind w:left="720" w:hanging="720"/>
        <w:jc w:val="both"/>
        <w:rPr>
          <w:rFonts w:ascii="Century Gothic" w:hAnsi="Century Gothic"/>
          <w:sz w:val="24"/>
          <w:szCs w:val="24"/>
        </w:rPr>
      </w:pPr>
    </w:p>
    <w:p w:rsidR="002E5EB4" w:rsidRPr="00704640" w:rsidRDefault="002E5EB4" w:rsidP="002E5EB4">
      <w:pPr>
        <w:jc w:val="both"/>
        <w:rPr>
          <w:rFonts w:ascii="Century Gothic" w:hAnsi="Century Gothic"/>
          <w:sz w:val="24"/>
          <w:szCs w:val="24"/>
        </w:rPr>
      </w:pPr>
      <w:r w:rsidRPr="00704640">
        <w:rPr>
          <w:rFonts w:ascii="Century Gothic" w:hAnsi="Century Gothic"/>
          <w:sz w:val="24"/>
          <w:szCs w:val="24"/>
        </w:rPr>
        <w:t> </w:t>
      </w:r>
    </w:p>
    <w:p w:rsidR="002E5EB4" w:rsidRPr="00704640" w:rsidRDefault="002E5EB4" w:rsidP="002E5EB4">
      <w:pPr>
        <w:jc w:val="both"/>
        <w:rPr>
          <w:rFonts w:ascii="Century Gothic" w:hAnsi="Century Gothic" w:cs="Arial"/>
          <w:b/>
          <w:bCs/>
          <w:sz w:val="24"/>
          <w:szCs w:val="24"/>
          <w:u w:val="single"/>
        </w:rPr>
      </w:pPr>
      <w:r w:rsidRPr="00704640">
        <w:rPr>
          <w:rFonts w:ascii="Century Gothic" w:hAnsi="Century Gothic"/>
          <w:sz w:val="24"/>
          <w:szCs w:val="24"/>
        </w:rPr>
        <w:t> </w:t>
      </w:r>
      <w:r w:rsidRPr="00704640">
        <w:rPr>
          <w:rFonts w:ascii="Century Gothic" w:hAnsi="Century Gothic" w:cs="Arial"/>
          <w:b/>
          <w:bCs/>
          <w:sz w:val="24"/>
          <w:szCs w:val="24"/>
          <w:u w:val="single"/>
        </w:rPr>
        <w:t xml:space="preserve">Stage 3 </w:t>
      </w:r>
    </w:p>
    <w:p w:rsidR="002E5EB4" w:rsidRPr="00822C4D" w:rsidRDefault="002E5EB4" w:rsidP="002E5EB4">
      <w:pPr>
        <w:jc w:val="both"/>
        <w:rPr>
          <w:rFonts w:ascii="Century Gothic" w:hAnsi="Century Gothic" w:cs="Arial"/>
          <w:b/>
          <w:bCs/>
          <w:sz w:val="24"/>
          <w:szCs w:val="24"/>
          <w:u w:val="single"/>
        </w:rPr>
      </w:pPr>
      <w:r w:rsidRPr="00704640">
        <w:rPr>
          <w:rFonts w:ascii="Century Gothic" w:hAnsi="Century Gothic"/>
          <w:sz w:val="24"/>
          <w:szCs w:val="24"/>
        </w:rPr>
        <w:t xml:space="preserve"> </w:t>
      </w:r>
      <w:r w:rsidRPr="00704640">
        <w:rPr>
          <w:rFonts w:ascii="Century Gothic" w:hAnsi="Century Gothic" w:cs="Arial"/>
          <w:b/>
          <w:bCs/>
          <w:sz w:val="24"/>
          <w:szCs w:val="24"/>
          <w:u w:val="single"/>
        </w:rPr>
        <w:t>Complaint Heard by Governing Body’s Complaints Appeal Panel</w:t>
      </w:r>
    </w:p>
    <w:p w:rsidR="002E5EB4" w:rsidRPr="00704640" w:rsidRDefault="002E5EB4" w:rsidP="002E5EB4">
      <w:pPr>
        <w:pStyle w:val="NormalWeb"/>
        <w:spacing w:before="0" w:beforeAutospacing="0" w:after="0" w:afterAutospacing="0"/>
        <w:ind w:left="567"/>
        <w:jc w:val="both"/>
        <w:rPr>
          <w:rFonts w:ascii="Century Gothic" w:hAnsi="Century Gothic" w:cs="Arial"/>
          <w:lang w:val="en-GB"/>
        </w:rPr>
      </w:pPr>
    </w:p>
    <w:p w:rsidR="002E5EB4" w:rsidRPr="00704640" w:rsidRDefault="002E5EB4" w:rsidP="002E5EB4">
      <w:pPr>
        <w:pStyle w:val="NormalWeb"/>
        <w:spacing w:before="0" w:beforeAutospacing="0" w:after="0" w:afterAutospacing="0"/>
        <w:jc w:val="both"/>
        <w:rPr>
          <w:rFonts w:ascii="Century Gothic" w:hAnsi="Century Gothic"/>
        </w:rPr>
      </w:pPr>
      <w:r w:rsidRPr="00704640">
        <w:rPr>
          <w:rFonts w:ascii="Century Gothic" w:hAnsi="Century Gothic"/>
          <w:b/>
        </w:rPr>
        <w:t xml:space="preserve">3.1             </w:t>
      </w:r>
      <w:r w:rsidRPr="00704640">
        <w:rPr>
          <w:rFonts w:ascii="Century Gothic" w:hAnsi="Century Gothic"/>
        </w:rPr>
        <w:t xml:space="preserve">A Complaints Appeal Panel, consisting of three governors, should be appointed annually by the </w:t>
      </w:r>
    </w:p>
    <w:p w:rsidR="002E5EB4" w:rsidRPr="00704640" w:rsidRDefault="002E5EB4" w:rsidP="002E5EB4">
      <w:pPr>
        <w:pStyle w:val="NormalWeb"/>
        <w:spacing w:before="0" w:beforeAutospacing="0" w:after="0" w:afterAutospacing="0"/>
        <w:ind w:left="720"/>
        <w:jc w:val="both"/>
        <w:rPr>
          <w:rFonts w:ascii="Century Gothic" w:hAnsi="Century Gothic" w:cs="Arial"/>
          <w:lang w:val="en-GB"/>
        </w:rPr>
      </w:pPr>
      <w:proofErr w:type="gramStart"/>
      <w:r w:rsidRPr="00704640">
        <w:rPr>
          <w:rFonts w:ascii="Century Gothic" w:hAnsi="Century Gothic"/>
        </w:rPr>
        <w:t>governing</w:t>
      </w:r>
      <w:proofErr w:type="gramEnd"/>
      <w:r w:rsidRPr="00704640">
        <w:rPr>
          <w:rFonts w:ascii="Century Gothic" w:hAnsi="Century Gothic"/>
        </w:rPr>
        <w:t xml:space="preserve"> body. This panel will have delegated power to hear and finally determine complaints. Ideally, the make-up of the panel should reflect the make-up of the governing body and/or the profile of the pupils in the school. Any governor who has prior involvement in or detailed knowledge of a particular complaint or its investigation may not sit on the panel hearing that complaint. It would be advisable, therefore, for the governing body to agree alternative panel members in case of such a circumstance.  </w:t>
      </w:r>
      <w:r w:rsidRPr="00704640">
        <w:rPr>
          <w:rFonts w:ascii="Century Gothic" w:hAnsi="Century Gothic" w:cs="Arial"/>
          <w:lang w:val="en-GB"/>
        </w:rPr>
        <w:t>In the event that there are insufficient numbers of governors available to participate in a Panel, the Chair of governors or Vice-Chair of Governors as appropriate may appoint associate members, on the recommendation of the Diocese, to participate solely in the relevant complaints panel.</w:t>
      </w:r>
    </w:p>
    <w:p w:rsidR="002E5EB4" w:rsidRPr="00704640" w:rsidRDefault="002E5EB4" w:rsidP="002E5EB4">
      <w:pPr>
        <w:pStyle w:val="NormalWeb"/>
        <w:spacing w:before="0" w:beforeAutospacing="0" w:after="0" w:afterAutospacing="0"/>
        <w:ind w:left="720"/>
        <w:jc w:val="both"/>
        <w:rPr>
          <w:rFonts w:ascii="Century Gothic" w:hAnsi="Century Gothic" w:cs="Arial"/>
          <w:lang w:val="en-GB"/>
        </w:rPr>
      </w:pPr>
    </w:p>
    <w:p w:rsidR="002E5EB4" w:rsidRPr="00704640" w:rsidRDefault="002E5EB4" w:rsidP="002E5EB4">
      <w:pPr>
        <w:tabs>
          <w:tab w:val="num" w:pos="720"/>
        </w:tabs>
        <w:ind w:left="720" w:hanging="720"/>
        <w:jc w:val="both"/>
        <w:rPr>
          <w:rFonts w:ascii="Century Gothic" w:hAnsi="Century Gothic"/>
          <w:sz w:val="24"/>
          <w:szCs w:val="24"/>
        </w:rPr>
      </w:pPr>
      <w:r w:rsidRPr="00704640">
        <w:rPr>
          <w:rFonts w:ascii="Century Gothic" w:hAnsi="Century Gothic"/>
          <w:sz w:val="24"/>
          <w:szCs w:val="24"/>
        </w:rPr>
        <w:tab/>
        <w:t>For Academies only: one of the complaints panel members must be completely independent of the management and running of the school i.e. not a governor or employee of the school (The Education (Independent School Standards) (England) Regulations 2010. The complaint must not be discussed at a meeting of the full governing body as this could compromise the impartiality of the complaints panel and also any subsequent disciplinary hearing which may follow a serious complaint against a member of staff.</w:t>
      </w:r>
    </w:p>
    <w:p w:rsidR="002E5EB4" w:rsidRPr="00704640" w:rsidRDefault="002E5EB4" w:rsidP="002E5EB4">
      <w:pPr>
        <w:tabs>
          <w:tab w:val="num" w:pos="720"/>
        </w:tabs>
        <w:ind w:left="720" w:hanging="720"/>
        <w:jc w:val="both"/>
        <w:rPr>
          <w:rFonts w:ascii="Century Gothic" w:hAnsi="Century Gothic"/>
          <w:sz w:val="24"/>
          <w:szCs w:val="24"/>
        </w:rPr>
      </w:pPr>
    </w:p>
    <w:p w:rsidR="002E5EB4" w:rsidRPr="00704640" w:rsidRDefault="002E5EB4" w:rsidP="002E5EB4">
      <w:pPr>
        <w:tabs>
          <w:tab w:val="num" w:pos="720"/>
        </w:tabs>
        <w:ind w:left="720" w:hanging="720"/>
        <w:jc w:val="both"/>
        <w:rPr>
          <w:rFonts w:ascii="Century Gothic" w:hAnsi="Century Gothic"/>
          <w:sz w:val="24"/>
          <w:szCs w:val="24"/>
        </w:rPr>
      </w:pPr>
      <w:r w:rsidRPr="00704640">
        <w:rPr>
          <w:rFonts w:ascii="Century Gothic" w:hAnsi="Century Gothic"/>
          <w:b/>
          <w:sz w:val="24"/>
          <w:szCs w:val="24"/>
        </w:rPr>
        <w:lastRenderedPageBreak/>
        <w:t xml:space="preserve">3.2             </w:t>
      </w:r>
      <w:r w:rsidRPr="00704640">
        <w:rPr>
          <w:rFonts w:ascii="Century Gothic" w:hAnsi="Century Gothic"/>
          <w:sz w:val="24"/>
          <w:szCs w:val="24"/>
        </w:rPr>
        <w:t>To trigger Stage 3, the complainant will have been dissatisfied with the school’s approach to the complaint in the first two stages and must now put the complaint in writing to the Chair of governors. The Chair will check what has happened so far and, if the procedure has been properly followed and it is appropriate to move to Stage 3, he or she, or a nominated other governor, will - via the clerk - convene a Governing Body’s Complaints Appeal Panel. If the original complaint concerned the chair of governors and was referred to the vice-chair at Stage 1, the vice-chair will tell the complainant the name of the nominated governor for a referral to Stage 3. (</w:t>
      </w:r>
      <w:proofErr w:type="gramStart"/>
      <w:r w:rsidRPr="00704640">
        <w:rPr>
          <w:rFonts w:ascii="Century Gothic" w:hAnsi="Century Gothic"/>
          <w:sz w:val="24"/>
          <w:szCs w:val="24"/>
        </w:rPr>
        <w:t>see</w:t>
      </w:r>
      <w:proofErr w:type="gramEnd"/>
      <w:r w:rsidRPr="00704640">
        <w:rPr>
          <w:rFonts w:ascii="Century Gothic" w:hAnsi="Century Gothic"/>
          <w:sz w:val="24"/>
          <w:szCs w:val="24"/>
        </w:rPr>
        <w:t xml:space="preserve"> section 3.1)</w:t>
      </w:r>
    </w:p>
    <w:p w:rsidR="002E5EB4" w:rsidRPr="00704640" w:rsidRDefault="002E5EB4" w:rsidP="002E5EB4">
      <w:pPr>
        <w:tabs>
          <w:tab w:val="num" w:pos="720"/>
        </w:tabs>
        <w:ind w:left="720" w:hanging="720"/>
        <w:jc w:val="both"/>
        <w:rPr>
          <w:rFonts w:ascii="Century Gothic" w:hAnsi="Century Gothic"/>
          <w:sz w:val="24"/>
          <w:szCs w:val="24"/>
        </w:rPr>
      </w:pPr>
    </w:p>
    <w:p w:rsidR="002E5EB4" w:rsidRPr="00704640" w:rsidRDefault="002E5EB4" w:rsidP="002E5EB4">
      <w:pPr>
        <w:tabs>
          <w:tab w:val="num" w:pos="720"/>
        </w:tabs>
        <w:ind w:left="720" w:hanging="720"/>
        <w:jc w:val="both"/>
        <w:rPr>
          <w:rFonts w:ascii="Century Gothic" w:hAnsi="Century Gothic"/>
          <w:sz w:val="24"/>
          <w:szCs w:val="24"/>
        </w:rPr>
      </w:pPr>
      <w:r w:rsidRPr="00704640">
        <w:rPr>
          <w:rFonts w:ascii="Century Gothic" w:hAnsi="Century Gothic"/>
          <w:b/>
          <w:sz w:val="24"/>
          <w:szCs w:val="24"/>
        </w:rPr>
        <w:t xml:space="preserve">3.3             </w:t>
      </w:r>
      <w:r w:rsidRPr="00704640">
        <w:rPr>
          <w:rFonts w:ascii="Century Gothic" w:hAnsi="Century Gothic"/>
          <w:sz w:val="24"/>
          <w:szCs w:val="24"/>
        </w:rPr>
        <w:t>This is the final stage of the procedure. There is no further redress or appeal. It is, therefore, vital that, in the spirit of the procedure, the Appeal Panel should:</w:t>
      </w:r>
    </w:p>
    <w:p w:rsidR="002E5EB4" w:rsidRPr="00704640" w:rsidRDefault="002E5EB4" w:rsidP="002E5EB4">
      <w:pPr>
        <w:tabs>
          <w:tab w:val="num" w:pos="720"/>
        </w:tabs>
        <w:ind w:left="720" w:hanging="360"/>
        <w:jc w:val="both"/>
        <w:rPr>
          <w:rFonts w:ascii="Century Gothic" w:hAnsi="Century Gothic"/>
          <w:sz w:val="24"/>
          <w:szCs w:val="24"/>
        </w:rPr>
      </w:pPr>
      <w:r w:rsidRPr="00704640">
        <w:rPr>
          <w:rFonts w:ascii="Century Gothic" w:hAnsi="Century Gothic"/>
          <w:sz w:val="24"/>
          <w:szCs w:val="24"/>
        </w:rPr>
        <w:t>      be prepared to hear complaints without preconceptions;</w:t>
      </w:r>
    </w:p>
    <w:p w:rsidR="002E5EB4" w:rsidRPr="00704640" w:rsidRDefault="002E5EB4" w:rsidP="002E5EB4">
      <w:pPr>
        <w:tabs>
          <w:tab w:val="num" w:pos="720"/>
        </w:tabs>
        <w:ind w:left="720" w:hanging="360"/>
        <w:jc w:val="both"/>
        <w:rPr>
          <w:rFonts w:ascii="Century Gothic" w:hAnsi="Century Gothic"/>
          <w:sz w:val="24"/>
          <w:szCs w:val="24"/>
        </w:rPr>
      </w:pPr>
      <w:r w:rsidRPr="00704640">
        <w:rPr>
          <w:rFonts w:ascii="Century Gothic" w:hAnsi="Century Gothic"/>
          <w:sz w:val="24"/>
          <w:szCs w:val="24"/>
        </w:rPr>
        <w:t>      examine and discuss the matter fully so that they ensure that they have every piece of information or evidence that they require;</w:t>
      </w:r>
    </w:p>
    <w:p w:rsidR="002E5EB4" w:rsidRPr="00704640" w:rsidRDefault="002E5EB4" w:rsidP="002E5EB4">
      <w:pPr>
        <w:tabs>
          <w:tab w:val="num" w:pos="720"/>
        </w:tabs>
        <w:ind w:left="720" w:hanging="360"/>
        <w:jc w:val="both"/>
        <w:rPr>
          <w:rFonts w:ascii="Century Gothic" w:hAnsi="Century Gothic"/>
          <w:sz w:val="24"/>
          <w:szCs w:val="24"/>
        </w:rPr>
      </w:pPr>
      <w:r w:rsidRPr="00704640">
        <w:rPr>
          <w:rFonts w:ascii="Century Gothic" w:hAnsi="Century Gothic"/>
          <w:sz w:val="24"/>
          <w:szCs w:val="24"/>
        </w:rPr>
        <w:t>      be prepared to commission, organise or conduct further investigations if necessary;</w:t>
      </w:r>
    </w:p>
    <w:p w:rsidR="002E5EB4" w:rsidRPr="00704640" w:rsidRDefault="002E5EB4" w:rsidP="002E5EB4">
      <w:pPr>
        <w:tabs>
          <w:tab w:val="num" w:pos="720"/>
        </w:tabs>
        <w:ind w:left="720" w:hanging="360"/>
        <w:jc w:val="both"/>
        <w:rPr>
          <w:rFonts w:ascii="Century Gothic" w:hAnsi="Century Gothic"/>
          <w:sz w:val="24"/>
          <w:szCs w:val="24"/>
        </w:rPr>
      </w:pPr>
      <w:r w:rsidRPr="00704640">
        <w:rPr>
          <w:rFonts w:ascii="Century Gothic" w:hAnsi="Century Gothic"/>
          <w:sz w:val="24"/>
          <w:szCs w:val="24"/>
        </w:rPr>
        <w:t>      give the complainant the opportunity to express their dissatisfaction and worries and to suggest what might put things right;</w:t>
      </w:r>
    </w:p>
    <w:p w:rsidR="002E5EB4" w:rsidRPr="00704640" w:rsidRDefault="002E5EB4" w:rsidP="002E5EB4">
      <w:pPr>
        <w:tabs>
          <w:tab w:val="num" w:pos="720"/>
        </w:tabs>
        <w:ind w:left="720" w:hanging="360"/>
        <w:jc w:val="both"/>
        <w:rPr>
          <w:rFonts w:ascii="Century Gothic" w:hAnsi="Century Gothic"/>
          <w:sz w:val="24"/>
          <w:szCs w:val="24"/>
        </w:rPr>
      </w:pPr>
      <w:r w:rsidRPr="00704640">
        <w:rPr>
          <w:rFonts w:ascii="Century Gothic" w:hAnsi="Century Gothic"/>
          <w:sz w:val="24"/>
          <w:szCs w:val="24"/>
        </w:rPr>
        <w:t>      be prepared to take whatever action is required.</w:t>
      </w:r>
    </w:p>
    <w:p w:rsidR="002E5EB4" w:rsidRPr="00704640" w:rsidRDefault="002E5EB4" w:rsidP="002E5EB4">
      <w:pPr>
        <w:tabs>
          <w:tab w:val="num" w:pos="720"/>
        </w:tabs>
        <w:ind w:left="720" w:hanging="360"/>
        <w:jc w:val="both"/>
        <w:rPr>
          <w:rFonts w:ascii="Century Gothic" w:hAnsi="Century Gothic"/>
          <w:sz w:val="24"/>
          <w:szCs w:val="24"/>
        </w:rPr>
      </w:pPr>
    </w:p>
    <w:p w:rsidR="002E5EB4" w:rsidRPr="00704640" w:rsidRDefault="002E5EB4" w:rsidP="002E5EB4">
      <w:pPr>
        <w:tabs>
          <w:tab w:val="num" w:pos="720"/>
        </w:tabs>
        <w:ind w:left="720" w:hanging="720"/>
        <w:jc w:val="both"/>
        <w:rPr>
          <w:rFonts w:ascii="Century Gothic" w:hAnsi="Century Gothic"/>
          <w:sz w:val="24"/>
          <w:szCs w:val="24"/>
        </w:rPr>
      </w:pPr>
      <w:r w:rsidRPr="00704640">
        <w:rPr>
          <w:rFonts w:ascii="Century Gothic" w:hAnsi="Century Gothic"/>
          <w:b/>
          <w:sz w:val="24"/>
          <w:szCs w:val="24"/>
        </w:rPr>
        <w:t xml:space="preserve">3.4             </w:t>
      </w:r>
      <w:r w:rsidRPr="00704640">
        <w:rPr>
          <w:rFonts w:ascii="Century Gothic" w:hAnsi="Century Gothic"/>
          <w:b/>
          <w:bCs/>
          <w:sz w:val="24"/>
          <w:szCs w:val="24"/>
        </w:rPr>
        <w:t xml:space="preserve">Timescales. </w:t>
      </w:r>
      <w:r w:rsidRPr="00704640">
        <w:rPr>
          <w:rFonts w:ascii="Century Gothic" w:hAnsi="Century Gothic"/>
          <w:sz w:val="24"/>
          <w:szCs w:val="24"/>
        </w:rPr>
        <w:t>The date of the Appeal Panel</w:t>
      </w:r>
      <w:r w:rsidRPr="00704640">
        <w:rPr>
          <w:rFonts w:ascii="Century Gothic" w:hAnsi="Century Gothic"/>
          <w:b/>
          <w:bCs/>
          <w:sz w:val="24"/>
          <w:szCs w:val="24"/>
        </w:rPr>
        <w:t xml:space="preserve"> </w:t>
      </w:r>
      <w:r w:rsidRPr="00704640">
        <w:rPr>
          <w:rFonts w:ascii="Century Gothic" w:hAnsi="Century Gothic"/>
          <w:sz w:val="24"/>
          <w:szCs w:val="24"/>
        </w:rPr>
        <w:t xml:space="preserve">Meeting should be agreed by all parties within five school days of the receipt of the written referral of the complaint. The meeting itself should be held within fifteen school days of the receipt of the referral. If the complainant or the </w:t>
      </w:r>
      <w:r w:rsidR="00822C4D">
        <w:rPr>
          <w:rFonts w:ascii="Century Gothic" w:hAnsi="Century Gothic"/>
          <w:sz w:val="24"/>
          <w:szCs w:val="24"/>
        </w:rPr>
        <w:t>head teacher</w:t>
      </w:r>
      <w:r w:rsidRPr="00704640">
        <w:rPr>
          <w:rFonts w:ascii="Century Gothic" w:hAnsi="Century Gothic"/>
          <w:sz w:val="24"/>
          <w:szCs w:val="24"/>
        </w:rPr>
        <w:t xml:space="preserve"> wishes to submit information in writing to the panel, they should send it to the clerk to the governors at least five school days before the meeting. As far as possible, the meeting should not be delayed if the referral comes at the end of a term, especially at the end of the summer term. Since the aim of the procedure is to resolve the issue and effect reconciliation if necessary, it will be best if the matter can come to the panel as quickly as possible, especially as the complainant will already have been engaged over a protracted period in attempts to put things right.</w:t>
      </w:r>
    </w:p>
    <w:p w:rsidR="002E5EB4" w:rsidRPr="00182249" w:rsidRDefault="002E5EB4" w:rsidP="00182249">
      <w:pPr>
        <w:jc w:val="both"/>
        <w:rPr>
          <w:rFonts w:ascii="Century Gothic" w:hAnsi="Century Gothic"/>
          <w:b/>
          <w:bCs/>
          <w:sz w:val="24"/>
          <w:szCs w:val="24"/>
        </w:rPr>
      </w:pPr>
      <w:r w:rsidRPr="00704640">
        <w:rPr>
          <w:rFonts w:ascii="Century Gothic" w:hAnsi="Century Gothic"/>
          <w:b/>
          <w:bCs/>
          <w:sz w:val="24"/>
          <w:szCs w:val="24"/>
        </w:rPr>
        <w:lastRenderedPageBreak/>
        <w:t> </w:t>
      </w:r>
      <w:r w:rsidRPr="00704640">
        <w:rPr>
          <w:rFonts w:ascii="Century Gothic" w:hAnsi="Century Gothic" w:cs="Arial"/>
          <w:b/>
          <w:bCs/>
          <w:sz w:val="24"/>
          <w:szCs w:val="24"/>
        </w:rPr>
        <w:t xml:space="preserve">The Meeting of the Governing Body’s Complaints Appeal Panel </w:t>
      </w:r>
    </w:p>
    <w:p w:rsidR="002E5EB4" w:rsidRPr="00704640" w:rsidRDefault="002E5EB4" w:rsidP="002E5EB4">
      <w:pPr>
        <w:jc w:val="both"/>
        <w:rPr>
          <w:rFonts w:ascii="Century Gothic" w:hAnsi="Century Gothic" w:cs="Arial"/>
          <w:sz w:val="24"/>
          <w:szCs w:val="24"/>
        </w:rPr>
      </w:pPr>
      <w:r w:rsidRPr="00704640">
        <w:rPr>
          <w:rFonts w:ascii="Century Gothic" w:hAnsi="Century Gothic" w:cs="Arial"/>
          <w:sz w:val="24"/>
          <w:szCs w:val="24"/>
        </w:rPr>
        <w:t> </w:t>
      </w:r>
    </w:p>
    <w:p w:rsidR="002E5EB4" w:rsidRPr="00704640" w:rsidRDefault="002E5EB4" w:rsidP="002E5EB4">
      <w:pPr>
        <w:tabs>
          <w:tab w:val="num" w:pos="720"/>
        </w:tabs>
        <w:ind w:left="720" w:hanging="720"/>
        <w:jc w:val="both"/>
        <w:rPr>
          <w:rFonts w:ascii="Century Gothic" w:hAnsi="Century Gothic"/>
          <w:sz w:val="24"/>
          <w:szCs w:val="24"/>
        </w:rPr>
      </w:pPr>
      <w:r w:rsidRPr="00704640">
        <w:rPr>
          <w:rFonts w:ascii="Century Gothic" w:hAnsi="Century Gothic"/>
          <w:b/>
          <w:sz w:val="24"/>
          <w:szCs w:val="24"/>
        </w:rPr>
        <w:t xml:space="preserve">3.5             </w:t>
      </w:r>
      <w:r w:rsidRPr="00704640">
        <w:rPr>
          <w:rFonts w:ascii="Century Gothic" w:hAnsi="Century Gothic"/>
          <w:b/>
          <w:bCs/>
          <w:sz w:val="24"/>
          <w:szCs w:val="24"/>
        </w:rPr>
        <w:t>Before the meeting:</w:t>
      </w:r>
      <w:r w:rsidRPr="00704640">
        <w:rPr>
          <w:rFonts w:ascii="Century Gothic" w:hAnsi="Century Gothic"/>
          <w:sz w:val="24"/>
          <w:szCs w:val="24"/>
        </w:rPr>
        <w:t xml:space="preserve"> Members of the panel should consider carefully any documentation from the </w:t>
      </w:r>
      <w:r w:rsidR="00822C4D">
        <w:rPr>
          <w:rFonts w:ascii="Century Gothic" w:hAnsi="Century Gothic"/>
          <w:sz w:val="24"/>
          <w:szCs w:val="24"/>
        </w:rPr>
        <w:t>head teacher</w:t>
      </w:r>
      <w:r w:rsidRPr="00704640">
        <w:rPr>
          <w:rFonts w:ascii="Century Gothic" w:hAnsi="Century Gothic"/>
          <w:sz w:val="24"/>
          <w:szCs w:val="24"/>
        </w:rPr>
        <w:t xml:space="preserve"> or the complainant but </w:t>
      </w:r>
      <w:r w:rsidRPr="00704640">
        <w:rPr>
          <w:rFonts w:ascii="Century Gothic" w:hAnsi="Century Gothic"/>
          <w:b/>
          <w:sz w:val="24"/>
          <w:szCs w:val="24"/>
        </w:rPr>
        <w:t xml:space="preserve">should not discuss the matter with </w:t>
      </w:r>
      <w:proofErr w:type="spellStart"/>
      <w:r w:rsidRPr="00704640">
        <w:rPr>
          <w:rFonts w:ascii="Century Gothic" w:hAnsi="Century Gothic"/>
          <w:b/>
          <w:sz w:val="24"/>
          <w:szCs w:val="24"/>
        </w:rPr>
        <w:t>any one</w:t>
      </w:r>
      <w:proofErr w:type="spellEnd"/>
      <w:r w:rsidRPr="00704640">
        <w:rPr>
          <w:rFonts w:ascii="Century Gothic" w:hAnsi="Century Gothic"/>
          <w:b/>
          <w:sz w:val="24"/>
          <w:szCs w:val="24"/>
        </w:rPr>
        <w:t>, including the other members of the panel, before the meeting.</w:t>
      </w:r>
      <w:r w:rsidRPr="00704640">
        <w:rPr>
          <w:rFonts w:ascii="Century Gothic" w:hAnsi="Century Gothic"/>
          <w:sz w:val="24"/>
          <w:szCs w:val="24"/>
        </w:rPr>
        <w:t xml:space="preserve"> This is in the interest of fairness and natural justice. The appeal panel must operate scrupulously as an independent arbiter of the complaint.</w:t>
      </w:r>
    </w:p>
    <w:p w:rsidR="002E5EB4" w:rsidRPr="00704640" w:rsidRDefault="002E5EB4" w:rsidP="002E5EB4">
      <w:pPr>
        <w:jc w:val="both"/>
        <w:rPr>
          <w:rFonts w:ascii="Century Gothic" w:hAnsi="Century Gothic"/>
          <w:sz w:val="24"/>
          <w:szCs w:val="24"/>
        </w:rPr>
      </w:pPr>
      <w:r w:rsidRPr="00704640">
        <w:rPr>
          <w:rFonts w:ascii="Century Gothic" w:hAnsi="Century Gothic"/>
          <w:sz w:val="24"/>
          <w:szCs w:val="24"/>
        </w:rPr>
        <w:t> </w:t>
      </w:r>
    </w:p>
    <w:p w:rsidR="002E5EB4" w:rsidRPr="00704640" w:rsidRDefault="002E5EB4" w:rsidP="002E5EB4">
      <w:pPr>
        <w:tabs>
          <w:tab w:val="num" w:pos="720"/>
        </w:tabs>
        <w:ind w:left="720" w:hanging="720"/>
        <w:jc w:val="both"/>
        <w:rPr>
          <w:rFonts w:ascii="Century Gothic" w:hAnsi="Century Gothic"/>
          <w:sz w:val="24"/>
          <w:szCs w:val="24"/>
        </w:rPr>
      </w:pPr>
      <w:r w:rsidRPr="00704640">
        <w:rPr>
          <w:rFonts w:ascii="Century Gothic" w:hAnsi="Century Gothic"/>
          <w:b/>
          <w:sz w:val="24"/>
          <w:szCs w:val="24"/>
        </w:rPr>
        <w:t xml:space="preserve">3.6             </w:t>
      </w:r>
      <w:r w:rsidRPr="00704640">
        <w:rPr>
          <w:rFonts w:ascii="Century Gothic" w:hAnsi="Century Gothic"/>
          <w:b/>
          <w:bCs/>
          <w:sz w:val="24"/>
          <w:szCs w:val="24"/>
        </w:rPr>
        <w:t>Conduct of the meeting – to be borne in mind:</w:t>
      </w:r>
    </w:p>
    <w:p w:rsidR="002E5EB4" w:rsidRPr="00704640" w:rsidRDefault="002E5EB4" w:rsidP="002E5EB4">
      <w:pPr>
        <w:tabs>
          <w:tab w:val="num" w:pos="720"/>
        </w:tabs>
        <w:ind w:left="720" w:hanging="360"/>
        <w:jc w:val="both"/>
        <w:rPr>
          <w:rFonts w:ascii="Century Gothic" w:hAnsi="Century Gothic"/>
          <w:sz w:val="24"/>
          <w:szCs w:val="24"/>
        </w:rPr>
      </w:pPr>
      <w:r w:rsidRPr="00704640">
        <w:rPr>
          <w:rFonts w:ascii="Century Gothic" w:hAnsi="Century Gothic"/>
          <w:sz w:val="24"/>
          <w:szCs w:val="24"/>
        </w:rPr>
        <w:t xml:space="preserve">      </w:t>
      </w:r>
      <w:proofErr w:type="gramStart"/>
      <w:r w:rsidRPr="00704640">
        <w:rPr>
          <w:rFonts w:ascii="Century Gothic" w:hAnsi="Century Gothic"/>
          <w:sz w:val="24"/>
          <w:szCs w:val="24"/>
        </w:rPr>
        <w:t>One</w:t>
      </w:r>
      <w:proofErr w:type="gramEnd"/>
      <w:r w:rsidRPr="00704640">
        <w:rPr>
          <w:rFonts w:ascii="Century Gothic" w:hAnsi="Century Gothic"/>
          <w:sz w:val="24"/>
          <w:szCs w:val="24"/>
        </w:rPr>
        <w:t xml:space="preserve"> of the panel must act as Chair and there should be a clerk for the meeting.</w:t>
      </w:r>
    </w:p>
    <w:p w:rsidR="002E5EB4" w:rsidRPr="00704640" w:rsidRDefault="002E5EB4" w:rsidP="002E5EB4">
      <w:pPr>
        <w:tabs>
          <w:tab w:val="num" w:pos="720"/>
        </w:tabs>
        <w:ind w:left="720" w:hanging="360"/>
        <w:jc w:val="both"/>
        <w:rPr>
          <w:rFonts w:ascii="Century Gothic" w:hAnsi="Century Gothic"/>
          <w:sz w:val="24"/>
          <w:szCs w:val="24"/>
        </w:rPr>
      </w:pPr>
      <w:r w:rsidRPr="00704640">
        <w:rPr>
          <w:rFonts w:ascii="Century Gothic" w:hAnsi="Century Gothic"/>
          <w:sz w:val="24"/>
          <w:szCs w:val="24"/>
        </w:rPr>
        <w:t xml:space="preserve">      </w:t>
      </w:r>
      <w:proofErr w:type="gramStart"/>
      <w:r w:rsidRPr="00704640">
        <w:rPr>
          <w:rFonts w:ascii="Century Gothic" w:hAnsi="Century Gothic"/>
          <w:sz w:val="24"/>
          <w:szCs w:val="24"/>
        </w:rPr>
        <w:t>A</w:t>
      </w:r>
      <w:proofErr w:type="gramEnd"/>
      <w:r w:rsidRPr="00704640">
        <w:rPr>
          <w:rFonts w:ascii="Century Gothic" w:hAnsi="Century Gothic"/>
          <w:sz w:val="24"/>
          <w:szCs w:val="24"/>
        </w:rPr>
        <w:t xml:space="preserve"> member of the Diocesan Education Service may be invited to advise and support the panel.</w:t>
      </w:r>
    </w:p>
    <w:p w:rsidR="002E5EB4" w:rsidRPr="00704640" w:rsidRDefault="002E5EB4" w:rsidP="002E5EB4">
      <w:pPr>
        <w:numPr>
          <w:ilvl w:val="0"/>
          <w:numId w:val="43"/>
        </w:numPr>
        <w:spacing w:after="0" w:line="240" w:lineRule="auto"/>
        <w:jc w:val="both"/>
        <w:rPr>
          <w:rFonts w:ascii="Century Gothic" w:hAnsi="Century Gothic"/>
          <w:sz w:val="24"/>
          <w:szCs w:val="24"/>
        </w:rPr>
      </w:pPr>
      <w:r w:rsidRPr="00704640">
        <w:rPr>
          <w:rFonts w:ascii="Century Gothic" w:hAnsi="Century Gothic"/>
          <w:sz w:val="24"/>
          <w:szCs w:val="24"/>
        </w:rPr>
        <w:t xml:space="preserve">The meeting room should be private and as informally </w:t>
      </w:r>
      <w:proofErr w:type="gramStart"/>
      <w:r w:rsidRPr="00704640">
        <w:rPr>
          <w:rFonts w:ascii="Century Gothic" w:hAnsi="Century Gothic"/>
          <w:sz w:val="24"/>
          <w:szCs w:val="24"/>
        </w:rPr>
        <w:t>laid</w:t>
      </w:r>
      <w:proofErr w:type="gramEnd"/>
      <w:r w:rsidRPr="00704640">
        <w:rPr>
          <w:rFonts w:ascii="Century Gothic" w:hAnsi="Century Gothic"/>
          <w:sz w:val="24"/>
          <w:szCs w:val="24"/>
        </w:rPr>
        <w:t xml:space="preserve"> out as possible in order to encourage a spirit of partnership. It is very important that there should be nothing adversarial about the proceedings. The tone of the whole meeting will be set by the atmosphere of the room in which it is set and by the way people are greeted. Panel members should be sensitive to the vulnerabilities and sensitivities of all concerned. Parents/Carers may be emotional when talking about their child; the </w:t>
      </w:r>
      <w:r w:rsidR="00822C4D">
        <w:rPr>
          <w:rFonts w:ascii="Century Gothic" w:hAnsi="Century Gothic"/>
          <w:sz w:val="24"/>
          <w:szCs w:val="24"/>
        </w:rPr>
        <w:t>head teacher</w:t>
      </w:r>
      <w:r w:rsidRPr="00704640">
        <w:rPr>
          <w:rFonts w:ascii="Century Gothic" w:hAnsi="Century Gothic"/>
          <w:sz w:val="24"/>
          <w:szCs w:val="24"/>
        </w:rPr>
        <w:t xml:space="preserve"> and others involved in the earlier investigations may fear that their professionalism could be under attack. Everyone needs to remember that the aim and purpose of the meeting is to resolve the complaint and find ways of going forward together. It is possible that the complainant may not be satisfied with the outcome if the panel does not find in their favour, but the conduct of the meeting can go a long way towards smoothing such dissatisfaction. At the very least, every complainant should feel at the end that their complaint has been taken seriously and examined impartially.</w:t>
      </w:r>
    </w:p>
    <w:p w:rsidR="002E5EB4" w:rsidRPr="00704640" w:rsidRDefault="002E5EB4" w:rsidP="002E5EB4">
      <w:pPr>
        <w:numPr>
          <w:ilvl w:val="0"/>
          <w:numId w:val="43"/>
        </w:numPr>
        <w:spacing w:after="0" w:line="240" w:lineRule="auto"/>
        <w:jc w:val="both"/>
        <w:rPr>
          <w:rFonts w:ascii="Century Gothic" w:hAnsi="Century Gothic"/>
          <w:sz w:val="24"/>
          <w:szCs w:val="24"/>
        </w:rPr>
      </w:pPr>
      <w:r w:rsidRPr="00704640">
        <w:rPr>
          <w:rFonts w:ascii="Century Gothic" w:hAnsi="Century Gothic"/>
          <w:sz w:val="24"/>
          <w:szCs w:val="24"/>
        </w:rPr>
        <w:t xml:space="preserve">If the complaint is about the </w:t>
      </w:r>
      <w:r w:rsidR="00822C4D">
        <w:rPr>
          <w:rFonts w:ascii="Century Gothic" w:hAnsi="Century Gothic"/>
          <w:sz w:val="24"/>
          <w:szCs w:val="24"/>
        </w:rPr>
        <w:t>Head teacher</w:t>
      </w:r>
      <w:r w:rsidRPr="00704640">
        <w:rPr>
          <w:rFonts w:ascii="Century Gothic" w:hAnsi="Century Gothic"/>
          <w:sz w:val="24"/>
          <w:szCs w:val="24"/>
        </w:rPr>
        <w:t xml:space="preserve"> or Chair of governors and has been investigated by the Chair of governors or another governor at Stage </w:t>
      </w:r>
      <w:proofErr w:type="gramStart"/>
      <w:r w:rsidRPr="00704640">
        <w:rPr>
          <w:rFonts w:ascii="Century Gothic" w:hAnsi="Century Gothic"/>
          <w:sz w:val="24"/>
          <w:szCs w:val="24"/>
        </w:rPr>
        <w:t>2  then</w:t>
      </w:r>
      <w:proofErr w:type="gramEnd"/>
      <w:r w:rsidRPr="00704640">
        <w:rPr>
          <w:rFonts w:ascii="Century Gothic" w:hAnsi="Century Gothic"/>
          <w:sz w:val="24"/>
          <w:szCs w:val="24"/>
        </w:rPr>
        <w:t xml:space="preserve"> that governor may present the case for the school.</w:t>
      </w:r>
    </w:p>
    <w:p w:rsidR="002E5EB4" w:rsidRPr="00704640" w:rsidRDefault="002E5EB4" w:rsidP="002E5EB4">
      <w:pPr>
        <w:tabs>
          <w:tab w:val="num" w:pos="720"/>
        </w:tabs>
        <w:ind w:left="720" w:hanging="360"/>
        <w:jc w:val="both"/>
        <w:rPr>
          <w:rFonts w:ascii="Century Gothic" w:hAnsi="Century Gothic"/>
          <w:sz w:val="24"/>
          <w:szCs w:val="24"/>
        </w:rPr>
      </w:pPr>
      <w:r w:rsidRPr="00704640">
        <w:rPr>
          <w:rFonts w:ascii="Century Gothic" w:hAnsi="Century Gothic"/>
          <w:sz w:val="24"/>
          <w:szCs w:val="24"/>
        </w:rPr>
        <w:t>      Very special care should be taken if the complainant is a child or if there are child witnesses. Children’s views should be given equal consideration to those of adults. If a parent/carer has complained on behalf of a child, the parent/carer should be given the opportunity to say which parts of the meeting the child needs to attend.</w:t>
      </w:r>
    </w:p>
    <w:p w:rsidR="00822C4D" w:rsidRPr="00182249" w:rsidRDefault="002E5EB4" w:rsidP="00182249">
      <w:pPr>
        <w:numPr>
          <w:ilvl w:val="0"/>
          <w:numId w:val="43"/>
        </w:numPr>
        <w:spacing w:after="0" w:line="240" w:lineRule="auto"/>
        <w:jc w:val="both"/>
        <w:rPr>
          <w:rFonts w:ascii="Century Gothic" w:hAnsi="Century Gothic"/>
          <w:sz w:val="24"/>
          <w:szCs w:val="24"/>
        </w:rPr>
      </w:pPr>
      <w:r w:rsidRPr="00704640">
        <w:rPr>
          <w:rFonts w:ascii="Century Gothic" w:hAnsi="Century Gothic"/>
          <w:sz w:val="24"/>
          <w:szCs w:val="24"/>
        </w:rPr>
        <w:lastRenderedPageBreak/>
        <w:t>The parent/carer must be told that they are permitted to bring a friend or representative to the meeting.</w:t>
      </w:r>
    </w:p>
    <w:p w:rsidR="00822C4D" w:rsidRDefault="00822C4D" w:rsidP="00182249">
      <w:pPr>
        <w:tabs>
          <w:tab w:val="num" w:pos="720"/>
        </w:tabs>
        <w:jc w:val="both"/>
        <w:rPr>
          <w:rFonts w:ascii="Century Gothic" w:hAnsi="Century Gothic"/>
          <w:sz w:val="24"/>
          <w:szCs w:val="24"/>
        </w:rPr>
      </w:pPr>
    </w:p>
    <w:p w:rsidR="00822C4D" w:rsidRDefault="00822C4D" w:rsidP="002E5EB4">
      <w:pPr>
        <w:tabs>
          <w:tab w:val="num" w:pos="720"/>
        </w:tabs>
        <w:ind w:left="720" w:hanging="720"/>
        <w:jc w:val="both"/>
        <w:rPr>
          <w:rFonts w:ascii="Century Gothic" w:hAnsi="Century Gothic"/>
          <w:sz w:val="24"/>
          <w:szCs w:val="24"/>
        </w:rPr>
      </w:pPr>
    </w:p>
    <w:p w:rsidR="002E5EB4" w:rsidRPr="00704640" w:rsidRDefault="002E5EB4" w:rsidP="002E5EB4">
      <w:pPr>
        <w:tabs>
          <w:tab w:val="num" w:pos="720"/>
        </w:tabs>
        <w:ind w:left="720" w:hanging="720"/>
        <w:jc w:val="both"/>
        <w:rPr>
          <w:rFonts w:ascii="Century Gothic" w:hAnsi="Century Gothic"/>
          <w:sz w:val="24"/>
          <w:szCs w:val="24"/>
        </w:rPr>
      </w:pPr>
      <w:r w:rsidRPr="00704640">
        <w:rPr>
          <w:rFonts w:ascii="Century Gothic" w:hAnsi="Century Gothic"/>
          <w:b/>
          <w:sz w:val="24"/>
          <w:szCs w:val="24"/>
        </w:rPr>
        <w:t xml:space="preserve">3.7             </w:t>
      </w:r>
      <w:r w:rsidRPr="00704640">
        <w:rPr>
          <w:rFonts w:ascii="Century Gothic" w:hAnsi="Century Gothic"/>
          <w:b/>
          <w:bCs/>
          <w:sz w:val="24"/>
          <w:szCs w:val="24"/>
        </w:rPr>
        <w:t xml:space="preserve">Role of the Clerk </w:t>
      </w:r>
      <w:r w:rsidRPr="00704640">
        <w:rPr>
          <w:rFonts w:ascii="Century Gothic" w:hAnsi="Century Gothic"/>
          <w:sz w:val="24"/>
          <w:szCs w:val="24"/>
        </w:rPr>
        <w:t>The clerk will:</w:t>
      </w:r>
    </w:p>
    <w:p w:rsidR="002E5EB4" w:rsidRPr="00704640" w:rsidRDefault="002E5EB4" w:rsidP="002E5EB4">
      <w:pPr>
        <w:tabs>
          <w:tab w:val="num" w:pos="720"/>
        </w:tabs>
        <w:ind w:left="720" w:hanging="360"/>
        <w:jc w:val="both"/>
        <w:rPr>
          <w:rFonts w:ascii="Century Gothic" w:hAnsi="Century Gothic"/>
          <w:sz w:val="24"/>
          <w:szCs w:val="24"/>
        </w:rPr>
      </w:pPr>
      <w:r w:rsidRPr="00704640">
        <w:rPr>
          <w:rFonts w:ascii="Century Gothic" w:hAnsi="Century Gothic"/>
          <w:sz w:val="24"/>
          <w:szCs w:val="24"/>
        </w:rPr>
        <w:t>      confirm to all parties in writing the date, time and venue of the hearing;</w:t>
      </w:r>
    </w:p>
    <w:p w:rsidR="002E5EB4" w:rsidRPr="00704640" w:rsidRDefault="002E5EB4" w:rsidP="002E5EB4">
      <w:pPr>
        <w:tabs>
          <w:tab w:val="num" w:pos="720"/>
        </w:tabs>
        <w:ind w:left="720" w:hanging="360"/>
        <w:jc w:val="both"/>
        <w:rPr>
          <w:rFonts w:ascii="Century Gothic" w:hAnsi="Century Gothic"/>
          <w:sz w:val="24"/>
          <w:szCs w:val="24"/>
        </w:rPr>
      </w:pPr>
      <w:r w:rsidRPr="00704640">
        <w:rPr>
          <w:rFonts w:ascii="Century Gothic" w:hAnsi="Century Gothic"/>
          <w:sz w:val="24"/>
          <w:szCs w:val="24"/>
        </w:rPr>
        <w:t>      receive and distribute any documentation to be read before the hearing;</w:t>
      </w:r>
    </w:p>
    <w:p w:rsidR="002E5EB4" w:rsidRPr="00704640" w:rsidRDefault="002E5EB4" w:rsidP="002E5EB4">
      <w:pPr>
        <w:tabs>
          <w:tab w:val="num" w:pos="720"/>
        </w:tabs>
        <w:ind w:left="720" w:hanging="360"/>
        <w:jc w:val="both"/>
        <w:rPr>
          <w:rFonts w:ascii="Century Gothic" w:hAnsi="Century Gothic"/>
          <w:sz w:val="24"/>
          <w:szCs w:val="24"/>
        </w:rPr>
      </w:pPr>
      <w:r w:rsidRPr="00704640">
        <w:rPr>
          <w:rFonts w:ascii="Century Gothic" w:hAnsi="Century Gothic"/>
          <w:sz w:val="24"/>
          <w:szCs w:val="24"/>
        </w:rPr>
        <w:t>      meet and welcome all parties as they arrive at the hearing;</w:t>
      </w:r>
    </w:p>
    <w:p w:rsidR="002E5EB4" w:rsidRPr="00704640" w:rsidRDefault="002E5EB4" w:rsidP="002E5EB4">
      <w:pPr>
        <w:tabs>
          <w:tab w:val="num" w:pos="720"/>
        </w:tabs>
        <w:ind w:left="720" w:hanging="360"/>
        <w:jc w:val="both"/>
        <w:rPr>
          <w:rFonts w:ascii="Century Gothic" w:hAnsi="Century Gothic"/>
          <w:sz w:val="24"/>
          <w:szCs w:val="24"/>
        </w:rPr>
      </w:pPr>
      <w:r w:rsidRPr="00704640">
        <w:rPr>
          <w:rFonts w:ascii="Century Gothic" w:hAnsi="Century Gothic"/>
          <w:sz w:val="24"/>
          <w:szCs w:val="24"/>
        </w:rPr>
        <w:t>      record the proceedings;</w:t>
      </w:r>
    </w:p>
    <w:p w:rsidR="002E5EB4" w:rsidRPr="00704640" w:rsidRDefault="002E5EB4" w:rsidP="002E5EB4">
      <w:pPr>
        <w:tabs>
          <w:tab w:val="num" w:pos="720"/>
        </w:tabs>
        <w:ind w:left="720" w:hanging="360"/>
        <w:jc w:val="both"/>
        <w:rPr>
          <w:rFonts w:ascii="Century Gothic" w:hAnsi="Century Gothic"/>
          <w:sz w:val="24"/>
          <w:szCs w:val="24"/>
        </w:rPr>
      </w:pPr>
      <w:r w:rsidRPr="00704640">
        <w:rPr>
          <w:rFonts w:ascii="Century Gothic" w:hAnsi="Century Gothic"/>
          <w:sz w:val="24"/>
          <w:szCs w:val="24"/>
        </w:rPr>
        <w:t>      notify all parties of the panel’s decision within 3 school days (or as decided by panel). The wording of any letters will be agreed with the chair of the panel.</w:t>
      </w:r>
    </w:p>
    <w:p w:rsidR="002E5EB4" w:rsidRPr="00704640" w:rsidRDefault="002E5EB4" w:rsidP="002E5EB4">
      <w:pPr>
        <w:jc w:val="both"/>
        <w:rPr>
          <w:rFonts w:ascii="Century Gothic" w:hAnsi="Century Gothic"/>
          <w:sz w:val="24"/>
          <w:szCs w:val="24"/>
        </w:rPr>
      </w:pPr>
      <w:r w:rsidRPr="00704640">
        <w:rPr>
          <w:rFonts w:ascii="Century Gothic" w:hAnsi="Century Gothic"/>
          <w:sz w:val="24"/>
          <w:szCs w:val="24"/>
        </w:rPr>
        <w:t> </w:t>
      </w:r>
    </w:p>
    <w:p w:rsidR="002E5EB4" w:rsidRPr="00704640" w:rsidRDefault="002E5EB4" w:rsidP="002E5EB4">
      <w:pPr>
        <w:tabs>
          <w:tab w:val="num" w:pos="720"/>
        </w:tabs>
        <w:ind w:left="720" w:hanging="720"/>
        <w:jc w:val="both"/>
        <w:rPr>
          <w:rFonts w:ascii="Century Gothic" w:hAnsi="Century Gothic"/>
          <w:sz w:val="24"/>
          <w:szCs w:val="24"/>
        </w:rPr>
      </w:pPr>
      <w:r w:rsidRPr="00704640">
        <w:rPr>
          <w:rFonts w:ascii="Century Gothic" w:hAnsi="Century Gothic"/>
          <w:b/>
          <w:sz w:val="24"/>
          <w:szCs w:val="24"/>
        </w:rPr>
        <w:t xml:space="preserve">3.8             </w:t>
      </w:r>
      <w:r w:rsidRPr="00704640">
        <w:rPr>
          <w:rFonts w:ascii="Century Gothic" w:hAnsi="Century Gothic"/>
          <w:b/>
          <w:bCs/>
          <w:sz w:val="24"/>
          <w:szCs w:val="24"/>
        </w:rPr>
        <w:t xml:space="preserve">Role of the Chair of the Panel </w:t>
      </w:r>
      <w:r w:rsidRPr="00704640">
        <w:rPr>
          <w:rFonts w:ascii="Century Gothic" w:hAnsi="Century Gothic"/>
          <w:sz w:val="24"/>
          <w:szCs w:val="24"/>
        </w:rPr>
        <w:t>The Chair will ensure:</w:t>
      </w:r>
    </w:p>
    <w:p w:rsidR="002E5EB4" w:rsidRPr="00704640" w:rsidRDefault="002E5EB4" w:rsidP="002E5EB4">
      <w:pPr>
        <w:tabs>
          <w:tab w:val="num" w:pos="720"/>
        </w:tabs>
        <w:ind w:left="720" w:hanging="360"/>
        <w:jc w:val="both"/>
        <w:rPr>
          <w:rFonts w:ascii="Century Gothic" w:hAnsi="Century Gothic"/>
          <w:sz w:val="24"/>
          <w:szCs w:val="24"/>
        </w:rPr>
      </w:pPr>
      <w:r w:rsidRPr="00704640">
        <w:rPr>
          <w:rFonts w:ascii="Century Gothic" w:hAnsi="Century Gothic"/>
          <w:sz w:val="24"/>
          <w:szCs w:val="24"/>
        </w:rPr>
        <w:t xml:space="preserve">      </w:t>
      </w:r>
      <w:proofErr w:type="gramStart"/>
      <w:r w:rsidRPr="00704640">
        <w:rPr>
          <w:rFonts w:ascii="Century Gothic" w:hAnsi="Century Gothic"/>
          <w:sz w:val="24"/>
          <w:szCs w:val="24"/>
        </w:rPr>
        <w:t>that</w:t>
      </w:r>
      <w:proofErr w:type="gramEnd"/>
      <w:r w:rsidRPr="00704640">
        <w:rPr>
          <w:rFonts w:ascii="Century Gothic" w:hAnsi="Century Gothic"/>
          <w:sz w:val="24"/>
          <w:szCs w:val="24"/>
        </w:rPr>
        <w:t xml:space="preserve"> the procedure is properly followed (with the support of the Diocesan Education Service if requested);</w:t>
      </w:r>
    </w:p>
    <w:p w:rsidR="002E5EB4" w:rsidRPr="00704640" w:rsidRDefault="002E5EB4" w:rsidP="002E5EB4">
      <w:pPr>
        <w:tabs>
          <w:tab w:val="num" w:pos="720"/>
        </w:tabs>
        <w:ind w:left="720" w:hanging="360"/>
        <w:jc w:val="both"/>
        <w:rPr>
          <w:rFonts w:ascii="Century Gothic" w:hAnsi="Century Gothic"/>
          <w:sz w:val="24"/>
          <w:szCs w:val="24"/>
        </w:rPr>
      </w:pPr>
      <w:r w:rsidRPr="00704640">
        <w:rPr>
          <w:rFonts w:ascii="Century Gothic" w:hAnsi="Century Gothic"/>
          <w:sz w:val="24"/>
          <w:szCs w:val="24"/>
        </w:rPr>
        <w:t xml:space="preserve">      </w:t>
      </w:r>
      <w:proofErr w:type="gramStart"/>
      <w:r w:rsidRPr="00704640">
        <w:rPr>
          <w:rFonts w:ascii="Century Gothic" w:hAnsi="Century Gothic"/>
          <w:sz w:val="24"/>
          <w:szCs w:val="24"/>
        </w:rPr>
        <w:t>that</w:t>
      </w:r>
      <w:proofErr w:type="gramEnd"/>
      <w:r w:rsidRPr="00704640">
        <w:rPr>
          <w:rFonts w:ascii="Century Gothic" w:hAnsi="Century Gothic"/>
          <w:sz w:val="24"/>
          <w:szCs w:val="24"/>
        </w:rPr>
        <w:t xml:space="preserve"> the procedure for the hearing of the complaint is explained to all parties and that all parties have the opportunity to put their case without undue interruption;</w:t>
      </w:r>
    </w:p>
    <w:p w:rsidR="002E5EB4" w:rsidRPr="00704640" w:rsidRDefault="002E5EB4" w:rsidP="002E5EB4">
      <w:pPr>
        <w:tabs>
          <w:tab w:val="num" w:pos="720"/>
        </w:tabs>
        <w:ind w:left="720" w:hanging="360"/>
        <w:jc w:val="both"/>
        <w:rPr>
          <w:rFonts w:ascii="Century Gothic" w:hAnsi="Century Gothic"/>
          <w:sz w:val="24"/>
          <w:szCs w:val="24"/>
        </w:rPr>
      </w:pPr>
      <w:r w:rsidRPr="00704640">
        <w:rPr>
          <w:rFonts w:ascii="Century Gothic" w:hAnsi="Century Gothic"/>
          <w:sz w:val="24"/>
          <w:szCs w:val="24"/>
        </w:rPr>
        <w:t xml:space="preserve">      </w:t>
      </w:r>
      <w:proofErr w:type="gramStart"/>
      <w:r w:rsidRPr="00704640">
        <w:rPr>
          <w:rFonts w:ascii="Century Gothic" w:hAnsi="Century Gothic"/>
          <w:sz w:val="24"/>
          <w:szCs w:val="24"/>
        </w:rPr>
        <w:t>that</w:t>
      </w:r>
      <w:proofErr w:type="gramEnd"/>
      <w:r w:rsidRPr="00704640">
        <w:rPr>
          <w:rFonts w:ascii="Century Gothic" w:hAnsi="Century Gothic"/>
          <w:sz w:val="24"/>
          <w:szCs w:val="24"/>
        </w:rPr>
        <w:t xml:space="preserve"> the issues are addressed;</w:t>
      </w:r>
    </w:p>
    <w:p w:rsidR="002E5EB4" w:rsidRPr="00704640" w:rsidRDefault="002E5EB4" w:rsidP="002E5EB4">
      <w:pPr>
        <w:tabs>
          <w:tab w:val="num" w:pos="720"/>
        </w:tabs>
        <w:ind w:left="720" w:hanging="360"/>
        <w:jc w:val="both"/>
        <w:rPr>
          <w:rFonts w:ascii="Century Gothic" w:hAnsi="Century Gothic"/>
          <w:sz w:val="24"/>
          <w:szCs w:val="24"/>
        </w:rPr>
      </w:pPr>
      <w:r w:rsidRPr="00704640">
        <w:rPr>
          <w:rFonts w:ascii="Century Gothic" w:hAnsi="Century Gothic"/>
          <w:sz w:val="24"/>
          <w:szCs w:val="24"/>
        </w:rPr>
        <w:t xml:space="preserve">      </w:t>
      </w:r>
      <w:proofErr w:type="gramStart"/>
      <w:r w:rsidRPr="00704640">
        <w:rPr>
          <w:rFonts w:ascii="Century Gothic" w:hAnsi="Century Gothic"/>
          <w:sz w:val="24"/>
          <w:szCs w:val="24"/>
        </w:rPr>
        <w:t>that</w:t>
      </w:r>
      <w:proofErr w:type="gramEnd"/>
      <w:r w:rsidRPr="00704640">
        <w:rPr>
          <w:rFonts w:ascii="Century Gothic" w:hAnsi="Century Gothic"/>
          <w:sz w:val="24"/>
          <w:szCs w:val="24"/>
        </w:rPr>
        <w:t xml:space="preserve"> all parties are put at their ease, especially any who may not be accustomed to speaking at such a hearing;</w:t>
      </w:r>
    </w:p>
    <w:p w:rsidR="002E5EB4" w:rsidRPr="00704640" w:rsidRDefault="002E5EB4" w:rsidP="002E5EB4">
      <w:pPr>
        <w:tabs>
          <w:tab w:val="num" w:pos="720"/>
        </w:tabs>
        <w:ind w:left="720" w:hanging="360"/>
        <w:jc w:val="both"/>
        <w:rPr>
          <w:rFonts w:ascii="Century Gothic" w:hAnsi="Century Gothic"/>
          <w:sz w:val="24"/>
          <w:szCs w:val="24"/>
        </w:rPr>
      </w:pPr>
      <w:r w:rsidRPr="00704640">
        <w:rPr>
          <w:rFonts w:ascii="Century Gothic" w:hAnsi="Century Gothic"/>
          <w:sz w:val="24"/>
          <w:szCs w:val="24"/>
        </w:rPr>
        <w:t xml:space="preserve">      </w:t>
      </w:r>
      <w:proofErr w:type="gramStart"/>
      <w:r w:rsidRPr="00704640">
        <w:rPr>
          <w:rFonts w:ascii="Century Gothic" w:hAnsi="Century Gothic"/>
          <w:sz w:val="24"/>
          <w:szCs w:val="24"/>
        </w:rPr>
        <w:t>that</w:t>
      </w:r>
      <w:proofErr w:type="gramEnd"/>
      <w:r w:rsidRPr="00704640">
        <w:rPr>
          <w:rFonts w:ascii="Century Gothic" w:hAnsi="Century Gothic"/>
          <w:sz w:val="24"/>
          <w:szCs w:val="24"/>
        </w:rPr>
        <w:t xml:space="preserve"> the proceedings are kept as informal as possible and that everyone treats each other with respect and courtesy;</w:t>
      </w:r>
    </w:p>
    <w:p w:rsidR="002E5EB4" w:rsidRPr="00704640" w:rsidRDefault="002E5EB4" w:rsidP="002E5EB4">
      <w:pPr>
        <w:tabs>
          <w:tab w:val="num" w:pos="720"/>
        </w:tabs>
        <w:ind w:left="720" w:hanging="360"/>
        <w:jc w:val="both"/>
        <w:rPr>
          <w:rFonts w:ascii="Century Gothic" w:hAnsi="Century Gothic"/>
          <w:sz w:val="24"/>
          <w:szCs w:val="24"/>
        </w:rPr>
      </w:pPr>
      <w:r w:rsidRPr="00704640">
        <w:rPr>
          <w:rFonts w:ascii="Century Gothic" w:hAnsi="Century Gothic"/>
          <w:sz w:val="24"/>
          <w:szCs w:val="24"/>
        </w:rPr>
        <w:t xml:space="preserve">      </w:t>
      </w:r>
      <w:proofErr w:type="gramStart"/>
      <w:r w:rsidRPr="00704640">
        <w:rPr>
          <w:rFonts w:ascii="Century Gothic" w:hAnsi="Century Gothic"/>
          <w:sz w:val="24"/>
          <w:szCs w:val="24"/>
        </w:rPr>
        <w:t>that</w:t>
      </w:r>
      <w:proofErr w:type="gramEnd"/>
      <w:r w:rsidRPr="00704640">
        <w:rPr>
          <w:rFonts w:ascii="Century Gothic" w:hAnsi="Century Gothic"/>
          <w:sz w:val="24"/>
          <w:szCs w:val="24"/>
        </w:rPr>
        <w:t xml:space="preserve"> the panel operates in an open-minded and independent way;</w:t>
      </w:r>
      <w:r w:rsidRPr="00704640">
        <w:rPr>
          <w:rFonts w:ascii="Century Gothic" w:hAnsi="Century Gothic"/>
          <w:sz w:val="24"/>
          <w:szCs w:val="24"/>
        </w:rPr>
        <w:t>that time is given for all parties to consider any ‘new’ evidence.</w:t>
      </w:r>
    </w:p>
    <w:p w:rsidR="002E5EB4" w:rsidRPr="00704640" w:rsidRDefault="002E5EB4" w:rsidP="002E5EB4">
      <w:pPr>
        <w:jc w:val="both"/>
        <w:rPr>
          <w:rFonts w:ascii="Century Gothic" w:hAnsi="Century Gothic"/>
          <w:b/>
          <w:sz w:val="24"/>
          <w:szCs w:val="24"/>
        </w:rPr>
      </w:pPr>
      <w:r w:rsidRPr="00704640">
        <w:rPr>
          <w:rFonts w:ascii="Century Gothic" w:hAnsi="Century Gothic"/>
          <w:b/>
          <w:sz w:val="24"/>
          <w:szCs w:val="24"/>
        </w:rPr>
        <w:tab/>
      </w:r>
    </w:p>
    <w:p w:rsidR="00182249" w:rsidRDefault="002E5EB4" w:rsidP="002E5EB4">
      <w:pPr>
        <w:jc w:val="both"/>
        <w:rPr>
          <w:rFonts w:ascii="Century Gothic" w:hAnsi="Century Gothic"/>
          <w:b/>
          <w:sz w:val="24"/>
          <w:szCs w:val="24"/>
        </w:rPr>
      </w:pPr>
      <w:r w:rsidRPr="00704640">
        <w:rPr>
          <w:rFonts w:ascii="Century Gothic" w:hAnsi="Century Gothic"/>
          <w:b/>
          <w:sz w:val="24"/>
          <w:szCs w:val="24"/>
        </w:rPr>
        <w:tab/>
      </w:r>
    </w:p>
    <w:p w:rsidR="00182249" w:rsidRDefault="00182249" w:rsidP="002E5EB4">
      <w:pPr>
        <w:jc w:val="both"/>
        <w:rPr>
          <w:rFonts w:ascii="Century Gothic" w:hAnsi="Century Gothic"/>
          <w:b/>
          <w:sz w:val="24"/>
          <w:szCs w:val="24"/>
        </w:rPr>
      </w:pPr>
    </w:p>
    <w:p w:rsidR="002E5EB4" w:rsidRPr="00704640" w:rsidRDefault="002E5EB4" w:rsidP="002E5EB4">
      <w:pPr>
        <w:jc w:val="both"/>
        <w:rPr>
          <w:rFonts w:ascii="Century Gothic" w:hAnsi="Century Gothic"/>
          <w:b/>
          <w:sz w:val="24"/>
          <w:szCs w:val="24"/>
        </w:rPr>
      </w:pPr>
      <w:r w:rsidRPr="00704640">
        <w:rPr>
          <w:rFonts w:ascii="Century Gothic" w:hAnsi="Century Gothic"/>
          <w:b/>
          <w:sz w:val="24"/>
          <w:szCs w:val="24"/>
        </w:rPr>
        <w:lastRenderedPageBreak/>
        <w:t>Role of the Diocesan and Local Authority Representatives</w:t>
      </w:r>
    </w:p>
    <w:p w:rsidR="002E5EB4" w:rsidRPr="00704640" w:rsidRDefault="002E5EB4" w:rsidP="002E5EB4">
      <w:pPr>
        <w:numPr>
          <w:ilvl w:val="0"/>
          <w:numId w:val="43"/>
        </w:numPr>
        <w:spacing w:after="0" w:line="240" w:lineRule="auto"/>
        <w:jc w:val="both"/>
        <w:rPr>
          <w:rFonts w:ascii="Century Gothic" w:hAnsi="Century Gothic"/>
          <w:sz w:val="24"/>
          <w:szCs w:val="24"/>
        </w:rPr>
      </w:pPr>
      <w:r w:rsidRPr="00704640">
        <w:rPr>
          <w:rFonts w:ascii="Century Gothic" w:hAnsi="Century Gothic"/>
          <w:sz w:val="24"/>
          <w:szCs w:val="24"/>
        </w:rPr>
        <w:t>To advise the panel on procedure.  The Diocesan and local authority officers are there in an advisory capacity only.  They do not have a vote and do not participate in the panel’s decision-making process.</w:t>
      </w:r>
    </w:p>
    <w:p w:rsidR="002E5EB4" w:rsidRPr="00704640" w:rsidRDefault="002E5EB4" w:rsidP="002E5EB4">
      <w:pPr>
        <w:jc w:val="both"/>
        <w:rPr>
          <w:rFonts w:ascii="Century Gothic" w:hAnsi="Century Gothic"/>
          <w:sz w:val="24"/>
          <w:szCs w:val="24"/>
        </w:rPr>
      </w:pPr>
    </w:p>
    <w:p w:rsidR="002E5EB4" w:rsidRPr="00704640" w:rsidRDefault="002E5EB4" w:rsidP="002E5EB4">
      <w:pPr>
        <w:tabs>
          <w:tab w:val="num" w:pos="720"/>
        </w:tabs>
        <w:ind w:left="720" w:hanging="720"/>
        <w:jc w:val="both"/>
        <w:rPr>
          <w:rFonts w:ascii="Century Gothic" w:hAnsi="Century Gothic"/>
          <w:sz w:val="24"/>
          <w:szCs w:val="24"/>
        </w:rPr>
      </w:pPr>
      <w:r w:rsidRPr="00704640">
        <w:rPr>
          <w:rFonts w:ascii="Century Gothic" w:hAnsi="Century Gothic"/>
          <w:b/>
          <w:sz w:val="24"/>
          <w:szCs w:val="24"/>
        </w:rPr>
        <w:t xml:space="preserve">3.9             </w:t>
      </w:r>
      <w:r w:rsidRPr="00704640">
        <w:rPr>
          <w:rFonts w:ascii="Century Gothic" w:hAnsi="Century Gothic"/>
          <w:b/>
          <w:bCs/>
          <w:sz w:val="24"/>
          <w:szCs w:val="24"/>
        </w:rPr>
        <w:t>Order of Proceedings for the Hearing of the Complaint</w:t>
      </w:r>
    </w:p>
    <w:p w:rsidR="002E5EB4" w:rsidRPr="00704640" w:rsidRDefault="002E5EB4" w:rsidP="002E5EB4">
      <w:pPr>
        <w:tabs>
          <w:tab w:val="num" w:pos="720"/>
        </w:tabs>
        <w:ind w:left="720" w:hanging="360"/>
        <w:jc w:val="both"/>
        <w:rPr>
          <w:rFonts w:ascii="Century Gothic" w:hAnsi="Century Gothic"/>
          <w:sz w:val="24"/>
          <w:szCs w:val="24"/>
        </w:rPr>
      </w:pPr>
      <w:r w:rsidRPr="00704640">
        <w:rPr>
          <w:rFonts w:ascii="Century Gothic" w:hAnsi="Century Gothic"/>
          <w:sz w:val="24"/>
          <w:szCs w:val="24"/>
        </w:rPr>
        <w:t>      Welcome, introductions and explanations of the proceedings by the Chair.</w:t>
      </w:r>
    </w:p>
    <w:p w:rsidR="002E5EB4" w:rsidRPr="00704640" w:rsidRDefault="002E5EB4" w:rsidP="002E5EB4">
      <w:pPr>
        <w:tabs>
          <w:tab w:val="num" w:pos="720"/>
        </w:tabs>
        <w:ind w:left="720" w:hanging="360"/>
        <w:jc w:val="both"/>
        <w:rPr>
          <w:rFonts w:ascii="Century Gothic" w:hAnsi="Century Gothic"/>
          <w:sz w:val="24"/>
          <w:szCs w:val="24"/>
        </w:rPr>
      </w:pPr>
      <w:r w:rsidRPr="00704640">
        <w:rPr>
          <w:rFonts w:ascii="Century Gothic" w:hAnsi="Century Gothic"/>
          <w:sz w:val="24"/>
          <w:szCs w:val="24"/>
        </w:rPr>
        <w:t xml:space="preserve">      </w:t>
      </w:r>
      <w:proofErr w:type="gramStart"/>
      <w:r w:rsidRPr="00704640">
        <w:rPr>
          <w:rFonts w:ascii="Century Gothic" w:hAnsi="Century Gothic"/>
          <w:sz w:val="24"/>
          <w:szCs w:val="24"/>
        </w:rPr>
        <w:t>The</w:t>
      </w:r>
      <w:proofErr w:type="gramEnd"/>
      <w:r w:rsidRPr="00704640">
        <w:rPr>
          <w:rFonts w:ascii="Century Gothic" w:hAnsi="Century Gothic"/>
          <w:sz w:val="24"/>
          <w:szCs w:val="24"/>
        </w:rPr>
        <w:t xml:space="preserve"> complainant is invited to explain the complaint. </w:t>
      </w:r>
    </w:p>
    <w:p w:rsidR="002E5EB4" w:rsidRPr="00704640" w:rsidRDefault="002E5EB4" w:rsidP="002E5EB4">
      <w:pPr>
        <w:tabs>
          <w:tab w:val="num" w:pos="720"/>
        </w:tabs>
        <w:ind w:left="720" w:hanging="360"/>
        <w:jc w:val="both"/>
        <w:rPr>
          <w:rFonts w:ascii="Century Gothic" w:hAnsi="Century Gothic"/>
          <w:sz w:val="24"/>
          <w:szCs w:val="24"/>
        </w:rPr>
      </w:pPr>
      <w:r w:rsidRPr="00704640">
        <w:rPr>
          <w:rFonts w:ascii="Century Gothic" w:hAnsi="Century Gothic"/>
          <w:sz w:val="24"/>
          <w:szCs w:val="24"/>
        </w:rPr>
        <w:t xml:space="preserve">      </w:t>
      </w:r>
      <w:proofErr w:type="gramStart"/>
      <w:r w:rsidRPr="00704640">
        <w:rPr>
          <w:rFonts w:ascii="Century Gothic" w:hAnsi="Century Gothic"/>
          <w:sz w:val="24"/>
          <w:szCs w:val="24"/>
        </w:rPr>
        <w:t>The</w:t>
      </w:r>
      <w:proofErr w:type="gramEnd"/>
      <w:r w:rsidRPr="00704640">
        <w:rPr>
          <w:rFonts w:ascii="Century Gothic" w:hAnsi="Century Gothic"/>
          <w:sz w:val="24"/>
          <w:szCs w:val="24"/>
        </w:rPr>
        <w:t xml:space="preserve"> </w:t>
      </w:r>
      <w:r w:rsidR="00822C4D">
        <w:rPr>
          <w:rFonts w:ascii="Century Gothic" w:hAnsi="Century Gothic"/>
          <w:sz w:val="24"/>
          <w:szCs w:val="24"/>
        </w:rPr>
        <w:t>head teacher</w:t>
      </w:r>
      <w:r w:rsidRPr="00704640">
        <w:rPr>
          <w:rFonts w:ascii="Century Gothic" w:hAnsi="Century Gothic"/>
          <w:sz w:val="24"/>
          <w:szCs w:val="24"/>
        </w:rPr>
        <w:t xml:space="preserve"> may question the complainant.</w:t>
      </w:r>
    </w:p>
    <w:p w:rsidR="002E5EB4" w:rsidRPr="00704640" w:rsidRDefault="002E5EB4" w:rsidP="002E5EB4">
      <w:pPr>
        <w:tabs>
          <w:tab w:val="num" w:pos="720"/>
        </w:tabs>
        <w:ind w:left="720" w:hanging="360"/>
        <w:jc w:val="both"/>
        <w:rPr>
          <w:rFonts w:ascii="Century Gothic" w:hAnsi="Century Gothic"/>
          <w:sz w:val="24"/>
          <w:szCs w:val="24"/>
        </w:rPr>
      </w:pPr>
      <w:r w:rsidRPr="00704640">
        <w:rPr>
          <w:rFonts w:ascii="Century Gothic" w:hAnsi="Century Gothic"/>
          <w:sz w:val="24"/>
          <w:szCs w:val="24"/>
        </w:rPr>
        <w:t xml:space="preserve">      </w:t>
      </w:r>
      <w:proofErr w:type="gramStart"/>
      <w:r w:rsidRPr="00704640">
        <w:rPr>
          <w:rFonts w:ascii="Century Gothic" w:hAnsi="Century Gothic"/>
          <w:sz w:val="24"/>
          <w:szCs w:val="24"/>
        </w:rPr>
        <w:t>The</w:t>
      </w:r>
      <w:proofErr w:type="gramEnd"/>
      <w:r w:rsidRPr="00704640">
        <w:rPr>
          <w:rFonts w:ascii="Century Gothic" w:hAnsi="Century Gothic"/>
          <w:sz w:val="24"/>
          <w:szCs w:val="24"/>
        </w:rPr>
        <w:t xml:space="preserve"> panel may ask questions at any time.</w:t>
      </w:r>
    </w:p>
    <w:p w:rsidR="002E5EB4" w:rsidRPr="00704640" w:rsidRDefault="002E5EB4" w:rsidP="002E5EB4">
      <w:pPr>
        <w:tabs>
          <w:tab w:val="num" w:pos="720"/>
        </w:tabs>
        <w:ind w:left="720" w:hanging="360"/>
        <w:jc w:val="both"/>
        <w:rPr>
          <w:rFonts w:ascii="Century Gothic" w:hAnsi="Century Gothic"/>
          <w:sz w:val="24"/>
          <w:szCs w:val="24"/>
        </w:rPr>
      </w:pPr>
      <w:r w:rsidRPr="00704640">
        <w:rPr>
          <w:rFonts w:ascii="Century Gothic" w:hAnsi="Century Gothic"/>
          <w:sz w:val="24"/>
          <w:szCs w:val="24"/>
        </w:rPr>
        <w:t xml:space="preserve">      </w:t>
      </w:r>
      <w:proofErr w:type="gramStart"/>
      <w:r w:rsidRPr="00704640">
        <w:rPr>
          <w:rFonts w:ascii="Century Gothic" w:hAnsi="Century Gothic"/>
          <w:sz w:val="24"/>
          <w:szCs w:val="24"/>
        </w:rPr>
        <w:t>If</w:t>
      </w:r>
      <w:proofErr w:type="gramEnd"/>
      <w:r w:rsidRPr="00704640">
        <w:rPr>
          <w:rFonts w:ascii="Century Gothic" w:hAnsi="Century Gothic"/>
          <w:sz w:val="24"/>
          <w:szCs w:val="24"/>
        </w:rPr>
        <w:t xml:space="preserve"> there are any witnesses for the complainant, each one is invited into the hearing in turn and in each case the witness is invited to speak, then the </w:t>
      </w:r>
      <w:r w:rsidR="00822C4D">
        <w:rPr>
          <w:rFonts w:ascii="Century Gothic" w:hAnsi="Century Gothic"/>
          <w:sz w:val="24"/>
          <w:szCs w:val="24"/>
        </w:rPr>
        <w:t>head teacher</w:t>
      </w:r>
      <w:r w:rsidRPr="00704640">
        <w:rPr>
          <w:rFonts w:ascii="Century Gothic" w:hAnsi="Century Gothic"/>
          <w:sz w:val="24"/>
          <w:szCs w:val="24"/>
        </w:rPr>
        <w:t xml:space="preserve"> may question them. In each case, the witness will leave after their ‘evidence’.</w:t>
      </w:r>
    </w:p>
    <w:p w:rsidR="002E5EB4" w:rsidRPr="00704640" w:rsidRDefault="002E5EB4" w:rsidP="002E5EB4">
      <w:pPr>
        <w:tabs>
          <w:tab w:val="num" w:pos="720"/>
        </w:tabs>
        <w:ind w:left="720" w:hanging="360"/>
        <w:jc w:val="both"/>
        <w:rPr>
          <w:rFonts w:ascii="Century Gothic" w:hAnsi="Century Gothic"/>
          <w:sz w:val="24"/>
          <w:szCs w:val="24"/>
        </w:rPr>
      </w:pPr>
      <w:r w:rsidRPr="00704640">
        <w:rPr>
          <w:rFonts w:ascii="Century Gothic" w:hAnsi="Century Gothic"/>
          <w:sz w:val="24"/>
          <w:szCs w:val="24"/>
        </w:rPr>
        <w:t xml:space="preserve">      </w:t>
      </w:r>
      <w:proofErr w:type="gramStart"/>
      <w:r w:rsidRPr="00704640">
        <w:rPr>
          <w:rFonts w:ascii="Century Gothic" w:hAnsi="Century Gothic"/>
          <w:sz w:val="24"/>
          <w:szCs w:val="24"/>
        </w:rPr>
        <w:t>The</w:t>
      </w:r>
      <w:proofErr w:type="gramEnd"/>
      <w:r w:rsidRPr="00704640">
        <w:rPr>
          <w:rFonts w:ascii="Century Gothic" w:hAnsi="Century Gothic"/>
          <w:sz w:val="24"/>
          <w:szCs w:val="24"/>
        </w:rPr>
        <w:t xml:space="preserve"> </w:t>
      </w:r>
      <w:r w:rsidR="00822C4D">
        <w:rPr>
          <w:rFonts w:ascii="Century Gothic" w:hAnsi="Century Gothic"/>
          <w:sz w:val="24"/>
          <w:szCs w:val="24"/>
        </w:rPr>
        <w:t>head teacher</w:t>
      </w:r>
      <w:r w:rsidRPr="00704640">
        <w:rPr>
          <w:rFonts w:ascii="Century Gothic" w:hAnsi="Century Gothic"/>
          <w:sz w:val="24"/>
          <w:szCs w:val="24"/>
        </w:rPr>
        <w:t xml:space="preserve"> is invited to explain the school’s actions.</w:t>
      </w:r>
    </w:p>
    <w:p w:rsidR="002E5EB4" w:rsidRPr="00704640" w:rsidRDefault="002E5EB4" w:rsidP="002E5EB4">
      <w:pPr>
        <w:numPr>
          <w:ilvl w:val="0"/>
          <w:numId w:val="43"/>
        </w:numPr>
        <w:spacing w:after="0" w:line="240" w:lineRule="auto"/>
        <w:jc w:val="both"/>
        <w:rPr>
          <w:rFonts w:ascii="Century Gothic" w:hAnsi="Century Gothic"/>
          <w:sz w:val="24"/>
          <w:szCs w:val="24"/>
        </w:rPr>
      </w:pPr>
      <w:r w:rsidRPr="00704640">
        <w:rPr>
          <w:rFonts w:ascii="Century Gothic" w:hAnsi="Century Gothic"/>
          <w:sz w:val="24"/>
          <w:szCs w:val="24"/>
        </w:rPr>
        <w:t xml:space="preserve">The complainant may question the </w:t>
      </w:r>
      <w:r w:rsidR="00822C4D">
        <w:rPr>
          <w:rFonts w:ascii="Century Gothic" w:hAnsi="Century Gothic"/>
          <w:sz w:val="24"/>
          <w:szCs w:val="24"/>
        </w:rPr>
        <w:t>Head teacher</w:t>
      </w:r>
      <w:r w:rsidRPr="00704640">
        <w:rPr>
          <w:rFonts w:ascii="Century Gothic" w:hAnsi="Century Gothic"/>
          <w:sz w:val="24"/>
          <w:szCs w:val="24"/>
        </w:rPr>
        <w:t>.</w:t>
      </w:r>
    </w:p>
    <w:p w:rsidR="002E5EB4" w:rsidRPr="00704640" w:rsidRDefault="002E5EB4" w:rsidP="002E5EB4">
      <w:pPr>
        <w:tabs>
          <w:tab w:val="num" w:pos="720"/>
        </w:tabs>
        <w:ind w:left="720" w:hanging="360"/>
        <w:jc w:val="both"/>
        <w:rPr>
          <w:rFonts w:ascii="Century Gothic" w:hAnsi="Century Gothic"/>
          <w:sz w:val="24"/>
          <w:szCs w:val="24"/>
        </w:rPr>
      </w:pPr>
      <w:r w:rsidRPr="00704640">
        <w:rPr>
          <w:rFonts w:ascii="Century Gothic" w:hAnsi="Century Gothic"/>
          <w:sz w:val="24"/>
          <w:szCs w:val="24"/>
        </w:rPr>
        <w:t xml:space="preserve">      </w:t>
      </w:r>
      <w:proofErr w:type="gramStart"/>
      <w:r w:rsidRPr="00704640">
        <w:rPr>
          <w:rFonts w:ascii="Century Gothic" w:hAnsi="Century Gothic"/>
          <w:sz w:val="24"/>
          <w:szCs w:val="24"/>
        </w:rPr>
        <w:t>If</w:t>
      </w:r>
      <w:proofErr w:type="gramEnd"/>
      <w:r w:rsidRPr="00704640">
        <w:rPr>
          <w:rFonts w:ascii="Century Gothic" w:hAnsi="Century Gothic"/>
          <w:sz w:val="24"/>
          <w:szCs w:val="24"/>
        </w:rPr>
        <w:t xml:space="preserve"> there are any witnesses for the school, they are treated in exactly the same way as the witnesses for the complainant.</w:t>
      </w:r>
    </w:p>
    <w:p w:rsidR="002E5EB4" w:rsidRPr="00704640" w:rsidRDefault="002E5EB4" w:rsidP="002E5EB4">
      <w:pPr>
        <w:tabs>
          <w:tab w:val="num" w:pos="720"/>
        </w:tabs>
        <w:ind w:left="720" w:hanging="360"/>
        <w:jc w:val="both"/>
        <w:rPr>
          <w:rFonts w:ascii="Century Gothic" w:hAnsi="Century Gothic"/>
          <w:sz w:val="24"/>
          <w:szCs w:val="24"/>
        </w:rPr>
      </w:pPr>
      <w:r w:rsidRPr="00704640">
        <w:rPr>
          <w:rFonts w:ascii="Century Gothic" w:hAnsi="Century Gothic"/>
          <w:sz w:val="24"/>
          <w:szCs w:val="24"/>
        </w:rPr>
        <w:t>      When the Chair is sure that all parties have asked all that they need to, the complainant is invited to sum up their complaint.</w:t>
      </w:r>
    </w:p>
    <w:p w:rsidR="002E5EB4" w:rsidRPr="00704640" w:rsidRDefault="002E5EB4" w:rsidP="002E5EB4">
      <w:pPr>
        <w:tabs>
          <w:tab w:val="num" w:pos="720"/>
        </w:tabs>
        <w:ind w:left="720" w:hanging="360"/>
        <w:jc w:val="both"/>
        <w:rPr>
          <w:rFonts w:ascii="Century Gothic" w:hAnsi="Century Gothic"/>
          <w:sz w:val="24"/>
          <w:szCs w:val="24"/>
        </w:rPr>
      </w:pPr>
      <w:r w:rsidRPr="00704640">
        <w:rPr>
          <w:rFonts w:ascii="Century Gothic" w:hAnsi="Century Gothic"/>
          <w:sz w:val="24"/>
          <w:szCs w:val="24"/>
        </w:rPr>
        <w:t xml:space="preserve">      </w:t>
      </w:r>
      <w:proofErr w:type="gramStart"/>
      <w:r w:rsidRPr="00704640">
        <w:rPr>
          <w:rFonts w:ascii="Century Gothic" w:hAnsi="Century Gothic"/>
          <w:sz w:val="24"/>
          <w:szCs w:val="24"/>
        </w:rPr>
        <w:t>The</w:t>
      </w:r>
      <w:proofErr w:type="gramEnd"/>
      <w:r w:rsidRPr="00704640">
        <w:rPr>
          <w:rFonts w:ascii="Century Gothic" w:hAnsi="Century Gothic"/>
          <w:sz w:val="24"/>
          <w:szCs w:val="24"/>
        </w:rPr>
        <w:t xml:space="preserve"> </w:t>
      </w:r>
      <w:r w:rsidR="00822C4D">
        <w:rPr>
          <w:rFonts w:ascii="Century Gothic" w:hAnsi="Century Gothic"/>
          <w:sz w:val="24"/>
          <w:szCs w:val="24"/>
        </w:rPr>
        <w:t>head teacher</w:t>
      </w:r>
      <w:r w:rsidRPr="00704640">
        <w:rPr>
          <w:rFonts w:ascii="Century Gothic" w:hAnsi="Century Gothic"/>
          <w:sz w:val="24"/>
          <w:szCs w:val="24"/>
        </w:rPr>
        <w:t xml:space="preserve"> is then invited to sum up the school’s actions and response to the complaint.</w:t>
      </w:r>
    </w:p>
    <w:p w:rsidR="002E5EB4" w:rsidRPr="00704640" w:rsidRDefault="002E5EB4" w:rsidP="002E5EB4">
      <w:pPr>
        <w:tabs>
          <w:tab w:val="num" w:pos="720"/>
        </w:tabs>
        <w:ind w:left="720" w:hanging="360"/>
        <w:jc w:val="both"/>
        <w:rPr>
          <w:rFonts w:ascii="Century Gothic" w:hAnsi="Century Gothic"/>
          <w:sz w:val="24"/>
          <w:szCs w:val="24"/>
        </w:rPr>
      </w:pPr>
      <w:r w:rsidRPr="00704640">
        <w:rPr>
          <w:rFonts w:ascii="Century Gothic" w:hAnsi="Century Gothic"/>
          <w:sz w:val="24"/>
          <w:szCs w:val="24"/>
        </w:rPr>
        <w:t>      The Chair explains that both parties will hear from the panel within three school days following the day of the hearing.</w:t>
      </w:r>
    </w:p>
    <w:p w:rsidR="002E5EB4" w:rsidRPr="00704640" w:rsidRDefault="002E5EB4" w:rsidP="002E5EB4">
      <w:pPr>
        <w:tabs>
          <w:tab w:val="num" w:pos="720"/>
        </w:tabs>
        <w:ind w:left="720" w:hanging="360"/>
        <w:jc w:val="both"/>
        <w:rPr>
          <w:rFonts w:ascii="Century Gothic" w:hAnsi="Century Gothic"/>
          <w:sz w:val="24"/>
          <w:szCs w:val="24"/>
        </w:rPr>
      </w:pPr>
      <w:r w:rsidRPr="00704640">
        <w:rPr>
          <w:rFonts w:ascii="Century Gothic" w:hAnsi="Century Gothic"/>
          <w:sz w:val="24"/>
          <w:szCs w:val="24"/>
        </w:rPr>
        <w:t xml:space="preserve">      </w:t>
      </w:r>
      <w:proofErr w:type="gramStart"/>
      <w:r w:rsidRPr="00704640">
        <w:rPr>
          <w:rFonts w:ascii="Century Gothic" w:hAnsi="Century Gothic"/>
          <w:sz w:val="24"/>
          <w:szCs w:val="24"/>
        </w:rPr>
        <w:t>Both</w:t>
      </w:r>
      <w:proofErr w:type="gramEnd"/>
      <w:r w:rsidRPr="00704640">
        <w:rPr>
          <w:rFonts w:ascii="Century Gothic" w:hAnsi="Century Gothic"/>
          <w:sz w:val="24"/>
          <w:szCs w:val="24"/>
        </w:rPr>
        <w:t xml:space="preserve"> parties leave together while the panel decides on the issues (advised by the Diocesan Department of Schools member if there).</w:t>
      </w:r>
    </w:p>
    <w:p w:rsidR="002E5EB4" w:rsidRDefault="002E5EB4" w:rsidP="00822C4D">
      <w:pPr>
        <w:jc w:val="both"/>
        <w:rPr>
          <w:rFonts w:ascii="Century Gothic" w:hAnsi="Century Gothic"/>
          <w:sz w:val="24"/>
          <w:szCs w:val="24"/>
        </w:rPr>
      </w:pPr>
    </w:p>
    <w:p w:rsidR="00182249" w:rsidRDefault="00182249" w:rsidP="00822C4D">
      <w:pPr>
        <w:jc w:val="both"/>
        <w:rPr>
          <w:rFonts w:ascii="Century Gothic" w:hAnsi="Century Gothic"/>
          <w:sz w:val="24"/>
          <w:szCs w:val="24"/>
        </w:rPr>
      </w:pPr>
    </w:p>
    <w:p w:rsidR="00182249" w:rsidRDefault="00182249" w:rsidP="00822C4D">
      <w:pPr>
        <w:jc w:val="both"/>
        <w:rPr>
          <w:rFonts w:ascii="Century Gothic" w:hAnsi="Century Gothic"/>
          <w:sz w:val="24"/>
          <w:szCs w:val="24"/>
        </w:rPr>
      </w:pPr>
    </w:p>
    <w:p w:rsidR="00182249" w:rsidRPr="00822C4D" w:rsidRDefault="00182249" w:rsidP="00822C4D">
      <w:pPr>
        <w:jc w:val="both"/>
        <w:rPr>
          <w:rFonts w:ascii="Century Gothic" w:hAnsi="Century Gothic"/>
          <w:sz w:val="24"/>
          <w:szCs w:val="24"/>
        </w:rPr>
      </w:pPr>
    </w:p>
    <w:p w:rsidR="002E5EB4" w:rsidRPr="00704640" w:rsidRDefault="002E5EB4" w:rsidP="002E5EB4">
      <w:pPr>
        <w:tabs>
          <w:tab w:val="num" w:pos="720"/>
        </w:tabs>
        <w:ind w:left="720" w:hanging="720"/>
        <w:jc w:val="both"/>
        <w:rPr>
          <w:rFonts w:ascii="Century Gothic" w:hAnsi="Century Gothic"/>
          <w:sz w:val="24"/>
          <w:szCs w:val="24"/>
        </w:rPr>
      </w:pPr>
      <w:r w:rsidRPr="00704640">
        <w:rPr>
          <w:rFonts w:ascii="Century Gothic" w:hAnsi="Century Gothic"/>
          <w:b/>
          <w:sz w:val="24"/>
          <w:szCs w:val="24"/>
        </w:rPr>
        <w:lastRenderedPageBreak/>
        <w:t xml:space="preserve">3.10          </w:t>
      </w:r>
      <w:r w:rsidRPr="00704640">
        <w:rPr>
          <w:rFonts w:ascii="Century Gothic" w:hAnsi="Century Gothic"/>
          <w:b/>
          <w:bCs/>
          <w:sz w:val="24"/>
          <w:szCs w:val="24"/>
        </w:rPr>
        <w:t xml:space="preserve">Options Open to the Panel </w:t>
      </w:r>
      <w:r w:rsidRPr="00704640">
        <w:rPr>
          <w:rFonts w:ascii="Century Gothic" w:hAnsi="Century Gothic"/>
          <w:sz w:val="24"/>
          <w:szCs w:val="24"/>
        </w:rPr>
        <w:t>The panel may:</w:t>
      </w:r>
    </w:p>
    <w:p w:rsidR="002E5EB4" w:rsidRPr="00704640" w:rsidRDefault="002E5EB4" w:rsidP="002E5EB4">
      <w:pPr>
        <w:tabs>
          <w:tab w:val="num" w:pos="720"/>
        </w:tabs>
        <w:ind w:left="720" w:hanging="360"/>
        <w:jc w:val="both"/>
        <w:rPr>
          <w:rFonts w:ascii="Century Gothic" w:hAnsi="Century Gothic"/>
          <w:sz w:val="24"/>
          <w:szCs w:val="24"/>
        </w:rPr>
      </w:pPr>
      <w:r w:rsidRPr="00704640">
        <w:rPr>
          <w:rFonts w:ascii="Century Gothic" w:hAnsi="Century Gothic"/>
          <w:sz w:val="24"/>
          <w:szCs w:val="24"/>
        </w:rPr>
        <w:t>      dismiss the complaint in whole or in part;</w:t>
      </w:r>
    </w:p>
    <w:p w:rsidR="002E5EB4" w:rsidRPr="00704640" w:rsidRDefault="002E5EB4" w:rsidP="002E5EB4">
      <w:pPr>
        <w:tabs>
          <w:tab w:val="num" w:pos="720"/>
        </w:tabs>
        <w:ind w:left="720" w:hanging="360"/>
        <w:jc w:val="both"/>
        <w:rPr>
          <w:rFonts w:ascii="Century Gothic" w:hAnsi="Century Gothic"/>
          <w:sz w:val="24"/>
          <w:szCs w:val="24"/>
        </w:rPr>
      </w:pPr>
      <w:r w:rsidRPr="00704640">
        <w:rPr>
          <w:rFonts w:ascii="Century Gothic" w:hAnsi="Century Gothic"/>
          <w:sz w:val="24"/>
          <w:szCs w:val="24"/>
        </w:rPr>
        <w:t>      uphold the complaint in whole or in part;</w:t>
      </w:r>
    </w:p>
    <w:p w:rsidR="002E5EB4" w:rsidRPr="00704640" w:rsidRDefault="002E5EB4" w:rsidP="002E5EB4">
      <w:pPr>
        <w:tabs>
          <w:tab w:val="num" w:pos="720"/>
        </w:tabs>
        <w:ind w:left="720" w:hanging="360"/>
        <w:jc w:val="both"/>
        <w:rPr>
          <w:rFonts w:ascii="Century Gothic" w:hAnsi="Century Gothic"/>
          <w:sz w:val="24"/>
          <w:szCs w:val="24"/>
        </w:rPr>
      </w:pPr>
      <w:r w:rsidRPr="00704640">
        <w:rPr>
          <w:rFonts w:ascii="Century Gothic" w:hAnsi="Century Gothic"/>
          <w:sz w:val="24"/>
          <w:szCs w:val="24"/>
        </w:rPr>
        <w:t>      decide on the appropriate action to be taken to resolve the complaint;</w:t>
      </w:r>
    </w:p>
    <w:p w:rsidR="002E5EB4" w:rsidRPr="00704640" w:rsidRDefault="002E5EB4" w:rsidP="002E5EB4">
      <w:pPr>
        <w:tabs>
          <w:tab w:val="num" w:pos="720"/>
        </w:tabs>
        <w:ind w:left="720" w:hanging="360"/>
        <w:jc w:val="both"/>
        <w:rPr>
          <w:rFonts w:ascii="Century Gothic" w:hAnsi="Century Gothic"/>
          <w:sz w:val="24"/>
          <w:szCs w:val="24"/>
        </w:rPr>
      </w:pPr>
      <w:r w:rsidRPr="00704640">
        <w:rPr>
          <w:rFonts w:ascii="Century Gothic" w:hAnsi="Century Gothic"/>
          <w:sz w:val="24"/>
          <w:szCs w:val="24"/>
        </w:rPr>
        <w:t>      recommend changes to the school’s systems or procedures to ensure that problems of a similar nature do not recur.</w:t>
      </w:r>
    </w:p>
    <w:p w:rsidR="002E5EB4" w:rsidRPr="00704640" w:rsidRDefault="002E5EB4" w:rsidP="002E5EB4">
      <w:pPr>
        <w:jc w:val="both"/>
        <w:rPr>
          <w:rFonts w:ascii="Century Gothic" w:hAnsi="Century Gothic"/>
          <w:sz w:val="24"/>
          <w:szCs w:val="24"/>
        </w:rPr>
      </w:pPr>
      <w:r w:rsidRPr="00704640">
        <w:rPr>
          <w:rFonts w:ascii="Century Gothic" w:hAnsi="Century Gothic"/>
          <w:sz w:val="24"/>
          <w:szCs w:val="24"/>
        </w:rPr>
        <w:t> </w:t>
      </w:r>
    </w:p>
    <w:p w:rsidR="002E5EB4" w:rsidRPr="00704640" w:rsidRDefault="002E5EB4" w:rsidP="002E5EB4">
      <w:pPr>
        <w:jc w:val="both"/>
        <w:rPr>
          <w:rFonts w:ascii="Century Gothic" w:hAnsi="Century Gothic"/>
          <w:sz w:val="24"/>
          <w:szCs w:val="24"/>
        </w:rPr>
      </w:pPr>
      <w:r w:rsidRPr="00704640">
        <w:rPr>
          <w:rFonts w:ascii="Century Gothic" w:hAnsi="Century Gothic"/>
          <w:sz w:val="24"/>
          <w:szCs w:val="24"/>
        </w:rPr>
        <w:t> </w:t>
      </w:r>
      <w:r w:rsidRPr="00704640">
        <w:rPr>
          <w:rFonts w:ascii="Century Gothic" w:hAnsi="Century Gothic"/>
          <w:b/>
          <w:sz w:val="24"/>
          <w:szCs w:val="24"/>
        </w:rPr>
        <w:t xml:space="preserve">3.11          </w:t>
      </w:r>
      <w:r w:rsidRPr="00704640">
        <w:rPr>
          <w:rFonts w:ascii="Century Gothic" w:hAnsi="Century Gothic"/>
          <w:b/>
          <w:bCs/>
          <w:sz w:val="24"/>
          <w:szCs w:val="24"/>
        </w:rPr>
        <w:t xml:space="preserve">After the Hearing </w:t>
      </w:r>
      <w:r w:rsidRPr="00704640">
        <w:rPr>
          <w:rFonts w:ascii="Century Gothic" w:hAnsi="Century Gothic"/>
          <w:sz w:val="24"/>
          <w:szCs w:val="24"/>
        </w:rPr>
        <w:t>The following actions need to be taken.</w:t>
      </w:r>
    </w:p>
    <w:p w:rsidR="002E5EB4" w:rsidRPr="00704640" w:rsidRDefault="002E5EB4" w:rsidP="002E5EB4">
      <w:pPr>
        <w:tabs>
          <w:tab w:val="num" w:pos="720"/>
        </w:tabs>
        <w:ind w:left="720" w:hanging="360"/>
        <w:jc w:val="both"/>
        <w:rPr>
          <w:rFonts w:ascii="Century Gothic" w:hAnsi="Century Gothic"/>
          <w:sz w:val="24"/>
          <w:szCs w:val="24"/>
        </w:rPr>
      </w:pPr>
      <w:r w:rsidRPr="00704640">
        <w:rPr>
          <w:rFonts w:ascii="Century Gothic" w:hAnsi="Century Gothic"/>
          <w:sz w:val="24"/>
          <w:szCs w:val="24"/>
        </w:rPr>
        <w:t>      The Chair of the panel agrees with the clerk the wording of the letter to be sent to both parties. The clerk then ensures that the letter is sent out in accordance with the agreed timescale.</w:t>
      </w:r>
    </w:p>
    <w:p w:rsidR="002E5EB4" w:rsidRPr="00704640" w:rsidRDefault="002E5EB4" w:rsidP="002E5EB4">
      <w:pPr>
        <w:tabs>
          <w:tab w:val="num" w:pos="720"/>
        </w:tabs>
        <w:ind w:left="720" w:hanging="360"/>
        <w:jc w:val="both"/>
        <w:rPr>
          <w:rFonts w:ascii="Century Gothic" w:hAnsi="Century Gothic"/>
          <w:sz w:val="24"/>
          <w:szCs w:val="24"/>
        </w:rPr>
      </w:pPr>
      <w:r w:rsidRPr="00704640">
        <w:rPr>
          <w:rFonts w:ascii="Century Gothic" w:hAnsi="Century Gothic"/>
          <w:sz w:val="24"/>
          <w:szCs w:val="24"/>
        </w:rPr>
        <w:t xml:space="preserve">      </w:t>
      </w:r>
      <w:proofErr w:type="gramStart"/>
      <w:r w:rsidRPr="00704640">
        <w:rPr>
          <w:rFonts w:ascii="Century Gothic" w:hAnsi="Century Gothic"/>
          <w:sz w:val="24"/>
          <w:szCs w:val="24"/>
        </w:rPr>
        <w:t>The</w:t>
      </w:r>
      <w:proofErr w:type="gramEnd"/>
      <w:r w:rsidRPr="00704640">
        <w:rPr>
          <w:rFonts w:ascii="Century Gothic" w:hAnsi="Century Gothic"/>
          <w:sz w:val="24"/>
          <w:szCs w:val="24"/>
        </w:rPr>
        <w:t xml:space="preserve"> clerk writes up the notes of the meeting and gives a copy to the chair of the panel.</w:t>
      </w:r>
    </w:p>
    <w:p w:rsidR="002E5EB4" w:rsidRPr="00704640" w:rsidRDefault="002E5EB4" w:rsidP="002E5EB4">
      <w:pPr>
        <w:tabs>
          <w:tab w:val="num" w:pos="720"/>
        </w:tabs>
        <w:ind w:left="720" w:hanging="360"/>
        <w:jc w:val="both"/>
        <w:rPr>
          <w:rFonts w:ascii="Century Gothic" w:hAnsi="Century Gothic"/>
          <w:sz w:val="24"/>
          <w:szCs w:val="24"/>
        </w:rPr>
      </w:pPr>
      <w:r w:rsidRPr="00704640">
        <w:rPr>
          <w:rFonts w:ascii="Century Gothic" w:hAnsi="Century Gothic"/>
          <w:sz w:val="24"/>
          <w:szCs w:val="24"/>
        </w:rPr>
        <w:t xml:space="preserve">      </w:t>
      </w:r>
      <w:proofErr w:type="gramStart"/>
      <w:r w:rsidRPr="00704640">
        <w:rPr>
          <w:rFonts w:ascii="Century Gothic" w:hAnsi="Century Gothic"/>
          <w:sz w:val="24"/>
          <w:szCs w:val="24"/>
        </w:rPr>
        <w:t>The</w:t>
      </w:r>
      <w:proofErr w:type="gramEnd"/>
      <w:r w:rsidRPr="00704640">
        <w:rPr>
          <w:rFonts w:ascii="Century Gothic" w:hAnsi="Century Gothic"/>
          <w:sz w:val="24"/>
          <w:szCs w:val="24"/>
        </w:rPr>
        <w:t xml:space="preserve"> clerk ensures that any recommendation to change school procedures is put on the agenda for the next governing body meeting.</w:t>
      </w:r>
    </w:p>
    <w:p w:rsidR="002E5EB4" w:rsidRPr="00704640" w:rsidRDefault="002E5EB4" w:rsidP="002E5EB4">
      <w:pPr>
        <w:jc w:val="both"/>
        <w:rPr>
          <w:rFonts w:ascii="Century Gothic" w:hAnsi="Century Gothic"/>
          <w:sz w:val="24"/>
          <w:szCs w:val="24"/>
        </w:rPr>
      </w:pPr>
      <w:r w:rsidRPr="00704640">
        <w:rPr>
          <w:rFonts w:ascii="Century Gothic" w:hAnsi="Century Gothic"/>
          <w:sz w:val="24"/>
          <w:szCs w:val="24"/>
        </w:rPr>
        <w:t> </w:t>
      </w:r>
    </w:p>
    <w:p w:rsidR="002E5EB4" w:rsidRPr="00704640" w:rsidRDefault="002E5EB4" w:rsidP="002E5EB4">
      <w:pPr>
        <w:tabs>
          <w:tab w:val="num" w:pos="720"/>
        </w:tabs>
        <w:ind w:left="720" w:hanging="720"/>
        <w:jc w:val="both"/>
        <w:rPr>
          <w:rFonts w:ascii="Century Gothic" w:hAnsi="Century Gothic"/>
          <w:sz w:val="24"/>
          <w:szCs w:val="24"/>
        </w:rPr>
      </w:pPr>
      <w:r w:rsidRPr="00704640">
        <w:rPr>
          <w:rFonts w:ascii="Century Gothic" w:hAnsi="Century Gothic"/>
          <w:b/>
          <w:sz w:val="24"/>
          <w:szCs w:val="24"/>
        </w:rPr>
        <w:t xml:space="preserve">3.12          </w:t>
      </w:r>
      <w:r w:rsidRPr="00704640">
        <w:rPr>
          <w:rFonts w:ascii="Century Gothic" w:hAnsi="Century Gothic"/>
          <w:b/>
          <w:bCs/>
          <w:sz w:val="24"/>
          <w:szCs w:val="24"/>
        </w:rPr>
        <w:t xml:space="preserve">Vexatious Complaints: </w:t>
      </w:r>
      <w:r w:rsidRPr="00704640">
        <w:rPr>
          <w:rFonts w:ascii="Century Gothic" w:hAnsi="Century Gothic"/>
          <w:sz w:val="24"/>
          <w:szCs w:val="24"/>
        </w:rPr>
        <w:t>If properly followed, a good complaints procedure will limit the number of complaints that become protracted. However, there will be occasions when, despite all stages of the procedure having been followed, the complainant remains dissatisfied. If the complainant tries to reopen the same issue, the chair of governors is able to inform them in writing that the procedure has been exhausted and that the matter is now closed.</w:t>
      </w:r>
    </w:p>
    <w:p w:rsidR="002E5EB4" w:rsidRPr="00704640" w:rsidRDefault="002E5EB4" w:rsidP="002E5EB4">
      <w:pPr>
        <w:jc w:val="both"/>
        <w:rPr>
          <w:rFonts w:ascii="Century Gothic" w:hAnsi="Century Gothic"/>
          <w:sz w:val="24"/>
          <w:szCs w:val="24"/>
        </w:rPr>
      </w:pPr>
    </w:p>
    <w:p w:rsidR="002E5EB4" w:rsidRPr="00704640" w:rsidRDefault="002E5EB4" w:rsidP="002E5EB4">
      <w:pPr>
        <w:jc w:val="both"/>
        <w:outlineLvl w:val="2"/>
        <w:rPr>
          <w:rFonts w:ascii="Century Gothic" w:hAnsi="Century Gothic" w:cs="Arial"/>
          <w:b/>
          <w:bCs/>
          <w:sz w:val="24"/>
          <w:szCs w:val="24"/>
        </w:rPr>
      </w:pPr>
      <w:r w:rsidRPr="00704640">
        <w:rPr>
          <w:rFonts w:ascii="Century Gothic" w:hAnsi="Century Gothic" w:cs="Arial"/>
          <w:b/>
          <w:bCs/>
          <w:sz w:val="24"/>
          <w:szCs w:val="24"/>
        </w:rPr>
        <w:t>GENERAL POINTS</w:t>
      </w:r>
    </w:p>
    <w:p w:rsidR="002E5EB4" w:rsidRPr="00704640" w:rsidRDefault="002E5EB4" w:rsidP="002E5EB4">
      <w:pPr>
        <w:jc w:val="both"/>
        <w:rPr>
          <w:rFonts w:ascii="Century Gothic" w:hAnsi="Century Gothic"/>
          <w:b/>
          <w:bCs/>
          <w:sz w:val="24"/>
          <w:szCs w:val="24"/>
          <w:u w:val="single"/>
        </w:rPr>
      </w:pPr>
      <w:r w:rsidRPr="00704640">
        <w:rPr>
          <w:rFonts w:ascii="Century Gothic" w:hAnsi="Century Gothic"/>
          <w:b/>
          <w:bCs/>
          <w:sz w:val="24"/>
          <w:szCs w:val="24"/>
          <w:u w:val="single"/>
        </w:rPr>
        <w:t> </w:t>
      </w:r>
    </w:p>
    <w:p w:rsidR="002E5EB4" w:rsidRPr="00704640" w:rsidRDefault="002E5EB4" w:rsidP="002E5EB4">
      <w:pPr>
        <w:jc w:val="both"/>
        <w:outlineLvl w:val="2"/>
        <w:rPr>
          <w:rFonts w:ascii="Century Gothic" w:hAnsi="Century Gothic" w:cs="Arial"/>
          <w:b/>
          <w:bCs/>
          <w:sz w:val="24"/>
          <w:szCs w:val="24"/>
        </w:rPr>
      </w:pPr>
      <w:r w:rsidRPr="00704640">
        <w:rPr>
          <w:rFonts w:ascii="Century Gothic" w:hAnsi="Century Gothic" w:cs="Arial"/>
          <w:b/>
          <w:bCs/>
          <w:sz w:val="24"/>
          <w:szCs w:val="24"/>
        </w:rPr>
        <w:t>Using and Publicising the Procedure</w:t>
      </w:r>
    </w:p>
    <w:p w:rsidR="002E5EB4" w:rsidRPr="00704640" w:rsidRDefault="002E5EB4" w:rsidP="002E5EB4">
      <w:pPr>
        <w:rPr>
          <w:rFonts w:ascii="Century Gothic" w:hAnsi="Century Gothic"/>
          <w:sz w:val="24"/>
          <w:szCs w:val="24"/>
        </w:rPr>
      </w:pPr>
      <w:r w:rsidRPr="00704640">
        <w:rPr>
          <w:rFonts w:ascii="Century Gothic" w:hAnsi="Century Gothic"/>
          <w:sz w:val="24"/>
          <w:szCs w:val="24"/>
        </w:rPr>
        <w:t xml:space="preserve">The governing body needs to adopt the procedure formally and then to review and re-adopt it annually. They also need to ensure that </w:t>
      </w:r>
      <w:proofErr w:type="gramStart"/>
      <w:r w:rsidRPr="00704640">
        <w:rPr>
          <w:rFonts w:ascii="Century Gothic" w:hAnsi="Century Gothic"/>
          <w:sz w:val="24"/>
          <w:szCs w:val="24"/>
        </w:rPr>
        <w:t>staff are</w:t>
      </w:r>
      <w:proofErr w:type="gramEnd"/>
      <w:r w:rsidRPr="00704640">
        <w:rPr>
          <w:rFonts w:ascii="Century Gothic" w:hAnsi="Century Gothic"/>
          <w:sz w:val="24"/>
          <w:szCs w:val="24"/>
        </w:rPr>
        <w:t xml:space="preserve"> confident in its use and that it is appropriately publicised to all interested </w:t>
      </w:r>
      <w:r w:rsidRPr="00704640">
        <w:rPr>
          <w:rFonts w:ascii="Century Gothic" w:hAnsi="Century Gothic"/>
          <w:sz w:val="24"/>
          <w:szCs w:val="24"/>
        </w:rPr>
        <w:lastRenderedPageBreak/>
        <w:t>parties, especially parents. It could be included in the school prospectus, sent out with a newsletter or placed on the school’s website. It will also be available on the diocesan website.</w:t>
      </w:r>
    </w:p>
    <w:p w:rsidR="00822C4D" w:rsidRPr="00182249" w:rsidRDefault="002E5EB4" w:rsidP="00182249">
      <w:pPr>
        <w:rPr>
          <w:rFonts w:ascii="Century Gothic" w:hAnsi="Century Gothic"/>
          <w:sz w:val="24"/>
          <w:szCs w:val="24"/>
        </w:rPr>
      </w:pPr>
      <w:r w:rsidRPr="00704640">
        <w:rPr>
          <w:rFonts w:ascii="Century Gothic" w:hAnsi="Century Gothic"/>
          <w:sz w:val="24"/>
          <w:szCs w:val="24"/>
        </w:rPr>
        <w:t> </w:t>
      </w:r>
    </w:p>
    <w:p w:rsidR="002E5EB4" w:rsidRPr="00704640" w:rsidRDefault="002E5EB4" w:rsidP="002E5EB4">
      <w:pPr>
        <w:jc w:val="both"/>
        <w:outlineLvl w:val="2"/>
        <w:rPr>
          <w:rFonts w:ascii="Century Gothic" w:hAnsi="Century Gothic" w:cs="Arial"/>
          <w:b/>
          <w:bCs/>
          <w:sz w:val="24"/>
          <w:szCs w:val="24"/>
        </w:rPr>
      </w:pPr>
      <w:r w:rsidRPr="00704640">
        <w:rPr>
          <w:rFonts w:ascii="Century Gothic" w:hAnsi="Century Gothic" w:cs="Arial"/>
          <w:b/>
          <w:bCs/>
          <w:sz w:val="24"/>
          <w:szCs w:val="24"/>
        </w:rPr>
        <w:t>Recording and Reporting Complaints</w:t>
      </w:r>
    </w:p>
    <w:p w:rsidR="002E5EB4" w:rsidRPr="00704640" w:rsidRDefault="002E5EB4" w:rsidP="002E5EB4">
      <w:pPr>
        <w:jc w:val="both"/>
        <w:rPr>
          <w:rFonts w:ascii="Century Gothic" w:hAnsi="Century Gothic"/>
          <w:sz w:val="24"/>
          <w:szCs w:val="24"/>
        </w:rPr>
      </w:pPr>
      <w:r w:rsidRPr="00704640">
        <w:rPr>
          <w:rFonts w:ascii="Century Gothic" w:hAnsi="Century Gothic"/>
          <w:sz w:val="24"/>
          <w:szCs w:val="24"/>
        </w:rPr>
        <w:t xml:space="preserve">In order to turn complaints to positive effect, it is important that records are kept so that at regular intervals (perhaps termly) both the senior managers of the school and the governing body can reflect on issues that have arisen and on the way in which they have been handled. The complaints co-ordinator is the most obvious person to hold these records and to collate them into a report for the </w:t>
      </w:r>
      <w:r w:rsidR="00822C4D">
        <w:rPr>
          <w:rFonts w:ascii="Century Gothic" w:hAnsi="Century Gothic"/>
          <w:sz w:val="24"/>
          <w:szCs w:val="24"/>
        </w:rPr>
        <w:t>head teacher</w:t>
      </w:r>
      <w:r w:rsidRPr="00704640">
        <w:rPr>
          <w:rFonts w:ascii="Century Gothic" w:hAnsi="Century Gothic"/>
          <w:sz w:val="24"/>
          <w:szCs w:val="24"/>
        </w:rPr>
        <w:t xml:space="preserve"> (if he or she is not the co-ordinator) and the governing body. Such a report could be a valuable self-evaluation tool. The governing body may also wish to consider reporting to parents any changes which have been made to the school’s procedures as a result of parental feedback. (It need not be specified that the feedback was in the form of a complaint!)</w:t>
      </w:r>
    </w:p>
    <w:p w:rsidR="002E5EB4" w:rsidRPr="00704640" w:rsidRDefault="002E5EB4" w:rsidP="002E5EB4">
      <w:pPr>
        <w:jc w:val="both"/>
        <w:rPr>
          <w:rFonts w:ascii="Century Gothic" w:hAnsi="Century Gothic" w:cs="Arial"/>
          <w:sz w:val="24"/>
          <w:szCs w:val="24"/>
        </w:rPr>
      </w:pPr>
    </w:p>
    <w:p w:rsidR="002E5EB4" w:rsidRPr="00704640" w:rsidRDefault="002E5EB4" w:rsidP="002E5EB4">
      <w:pPr>
        <w:jc w:val="both"/>
        <w:rPr>
          <w:rFonts w:ascii="Century Gothic" w:hAnsi="Century Gothic" w:cs="Arial"/>
          <w:b/>
          <w:sz w:val="24"/>
          <w:szCs w:val="24"/>
        </w:rPr>
      </w:pPr>
      <w:r w:rsidRPr="00704640">
        <w:rPr>
          <w:rFonts w:ascii="Century Gothic" w:hAnsi="Century Gothic" w:cs="Arial"/>
          <w:b/>
          <w:sz w:val="24"/>
          <w:szCs w:val="24"/>
        </w:rPr>
        <w:t>Confidentiality</w:t>
      </w:r>
    </w:p>
    <w:p w:rsidR="002E5EB4" w:rsidRPr="00704640" w:rsidRDefault="002E5EB4" w:rsidP="002E5EB4">
      <w:pPr>
        <w:jc w:val="both"/>
        <w:rPr>
          <w:rFonts w:ascii="Century Gothic" w:hAnsi="Century Gothic"/>
          <w:sz w:val="24"/>
          <w:szCs w:val="24"/>
        </w:rPr>
      </w:pPr>
      <w:r w:rsidRPr="00704640">
        <w:rPr>
          <w:rFonts w:ascii="Century Gothic" w:hAnsi="Century Gothic"/>
          <w:sz w:val="24"/>
          <w:szCs w:val="24"/>
        </w:rPr>
        <w:t>All records of complaints must be kept strictly confidential, except where a legitimate subject access request is made under The Data Protection Act 1998.</w:t>
      </w:r>
    </w:p>
    <w:p w:rsidR="002E5EB4" w:rsidRPr="00704640" w:rsidRDefault="002E5EB4" w:rsidP="002E5EB4">
      <w:pPr>
        <w:jc w:val="both"/>
        <w:rPr>
          <w:rFonts w:ascii="Century Gothic" w:hAnsi="Century Gothic"/>
          <w:sz w:val="24"/>
          <w:szCs w:val="24"/>
        </w:rPr>
      </w:pPr>
      <w:r w:rsidRPr="00704640">
        <w:rPr>
          <w:rFonts w:ascii="Century Gothic" w:hAnsi="Century Gothic"/>
          <w:sz w:val="24"/>
          <w:szCs w:val="24"/>
        </w:rPr>
        <w:t> </w:t>
      </w:r>
    </w:p>
    <w:p w:rsidR="002E5EB4" w:rsidRPr="00704640" w:rsidRDefault="002E5EB4" w:rsidP="002E5EB4">
      <w:pPr>
        <w:jc w:val="both"/>
        <w:outlineLvl w:val="2"/>
        <w:rPr>
          <w:rFonts w:ascii="Century Gothic" w:hAnsi="Century Gothic" w:cs="Arial"/>
          <w:b/>
          <w:bCs/>
          <w:sz w:val="24"/>
          <w:szCs w:val="24"/>
        </w:rPr>
      </w:pPr>
      <w:r w:rsidRPr="00704640">
        <w:rPr>
          <w:rFonts w:ascii="Century Gothic" w:hAnsi="Century Gothic" w:cs="Arial"/>
          <w:b/>
          <w:bCs/>
          <w:sz w:val="24"/>
          <w:szCs w:val="24"/>
        </w:rPr>
        <w:t>Complaints Made Other Than in Accordance with the Procedure</w:t>
      </w:r>
    </w:p>
    <w:p w:rsidR="002E5EB4" w:rsidRPr="00704640" w:rsidRDefault="002E5EB4" w:rsidP="002E5EB4">
      <w:pPr>
        <w:jc w:val="both"/>
        <w:rPr>
          <w:rFonts w:ascii="Century Gothic" w:hAnsi="Century Gothic"/>
          <w:sz w:val="24"/>
          <w:szCs w:val="24"/>
        </w:rPr>
      </w:pPr>
      <w:r w:rsidRPr="00704640">
        <w:rPr>
          <w:rFonts w:ascii="Century Gothic" w:hAnsi="Century Gothic"/>
          <w:sz w:val="24"/>
          <w:szCs w:val="24"/>
        </w:rPr>
        <w:t>Sometimes a complainant may be unfamiliar with, or unaware of, the complaints procedure; sometimes they may choose to take their complaint straight to governors or to other parties, such as the diocese or the Local Authority. In every such case, the procedure must be strictly adhered to, and the complaint redirected to its proper stage in the procedure. It is, therefore, important that all members of staff and all governors are fully aware of the procedure and that it is publicly available. It is particularly important that governors know that they must not attempt to deal with complaints themselves, but should tell complainants to take their complaint to the school’s complaints co-ordinator.</w:t>
      </w:r>
    </w:p>
    <w:p w:rsidR="00822C4D" w:rsidRDefault="00822C4D" w:rsidP="002E5EB4">
      <w:pPr>
        <w:jc w:val="both"/>
        <w:rPr>
          <w:rFonts w:ascii="Century Gothic" w:hAnsi="Century Gothic"/>
          <w:sz w:val="24"/>
          <w:szCs w:val="24"/>
        </w:rPr>
      </w:pPr>
    </w:p>
    <w:p w:rsidR="002E5EB4" w:rsidRPr="00704640" w:rsidRDefault="002E5EB4" w:rsidP="002E5EB4">
      <w:pPr>
        <w:jc w:val="both"/>
        <w:outlineLvl w:val="3"/>
        <w:rPr>
          <w:rFonts w:ascii="Century Gothic" w:hAnsi="Century Gothic" w:cs="Arial"/>
          <w:b/>
          <w:bCs/>
          <w:sz w:val="24"/>
          <w:szCs w:val="24"/>
        </w:rPr>
      </w:pPr>
      <w:bookmarkStart w:id="0" w:name="_GoBack"/>
      <w:bookmarkEnd w:id="0"/>
      <w:r w:rsidRPr="00704640">
        <w:rPr>
          <w:rFonts w:ascii="Century Gothic" w:hAnsi="Century Gothic" w:cs="Arial"/>
          <w:b/>
          <w:bCs/>
          <w:sz w:val="24"/>
          <w:szCs w:val="24"/>
        </w:rPr>
        <w:lastRenderedPageBreak/>
        <w:t>Complaints Made to the Department for Education</w:t>
      </w:r>
    </w:p>
    <w:p w:rsidR="002E5EB4" w:rsidRPr="00704640" w:rsidRDefault="002E5EB4" w:rsidP="002E5EB4">
      <w:pPr>
        <w:jc w:val="both"/>
        <w:rPr>
          <w:rFonts w:ascii="Century Gothic" w:hAnsi="Century Gothic" w:cs="Arial"/>
          <w:sz w:val="24"/>
          <w:szCs w:val="24"/>
        </w:rPr>
      </w:pPr>
      <w:r w:rsidRPr="00704640">
        <w:rPr>
          <w:rFonts w:ascii="Century Gothic" w:hAnsi="Century Gothic" w:cs="Arial"/>
          <w:sz w:val="24"/>
          <w:szCs w:val="24"/>
        </w:rPr>
        <w:t>In unusual cases the Secretary of State may have the power to intervene if the governing body of the school has acted as no reasonable governing body would act. This is very unlikely to be the case unless the whole of the school’s own complaints procedure has been exhausted. In the case of Academies the complaint would be directed to the Education Funding Agency.</w:t>
      </w:r>
    </w:p>
    <w:p w:rsidR="002E5EB4" w:rsidRPr="00704640" w:rsidRDefault="002E5EB4" w:rsidP="002E5EB4">
      <w:pPr>
        <w:jc w:val="both"/>
        <w:rPr>
          <w:rFonts w:ascii="Century Gothic" w:hAnsi="Century Gothic" w:cs="Arial"/>
          <w:sz w:val="24"/>
          <w:szCs w:val="24"/>
        </w:rPr>
      </w:pPr>
    </w:p>
    <w:p w:rsidR="002E5EB4" w:rsidRPr="00704640" w:rsidRDefault="002E5EB4" w:rsidP="002E5EB4">
      <w:pPr>
        <w:jc w:val="both"/>
        <w:rPr>
          <w:rFonts w:ascii="Century Gothic" w:hAnsi="Century Gothic" w:cs="Arial"/>
          <w:b/>
          <w:sz w:val="24"/>
          <w:szCs w:val="24"/>
        </w:rPr>
      </w:pPr>
      <w:r w:rsidRPr="00704640">
        <w:rPr>
          <w:rFonts w:ascii="Century Gothic" w:hAnsi="Century Gothic" w:cs="Arial"/>
          <w:b/>
          <w:sz w:val="24"/>
          <w:szCs w:val="24"/>
        </w:rPr>
        <w:t>Complaints to Ofsted</w:t>
      </w:r>
    </w:p>
    <w:p w:rsidR="002E5EB4" w:rsidRPr="00822C4D" w:rsidRDefault="002E5EB4" w:rsidP="002E5EB4">
      <w:pPr>
        <w:jc w:val="both"/>
        <w:rPr>
          <w:rFonts w:ascii="Century Gothic" w:hAnsi="Century Gothic" w:cs="Arial"/>
          <w:sz w:val="24"/>
          <w:szCs w:val="24"/>
        </w:rPr>
      </w:pPr>
      <w:r w:rsidRPr="00704640">
        <w:rPr>
          <w:rFonts w:ascii="Century Gothic" w:hAnsi="Century Gothic" w:cs="Arial"/>
          <w:sz w:val="24"/>
          <w:szCs w:val="24"/>
        </w:rPr>
        <w:t xml:space="preserve">The Education and Inspections Act 2006 at s.160 provides a procedure for Ofsted to investigate parents’ complaints about a </w:t>
      </w:r>
      <w:proofErr w:type="gramStart"/>
      <w:r w:rsidRPr="00704640">
        <w:rPr>
          <w:rFonts w:ascii="Century Gothic" w:hAnsi="Century Gothic" w:cs="Arial"/>
          <w:sz w:val="24"/>
          <w:szCs w:val="24"/>
        </w:rPr>
        <w:t>school  A</w:t>
      </w:r>
      <w:proofErr w:type="gramEnd"/>
      <w:r w:rsidRPr="00704640">
        <w:rPr>
          <w:rFonts w:ascii="Century Gothic" w:hAnsi="Century Gothic" w:cs="Arial"/>
          <w:sz w:val="24"/>
          <w:szCs w:val="24"/>
        </w:rPr>
        <w:t xml:space="preserve"> complaint cannot be investigated unless the school’s complaints procedure has been exhausted, subject to the Chief Inspector’s discretion to waive this requirement.</w:t>
      </w:r>
    </w:p>
    <w:p w:rsidR="002E5EB4" w:rsidRPr="00704640" w:rsidRDefault="002E5EB4" w:rsidP="002E5EB4">
      <w:pPr>
        <w:jc w:val="both"/>
        <w:rPr>
          <w:rFonts w:ascii="Century Gothic" w:hAnsi="Century Gothic" w:cs="Arial"/>
          <w:sz w:val="24"/>
          <w:szCs w:val="24"/>
        </w:rPr>
      </w:pPr>
    </w:p>
    <w:p w:rsidR="00822C4D" w:rsidRDefault="00822C4D" w:rsidP="002E5EB4">
      <w:pPr>
        <w:rPr>
          <w:rFonts w:ascii="Century Gothic" w:hAnsi="Century Gothic" w:cs="Arial"/>
          <w:b/>
          <w:bCs/>
          <w:sz w:val="24"/>
          <w:szCs w:val="24"/>
        </w:rPr>
      </w:pPr>
    </w:p>
    <w:p w:rsidR="00822C4D" w:rsidRDefault="00822C4D" w:rsidP="002E5EB4">
      <w:pPr>
        <w:rPr>
          <w:rFonts w:ascii="Century Gothic" w:hAnsi="Century Gothic" w:cs="Arial"/>
          <w:b/>
          <w:bCs/>
          <w:sz w:val="24"/>
          <w:szCs w:val="24"/>
        </w:rPr>
      </w:pPr>
    </w:p>
    <w:p w:rsidR="00822C4D" w:rsidRDefault="00822C4D" w:rsidP="002E5EB4">
      <w:pPr>
        <w:rPr>
          <w:rFonts w:ascii="Century Gothic" w:hAnsi="Century Gothic" w:cs="Arial"/>
          <w:b/>
          <w:bCs/>
          <w:sz w:val="24"/>
          <w:szCs w:val="24"/>
        </w:rPr>
      </w:pPr>
    </w:p>
    <w:p w:rsidR="00822C4D" w:rsidRDefault="00822C4D" w:rsidP="002E5EB4">
      <w:pPr>
        <w:rPr>
          <w:rFonts w:ascii="Century Gothic" w:hAnsi="Century Gothic" w:cs="Arial"/>
          <w:b/>
          <w:bCs/>
          <w:sz w:val="24"/>
          <w:szCs w:val="24"/>
        </w:rPr>
      </w:pPr>
    </w:p>
    <w:p w:rsidR="00822C4D" w:rsidRDefault="00822C4D" w:rsidP="002E5EB4">
      <w:pPr>
        <w:rPr>
          <w:rFonts w:ascii="Century Gothic" w:hAnsi="Century Gothic" w:cs="Arial"/>
          <w:b/>
          <w:bCs/>
          <w:sz w:val="24"/>
          <w:szCs w:val="24"/>
        </w:rPr>
      </w:pPr>
    </w:p>
    <w:p w:rsidR="00822C4D" w:rsidRDefault="00822C4D" w:rsidP="002E5EB4">
      <w:pPr>
        <w:rPr>
          <w:rFonts w:ascii="Century Gothic" w:hAnsi="Century Gothic" w:cs="Arial"/>
          <w:b/>
          <w:bCs/>
          <w:sz w:val="24"/>
          <w:szCs w:val="24"/>
        </w:rPr>
      </w:pPr>
    </w:p>
    <w:p w:rsidR="00822C4D" w:rsidRDefault="00822C4D" w:rsidP="002E5EB4">
      <w:pPr>
        <w:rPr>
          <w:rFonts w:ascii="Century Gothic" w:hAnsi="Century Gothic" w:cs="Arial"/>
          <w:b/>
          <w:bCs/>
          <w:sz w:val="24"/>
          <w:szCs w:val="24"/>
        </w:rPr>
      </w:pPr>
    </w:p>
    <w:p w:rsidR="00822C4D" w:rsidRDefault="00822C4D" w:rsidP="002E5EB4">
      <w:pPr>
        <w:rPr>
          <w:rFonts w:ascii="Century Gothic" w:hAnsi="Century Gothic" w:cs="Arial"/>
          <w:b/>
          <w:bCs/>
          <w:sz w:val="24"/>
          <w:szCs w:val="24"/>
        </w:rPr>
      </w:pPr>
    </w:p>
    <w:p w:rsidR="00822C4D" w:rsidRDefault="00822C4D" w:rsidP="002E5EB4">
      <w:pPr>
        <w:rPr>
          <w:rFonts w:ascii="Century Gothic" w:hAnsi="Century Gothic" w:cs="Arial"/>
          <w:b/>
          <w:bCs/>
          <w:sz w:val="24"/>
          <w:szCs w:val="24"/>
        </w:rPr>
      </w:pPr>
    </w:p>
    <w:p w:rsidR="00822C4D" w:rsidRDefault="00822C4D" w:rsidP="002E5EB4">
      <w:pPr>
        <w:rPr>
          <w:rFonts w:ascii="Century Gothic" w:hAnsi="Century Gothic" w:cs="Arial"/>
          <w:b/>
          <w:bCs/>
          <w:sz w:val="24"/>
          <w:szCs w:val="24"/>
        </w:rPr>
      </w:pPr>
    </w:p>
    <w:p w:rsidR="00822C4D" w:rsidRDefault="00822C4D" w:rsidP="002E5EB4">
      <w:pPr>
        <w:rPr>
          <w:rFonts w:ascii="Century Gothic" w:hAnsi="Century Gothic" w:cs="Arial"/>
          <w:b/>
          <w:bCs/>
          <w:sz w:val="24"/>
          <w:szCs w:val="24"/>
        </w:rPr>
      </w:pPr>
    </w:p>
    <w:p w:rsidR="00822C4D" w:rsidRDefault="00822C4D" w:rsidP="002E5EB4">
      <w:pPr>
        <w:rPr>
          <w:rFonts w:ascii="Century Gothic" w:hAnsi="Century Gothic" w:cs="Arial"/>
          <w:b/>
          <w:bCs/>
          <w:sz w:val="24"/>
          <w:szCs w:val="24"/>
        </w:rPr>
      </w:pPr>
    </w:p>
    <w:p w:rsidR="00822C4D" w:rsidRDefault="00822C4D" w:rsidP="002E5EB4">
      <w:pPr>
        <w:rPr>
          <w:rFonts w:ascii="Century Gothic" w:hAnsi="Century Gothic" w:cs="Arial"/>
          <w:b/>
          <w:bCs/>
          <w:sz w:val="24"/>
          <w:szCs w:val="24"/>
        </w:rPr>
      </w:pPr>
    </w:p>
    <w:p w:rsidR="00822C4D" w:rsidRDefault="00822C4D" w:rsidP="002E5EB4">
      <w:pPr>
        <w:rPr>
          <w:rFonts w:ascii="Century Gothic" w:hAnsi="Century Gothic" w:cs="Arial"/>
          <w:b/>
          <w:bCs/>
          <w:sz w:val="24"/>
          <w:szCs w:val="24"/>
        </w:rPr>
      </w:pPr>
    </w:p>
    <w:p w:rsidR="00822C4D" w:rsidRDefault="00822C4D" w:rsidP="002E5EB4">
      <w:pPr>
        <w:rPr>
          <w:rFonts w:ascii="Century Gothic" w:hAnsi="Century Gothic" w:cs="Arial"/>
          <w:b/>
          <w:bCs/>
          <w:sz w:val="24"/>
          <w:szCs w:val="24"/>
        </w:rPr>
      </w:pPr>
    </w:p>
    <w:p w:rsidR="002E5EB4" w:rsidRPr="00704640" w:rsidRDefault="002E5EB4" w:rsidP="002E5EB4">
      <w:pPr>
        <w:rPr>
          <w:rFonts w:ascii="Century Gothic" w:hAnsi="Century Gothic" w:cs="Arial"/>
          <w:b/>
          <w:bCs/>
          <w:sz w:val="24"/>
          <w:szCs w:val="24"/>
        </w:rPr>
      </w:pPr>
      <w:r w:rsidRPr="00704640">
        <w:rPr>
          <w:rFonts w:ascii="Century Gothic" w:hAnsi="Century Gothic" w:cs="Arial"/>
          <w:b/>
          <w:bCs/>
          <w:sz w:val="24"/>
          <w:szCs w:val="24"/>
        </w:rPr>
        <w:t xml:space="preserve">APPENDIX </w:t>
      </w:r>
      <w:proofErr w:type="gramStart"/>
      <w:r w:rsidRPr="00704640">
        <w:rPr>
          <w:rFonts w:ascii="Century Gothic" w:hAnsi="Century Gothic" w:cs="Arial"/>
          <w:b/>
          <w:bCs/>
          <w:sz w:val="24"/>
          <w:szCs w:val="24"/>
        </w:rPr>
        <w:t>A</w:t>
      </w:r>
      <w:proofErr w:type="gramEnd"/>
      <w:r w:rsidRPr="00704640">
        <w:rPr>
          <w:rFonts w:ascii="Century Gothic" w:hAnsi="Century Gothic" w:cs="Arial"/>
          <w:b/>
          <w:bCs/>
          <w:sz w:val="24"/>
          <w:szCs w:val="24"/>
        </w:rPr>
        <w:t xml:space="preserve">       EXAMPLE OF A COMPLAINT RECORD FORM</w:t>
      </w:r>
    </w:p>
    <w:p w:rsidR="002E5EB4" w:rsidRPr="00704640" w:rsidRDefault="002E5EB4" w:rsidP="002E5EB4">
      <w:pPr>
        <w:rPr>
          <w:rFonts w:ascii="Century Gothic" w:hAnsi="Century Gothic" w:cs="Arial"/>
          <w:b/>
          <w:bCs/>
          <w:sz w:val="24"/>
          <w:szCs w:val="24"/>
        </w:rPr>
      </w:pPr>
      <w:r w:rsidRPr="00704640">
        <w:rPr>
          <w:rFonts w:ascii="Century Gothic" w:hAnsi="Century Gothic" w:cs="Arial"/>
          <w:b/>
          <w:bCs/>
          <w:sz w:val="24"/>
          <w:szCs w:val="24"/>
        </w:rPr>
        <w:t xml:space="preserve">                             (</w:t>
      </w:r>
      <w:proofErr w:type="gramStart"/>
      <w:r w:rsidRPr="00704640">
        <w:rPr>
          <w:rFonts w:ascii="Century Gothic" w:hAnsi="Century Gothic" w:cs="Arial"/>
          <w:b/>
          <w:bCs/>
          <w:sz w:val="24"/>
          <w:szCs w:val="24"/>
        </w:rPr>
        <w:t>could</w:t>
      </w:r>
      <w:proofErr w:type="gramEnd"/>
      <w:r w:rsidRPr="00704640">
        <w:rPr>
          <w:rFonts w:ascii="Century Gothic" w:hAnsi="Century Gothic" w:cs="Arial"/>
          <w:b/>
          <w:bCs/>
          <w:sz w:val="24"/>
          <w:szCs w:val="24"/>
        </w:rPr>
        <w:t xml:space="preserve"> be used for Stage 1 and Stage 2)</w:t>
      </w:r>
    </w:p>
    <w:p w:rsidR="002E5EB4" w:rsidRPr="00704640" w:rsidRDefault="002E5EB4" w:rsidP="002E5EB4">
      <w:pPr>
        <w:jc w:val="both"/>
        <w:rPr>
          <w:rFonts w:ascii="Century Gothic" w:hAnsi="Century Gothic" w:cs="Arial"/>
          <w:b/>
          <w:bCs/>
          <w:sz w:val="24"/>
          <w:szCs w:val="24"/>
        </w:rPr>
      </w:pPr>
      <w:r w:rsidRPr="00704640">
        <w:rPr>
          <w:rFonts w:ascii="Century Gothic" w:hAnsi="Century Gothic" w:cs="Arial"/>
          <w:b/>
          <w:bCs/>
          <w:sz w:val="24"/>
          <w:szCs w:val="24"/>
        </w:rPr>
        <w:t> </w:t>
      </w:r>
    </w:p>
    <w:p w:rsidR="002E5EB4" w:rsidRPr="00704640" w:rsidRDefault="002E5EB4" w:rsidP="002E5EB4">
      <w:pPr>
        <w:jc w:val="both"/>
        <w:rPr>
          <w:rFonts w:ascii="Century Gothic" w:hAnsi="Century Gothic" w:cs="Arial"/>
          <w:b/>
          <w:bCs/>
          <w:sz w:val="24"/>
          <w:szCs w:val="24"/>
        </w:rPr>
      </w:pPr>
      <w:r w:rsidRPr="00704640">
        <w:rPr>
          <w:rFonts w:ascii="Century Gothic" w:hAnsi="Century Gothic" w:cs="Arial"/>
          <w:b/>
          <w:bCs/>
          <w:sz w:val="24"/>
          <w:szCs w:val="24"/>
        </w:rPr>
        <w:t xml:space="preserve">PART </w:t>
      </w:r>
      <w:proofErr w:type="gramStart"/>
      <w:r w:rsidRPr="00704640">
        <w:rPr>
          <w:rFonts w:ascii="Century Gothic" w:hAnsi="Century Gothic" w:cs="Arial"/>
          <w:b/>
          <w:bCs/>
          <w:sz w:val="24"/>
          <w:szCs w:val="24"/>
        </w:rPr>
        <w:t>A  RECORD</w:t>
      </w:r>
      <w:proofErr w:type="gramEnd"/>
      <w:r w:rsidRPr="00704640">
        <w:rPr>
          <w:rFonts w:ascii="Century Gothic" w:hAnsi="Century Gothic" w:cs="Arial"/>
          <w:b/>
          <w:bCs/>
          <w:sz w:val="24"/>
          <w:szCs w:val="24"/>
        </w:rPr>
        <w:t xml:space="preserve"> OF COMPLAINT</w:t>
      </w:r>
    </w:p>
    <w:p w:rsidR="002E5EB4" w:rsidRPr="00704640" w:rsidRDefault="002E5EB4" w:rsidP="002E5EB4">
      <w:pPr>
        <w:jc w:val="both"/>
        <w:rPr>
          <w:rFonts w:ascii="Century Gothic" w:hAnsi="Century Gothic" w:cs="Arial"/>
          <w:b/>
          <w:bCs/>
          <w:sz w:val="24"/>
          <w:szCs w:val="24"/>
        </w:rPr>
      </w:pPr>
      <w:r w:rsidRPr="00704640">
        <w:rPr>
          <w:rFonts w:ascii="Century Gothic" w:hAnsi="Century Gothic" w:cs="Arial"/>
          <w:b/>
          <w:bCs/>
          <w:sz w:val="24"/>
          <w:szCs w:val="24"/>
        </w:rPr>
        <w:t> </w:t>
      </w:r>
    </w:p>
    <w:p w:rsidR="002E5EB4" w:rsidRPr="00704640" w:rsidRDefault="002E5EB4" w:rsidP="002E5EB4">
      <w:pPr>
        <w:jc w:val="both"/>
        <w:rPr>
          <w:rFonts w:ascii="Century Gothic" w:hAnsi="Century Gothic" w:cs="Arial"/>
          <w:b/>
          <w:bCs/>
          <w:sz w:val="24"/>
          <w:szCs w:val="24"/>
        </w:rPr>
      </w:pPr>
      <w:r w:rsidRPr="00704640">
        <w:rPr>
          <w:rFonts w:ascii="Century Gothic" w:hAnsi="Century Gothic" w:cs="Arial"/>
          <w:b/>
          <w:bCs/>
          <w:sz w:val="24"/>
          <w:szCs w:val="24"/>
        </w:rPr>
        <w:t>Complainant’s Name:</w:t>
      </w:r>
    </w:p>
    <w:p w:rsidR="002E5EB4" w:rsidRPr="00704640" w:rsidRDefault="002E5EB4" w:rsidP="002E5EB4">
      <w:pPr>
        <w:jc w:val="both"/>
        <w:rPr>
          <w:rFonts w:ascii="Century Gothic" w:hAnsi="Century Gothic" w:cs="Arial"/>
          <w:b/>
          <w:bCs/>
          <w:sz w:val="24"/>
          <w:szCs w:val="24"/>
        </w:rPr>
      </w:pPr>
      <w:r w:rsidRPr="00704640">
        <w:rPr>
          <w:rFonts w:ascii="Century Gothic" w:hAnsi="Century Gothic" w:cs="Arial"/>
          <w:b/>
          <w:bCs/>
          <w:sz w:val="24"/>
          <w:szCs w:val="24"/>
        </w:rPr>
        <w:t> </w:t>
      </w:r>
    </w:p>
    <w:p w:rsidR="002E5EB4" w:rsidRPr="00704640" w:rsidRDefault="002E5EB4" w:rsidP="002E5EB4">
      <w:pPr>
        <w:jc w:val="both"/>
        <w:rPr>
          <w:rFonts w:ascii="Century Gothic" w:hAnsi="Century Gothic" w:cs="Arial"/>
          <w:b/>
          <w:bCs/>
          <w:sz w:val="24"/>
          <w:szCs w:val="24"/>
        </w:rPr>
      </w:pPr>
      <w:r w:rsidRPr="00704640">
        <w:rPr>
          <w:rFonts w:ascii="Century Gothic" w:hAnsi="Century Gothic" w:cs="Arial"/>
          <w:b/>
          <w:bCs/>
          <w:sz w:val="24"/>
          <w:szCs w:val="24"/>
        </w:rPr>
        <w:t>Address:</w:t>
      </w:r>
    </w:p>
    <w:p w:rsidR="002E5EB4" w:rsidRPr="00704640" w:rsidRDefault="002E5EB4" w:rsidP="002E5EB4">
      <w:pPr>
        <w:jc w:val="both"/>
        <w:rPr>
          <w:rFonts w:ascii="Century Gothic" w:hAnsi="Century Gothic" w:cs="Arial"/>
          <w:b/>
          <w:bCs/>
          <w:sz w:val="24"/>
          <w:szCs w:val="24"/>
        </w:rPr>
      </w:pPr>
      <w:r w:rsidRPr="00704640">
        <w:rPr>
          <w:rFonts w:ascii="Century Gothic" w:hAnsi="Century Gothic" w:cs="Arial"/>
          <w:b/>
          <w:bCs/>
          <w:sz w:val="24"/>
          <w:szCs w:val="24"/>
        </w:rPr>
        <w:t> </w:t>
      </w:r>
    </w:p>
    <w:p w:rsidR="002E5EB4" w:rsidRPr="00704640" w:rsidRDefault="002E5EB4" w:rsidP="002E5EB4">
      <w:pPr>
        <w:jc w:val="both"/>
        <w:rPr>
          <w:rFonts w:ascii="Century Gothic" w:hAnsi="Century Gothic" w:cs="Arial"/>
          <w:b/>
          <w:bCs/>
          <w:sz w:val="24"/>
          <w:szCs w:val="24"/>
        </w:rPr>
      </w:pPr>
      <w:r w:rsidRPr="00704640">
        <w:rPr>
          <w:rFonts w:ascii="Century Gothic" w:hAnsi="Century Gothic" w:cs="Arial"/>
          <w:b/>
          <w:bCs/>
          <w:sz w:val="24"/>
          <w:szCs w:val="24"/>
        </w:rPr>
        <w:t>Telephone:</w:t>
      </w:r>
    </w:p>
    <w:p w:rsidR="002E5EB4" w:rsidRPr="00704640" w:rsidRDefault="002E5EB4" w:rsidP="002E5EB4">
      <w:pPr>
        <w:jc w:val="both"/>
        <w:rPr>
          <w:rFonts w:ascii="Century Gothic" w:hAnsi="Century Gothic" w:cs="Arial"/>
          <w:b/>
          <w:bCs/>
          <w:sz w:val="24"/>
          <w:szCs w:val="24"/>
        </w:rPr>
      </w:pPr>
      <w:r w:rsidRPr="00704640">
        <w:rPr>
          <w:rFonts w:ascii="Century Gothic" w:hAnsi="Century Gothic" w:cs="Arial"/>
          <w:b/>
          <w:bCs/>
          <w:sz w:val="24"/>
          <w:szCs w:val="24"/>
        </w:rPr>
        <w:t> </w:t>
      </w:r>
    </w:p>
    <w:p w:rsidR="002E5EB4" w:rsidRPr="00704640" w:rsidRDefault="002E5EB4" w:rsidP="002E5EB4">
      <w:pPr>
        <w:jc w:val="both"/>
        <w:rPr>
          <w:rFonts w:ascii="Century Gothic" w:hAnsi="Century Gothic" w:cs="Arial"/>
          <w:b/>
          <w:bCs/>
          <w:sz w:val="24"/>
          <w:szCs w:val="24"/>
        </w:rPr>
      </w:pPr>
      <w:r w:rsidRPr="00704640">
        <w:rPr>
          <w:rFonts w:ascii="Century Gothic" w:hAnsi="Century Gothic" w:cs="Arial"/>
          <w:b/>
          <w:bCs/>
          <w:sz w:val="24"/>
          <w:szCs w:val="24"/>
        </w:rPr>
        <w:t>Details of the Complaint:</w:t>
      </w:r>
    </w:p>
    <w:p w:rsidR="002E5EB4" w:rsidRPr="00704640" w:rsidRDefault="002E5EB4" w:rsidP="002E5EB4">
      <w:pPr>
        <w:jc w:val="both"/>
        <w:rPr>
          <w:rFonts w:ascii="Century Gothic" w:hAnsi="Century Gothic" w:cs="Arial"/>
          <w:b/>
          <w:bCs/>
          <w:sz w:val="24"/>
          <w:szCs w:val="24"/>
        </w:rPr>
      </w:pPr>
      <w:r w:rsidRPr="00704640">
        <w:rPr>
          <w:rFonts w:ascii="Century Gothic" w:hAnsi="Century Gothic" w:cs="Arial"/>
          <w:b/>
          <w:bCs/>
          <w:sz w:val="24"/>
          <w:szCs w:val="24"/>
        </w:rPr>
        <w:t> </w:t>
      </w:r>
    </w:p>
    <w:p w:rsidR="002E5EB4" w:rsidRPr="00704640" w:rsidRDefault="002E5EB4" w:rsidP="002E5EB4">
      <w:pPr>
        <w:jc w:val="both"/>
        <w:rPr>
          <w:rFonts w:ascii="Century Gothic" w:hAnsi="Century Gothic" w:cs="Arial"/>
          <w:b/>
          <w:bCs/>
          <w:sz w:val="24"/>
          <w:szCs w:val="24"/>
        </w:rPr>
      </w:pPr>
      <w:r w:rsidRPr="00704640">
        <w:rPr>
          <w:rFonts w:ascii="Century Gothic" w:hAnsi="Century Gothic" w:cs="Arial"/>
          <w:b/>
          <w:bCs/>
          <w:sz w:val="24"/>
          <w:szCs w:val="24"/>
        </w:rPr>
        <w:t> </w:t>
      </w:r>
    </w:p>
    <w:p w:rsidR="002E5EB4" w:rsidRPr="00704640" w:rsidRDefault="002E5EB4" w:rsidP="002E5EB4">
      <w:pPr>
        <w:jc w:val="both"/>
        <w:rPr>
          <w:rFonts w:ascii="Century Gothic" w:hAnsi="Century Gothic" w:cs="Arial"/>
          <w:b/>
          <w:bCs/>
          <w:sz w:val="24"/>
          <w:szCs w:val="24"/>
        </w:rPr>
      </w:pPr>
      <w:r w:rsidRPr="00704640">
        <w:rPr>
          <w:rFonts w:ascii="Century Gothic" w:hAnsi="Century Gothic" w:cs="Arial"/>
          <w:b/>
          <w:bCs/>
          <w:sz w:val="24"/>
          <w:szCs w:val="24"/>
        </w:rPr>
        <w:t> </w:t>
      </w:r>
    </w:p>
    <w:p w:rsidR="002E5EB4" w:rsidRPr="00704640" w:rsidRDefault="002E5EB4" w:rsidP="002E5EB4">
      <w:pPr>
        <w:jc w:val="both"/>
        <w:rPr>
          <w:rFonts w:ascii="Century Gothic" w:hAnsi="Century Gothic" w:cs="Arial"/>
          <w:b/>
          <w:bCs/>
          <w:sz w:val="24"/>
          <w:szCs w:val="24"/>
        </w:rPr>
      </w:pPr>
      <w:r w:rsidRPr="00704640">
        <w:rPr>
          <w:rFonts w:ascii="Century Gothic" w:hAnsi="Century Gothic" w:cs="Arial"/>
          <w:b/>
          <w:bCs/>
          <w:sz w:val="24"/>
          <w:szCs w:val="24"/>
        </w:rPr>
        <w:t> </w:t>
      </w:r>
    </w:p>
    <w:p w:rsidR="002E5EB4" w:rsidRPr="00704640" w:rsidRDefault="002E5EB4" w:rsidP="002E5EB4">
      <w:pPr>
        <w:jc w:val="both"/>
        <w:rPr>
          <w:rFonts w:ascii="Century Gothic" w:hAnsi="Century Gothic" w:cs="Arial"/>
          <w:b/>
          <w:bCs/>
          <w:sz w:val="24"/>
          <w:szCs w:val="24"/>
        </w:rPr>
      </w:pPr>
      <w:r w:rsidRPr="00704640">
        <w:rPr>
          <w:rFonts w:ascii="Century Gothic" w:hAnsi="Century Gothic" w:cs="Arial"/>
          <w:b/>
          <w:bCs/>
          <w:sz w:val="24"/>
          <w:szCs w:val="24"/>
        </w:rPr>
        <w:t>Date Complaint Made:</w:t>
      </w:r>
    </w:p>
    <w:p w:rsidR="002E5EB4" w:rsidRPr="00704640" w:rsidRDefault="002E5EB4" w:rsidP="002E5EB4">
      <w:pPr>
        <w:jc w:val="both"/>
        <w:rPr>
          <w:rFonts w:ascii="Century Gothic" w:hAnsi="Century Gothic" w:cs="Arial"/>
          <w:b/>
          <w:bCs/>
          <w:sz w:val="24"/>
          <w:szCs w:val="24"/>
        </w:rPr>
      </w:pPr>
      <w:r w:rsidRPr="00704640">
        <w:rPr>
          <w:rFonts w:ascii="Century Gothic" w:hAnsi="Century Gothic" w:cs="Arial"/>
          <w:b/>
          <w:bCs/>
          <w:sz w:val="24"/>
          <w:szCs w:val="24"/>
        </w:rPr>
        <w:t> </w:t>
      </w:r>
    </w:p>
    <w:p w:rsidR="002E5EB4" w:rsidRPr="00704640" w:rsidRDefault="002E5EB4" w:rsidP="002E5EB4">
      <w:pPr>
        <w:jc w:val="both"/>
        <w:rPr>
          <w:rFonts w:ascii="Century Gothic" w:hAnsi="Century Gothic" w:cs="Arial"/>
          <w:b/>
          <w:bCs/>
          <w:sz w:val="24"/>
          <w:szCs w:val="24"/>
        </w:rPr>
      </w:pPr>
      <w:r w:rsidRPr="00704640">
        <w:rPr>
          <w:rFonts w:ascii="Century Gothic" w:hAnsi="Century Gothic" w:cs="Arial"/>
          <w:b/>
          <w:bCs/>
          <w:sz w:val="24"/>
          <w:szCs w:val="24"/>
        </w:rPr>
        <w:t>Action Already Taken to Resolve the Matter:</w:t>
      </w:r>
    </w:p>
    <w:p w:rsidR="002E5EB4" w:rsidRPr="00704640" w:rsidRDefault="002E5EB4" w:rsidP="002E5EB4">
      <w:pPr>
        <w:jc w:val="both"/>
        <w:rPr>
          <w:rFonts w:ascii="Century Gothic" w:hAnsi="Century Gothic" w:cs="Arial"/>
          <w:b/>
          <w:bCs/>
          <w:sz w:val="24"/>
          <w:szCs w:val="24"/>
        </w:rPr>
      </w:pPr>
      <w:r w:rsidRPr="00704640">
        <w:rPr>
          <w:rFonts w:ascii="Century Gothic" w:hAnsi="Century Gothic" w:cs="Arial"/>
          <w:b/>
          <w:bCs/>
          <w:sz w:val="24"/>
          <w:szCs w:val="24"/>
        </w:rPr>
        <w:t> </w:t>
      </w:r>
    </w:p>
    <w:p w:rsidR="002E5EB4" w:rsidRPr="00704640" w:rsidRDefault="002E5EB4" w:rsidP="002E5EB4">
      <w:pPr>
        <w:jc w:val="both"/>
        <w:rPr>
          <w:rFonts w:ascii="Century Gothic" w:hAnsi="Century Gothic" w:cs="Arial"/>
          <w:b/>
          <w:bCs/>
          <w:sz w:val="24"/>
          <w:szCs w:val="24"/>
        </w:rPr>
      </w:pPr>
      <w:r w:rsidRPr="00704640">
        <w:rPr>
          <w:rFonts w:ascii="Century Gothic" w:hAnsi="Century Gothic" w:cs="Arial"/>
          <w:b/>
          <w:bCs/>
          <w:sz w:val="24"/>
          <w:szCs w:val="24"/>
        </w:rPr>
        <w:t> </w:t>
      </w:r>
    </w:p>
    <w:p w:rsidR="002E5EB4" w:rsidRPr="00704640" w:rsidRDefault="002E5EB4" w:rsidP="002E5EB4">
      <w:pPr>
        <w:jc w:val="both"/>
        <w:rPr>
          <w:rFonts w:ascii="Century Gothic" w:hAnsi="Century Gothic" w:cs="Arial"/>
          <w:b/>
          <w:bCs/>
          <w:sz w:val="24"/>
          <w:szCs w:val="24"/>
        </w:rPr>
      </w:pPr>
      <w:r w:rsidRPr="00704640">
        <w:rPr>
          <w:rFonts w:ascii="Century Gothic" w:hAnsi="Century Gothic" w:cs="Arial"/>
          <w:b/>
          <w:bCs/>
          <w:sz w:val="24"/>
          <w:szCs w:val="24"/>
        </w:rPr>
        <w:t> </w:t>
      </w:r>
    </w:p>
    <w:p w:rsidR="002E5EB4" w:rsidRPr="00704640" w:rsidRDefault="002E5EB4" w:rsidP="002E5EB4">
      <w:pPr>
        <w:jc w:val="both"/>
        <w:rPr>
          <w:rFonts w:ascii="Century Gothic" w:hAnsi="Century Gothic" w:cs="Arial"/>
          <w:b/>
          <w:bCs/>
          <w:sz w:val="24"/>
          <w:szCs w:val="24"/>
        </w:rPr>
      </w:pPr>
      <w:r w:rsidRPr="00704640">
        <w:rPr>
          <w:rFonts w:ascii="Century Gothic" w:hAnsi="Century Gothic" w:cs="Arial"/>
          <w:b/>
          <w:bCs/>
          <w:sz w:val="24"/>
          <w:szCs w:val="24"/>
        </w:rPr>
        <w:t> </w:t>
      </w:r>
    </w:p>
    <w:p w:rsidR="002E5EB4" w:rsidRPr="00704640" w:rsidRDefault="002E5EB4" w:rsidP="002E5EB4">
      <w:pPr>
        <w:jc w:val="both"/>
        <w:rPr>
          <w:rFonts w:ascii="Century Gothic" w:hAnsi="Century Gothic" w:cs="Arial"/>
          <w:b/>
          <w:bCs/>
          <w:sz w:val="24"/>
          <w:szCs w:val="24"/>
        </w:rPr>
      </w:pPr>
      <w:r w:rsidRPr="00704640">
        <w:rPr>
          <w:rFonts w:ascii="Century Gothic" w:hAnsi="Century Gothic" w:cs="Arial"/>
          <w:b/>
          <w:bCs/>
          <w:sz w:val="24"/>
          <w:szCs w:val="24"/>
        </w:rPr>
        <w:t>Complainant’s View of what might resolve the issue:</w:t>
      </w:r>
    </w:p>
    <w:p w:rsidR="002E5EB4" w:rsidRPr="00704640" w:rsidRDefault="002E5EB4" w:rsidP="002E5EB4">
      <w:pPr>
        <w:jc w:val="both"/>
        <w:rPr>
          <w:rFonts w:ascii="Century Gothic" w:hAnsi="Century Gothic" w:cs="Arial"/>
          <w:b/>
          <w:bCs/>
          <w:sz w:val="24"/>
          <w:szCs w:val="24"/>
        </w:rPr>
      </w:pPr>
      <w:r w:rsidRPr="00704640">
        <w:rPr>
          <w:rFonts w:ascii="Century Gothic" w:hAnsi="Century Gothic" w:cs="Arial"/>
          <w:b/>
          <w:bCs/>
          <w:sz w:val="24"/>
          <w:szCs w:val="24"/>
        </w:rPr>
        <w:t> </w:t>
      </w:r>
    </w:p>
    <w:p w:rsidR="002E5EB4" w:rsidRPr="00704640" w:rsidRDefault="002E5EB4" w:rsidP="002E5EB4">
      <w:pPr>
        <w:jc w:val="both"/>
        <w:rPr>
          <w:rFonts w:ascii="Century Gothic" w:hAnsi="Century Gothic" w:cs="Arial"/>
          <w:b/>
          <w:bCs/>
          <w:sz w:val="24"/>
          <w:szCs w:val="24"/>
        </w:rPr>
      </w:pPr>
      <w:r w:rsidRPr="00704640">
        <w:rPr>
          <w:rFonts w:ascii="Century Gothic" w:hAnsi="Century Gothic" w:cs="Arial"/>
          <w:b/>
          <w:bCs/>
          <w:sz w:val="24"/>
          <w:szCs w:val="24"/>
        </w:rPr>
        <w:lastRenderedPageBreak/>
        <w:t> </w:t>
      </w:r>
    </w:p>
    <w:p w:rsidR="002E5EB4" w:rsidRPr="00822C4D" w:rsidRDefault="002E5EB4" w:rsidP="002E5EB4">
      <w:pPr>
        <w:jc w:val="both"/>
        <w:rPr>
          <w:rFonts w:ascii="Century Gothic" w:hAnsi="Century Gothic" w:cs="Arial"/>
          <w:b/>
          <w:bCs/>
          <w:sz w:val="24"/>
          <w:szCs w:val="24"/>
        </w:rPr>
      </w:pPr>
      <w:r w:rsidRPr="00704640">
        <w:rPr>
          <w:rFonts w:ascii="Century Gothic" w:hAnsi="Century Gothic" w:cs="Arial"/>
          <w:b/>
          <w:bCs/>
          <w:sz w:val="24"/>
          <w:szCs w:val="24"/>
        </w:rPr>
        <w:t xml:space="preserve"> PART </w:t>
      </w:r>
      <w:proofErr w:type="gramStart"/>
      <w:r w:rsidRPr="00704640">
        <w:rPr>
          <w:rFonts w:ascii="Century Gothic" w:hAnsi="Century Gothic" w:cs="Arial"/>
          <w:b/>
          <w:bCs/>
          <w:sz w:val="24"/>
          <w:szCs w:val="24"/>
        </w:rPr>
        <w:t>B  ACTION</w:t>
      </w:r>
      <w:proofErr w:type="gramEnd"/>
      <w:r w:rsidRPr="00704640">
        <w:rPr>
          <w:rFonts w:ascii="Century Gothic" w:hAnsi="Century Gothic" w:cs="Arial"/>
          <w:b/>
          <w:bCs/>
          <w:sz w:val="24"/>
          <w:szCs w:val="24"/>
        </w:rPr>
        <w:t xml:space="preserve"> TAKEN IN ACCORDANCE WITH THE COMPLAINTS PROCEDURE</w:t>
      </w:r>
    </w:p>
    <w:p w:rsidR="002E5EB4" w:rsidRPr="00704640" w:rsidRDefault="002E5EB4" w:rsidP="002E5EB4">
      <w:pPr>
        <w:jc w:val="both"/>
        <w:rPr>
          <w:rFonts w:ascii="Century Gothic" w:hAnsi="Century Gothic" w:cs="Arial"/>
          <w:sz w:val="24"/>
          <w:szCs w:val="24"/>
        </w:rPr>
      </w:pPr>
      <w:r w:rsidRPr="00704640">
        <w:rPr>
          <w:rFonts w:ascii="Century Gothic" w:hAnsi="Century Gothic" w:cs="Arial"/>
          <w:sz w:val="24"/>
          <w:szCs w:val="24"/>
        </w:rPr>
        <w:t> </w:t>
      </w:r>
    </w:p>
    <w:p w:rsidR="002E5EB4" w:rsidRPr="00704640" w:rsidRDefault="002E5EB4" w:rsidP="002E5EB4">
      <w:pPr>
        <w:jc w:val="both"/>
        <w:rPr>
          <w:rFonts w:ascii="Century Gothic" w:hAnsi="Century Gothic" w:cs="Arial"/>
          <w:b/>
          <w:bCs/>
          <w:sz w:val="24"/>
          <w:szCs w:val="24"/>
        </w:rPr>
      </w:pPr>
      <w:r w:rsidRPr="00704640">
        <w:rPr>
          <w:rFonts w:ascii="Century Gothic" w:hAnsi="Century Gothic" w:cs="Arial"/>
          <w:b/>
          <w:bCs/>
          <w:sz w:val="24"/>
          <w:szCs w:val="24"/>
        </w:rPr>
        <w:t>Complaint Investigated By:</w:t>
      </w:r>
    </w:p>
    <w:p w:rsidR="002E5EB4" w:rsidRPr="00704640" w:rsidRDefault="002E5EB4" w:rsidP="002E5EB4">
      <w:pPr>
        <w:jc w:val="both"/>
        <w:rPr>
          <w:rFonts w:ascii="Century Gothic" w:hAnsi="Century Gothic" w:cs="Arial"/>
          <w:b/>
          <w:bCs/>
          <w:sz w:val="24"/>
          <w:szCs w:val="24"/>
        </w:rPr>
      </w:pPr>
      <w:r w:rsidRPr="00704640">
        <w:rPr>
          <w:rFonts w:ascii="Century Gothic" w:hAnsi="Century Gothic" w:cs="Arial"/>
          <w:b/>
          <w:bCs/>
          <w:sz w:val="24"/>
          <w:szCs w:val="24"/>
        </w:rPr>
        <w:t> </w:t>
      </w:r>
    </w:p>
    <w:p w:rsidR="002E5EB4" w:rsidRPr="00704640" w:rsidRDefault="002E5EB4" w:rsidP="002E5EB4">
      <w:pPr>
        <w:jc w:val="both"/>
        <w:rPr>
          <w:rFonts w:ascii="Century Gothic" w:hAnsi="Century Gothic" w:cs="Arial"/>
          <w:b/>
          <w:bCs/>
          <w:sz w:val="24"/>
          <w:szCs w:val="24"/>
        </w:rPr>
      </w:pPr>
      <w:r w:rsidRPr="00704640">
        <w:rPr>
          <w:rFonts w:ascii="Century Gothic" w:hAnsi="Century Gothic" w:cs="Arial"/>
          <w:b/>
          <w:bCs/>
          <w:sz w:val="24"/>
          <w:szCs w:val="24"/>
        </w:rPr>
        <w:t>Action (with dates):</w:t>
      </w:r>
    </w:p>
    <w:p w:rsidR="002E5EB4" w:rsidRPr="00704640" w:rsidRDefault="002E5EB4" w:rsidP="002E5EB4">
      <w:pPr>
        <w:jc w:val="both"/>
        <w:rPr>
          <w:rFonts w:ascii="Century Gothic" w:hAnsi="Century Gothic" w:cs="Arial"/>
          <w:b/>
          <w:bCs/>
          <w:sz w:val="24"/>
          <w:szCs w:val="24"/>
        </w:rPr>
      </w:pPr>
      <w:r w:rsidRPr="00704640">
        <w:rPr>
          <w:rFonts w:ascii="Century Gothic" w:hAnsi="Century Gothic" w:cs="Arial"/>
          <w:b/>
          <w:bCs/>
          <w:sz w:val="24"/>
          <w:szCs w:val="24"/>
        </w:rPr>
        <w:t> </w:t>
      </w:r>
    </w:p>
    <w:p w:rsidR="002E5EB4" w:rsidRPr="00704640" w:rsidRDefault="002E5EB4" w:rsidP="002E5EB4">
      <w:pPr>
        <w:jc w:val="both"/>
        <w:rPr>
          <w:rFonts w:ascii="Century Gothic" w:hAnsi="Century Gothic" w:cs="Arial"/>
          <w:b/>
          <w:bCs/>
          <w:sz w:val="24"/>
          <w:szCs w:val="24"/>
        </w:rPr>
      </w:pPr>
      <w:r w:rsidRPr="00704640">
        <w:rPr>
          <w:rFonts w:ascii="Century Gothic" w:hAnsi="Century Gothic" w:cs="Arial"/>
          <w:b/>
          <w:bCs/>
          <w:sz w:val="24"/>
          <w:szCs w:val="24"/>
        </w:rPr>
        <w:t> </w:t>
      </w:r>
    </w:p>
    <w:p w:rsidR="002E5EB4" w:rsidRPr="00704640" w:rsidRDefault="002E5EB4" w:rsidP="002E5EB4">
      <w:pPr>
        <w:jc w:val="both"/>
        <w:rPr>
          <w:rFonts w:ascii="Century Gothic" w:hAnsi="Century Gothic" w:cs="Arial"/>
          <w:b/>
          <w:bCs/>
          <w:sz w:val="24"/>
          <w:szCs w:val="24"/>
        </w:rPr>
      </w:pPr>
      <w:r w:rsidRPr="00704640">
        <w:rPr>
          <w:rFonts w:ascii="Century Gothic" w:hAnsi="Century Gothic" w:cs="Arial"/>
          <w:b/>
          <w:bCs/>
          <w:sz w:val="24"/>
          <w:szCs w:val="24"/>
        </w:rPr>
        <w:t> </w:t>
      </w:r>
    </w:p>
    <w:p w:rsidR="002E5EB4" w:rsidRPr="00704640" w:rsidRDefault="002E5EB4" w:rsidP="002E5EB4">
      <w:pPr>
        <w:jc w:val="both"/>
        <w:rPr>
          <w:rFonts w:ascii="Century Gothic" w:hAnsi="Century Gothic" w:cs="Arial"/>
          <w:b/>
          <w:bCs/>
          <w:sz w:val="24"/>
          <w:szCs w:val="24"/>
        </w:rPr>
      </w:pPr>
      <w:r w:rsidRPr="00704640">
        <w:rPr>
          <w:rFonts w:ascii="Century Gothic" w:hAnsi="Century Gothic" w:cs="Arial"/>
          <w:b/>
          <w:bCs/>
          <w:sz w:val="24"/>
          <w:szCs w:val="24"/>
        </w:rPr>
        <w:t> </w:t>
      </w:r>
    </w:p>
    <w:p w:rsidR="002E5EB4" w:rsidRPr="00704640" w:rsidRDefault="002E5EB4" w:rsidP="002E5EB4">
      <w:pPr>
        <w:jc w:val="both"/>
        <w:rPr>
          <w:rFonts w:ascii="Century Gothic" w:hAnsi="Century Gothic" w:cs="Arial"/>
          <w:b/>
          <w:bCs/>
          <w:sz w:val="24"/>
          <w:szCs w:val="24"/>
        </w:rPr>
      </w:pPr>
      <w:r w:rsidRPr="00704640">
        <w:rPr>
          <w:rFonts w:ascii="Century Gothic" w:hAnsi="Century Gothic" w:cs="Arial"/>
          <w:b/>
          <w:bCs/>
          <w:sz w:val="24"/>
          <w:szCs w:val="24"/>
        </w:rPr>
        <w:t> </w:t>
      </w:r>
    </w:p>
    <w:p w:rsidR="002E5EB4" w:rsidRPr="00704640" w:rsidRDefault="002E5EB4" w:rsidP="002E5EB4">
      <w:pPr>
        <w:jc w:val="both"/>
        <w:rPr>
          <w:rFonts w:ascii="Century Gothic" w:hAnsi="Century Gothic" w:cs="Arial"/>
          <w:b/>
          <w:bCs/>
          <w:sz w:val="24"/>
          <w:szCs w:val="24"/>
        </w:rPr>
      </w:pPr>
      <w:r w:rsidRPr="00704640">
        <w:rPr>
          <w:rFonts w:ascii="Century Gothic" w:hAnsi="Century Gothic" w:cs="Arial"/>
          <w:b/>
          <w:bCs/>
          <w:sz w:val="24"/>
          <w:szCs w:val="24"/>
        </w:rPr>
        <w:t> </w:t>
      </w:r>
    </w:p>
    <w:p w:rsidR="002E5EB4" w:rsidRPr="00704640" w:rsidRDefault="002E5EB4" w:rsidP="002E5EB4">
      <w:pPr>
        <w:jc w:val="both"/>
        <w:rPr>
          <w:rFonts w:ascii="Century Gothic" w:hAnsi="Century Gothic" w:cs="Arial"/>
          <w:b/>
          <w:bCs/>
          <w:sz w:val="24"/>
          <w:szCs w:val="24"/>
        </w:rPr>
      </w:pPr>
      <w:r w:rsidRPr="00704640">
        <w:rPr>
          <w:rFonts w:ascii="Century Gothic" w:hAnsi="Century Gothic" w:cs="Arial"/>
          <w:b/>
          <w:bCs/>
          <w:sz w:val="24"/>
          <w:szCs w:val="24"/>
        </w:rPr>
        <w:t> </w:t>
      </w:r>
    </w:p>
    <w:p w:rsidR="002E5EB4" w:rsidRPr="00704640" w:rsidRDefault="002E5EB4" w:rsidP="002E5EB4">
      <w:pPr>
        <w:jc w:val="both"/>
        <w:rPr>
          <w:rFonts w:ascii="Century Gothic" w:hAnsi="Century Gothic" w:cs="Arial"/>
          <w:b/>
          <w:bCs/>
          <w:sz w:val="24"/>
          <w:szCs w:val="24"/>
        </w:rPr>
      </w:pPr>
      <w:r w:rsidRPr="00704640">
        <w:rPr>
          <w:rFonts w:ascii="Century Gothic" w:hAnsi="Century Gothic" w:cs="Arial"/>
          <w:b/>
          <w:bCs/>
          <w:sz w:val="24"/>
          <w:szCs w:val="24"/>
        </w:rPr>
        <w:t>Date of formal meeting with complainant:</w:t>
      </w:r>
    </w:p>
    <w:p w:rsidR="002E5EB4" w:rsidRPr="00704640" w:rsidRDefault="002E5EB4" w:rsidP="002E5EB4">
      <w:pPr>
        <w:jc w:val="both"/>
        <w:rPr>
          <w:rFonts w:ascii="Century Gothic" w:hAnsi="Century Gothic" w:cs="Arial"/>
          <w:b/>
          <w:bCs/>
          <w:sz w:val="24"/>
          <w:szCs w:val="24"/>
        </w:rPr>
      </w:pPr>
      <w:r w:rsidRPr="00704640">
        <w:rPr>
          <w:rFonts w:ascii="Century Gothic" w:hAnsi="Century Gothic" w:cs="Arial"/>
          <w:b/>
          <w:bCs/>
          <w:sz w:val="24"/>
          <w:szCs w:val="24"/>
        </w:rPr>
        <w:t>Outcome of the Meeting:</w:t>
      </w:r>
    </w:p>
    <w:p w:rsidR="002E5EB4" w:rsidRPr="00704640" w:rsidRDefault="002E5EB4" w:rsidP="002E5EB4">
      <w:pPr>
        <w:jc w:val="both"/>
        <w:rPr>
          <w:rFonts w:ascii="Century Gothic" w:hAnsi="Century Gothic" w:cs="Arial"/>
          <w:b/>
          <w:bCs/>
          <w:sz w:val="24"/>
          <w:szCs w:val="24"/>
        </w:rPr>
      </w:pPr>
      <w:r w:rsidRPr="00704640">
        <w:rPr>
          <w:rFonts w:ascii="Century Gothic" w:hAnsi="Century Gothic" w:cs="Arial"/>
          <w:b/>
          <w:bCs/>
          <w:sz w:val="24"/>
          <w:szCs w:val="24"/>
        </w:rPr>
        <w:t> </w:t>
      </w:r>
    </w:p>
    <w:p w:rsidR="00BA3E33" w:rsidRPr="00704640" w:rsidRDefault="00BA3E33" w:rsidP="0029277F">
      <w:pPr>
        <w:autoSpaceDE w:val="0"/>
        <w:autoSpaceDN w:val="0"/>
        <w:adjustRightInd w:val="0"/>
        <w:spacing w:after="0" w:line="240" w:lineRule="auto"/>
        <w:rPr>
          <w:rFonts w:ascii="Century Gothic" w:hAnsi="Century Gothic" w:cs="GillSansMT-Bold"/>
          <w:b/>
          <w:bCs/>
          <w:color w:val="000000"/>
          <w:sz w:val="24"/>
          <w:szCs w:val="24"/>
        </w:rPr>
      </w:pPr>
    </w:p>
    <w:p w:rsidR="00BA3E33" w:rsidRPr="00704640" w:rsidRDefault="00BA3E33" w:rsidP="0029277F">
      <w:pPr>
        <w:autoSpaceDE w:val="0"/>
        <w:autoSpaceDN w:val="0"/>
        <w:adjustRightInd w:val="0"/>
        <w:spacing w:after="0" w:line="240" w:lineRule="auto"/>
        <w:rPr>
          <w:rFonts w:ascii="Century Gothic" w:hAnsi="Century Gothic" w:cs="GillSansMT-Bold"/>
          <w:b/>
          <w:bCs/>
          <w:color w:val="000000"/>
          <w:sz w:val="24"/>
          <w:szCs w:val="24"/>
        </w:rPr>
      </w:pPr>
    </w:p>
    <w:p w:rsidR="00BA3E33" w:rsidRPr="00704640" w:rsidRDefault="00BA3E33" w:rsidP="0029277F">
      <w:pPr>
        <w:autoSpaceDE w:val="0"/>
        <w:autoSpaceDN w:val="0"/>
        <w:adjustRightInd w:val="0"/>
        <w:spacing w:after="0" w:line="240" w:lineRule="auto"/>
        <w:rPr>
          <w:rFonts w:ascii="Century Gothic" w:hAnsi="Century Gothic" w:cs="GillSansMT-Bold"/>
          <w:b/>
          <w:bCs/>
          <w:color w:val="000000"/>
          <w:sz w:val="24"/>
          <w:szCs w:val="24"/>
        </w:rPr>
      </w:pPr>
    </w:p>
    <w:p w:rsidR="00BA3E33" w:rsidRPr="00704640" w:rsidRDefault="00BA3E33" w:rsidP="0029277F">
      <w:pPr>
        <w:autoSpaceDE w:val="0"/>
        <w:autoSpaceDN w:val="0"/>
        <w:adjustRightInd w:val="0"/>
        <w:spacing w:after="0" w:line="240" w:lineRule="auto"/>
        <w:rPr>
          <w:rFonts w:ascii="Century Gothic" w:hAnsi="Century Gothic" w:cs="GillSansMT-Bold"/>
          <w:b/>
          <w:bCs/>
          <w:color w:val="000000"/>
          <w:sz w:val="24"/>
          <w:szCs w:val="24"/>
        </w:rPr>
      </w:pPr>
    </w:p>
    <w:p w:rsidR="00BA3E33" w:rsidRPr="00704640" w:rsidRDefault="00BA3E33" w:rsidP="0029277F">
      <w:pPr>
        <w:autoSpaceDE w:val="0"/>
        <w:autoSpaceDN w:val="0"/>
        <w:adjustRightInd w:val="0"/>
        <w:spacing w:after="0" w:line="240" w:lineRule="auto"/>
        <w:rPr>
          <w:rFonts w:ascii="Century Gothic" w:hAnsi="Century Gothic" w:cs="GillSansMT-Bold"/>
          <w:b/>
          <w:bCs/>
          <w:color w:val="000000"/>
          <w:sz w:val="24"/>
          <w:szCs w:val="24"/>
        </w:rPr>
      </w:pPr>
    </w:p>
    <w:p w:rsidR="00BA3E33" w:rsidRPr="00704640" w:rsidRDefault="00BA3E33" w:rsidP="0029277F">
      <w:pPr>
        <w:autoSpaceDE w:val="0"/>
        <w:autoSpaceDN w:val="0"/>
        <w:adjustRightInd w:val="0"/>
        <w:spacing w:after="0" w:line="240" w:lineRule="auto"/>
        <w:rPr>
          <w:rFonts w:ascii="Century Gothic" w:hAnsi="Century Gothic" w:cs="GillSansMT-Bold"/>
          <w:b/>
          <w:bCs/>
          <w:color w:val="000000"/>
          <w:sz w:val="24"/>
          <w:szCs w:val="24"/>
        </w:rPr>
      </w:pPr>
    </w:p>
    <w:p w:rsidR="00BA3E33" w:rsidRPr="00704640" w:rsidRDefault="00BA3E33" w:rsidP="0029277F">
      <w:pPr>
        <w:autoSpaceDE w:val="0"/>
        <w:autoSpaceDN w:val="0"/>
        <w:adjustRightInd w:val="0"/>
        <w:spacing w:after="0" w:line="240" w:lineRule="auto"/>
        <w:rPr>
          <w:rFonts w:ascii="Century Gothic" w:hAnsi="Century Gothic" w:cs="GillSansMT-Bold"/>
          <w:b/>
          <w:bCs/>
          <w:color w:val="000000"/>
          <w:sz w:val="24"/>
          <w:szCs w:val="24"/>
        </w:rPr>
      </w:pPr>
    </w:p>
    <w:p w:rsidR="004F7506" w:rsidRPr="00704640" w:rsidRDefault="004F7506" w:rsidP="0029277F">
      <w:pPr>
        <w:autoSpaceDE w:val="0"/>
        <w:autoSpaceDN w:val="0"/>
        <w:adjustRightInd w:val="0"/>
        <w:spacing w:after="0" w:line="240" w:lineRule="auto"/>
        <w:rPr>
          <w:rFonts w:ascii="Century Gothic" w:hAnsi="Century Gothic" w:cs="GillSansMT-Bold"/>
          <w:b/>
          <w:bCs/>
          <w:color w:val="000000"/>
          <w:sz w:val="24"/>
          <w:szCs w:val="24"/>
        </w:rPr>
      </w:pPr>
    </w:p>
    <w:sectPr w:rsidR="004F7506" w:rsidRPr="00704640" w:rsidSect="00E07A8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D35" w:rsidRDefault="00677D35" w:rsidP="00B83212">
      <w:pPr>
        <w:spacing w:after="0" w:line="240" w:lineRule="auto"/>
      </w:pPr>
      <w:r>
        <w:separator/>
      </w:r>
    </w:p>
  </w:endnote>
  <w:endnote w:type="continuationSeparator" w:id="0">
    <w:p w:rsidR="00677D35" w:rsidRDefault="00677D35" w:rsidP="00B832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llSansM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E02" w:rsidRDefault="00572E02">
    <w:pPr>
      <w:pStyle w:val="Footer"/>
      <w:pBdr>
        <w:top w:val="single" w:sz="4" w:space="1" w:color="D9D9D9" w:themeColor="background1" w:themeShade="D9"/>
      </w:pBdr>
      <w:rPr>
        <w:b/>
      </w:rPr>
    </w:pPr>
  </w:p>
  <w:p w:rsidR="00572E02" w:rsidRDefault="00572E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D35" w:rsidRDefault="00677D35" w:rsidP="00B83212">
      <w:pPr>
        <w:spacing w:after="0" w:line="240" w:lineRule="auto"/>
      </w:pPr>
      <w:r>
        <w:separator/>
      </w:r>
    </w:p>
  </w:footnote>
  <w:footnote w:type="continuationSeparator" w:id="0">
    <w:p w:rsidR="00677D35" w:rsidRDefault="00677D35" w:rsidP="00B832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00454"/>
      <w:docPartObj>
        <w:docPartGallery w:val="Page Numbers (Top of Page)"/>
        <w:docPartUnique/>
      </w:docPartObj>
    </w:sdtPr>
    <w:sdtContent>
      <w:p w:rsidR="00572E02" w:rsidRDefault="0090437F">
        <w:pPr>
          <w:pStyle w:val="Header"/>
          <w:jc w:val="center"/>
        </w:pPr>
        <w:r>
          <w:fldChar w:fldCharType="begin"/>
        </w:r>
        <w:r w:rsidR="00D52FA4">
          <w:instrText xml:space="preserve"> PAGE   \* MERGEFORMAT </w:instrText>
        </w:r>
        <w:r>
          <w:fldChar w:fldCharType="separate"/>
        </w:r>
        <w:r w:rsidR="00433BAB">
          <w:rPr>
            <w:noProof/>
          </w:rPr>
          <w:t>1</w:t>
        </w:r>
        <w:r>
          <w:rPr>
            <w:noProof/>
          </w:rPr>
          <w:fldChar w:fldCharType="end"/>
        </w:r>
      </w:p>
    </w:sdtContent>
  </w:sdt>
  <w:p w:rsidR="00572E02" w:rsidRDefault="00572E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7D18"/>
    <w:multiLevelType w:val="hybridMultilevel"/>
    <w:tmpl w:val="885CC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A27BC2"/>
    <w:multiLevelType w:val="hybridMultilevel"/>
    <w:tmpl w:val="28E68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A422A9"/>
    <w:multiLevelType w:val="hybridMultilevel"/>
    <w:tmpl w:val="B9AC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091B89"/>
    <w:multiLevelType w:val="hybridMultilevel"/>
    <w:tmpl w:val="21F88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C2601C"/>
    <w:multiLevelType w:val="hybridMultilevel"/>
    <w:tmpl w:val="D62AA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7967AA"/>
    <w:multiLevelType w:val="hybridMultilevel"/>
    <w:tmpl w:val="85C8C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785B27"/>
    <w:multiLevelType w:val="hybridMultilevel"/>
    <w:tmpl w:val="7EAAC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EC5064"/>
    <w:multiLevelType w:val="hybridMultilevel"/>
    <w:tmpl w:val="76F29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7836A6"/>
    <w:multiLevelType w:val="hybridMultilevel"/>
    <w:tmpl w:val="509E2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A90088"/>
    <w:multiLevelType w:val="hybridMultilevel"/>
    <w:tmpl w:val="2D42B472"/>
    <w:lvl w:ilvl="0" w:tplc="F4806FA4">
      <w:start w:val="2"/>
      <w:numFmt w:val="bullet"/>
      <w:lvlText w:val=""/>
      <w:lvlJc w:val="left"/>
      <w:pPr>
        <w:ind w:left="720" w:hanging="360"/>
      </w:pPr>
      <w:rPr>
        <w:rFonts w:ascii="Wingdings" w:eastAsia="Times New Roman" w:hAnsi="Wingdings" w:cs="Times New Roman"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AE1EBF"/>
    <w:multiLevelType w:val="hybridMultilevel"/>
    <w:tmpl w:val="5F5E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447B77"/>
    <w:multiLevelType w:val="hybridMultilevel"/>
    <w:tmpl w:val="1CAC3FB0"/>
    <w:lvl w:ilvl="0" w:tplc="F4806FA4">
      <w:start w:val="2"/>
      <w:numFmt w:val="bullet"/>
      <w:lvlText w:val=""/>
      <w:lvlJc w:val="left"/>
      <w:pPr>
        <w:tabs>
          <w:tab w:val="num" w:pos="720"/>
        </w:tabs>
        <w:ind w:left="720" w:hanging="360"/>
      </w:pPr>
      <w:rPr>
        <w:rFonts w:ascii="Wingdings" w:eastAsia="Times New Roman" w:hAnsi="Wingdings" w:cs="Times New Roman"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19429F1"/>
    <w:multiLevelType w:val="hybridMultilevel"/>
    <w:tmpl w:val="7EC855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551299A"/>
    <w:multiLevelType w:val="hybridMultilevel"/>
    <w:tmpl w:val="71FE9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792483"/>
    <w:multiLevelType w:val="hybridMultilevel"/>
    <w:tmpl w:val="916EA4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6533A28"/>
    <w:multiLevelType w:val="hybridMultilevel"/>
    <w:tmpl w:val="9C4EDE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B174E6"/>
    <w:multiLevelType w:val="hybridMultilevel"/>
    <w:tmpl w:val="CCE4F1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062A30"/>
    <w:multiLevelType w:val="hybridMultilevel"/>
    <w:tmpl w:val="2438E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4D0826"/>
    <w:multiLevelType w:val="hybridMultilevel"/>
    <w:tmpl w:val="B3207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FF5287"/>
    <w:multiLevelType w:val="hybridMultilevel"/>
    <w:tmpl w:val="9DD8DE3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D2C041D"/>
    <w:multiLevelType w:val="hybridMultilevel"/>
    <w:tmpl w:val="E0023A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AF4149"/>
    <w:multiLevelType w:val="multilevel"/>
    <w:tmpl w:val="96AE15C4"/>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1AB0D63"/>
    <w:multiLevelType w:val="hybridMultilevel"/>
    <w:tmpl w:val="64102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DA01B6"/>
    <w:multiLevelType w:val="hybridMultilevel"/>
    <w:tmpl w:val="6D8AB9BA"/>
    <w:lvl w:ilvl="0" w:tplc="3984E9D6">
      <w:numFmt w:val="bullet"/>
      <w:lvlText w:val="•"/>
      <w:lvlJc w:val="left"/>
      <w:pPr>
        <w:ind w:left="720" w:hanging="360"/>
      </w:pPr>
      <w:rPr>
        <w:rFonts w:ascii="Gill Sans MT" w:eastAsiaTheme="minorHAnsi"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8B52E2"/>
    <w:multiLevelType w:val="hybridMultilevel"/>
    <w:tmpl w:val="DF5A1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2F3614"/>
    <w:multiLevelType w:val="hybridMultilevel"/>
    <w:tmpl w:val="FB92CD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985FA3"/>
    <w:multiLevelType w:val="hybridMultilevel"/>
    <w:tmpl w:val="57DE4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6A4399"/>
    <w:multiLevelType w:val="hybridMultilevel"/>
    <w:tmpl w:val="B294817A"/>
    <w:lvl w:ilvl="0" w:tplc="6678A84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nsid w:val="545F7C6B"/>
    <w:multiLevelType w:val="hybridMultilevel"/>
    <w:tmpl w:val="37063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CD5C3D"/>
    <w:multiLevelType w:val="hybridMultilevel"/>
    <w:tmpl w:val="AE8A76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1AA0089"/>
    <w:multiLevelType w:val="hybridMultilevel"/>
    <w:tmpl w:val="8E0AA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A814D8"/>
    <w:multiLevelType w:val="hybridMultilevel"/>
    <w:tmpl w:val="CF4AF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0D76DC"/>
    <w:multiLevelType w:val="multilevel"/>
    <w:tmpl w:val="96AE15C4"/>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CF41D0D"/>
    <w:multiLevelType w:val="hybridMultilevel"/>
    <w:tmpl w:val="BE02C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730153"/>
    <w:multiLevelType w:val="hybridMultilevel"/>
    <w:tmpl w:val="D9DE9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E20BF0"/>
    <w:multiLevelType w:val="hybridMultilevel"/>
    <w:tmpl w:val="4EDA97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75407BD3"/>
    <w:multiLevelType w:val="hybridMultilevel"/>
    <w:tmpl w:val="C68682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6817BFD"/>
    <w:multiLevelType w:val="hybridMultilevel"/>
    <w:tmpl w:val="CA6C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DE6589"/>
    <w:multiLevelType w:val="multilevel"/>
    <w:tmpl w:val="1CA08814"/>
    <w:lvl w:ilvl="0">
      <w:start w:val="1"/>
      <w:numFmt w:val="decimal"/>
      <w:lvlText w:val="%1."/>
      <w:lvlJc w:val="left"/>
      <w:pPr>
        <w:ind w:left="36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9">
    <w:nsid w:val="770F5C01"/>
    <w:multiLevelType w:val="hybridMultilevel"/>
    <w:tmpl w:val="B5529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C05151"/>
    <w:multiLevelType w:val="hybridMultilevel"/>
    <w:tmpl w:val="BC78E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E27038"/>
    <w:multiLevelType w:val="hybridMultilevel"/>
    <w:tmpl w:val="C42C4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65375E"/>
    <w:multiLevelType w:val="hybridMultilevel"/>
    <w:tmpl w:val="601C6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E902FA"/>
    <w:multiLevelType w:val="hybridMultilevel"/>
    <w:tmpl w:val="CAEC6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3"/>
  </w:num>
  <w:num w:numId="3">
    <w:abstractNumId w:val="26"/>
  </w:num>
  <w:num w:numId="4">
    <w:abstractNumId w:val="30"/>
  </w:num>
  <w:num w:numId="5">
    <w:abstractNumId w:val="0"/>
  </w:num>
  <w:num w:numId="6">
    <w:abstractNumId w:val="41"/>
  </w:num>
  <w:num w:numId="7">
    <w:abstractNumId w:val="6"/>
  </w:num>
  <w:num w:numId="8">
    <w:abstractNumId w:val="20"/>
  </w:num>
  <w:num w:numId="9">
    <w:abstractNumId w:val="25"/>
  </w:num>
  <w:num w:numId="10">
    <w:abstractNumId w:val="35"/>
  </w:num>
  <w:num w:numId="11">
    <w:abstractNumId w:val="10"/>
  </w:num>
  <w:num w:numId="12">
    <w:abstractNumId w:val="40"/>
  </w:num>
  <w:num w:numId="13">
    <w:abstractNumId w:val="7"/>
  </w:num>
  <w:num w:numId="14">
    <w:abstractNumId w:val="17"/>
  </w:num>
  <w:num w:numId="15">
    <w:abstractNumId w:val="37"/>
  </w:num>
  <w:num w:numId="16">
    <w:abstractNumId w:val="34"/>
  </w:num>
  <w:num w:numId="17">
    <w:abstractNumId w:val="39"/>
  </w:num>
  <w:num w:numId="18">
    <w:abstractNumId w:val="1"/>
  </w:num>
  <w:num w:numId="19">
    <w:abstractNumId w:val="42"/>
  </w:num>
  <w:num w:numId="20">
    <w:abstractNumId w:val="18"/>
  </w:num>
  <w:num w:numId="21">
    <w:abstractNumId w:val="24"/>
  </w:num>
  <w:num w:numId="22">
    <w:abstractNumId w:val="13"/>
  </w:num>
  <w:num w:numId="23">
    <w:abstractNumId w:val="28"/>
  </w:num>
  <w:num w:numId="24">
    <w:abstractNumId w:val="4"/>
  </w:num>
  <w:num w:numId="25">
    <w:abstractNumId w:val="3"/>
  </w:num>
  <w:num w:numId="26">
    <w:abstractNumId w:val="5"/>
  </w:num>
  <w:num w:numId="27">
    <w:abstractNumId w:val="2"/>
  </w:num>
  <w:num w:numId="28">
    <w:abstractNumId w:val="38"/>
  </w:num>
  <w:num w:numId="29">
    <w:abstractNumId w:val="19"/>
  </w:num>
  <w:num w:numId="30">
    <w:abstractNumId w:val="21"/>
  </w:num>
  <w:num w:numId="31">
    <w:abstractNumId w:val="16"/>
  </w:num>
  <w:num w:numId="32">
    <w:abstractNumId w:val="8"/>
  </w:num>
  <w:num w:numId="33">
    <w:abstractNumId w:val="29"/>
  </w:num>
  <w:num w:numId="34">
    <w:abstractNumId w:val="43"/>
  </w:num>
  <w:num w:numId="35">
    <w:abstractNumId w:val="22"/>
  </w:num>
  <w:num w:numId="36">
    <w:abstractNumId w:val="23"/>
  </w:num>
  <w:num w:numId="37">
    <w:abstractNumId w:val="27"/>
  </w:num>
  <w:num w:numId="38">
    <w:abstractNumId w:val="32"/>
  </w:num>
  <w:num w:numId="39">
    <w:abstractNumId w:val="36"/>
  </w:num>
  <w:num w:numId="40">
    <w:abstractNumId w:val="15"/>
  </w:num>
  <w:num w:numId="41">
    <w:abstractNumId w:val="12"/>
  </w:num>
  <w:num w:numId="42">
    <w:abstractNumId w:val="14"/>
  </w:num>
  <w:num w:numId="43">
    <w:abstractNumId w:val="11"/>
  </w:num>
  <w:num w:numId="44">
    <w:abstractNumId w:val="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9277F"/>
    <w:rsid w:val="000002C7"/>
    <w:rsid w:val="00013645"/>
    <w:rsid w:val="000161A5"/>
    <w:rsid w:val="00023E2E"/>
    <w:rsid w:val="000322AB"/>
    <w:rsid w:val="000435D6"/>
    <w:rsid w:val="00044EA3"/>
    <w:rsid w:val="00085858"/>
    <w:rsid w:val="000A27D5"/>
    <w:rsid w:val="000B05E9"/>
    <w:rsid w:val="000B57B7"/>
    <w:rsid w:val="000C1704"/>
    <w:rsid w:val="000C2682"/>
    <w:rsid w:val="000C40B9"/>
    <w:rsid w:val="000D12BA"/>
    <w:rsid w:val="000D2DE6"/>
    <w:rsid w:val="000D60DA"/>
    <w:rsid w:val="000E347F"/>
    <w:rsid w:val="000E6BEF"/>
    <w:rsid w:val="001007EC"/>
    <w:rsid w:val="00103AEF"/>
    <w:rsid w:val="00107E29"/>
    <w:rsid w:val="001140CD"/>
    <w:rsid w:val="00121402"/>
    <w:rsid w:val="00123C2C"/>
    <w:rsid w:val="00130CC4"/>
    <w:rsid w:val="00134B51"/>
    <w:rsid w:val="0014175F"/>
    <w:rsid w:val="00153382"/>
    <w:rsid w:val="00167AFA"/>
    <w:rsid w:val="00182249"/>
    <w:rsid w:val="00184E51"/>
    <w:rsid w:val="00185684"/>
    <w:rsid w:val="00191CCC"/>
    <w:rsid w:val="0019461D"/>
    <w:rsid w:val="0019652C"/>
    <w:rsid w:val="0019709F"/>
    <w:rsid w:val="001A07D8"/>
    <w:rsid w:val="001A1AF4"/>
    <w:rsid w:val="001B0C4C"/>
    <w:rsid w:val="001B19EC"/>
    <w:rsid w:val="001C4860"/>
    <w:rsid w:val="001C77F4"/>
    <w:rsid w:val="001D16BE"/>
    <w:rsid w:val="001D6731"/>
    <w:rsid w:val="001F4511"/>
    <w:rsid w:val="001F6243"/>
    <w:rsid w:val="001F6A41"/>
    <w:rsid w:val="001F7707"/>
    <w:rsid w:val="00225A1D"/>
    <w:rsid w:val="00262C86"/>
    <w:rsid w:val="00282C25"/>
    <w:rsid w:val="0028400E"/>
    <w:rsid w:val="00285756"/>
    <w:rsid w:val="0029277F"/>
    <w:rsid w:val="002B681E"/>
    <w:rsid w:val="002C424B"/>
    <w:rsid w:val="002D76FA"/>
    <w:rsid w:val="002E21DD"/>
    <w:rsid w:val="002E5EB4"/>
    <w:rsid w:val="002E641F"/>
    <w:rsid w:val="002F051C"/>
    <w:rsid w:val="00301934"/>
    <w:rsid w:val="003204F8"/>
    <w:rsid w:val="00331BAE"/>
    <w:rsid w:val="00331C94"/>
    <w:rsid w:val="00340DAA"/>
    <w:rsid w:val="003415AE"/>
    <w:rsid w:val="0034207A"/>
    <w:rsid w:val="00360900"/>
    <w:rsid w:val="00361A8F"/>
    <w:rsid w:val="003646A7"/>
    <w:rsid w:val="0038163E"/>
    <w:rsid w:val="00382A0F"/>
    <w:rsid w:val="00392640"/>
    <w:rsid w:val="00394FBC"/>
    <w:rsid w:val="0039553E"/>
    <w:rsid w:val="003B085F"/>
    <w:rsid w:val="003F1469"/>
    <w:rsid w:val="003F1846"/>
    <w:rsid w:val="003F3B54"/>
    <w:rsid w:val="003F6C95"/>
    <w:rsid w:val="00401409"/>
    <w:rsid w:val="00403173"/>
    <w:rsid w:val="004032E8"/>
    <w:rsid w:val="00407B16"/>
    <w:rsid w:val="004233D3"/>
    <w:rsid w:val="00433BAB"/>
    <w:rsid w:val="00435754"/>
    <w:rsid w:val="00443D69"/>
    <w:rsid w:val="0044486B"/>
    <w:rsid w:val="004458D7"/>
    <w:rsid w:val="00481633"/>
    <w:rsid w:val="004A79B6"/>
    <w:rsid w:val="004B4920"/>
    <w:rsid w:val="004B4973"/>
    <w:rsid w:val="004C4CA6"/>
    <w:rsid w:val="004D02F6"/>
    <w:rsid w:val="004D4164"/>
    <w:rsid w:val="004D62BB"/>
    <w:rsid w:val="004F6B84"/>
    <w:rsid w:val="004F7506"/>
    <w:rsid w:val="00506A7C"/>
    <w:rsid w:val="00522A24"/>
    <w:rsid w:val="00523E19"/>
    <w:rsid w:val="005303EB"/>
    <w:rsid w:val="00530DB2"/>
    <w:rsid w:val="00534AC2"/>
    <w:rsid w:val="00554F69"/>
    <w:rsid w:val="00570724"/>
    <w:rsid w:val="00572E02"/>
    <w:rsid w:val="0058003A"/>
    <w:rsid w:val="00593BD1"/>
    <w:rsid w:val="005B5758"/>
    <w:rsid w:val="005B7270"/>
    <w:rsid w:val="005B7B5F"/>
    <w:rsid w:val="005C2A4D"/>
    <w:rsid w:val="005F564D"/>
    <w:rsid w:val="00603ED0"/>
    <w:rsid w:val="006074F1"/>
    <w:rsid w:val="00614696"/>
    <w:rsid w:val="00615F0A"/>
    <w:rsid w:val="006211B3"/>
    <w:rsid w:val="00621A71"/>
    <w:rsid w:val="00626501"/>
    <w:rsid w:val="006270E6"/>
    <w:rsid w:val="00631EFF"/>
    <w:rsid w:val="00633349"/>
    <w:rsid w:val="006523F0"/>
    <w:rsid w:val="00665077"/>
    <w:rsid w:val="0066533B"/>
    <w:rsid w:val="00667088"/>
    <w:rsid w:val="00677D35"/>
    <w:rsid w:val="00693BE9"/>
    <w:rsid w:val="00694D07"/>
    <w:rsid w:val="006A0FE7"/>
    <w:rsid w:val="006A590A"/>
    <w:rsid w:val="006B64E4"/>
    <w:rsid w:val="006B7D4C"/>
    <w:rsid w:val="006F3C7A"/>
    <w:rsid w:val="006F6E62"/>
    <w:rsid w:val="00704640"/>
    <w:rsid w:val="007133A3"/>
    <w:rsid w:val="00717512"/>
    <w:rsid w:val="007254D9"/>
    <w:rsid w:val="0073656D"/>
    <w:rsid w:val="0074025B"/>
    <w:rsid w:val="00745B5B"/>
    <w:rsid w:val="00765EFB"/>
    <w:rsid w:val="007731E0"/>
    <w:rsid w:val="00784069"/>
    <w:rsid w:val="00784114"/>
    <w:rsid w:val="007A1307"/>
    <w:rsid w:val="007A316D"/>
    <w:rsid w:val="007A47E9"/>
    <w:rsid w:val="007C0234"/>
    <w:rsid w:val="007C1DB4"/>
    <w:rsid w:val="007D1303"/>
    <w:rsid w:val="007D2210"/>
    <w:rsid w:val="007E7CD1"/>
    <w:rsid w:val="007F0D99"/>
    <w:rsid w:val="007F2D06"/>
    <w:rsid w:val="007F3BC6"/>
    <w:rsid w:val="007F6F05"/>
    <w:rsid w:val="00815206"/>
    <w:rsid w:val="00822C4D"/>
    <w:rsid w:val="00823254"/>
    <w:rsid w:val="00834F92"/>
    <w:rsid w:val="00835AFC"/>
    <w:rsid w:val="00840096"/>
    <w:rsid w:val="0084369B"/>
    <w:rsid w:val="00872875"/>
    <w:rsid w:val="00873343"/>
    <w:rsid w:val="00873CD0"/>
    <w:rsid w:val="00874D0E"/>
    <w:rsid w:val="00884E1F"/>
    <w:rsid w:val="00885F92"/>
    <w:rsid w:val="008B5DD7"/>
    <w:rsid w:val="008C2D8C"/>
    <w:rsid w:val="008E49CC"/>
    <w:rsid w:val="008F6C5D"/>
    <w:rsid w:val="008F74E4"/>
    <w:rsid w:val="0090437F"/>
    <w:rsid w:val="00920BA7"/>
    <w:rsid w:val="00925E74"/>
    <w:rsid w:val="00925F80"/>
    <w:rsid w:val="00937956"/>
    <w:rsid w:val="00963B4D"/>
    <w:rsid w:val="0096436E"/>
    <w:rsid w:val="00977AA0"/>
    <w:rsid w:val="00985F0D"/>
    <w:rsid w:val="009917EC"/>
    <w:rsid w:val="009939C3"/>
    <w:rsid w:val="009963E4"/>
    <w:rsid w:val="009B2D6B"/>
    <w:rsid w:val="009B76A9"/>
    <w:rsid w:val="009C271D"/>
    <w:rsid w:val="009C380F"/>
    <w:rsid w:val="009D1BED"/>
    <w:rsid w:val="009D3975"/>
    <w:rsid w:val="009D3E9E"/>
    <w:rsid w:val="009F1CAE"/>
    <w:rsid w:val="009F30D1"/>
    <w:rsid w:val="009F4886"/>
    <w:rsid w:val="009F5E32"/>
    <w:rsid w:val="00A02950"/>
    <w:rsid w:val="00A03939"/>
    <w:rsid w:val="00A12B3B"/>
    <w:rsid w:val="00A16670"/>
    <w:rsid w:val="00A30827"/>
    <w:rsid w:val="00A43356"/>
    <w:rsid w:val="00A624BB"/>
    <w:rsid w:val="00A743CD"/>
    <w:rsid w:val="00A84073"/>
    <w:rsid w:val="00A86F18"/>
    <w:rsid w:val="00A90FC1"/>
    <w:rsid w:val="00AA555F"/>
    <w:rsid w:val="00AA5F12"/>
    <w:rsid w:val="00AE64E7"/>
    <w:rsid w:val="00AF4359"/>
    <w:rsid w:val="00AF4D44"/>
    <w:rsid w:val="00AF56B0"/>
    <w:rsid w:val="00B068DE"/>
    <w:rsid w:val="00B23256"/>
    <w:rsid w:val="00B27A25"/>
    <w:rsid w:val="00B320F5"/>
    <w:rsid w:val="00B36414"/>
    <w:rsid w:val="00B374B9"/>
    <w:rsid w:val="00B726FD"/>
    <w:rsid w:val="00B75F97"/>
    <w:rsid w:val="00B83212"/>
    <w:rsid w:val="00B8533D"/>
    <w:rsid w:val="00B95508"/>
    <w:rsid w:val="00BA3E33"/>
    <w:rsid w:val="00BA7929"/>
    <w:rsid w:val="00BB6E19"/>
    <w:rsid w:val="00BC3DEC"/>
    <w:rsid w:val="00BC5124"/>
    <w:rsid w:val="00BC5E38"/>
    <w:rsid w:val="00BD4076"/>
    <w:rsid w:val="00BD6196"/>
    <w:rsid w:val="00BF45CA"/>
    <w:rsid w:val="00C04802"/>
    <w:rsid w:val="00C32C3C"/>
    <w:rsid w:val="00C36D34"/>
    <w:rsid w:val="00C51319"/>
    <w:rsid w:val="00C533B7"/>
    <w:rsid w:val="00C541D4"/>
    <w:rsid w:val="00C548DC"/>
    <w:rsid w:val="00C70080"/>
    <w:rsid w:val="00C74674"/>
    <w:rsid w:val="00C814AE"/>
    <w:rsid w:val="00C85AD4"/>
    <w:rsid w:val="00C968AD"/>
    <w:rsid w:val="00C97700"/>
    <w:rsid w:val="00CA239C"/>
    <w:rsid w:val="00CB0534"/>
    <w:rsid w:val="00CC14A3"/>
    <w:rsid w:val="00CE161E"/>
    <w:rsid w:val="00CE35CB"/>
    <w:rsid w:val="00CE469C"/>
    <w:rsid w:val="00D02139"/>
    <w:rsid w:val="00D1183E"/>
    <w:rsid w:val="00D16838"/>
    <w:rsid w:val="00D23DA9"/>
    <w:rsid w:val="00D26865"/>
    <w:rsid w:val="00D4207B"/>
    <w:rsid w:val="00D509BC"/>
    <w:rsid w:val="00D52FA4"/>
    <w:rsid w:val="00D550F5"/>
    <w:rsid w:val="00D671A6"/>
    <w:rsid w:val="00D71047"/>
    <w:rsid w:val="00D76B48"/>
    <w:rsid w:val="00D8146E"/>
    <w:rsid w:val="00D81C66"/>
    <w:rsid w:val="00DA1851"/>
    <w:rsid w:val="00DB6F9E"/>
    <w:rsid w:val="00DC53F6"/>
    <w:rsid w:val="00DD4C33"/>
    <w:rsid w:val="00DD6D08"/>
    <w:rsid w:val="00DE6F36"/>
    <w:rsid w:val="00DF6734"/>
    <w:rsid w:val="00DF6B99"/>
    <w:rsid w:val="00E02845"/>
    <w:rsid w:val="00E07A85"/>
    <w:rsid w:val="00E126C6"/>
    <w:rsid w:val="00E14294"/>
    <w:rsid w:val="00E151D4"/>
    <w:rsid w:val="00E327E7"/>
    <w:rsid w:val="00E32C99"/>
    <w:rsid w:val="00E3305B"/>
    <w:rsid w:val="00E40047"/>
    <w:rsid w:val="00E46B44"/>
    <w:rsid w:val="00E82D13"/>
    <w:rsid w:val="00E83AC7"/>
    <w:rsid w:val="00E83AE8"/>
    <w:rsid w:val="00E92035"/>
    <w:rsid w:val="00E93077"/>
    <w:rsid w:val="00EA166A"/>
    <w:rsid w:val="00EC2E98"/>
    <w:rsid w:val="00ED282F"/>
    <w:rsid w:val="00ED5AD6"/>
    <w:rsid w:val="00EE0FC2"/>
    <w:rsid w:val="00EF1CCD"/>
    <w:rsid w:val="00EF27A2"/>
    <w:rsid w:val="00F03EB4"/>
    <w:rsid w:val="00F331EE"/>
    <w:rsid w:val="00F33F41"/>
    <w:rsid w:val="00F37132"/>
    <w:rsid w:val="00F379D1"/>
    <w:rsid w:val="00F533F2"/>
    <w:rsid w:val="00F633BC"/>
    <w:rsid w:val="00F65529"/>
    <w:rsid w:val="00F71A09"/>
    <w:rsid w:val="00F83732"/>
    <w:rsid w:val="00F8748E"/>
    <w:rsid w:val="00F944C7"/>
    <w:rsid w:val="00F96C0D"/>
    <w:rsid w:val="00FA3534"/>
    <w:rsid w:val="00FC24C0"/>
    <w:rsid w:val="00FE5BD2"/>
    <w:rsid w:val="00FE62FC"/>
    <w:rsid w:val="00FF004D"/>
    <w:rsid w:val="00FF0339"/>
    <w:rsid w:val="00FF628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5D6"/>
    <w:pPr>
      <w:ind w:left="720"/>
      <w:contextualSpacing/>
    </w:pPr>
  </w:style>
  <w:style w:type="paragraph" w:styleId="BalloonText">
    <w:name w:val="Balloon Text"/>
    <w:basedOn w:val="Normal"/>
    <w:link w:val="BalloonTextChar"/>
    <w:uiPriority w:val="99"/>
    <w:semiHidden/>
    <w:unhideWhenUsed/>
    <w:rsid w:val="00D81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C66"/>
    <w:rPr>
      <w:rFonts w:ascii="Tahoma" w:hAnsi="Tahoma" w:cs="Tahoma"/>
      <w:sz w:val="16"/>
      <w:szCs w:val="16"/>
    </w:rPr>
  </w:style>
  <w:style w:type="character" w:styleId="Hyperlink">
    <w:name w:val="Hyperlink"/>
    <w:basedOn w:val="DefaultParagraphFont"/>
    <w:uiPriority w:val="99"/>
    <w:unhideWhenUsed/>
    <w:rsid w:val="008E49CC"/>
    <w:rPr>
      <w:color w:val="0000FF" w:themeColor="hyperlink"/>
      <w:u w:val="single"/>
    </w:rPr>
  </w:style>
  <w:style w:type="paragraph" w:styleId="Header">
    <w:name w:val="header"/>
    <w:basedOn w:val="Normal"/>
    <w:link w:val="HeaderChar"/>
    <w:uiPriority w:val="99"/>
    <w:unhideWhenUsed/>
    <w:rsid w:val="00B83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212"/>
  </w:style>
  <w:style w:type="paragraph" w:styleId="Footer">
    <w:name w:val="footer"/>
    <w:basedOn w:val="Normal"/>
    <w:link w:val="FooterChar"/>
    <w:uiPriority w:val="99"/>
    <w:unhideWhenUsed/>
    <w:rsid w:val="00B83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212"/>
  </w:style>
  <w:style w:type="table" w:styleId="TableGrid">
    <w:name w:val="Table Grid"/>
    <w:basedOn w:val="TableNormal"/>
    <w:uiPriority w:val="59"/>
    <w:rsid w:val="00F33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B27A2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7A25"/>
    <w:rPr>
      <w:rFonts w:eastAsiaTheme="minorEastAsia"/>
      <w:lang w:val="en-US"/>
    </w:rPr>
  </w:style>
  <w:style w:type="paragraph" w:customStyle="1" w:styleId="Default">
    <w:name w:val="Default"/>
    <w:rsid w:val="00631EFF"/>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554F69"/>
    <w:pPr>
      <w:spacing w:after="0" w:line="240" w:lineRule="auto"/>
    </w:pPr>
  </w:style>
  <w:style w:type="paragraph" w:styleId="NormalWeb">
    <w:name w:val="Normal (Web)"/>
    <w:basedOn w:val="Normal"/>
    <w:uiPriority w:val="99"/>
    <w:unhideWhenUsed/>
    <w:rsid w:val="002E5EB4"/>
    <w:pPr>
      <w:spacing w:before="100" w:beforeAutospacing="1" w:after="100" w:afterAutospacing="1" w:line="240" w:lineRule="auto"/>
    </w:pPr>
    <w:rPr>
      <w:rFonts w:ascii="Times New Roman" w:eastAsia="Calibri" w:hAnsi="Times New Roman" w:cs="Times New Roman"/>
      <w:sz w:val="24"/>
      <w:szCs w:val="24"/>
      <w:lang w:val="en-US"/>
    </w:rPr>
  </w:style>
  <w:style w:type="paragraph" w:customStyle="1" w:styleId="TableParagraph">
    <w:name w:val="Table Paragraph"/>
    <w:basedOn w:val="Normal"/>
    <w:uiPriority w:val="1"/>
    <w:qFormat/>
    <w:rsid w:val="002E5EB4"/>
    <w:pPr>
      <w:widowControl w:val="0"/>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5D6"/>
    <w:pPr>
      <w:ind w:left="720"/>
      <w:contextualSpacing/>
    </w:pPr>
  </w:style>
  <w:style w:type="paragraph" w:styleId="BalloonText">
    <w:name w:val="Balloon Text"/>
    <w:basedOn w:val="Normal"/>
    <w:link w:val="BalloonTextChar"/>
    <w:uiPriority w:val="99"/>
    <w:semiHidden/>
    <w:unhideWhenUsed/>
    <w:rsid w:val="00D81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C66"/>
    <w:rPr>
      <w:rFonts w:ascii="Tahoma" w:hAnsi="Tahoma" w:cs="Tahoma"/>
      <w:sz w:val="16"/>
      <w:szCs w:val="16"/>
    </w:rPr>
  </w:style>
  <w:style w:type="character" w:styleId="Hyperlink">
    <w:name w:val="Hyperlink"/>
    <w:basedOn w:val="DefaultParagraphFont"/>
    <w:uiPriority w:val="99"/>
    <w:unhideWhenUsed/>
    <w:rsid w:val="008E49CC"/>
    <w:rPr>
      <w:color w:val="0000FF" w:themeColor="hyperlink"/>
      <w:u w:val="single"/>
    </w:rPr>
  </w:style>
  <w:style w:type="paragraph" w:styleId="Header">
    <w:name w:val="header"/>
    <w:basedOn w:val="Normal"/>
    <w:link w:val="HeaderChar"/>
    <w:uiPriority w:val="99"/>
    <w:semiHidden/>
    <w:unhideWhenUsed/>
    <w:rsid w:val="00B832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83212"/>
  </w:style>
  <w:style w:type="paragraph" w:styleId="Footer">
    <w:name w:val="footer"/>
    <w:basedOn w:val="Normal"/>
    <w:link w:val="FooterChar"/>
    <w:uiPriority w:val="99"/>
    <w:unhideWhenUsed/>
    <w:rsid w:val="00B83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212"/>
  </w:style>
</w:styles>
</file>

<file path=word/webSettings.xml><?xml version="1.0" encoding="utf-8"?>
<w:webSettings xmlns:r="http://schemas.openxmlformats.org/officeDocument/2006/relationships" xmlns:w="http://schemas.openxmlformats.org/wordprocessingml/2006/main">
  <w:divs>
    <w:div w:id="756561072">
      <w:bodyDiv w:val="1"/>
      <w:marLeft w:val="0"/>
      <w:marRight w:val="0"/>
      <w:marTop w:val="0"/>
      <w:marBottom w:val="0"/>
      <w:divBdr>
        <w:top w:val="none" w:sz="0" w:space="0" w:color="auto"/>
        <w:left w:val="none" w:sz="0" w:space="0" w:color="auto"/>
        <w:bottom w:val="none" w:sz="0" w:space="0" w:color="auto"/>
        <w:right w:val="none" w:sz="0" w:space="0" w:color="auto"/>
      </w:divBdr>
      <w:divsChild>
        <w:div w:id="1455711769">
          <w:marLeft w:val="547"/>
          <w:marRight w:val="0"/>
          <w:marTop w:val="154"/>
          <w:marBottom w:val="0"/>
          <w:divBdr>
            <w:top w:val="none" w:sz="0" w:space="0" w:color="auto"/>
            <w:left w:val="none" w:sz="0" w:space="0" w:color="auto"/>
            <w:bottom w:val="none" w:sz="0" w:space="0" w:color="auto"/>
            <w:right w:val="none" w:sz="0" w:space="0" w:color="auto"/>
          </w:divBdr>
        </w:div>
        <w:div w:id="1813326461">
          <w:marLeft w:val="547"/>
          <w:marRight w:val="0"/>
          <w:marTop w:val="154"/>
          <w:marBottom w:val="0"/>
          <w:divBdr>
            <w:top w:val="none" w:sz="0" w:space="0" w:color="auto"/>
            <w:left w:val="none" w:sz="0" w:space="0" w:color="auto"/>
            <w:bottom w:val="none" w:sz="0" w:space="0" w:color="auto"/>
            <w:right w:val="none" w:sz="0" w:space="0" w:color="auto"/>
          </w:divBdr>
        </w:div>
        <w:div w:id="4229563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A2EFF5-7B43-4B94-B4F5-C6C2D9DD6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3913</Words>
  <Characters>22308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26169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T</cp:lastModifiedBy>
  <cp:revision>2</cp:revision>
  <cp:lastPrinted>2018-03-12T13:51:00Z</cp:lastPrinted>
  <dcterms:created xsi:type="dcterms:W3CDTF">2021-06-24T20:00:00Z</dcterms:created>
  <dcterms:modified xsi:type="dcterms:W3CDTF">2021-06-24T20:00:00Z</dcterms:modified>
</cp:coreProperties>
</file>