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935A" w14:textId="45A24604" w:rsidR="0018183D" w:rsidRPr="0018183D" w:rsidRDefault="0018183D" w:rsidP="00D40447">
      <w:pPr>
        <w:shd w:val="clear" w:color="auto" w:fill="FFFFFF"/>
        <w:spacing w:before="100" w:beforeAutospacing="1" w:after="450" w:line="408" w:lineRule="atLeast"/>
        <w:textAlignment w:val="baseline"/>
        <w:rPr>
          <w:rFonts w:ascii="Century Gothic" w:eastAsia="Times New Roman" w:hAnsi="Century Gothic" w:cs="Times New Roman"/>
          <w:spacing w:val="-5"/>
          <w:sz w:val="24"/>
          <w:szCs w:val="24"/>
          <w:lang w:eastAsia="en-GB"/>
        </w:rPr>
      </w:pPr>
      <w:r w:rsidRPr="0018183D">
        <w:rPr>
          <w:rFonts w:ascii="Century Gothic" w:eastAsia="Times New Roman" w:hAnsi="Century Gothic" w:cs="Times New Roman"/>
          <w:spacing w:val="-5"/>
          <w:sz w:val="24"/>
          <w:szCs w:val="24"/>
          <w:lang w:eastAsia="en-GB"/>
        </w:rPr>
        <w:t>Destination Reader</w:t>
      </w:r>
    </w:p>
    <w:p w14:paraId="3E237D7F" w14:textId="7AFC1A2B" w:rsidR="00D40447" w:rsidRPr="0018183D" w:rsidRDefault="00D40447" w:rsidP="00D40447">
      <w:pPr>
        <w:shd w:val="clear" w:color="auto" w:fill="FFFFFF"/>
        <w:spacing w:before="100" w:beforeAutospacing="1" w:after="450" w:line="408" w:lineRule="atLeast"/>
        <w:textAlignment w:val="baseline"/>
        <w:rPr>
          <w:rFonts w:ascii="Century Gothic" w:eastAsia="Times New Roman" w:hAnsi="Century Gothic" w:cs="Times New Roman"/>
          <w:spacing w:val="-5"/>
          <w:sz w:val="24"/>
          <w:szCs w:val="24"/>
          <w:lang w:eastAsia="en-GB"/>
        </w:rPr>
      </w:pPr>
      <w:r w:rsidRPr="0018183D">
        <w:rPr>
          <w:rFonts w:ascii="Century Gothic" w:eastAsia="Times New Roman" w:hAnsi="Century Gothic" w:cs="Times New Roman"/>
          <w:spacing w:val="-5"/>
          <w:sz w:val="24"/>
          <w:szCs w:val="24"/>
          <w:lang w:eastAsia="en-GB"/>
        </w:rPr>
        <w:t xml:space="preserve">At St Ignatius </w:t>
      </w:r>
      <w:r w:rsidR="0018183D" w:rsidRPr="0018183D">
        <w:rPr>
          <w:rFonts w:ascii="Century Gothic" w:eastAsia="Times New Roman" w:hAnsi="Century Gothic" w:cs="Times New Roman"/>
          <w:spacing w:val="-5"/>
          <w:sz w:val="24"/>
          <w:szCs w:val="24"/>
          <w:lang w:eastAsia="en-GB"/>
        </w:rPr>
        <w:t xml:space="preserve">Catholic </w:t>
      </w:r>
      <w:r w:rsidRPr="0018183D">
        <w:rPr>
          <w:rFonts w:ascii="Century Gothic" w:eastAsia="Times New Roman" w:hAnsi="Century Gothic" w:cs="Times New Roman"/>
          <w:spacing w:val="-5"/>
          <w:sz w:val="24"/>
          <w:szCs w:val="24"/>
          <w:lang w:eastAsia="en-GB"/>
        </w:rPr>
        <w:t>Primary School, we are committed to high achievement and equal opportunity for all. We encourage pupils to develop the confidence to read a variety of good quality texts, appreciating our rich and varied literary heritage. We are committed to equipping our pupils with the skills to acquire a wide vocabulary, an understanding of grammar and knowledge of linguistic conventions for reading, written and spoken language.</w:t>
      </w:r>
    </w:p>
    <w:p w14:paraId="482A7ABA" w14:textId="300FA60D" w:rsidR="006F0B5B" w:rsidRPr="00D40447" w:rsidRDefault="00D40447" w:rsidP="00D40447">
      <w:pPr>
        <w:shd w:val="clear" w:color="auto" w:fill="FFFFFF"/>
        <w:spacing w:before="100" w:beforeAutospacing="1" w:after="450" w:line="408" w:lineRule="atLeast"/>
        <w:textAlignment w:val="baseline"/>
        <w:rPr>
          <w:rFonts w:ascii="Century Gothic" w:eastAsia="Times New Roman" w:hAnsi="Century Gothic" w:cs="Times New Roman"/>
          <w:spacing w:val="-5"/>
          <w:sz w:val="24"/>
          <w:szCs w:val="24"/>
          <w:lang w:eastAsia="en-GB"/>
        </w:rPr>
      </w:pPr>
      <w:r w:rsidRPr="00D40447">
        <w:rPr>
          <w:rFonts w:ascii="Century Gothic" w:eastAsia="Times New Roman" w:hAnsi="Century Gothic" w:cs="Times New Roman"/>
          <w:spacing w:val="-5"/>
          <w:sz w:val="24"/>
          <w:szCs w:val="24"/>
          <w:lang w:eastAsia="en-GB"/>
        </w:rPr>
        <w:t xml:space="preserve">Destination Reader is a </w:t>
      </w:r>
      <w:r w:rsidR="00E52265" w:rsidRPr="0018183D">
        <w:rPr>
          <w:rFonts w:ascii="Century Gothic" w:eastAsia="Times New Roman" w:hAnsi="Century Gothic" w:cs="Times New Roman"/>
          <w:spacing w:val="-5"/>
          <w:sz w:val="24"/>
          <w:szCs w:val="24"/>
          <w:lang w:eastAsia="en-GB"/>
        </w:rPr>
        <w:t>pedagogy (not a scheme)</w:t>
      </w:r>
      <w:r w:rsidRPr="00D40447">
        <w:rPr>
          <w:rFonts w:ascii="Century Gothic" w:eastAsia="Times New Roman" w:hAnsi="Century Gothic" w:cs="Times New Roman"/>
          <w:spacing w:val="-5"/>
          <w:sz w:val="24"/>
          <w:szCs w:val="24"/>
          <w:lang w:eastAsia="en-GB"/>
        </w:rPr>
        <w:t xml:space="preserve"> to teaching reading in </w:t>
      </w:r>
      <w:r w:rsidR="00E52265" w:rsidRPr="0018183D">
        <w:rPr>
          <w:rFonts w:ascii="Century Gothic" w:eastAsia="Times New Roman" w:hAnsi="Century Gothic" w:cs="Times New Roman"/>
          <w:spacing w:val="-5"/>
          <w:sz w:val="24"/>
          <w:szCs w:val="24"/>
          <w:lang w:eastAsia="en-GB"/>
        </w:rPr>
        <w:t xml:space="preserve">Years 3-6. </w:t>
      </w:r>
      <w:r w:rsidRPr="00D40447">
        <w:rPr>
          <w:rFonts w:ascii="Century Gothic" w:eastAsia="Times New Roman" w:hAnsi="Century Gothic" w:cs="Times New Roman"/>
          <w:spacing w:val="-5"/>
          <w:sz w:val="24"/>
          <w:szCs w:val="24"/>
          <w:lang w:eastAsia="en-GB"/>
        </w:rPr>
        <w:t xml:space="preserve">The approach involves daily sessions incorporating whole class modelling, </w:t>
      </w:r>
      <w:r w:rsidR="00BA5D54" w:rsidRPr="00D40447">
        <w:rPr>
          <w:rFonts w:ascii="Century Gothic" w:eastAsia="Times New Roman" w:hAnsi="Century Gothic" w:cs="Times New Roman"/>
          <w:spacing w:val="-5"/>
          <w:sz w:val="24"/>
          <w:szCs w:val="24"/>
          <w:lang w:eastAsia="en-GB"/>
        </w:rPr>
        <w:t>independent reading</w:t>
      </w:r>
      <w:r w:rsidR="00BA5D54" w:rsidRPr="0018183D">
        <w:rPr>
          <w:rFonts w:ascii="Century Gothic" w:eastAsia="Times New Roman" w:hAnsi="Century Gothic" w:cs="Times New Roman"/>
          <w:spacing w:val="-5"/>
          <w:sz w:val="24"/>
          <w:szCs w:val="24"/>
          <w:lang w:eastAsia="en-GB"/>
        </w:rPr>
        <w:t xml:space="preserve"> and </w:t>
      </w:r>
      <w:r w:rsidRPr="00D40447">
        <w:rPr>
          <w:rFonts w:ascii="Century Gothic" w:eastAsia="Times New Roman" w:hAnsi="Century Gothic" w:cs="Times New Roman"/>
          <w:spacing w:val="-5"/>
          <w:sz w:val="24"/>
          <w:szCs w:val="24"/>
          <w:lang w:eastAsia="en-GB"/>
        </w:rPr>
        <w:t xml:space="preserve">children applying these skills through partner </w:t>
      </w:r>
      <w:r w:rsidR="00BA5D54" w:rsidRPr="0018183D">
        <w:rPr>
          <w:rFonts w:ascii="Century Gothic" w:eastAsia="Times New Roman" w:hAnsi="Century Gothic" w:cs="Times New Roman"/>
          <w:spacing w:val="-5"/>
          <w:sz w:val="24"/>
          <w:szCs w:val="24"/>
          <w:lang w:eastAsia="en-GB"/>
        </w:rPr>
        <w:t xml:space="preserve">talk. </w:t>
      </w:r>
      <w:r w:rsidRPr="00D40447">
        <w:rPr>
          <w:rFonts w:ascii="Century Gothic" w:eastAsia="Times New Roman" w:hAnsi="Century Gothic" w:cs="Times New Roman"/>
          <w:spacing w:val="-5"/>
          <w:sz w:val="24"/>
          <w:szCs w:val="24"/>
          <w:lang w:eastAsia="en-GB"/>
        </w:rPr>
        <w:t>Each lesson blends a range of learning behaviours and reading strategies</w:t>
      </w:r>
      <w:r w:rsidR="0018183D" w:rsidRPr="0018183D">
        <w:rPr>
          <w:rFonts w:ascii="Century Gothic" w:eastAsia="Times New Roman" w:hAnsi="Century Gothic" w:cs="Times New Roman"/>
          <w:spacing w:val="-5"/>
          <w:sz w:val="24"/>
          <w:szCs w:val="24"/>
          <w:lang w:eastAsia="en-GB"/>
        </w:rPr>
        <w:t>,</w:t>
      </w:r>
      <w:r w:rsidRPr="00D40447">
        <w:rPr>
          <w:rFonts w:ascii="Century Gothic" w:eastAsia="Times New Roman" w:hAnsi="Century Gothic" w:cs="Times New Roman"/>
          <w:spacing w:val="-5"/>
          <w:sz w:val="24"/>
          <w:szCs w:val="24"/>
          <w:lang w:eastAsia="en-GB"/>
        </w:rPr>
        <w:t xml:space="preserve"> which</w:t>
      </w:r>
      <w:r w:rsidR="0018183D" w:rsidRPr="0018183D">
        <w:rPr>
          <w:rFonts w:ascii="Century Gothic" w:eastAsia="Times New Roman" w:hAnsi="Century Gothic" w:cs="Times New Roman"/>
          <w:spacing w:val="-5"/>
          <w:sz w:val="24"/>
          <w:szCs w:val="24"/>
          <w:lang w:eastAsia="en-GB"/>
        </w:rPr>
        <w:t xml:space="preserve"> </w:t>
      </w:r>
      <w:r w:rsidRPr="00D40447">
        <w:rPr>
          <w:rFonts w:ascii="Century Gothic" w:eastAsia="Times New Roman" w:hAnsi="Century Gothic" w:cs="Times New Roman"/>
          <w:spacing w:val="-5"/>
          <w:sz w:val="24"/>
          <w:szCs w:val="24"/>
          <w:lang w:eastAsia="en-GB"/>
        </w:rPr>
        <w:t>brought together, allow children to explore and understand texts independently</w:t>
      </w:r>
      <w:r w:rsidR="00BA5D54" w:rsidRPr="0018183D">
        <w:rPr>
          <w:rFonts w:ascii="Century Gothic" w:eastAsia="Times New Roman" w:hAnsi="Century Gothic" w:cs="Times New Roman"/>
          <w:spacing w:val="-5"/>
          <w:sz w:val="24"/>
          <w:szCs w:val="24"/>
          <w:lang w:eastAsia="en-GB"/>
        </w:rPr>
        <w:t xml:space="preserve"> </w:t>
      </w:r>
      <w:r w:rsidRPr="00D40447">
        <w:rPr>
          <w:rFonts w:ascii="Century Gothic" w:eastAsia="Times New Roman" w:hAnsi="Century Gothic" w:cs="Times New Roman"/>
          <w:spacing w:val="-5"/>
          <w:sz w:val="24"/>
          <w:szCs w:val="24"/>
          <w:lang w:eastAsia="en-GB"/>
        </w:rPr>
        <w:t>at a deeper level.</w:t>
      </w:r>
    </w:p>
    <w:p w14:paraId="60C5E61B" w14:textId="14D69E7E" w:rsidR="0038527F" w:rsidRPr="0018183D" w:rsidRDefault="00D40447" w:rsidP="00D40447">
      <w:pPr>
        <w:shd w:val="clear" w:color="auto" w:fill="FFFFFF"/>
        <w:spacing w:before="100" w:beforeAutospacing="1" w:after="450" w:line="408" w:lineRule="atLeast"/>
        <w:textAlignment w:val="baseline"/>
        <w:rPr>
          <w:rFonts w:ascii="Century Gothic" w:hAnsi="Century Gothic"/>
          <w:spacing w:val="-5"/>
          <w:sz w:val="24"/>
          <w:szCs w:val="24"/>
          <w:shd w:val="clear" w:color="auto" w:fill="FFFFFF"/>
        </w:rPr>
      </w:pPr>
      <w:r w:rsidRPr="00D40447">
        <w:rPr>
          <w:rFonts w:ascii="Century Gothic" w:eastAsia="Times New Roman" w:hAnsi="Century Gothic" w:cs="Times New Roman"/>
          <w:spacing w:val="-5"/>
          <w:sz w:val="24"/>
          <w:szCs w:val="24"/>
          <w:lang w:eastAsia="en-GB"/>
        </w:rPr>
        <w:t>Every lesson starts with the class discussing the chosen strand and the learning behaviour focus. This is followed by the adult delivering a ‘Think-Aloud’ to the class. Then the class do a ‘Class Think-Aloud’ together. Following this, the children will go into their groups or into partners to rea</w:t>
      </w:r>
      <w:r w:rsidR="00BA5D54" w:rsidRPr="0018183D">
        <w:rPr>
          <w:rFonts w:ascii="Century Gothic" w:eastAsia="Times New Roman" w:hAnsi="Century Gothic" w:cs="Times New Roman"/>
          <w:spacing w:val="-5"/>
          <w:sz w:val="24"/>
          <w:szCs w:val="24"/>
          <w:lang w:eastAsia="en-GB"/>
        </w:rPr>
        <w:t xml:space="preserve">d </w:t>
      </w:r>
      <w:r w:rsidR="00F62D1E" w:rsidRPr="0018183D">
        <w:rPr>
          <w:rFonts w:ascii="Century Gothic" w:eastAsia="Times New Roman" w:hAnsi="Century Gothic" w:cs="Times New Roman"/>
          <w:spacing w:val="-5"/>
          <w:sz w:val="24"/>
          <w:szCs w:val="24"/>
          <w:lang w:eastAsia="en-GB"/>
        </w:rPr>
        <w:t>further</w:t>
      </w:r>
      <w:r w:rsidR="00BA5D54" w:rsidRPr="0018183D">
        <w:rPr>
          <w:rFonts w:ascii="Century Gothic" w:eastAsia="Times New Roman" w:hAnsi="Century Gothic" w:cs="Times New Roman"/>
          <w:spacing w:val="-5"/>
          <w:sz w:val="24"/>
          <w:szCs w:val="24"/>
          <w:lang w:eastAsia="en-GB"/>
        </w:rPr>
        <w:t xml:space="preserve"> and </w:t>
      </w:r>
      <w:r w:rsidR="00F62D1E" w:rsidRPr="0018183D">
        <w:rPr>
          <w:rFonts w:ascii="Century Gothic" w:eastAsia="Times New Roman" w:hAnsi="Century Gothic" w:cs="Times New Roman"/>
          <w:spacing w:val="-5"/>
          <w:sz w:val="24"/>
          <w:szCs w:val="24"/>
          <w:lang w:eastAsia="en-GB"/>
        </w:rPr>
        <w:t>“</w:t>
      </w:r>
      <w:r w:rsidR="00BA5D54" w:rsidRPr="0018183D">
        <w:rPr>
          <w:rFonts w:ascii="Century Gothic" w:eastAsia="Times New Roman" w:hAnsi="Century Gothic" w:cs="Times New Roman"/>
          <w:spacing w:val="-5"/>
          <w:sz w:val="24"/>
          <w:szCs w:val="24"/>
          <w:lang w:eastAsia="en-GB"/>
        </w:rPr>
        <w:t xml:space="preserve">Think </w:t>
      </w:r>
      <w:r w:rsidR="00F62D1E" w:rsidRPr="0018183D">
        <w:rPr>
          <w:rFonts w:ascii="Century Gothic" w:eastAsia="Times New Roman" w:hAnsi="Century Gothic" w:cs="Times New Roman"/>
          <w:spacing w:val="-5"/>
          <w:sz w:val="24"/>
          <w:szCs w:val="24"/>
          <w:lang w:eastAsia="en-GB"/>
        </w:rPr>
        <w:t>Pair Share” what they have read</w:t>
      </w:r>
      <w:r w:rsidRPr="00D40447">
        <w:rPr>
          <w:rFonts w:ascii="Century Gothic" w:eastAsia="Times New Roman" w:hAnsi="Century Gothic" w:cs="Times New Roman"/>
          <w:spacing w:val="-5"/>
          <w:sz w:val="24"/>
          <w:szCs w:val="24"/>
          <w:lang w:eastAsia="en-GB"/>
        </w:rPr>
        <w:t xml:space="preserve">. At the end of the lesson, the class will be brought together to do a ‘Selfie’ either verbally or in their </w:t>
      </w:r>
      <w:r w:rsidR="00F62D1E" w:rsidRPr="0018183D">
        <w:rPr>
          <w:rFonts w:ascii="Century Gothic" w:eastAsia="Times New Roman" w:hAnsi="Century Gothic" w:cs="Times New Roman"/>
          <w:spacing w:val="-5"/>
          <w:sz w:val="24"/>
          <w:szCs w:val="24"/>
          <w:lang w:eastAsia="en-GB"/>
        </w:rPr>
        <w:t>DR Books</w:t>
      </w:r>
      <w:r w:rsidRPr="00D40447">
        <w:rPr>
          <w:rFonts w:ascii="Century Gothic" w:eastAsia="Times New Roman" w:hAnsi="Century Gothic" w:cs="Times New Roman"/>
          <w:spacing w:val="-5"/>
          <w:sz w:val="24"/>
          <w:szCs w:val="24"/>
          <w:lang w:eastAsia="en-GB"/>
        </w:rPr>
        <w:t>.</w:t>
      </w:r>
      <w:r w:rsidRPr="0018183D">
        <w:rPr>
          <w:rFonts w:ascii="Century Gothic" w:eastAsia="Times New Roman" w:hAnsi="Century Gothic" w:cs="Times New Roman"/>
          <w:spacing w:val="-5"/>
          <w:sz w:val="24"/>
          <w:szCs w:val="24"/>
          <w:lang w:eastAsia="en-GB"/>
        </w:rPr>
        <w:t xml:space="preserve"> </w:t>
      </w:r>
      <w:r w:rsidRPr="0018183D">
        <w:rPr>
          <w:rFonts w:ascii="Century Gothic" w:hAnsi="Century Gothic"/>
          <w:spacing w:val="-5"/>
          <w:sz w:val="24"/>
          <w:szCs w:val="24"/>
          <w:shd w:val="clear" w:color="auto" w:fill="FFFFFF"/>
        </w:rPr>
        <w:t>Friday’s lesson can be used to do a ‘Big Picture</w:t>
      </w:r>
      <w:r w:rsidR="00F62D1E" w:rsidRPr="0018183D">
        <w:rPr>
          <w:rFonts w:ascii="Century Gothic" w:hAnsi="Century Gothic"/>
          <w:spacing w:val="-5"/>
          <w:sz w:val="24"/>
          <w:szCs w:val="24"/>
          <w:shd w:val="clear" w:color="auto" w:fill="FFFFFF"/>
        </w:rPr>
        <w:t>,</w:t>
      </w:r>
      <w:r w:rsidRPr="0018183D">
        <w:rPr>
          <w:rFonts w:ascii="Century Gothic" w:hAnsi="Century Gothic"/>
          <w:spacing w:val="-5"/>
          <w:sz w:val="24"/>
          <w:szCs w:val="24"/>
          <w:shd w:val="clear" w:color="auto" w:fill="FFFFFF"/>
        </w:rPr>
        <w:t>’</w:t>
      </w:r>
      <w:r w:rsidR="00F62D1E" w:rsidRPr="0018183D">
        <w:rPr>
          <w:rFonts w:ascii="Century Gothic" w:hAnsi="Century Gothic"/>
          <w:spacing w:val="-5"/>
          <w:sz w:val="24"/>
          <w:szCs w:val="24"/>
          <w:shd w:val="clear" w:color="auto" w:fill="FFFFFF"/>
        </w:rPr>
        <w:t xml:space="preserve"> </w:t>
      </w:r>
      <w:r w:rsidRPr="0018183D">
        <w:rPr>
          <w:rFonts w:ascii="Century Gothic" w:hAnsi="Century Gothic"/>
          <w:spacing w:val="-5"/>
          <w:sz w:val="24"/>
          <w:szCs w:val="24"/>
          <w:shd w:val="clear" w:color="auto" w:fill="FFFFFF"/>
        </w:rPr>
        <w:t xml:space="preserve">which </w:t>
      </w:r>
      <w:r w:rsidR="00F62D1E" w:rsidRPr="0018183D">
        <w:rPr>
          <w:rFonts w:ascii="Century Gothic" w:hAnsi="Century Gothic"/>
          <w:spacing w:val="-5"/>
          <w:sz w:val="24"/>
          <w:szCs w:val="24"/>
          <w:shd w:val="clear" w:color="auto" w:fill="FFFFFF"/>
        </w:rPr>
        <w:t>is a lesson for answering</w:t>
      </w:r>
      <w:r w:rsidRPr="0018183D">
        <w:rPr>
          <w:rFonts w:ascii="Century Gothic" w:hAnsi="Century Gothic"/>
          <w:spacing w:val="-5"/>
          <w:sz w:val="24"/>
          <w:szCs w:val="24"/>
          <w:shd w:val="clear" w:color="auto" w:fill="FFFFFF"/>
        </w:rPr>
        <w:t xml:space="preserve"> comprehension questions based on </w:t>
      </w:r>
      <w:r w:rsidR="00F62D1E" w:rsidRPr="0018183D">
        <w:rPr>
          <w:rFonts w:ascii="Century Gothic" w:hAnsi="Century Gothic"/>
          <w:spacing w:val="-5"/>
          <w:sz w:val="24"/>
          <w:szCs w:val="24"/>
          <w:shd w:val="clear" w:color="auto" w:fill="FFFFFF"/>
        </w:rPr>
        <w:t>an unseen text.</w:t>
      </w:r>
    </w:p>
    <w:p w14:paraId="7132C37C" w14:textId="3B0EE3C8" w:rsidR="00D40447" w:rsidRPr="006F0B5B" w:rsidRDefault="0038527F" w:rsidP="00D40447">
      <w:pPr>
        <w:shd w:val="clear" w:color="auto" w:fill="FFFFFF"/>
        <w:spacing w:before="100" w:beforeAutospacing="1" w:after="450" w:line="408" w:lineRule="atLeast"/>
        <w:textAlignment w:val="baseline"/>
        <w:rPr>
          <w:rFonts w:ascii="Century Gothic" w:hAnsi="Century Gothic"/>
          <w:spacing w:val="-5"/>
          <w:sz w:val="24"/>
          <w:szCs w:val="24"/>
          <w:shd w:val="clear" w:color="auto" w:fill="FFFFFF"/>
        </w:rPr>
      </w:pPr>
      <w:r w:rsidRPr="0018183D">
        <w:rPr>
          <w:rFonts w:ascii="Century Gothic" w:hAnsi="Century Gothic" w:cs="Arial"/>
          <w:sz w:val="24"/>
          <w:szCs w:val="24"/>
          <w:shd w:val="clear" w:color="auto" w:fill="FFFFFF"/>
        </w:rPr>
        <w:t xml:space="preserve">Teachers can initially concentrate on one strategy at a time so that they are able to support and challenge children to develop their skills through high expectations of oral and written use of the strategies. They can also be combined, as the children progress and </w:t>
      </w:r>
      <w:r w:rsidR="0018183D" w:rsidRPr="0018183D">
        <w:rPr>
          <w:rFonts w:ascii="Century Gothic" w:hAnsi="Century Gothic" w:cs="Arial"/>
          <w:sz w:val="24"/>
          <w:szCs w:val="24"/>
          <w:shd w:val="clear" w:color="auto" w:fill="FFFFFF"/>
        </w:rPr>
        <w:t xml:space="preserve">can be </w:t>
      </w:r>
      <w:r w:rsidRPr="0018183D">
        <w:rPr>
          <w:rFonts w:ascii="Century Gothic" w:hAnsi="Century Gothic" w:cs="Arial"/>
          <w:sz w:val="24"/>
          <w:szCs w:val="24"/>
          <w:shd w:val="clear" w:color="auto" w:fill="FFFFFF"/>
        </w:rPr>
        <w:t>applied to different forms of texts</w:t>
      </w:r>
      <w:r w:rsidR="0018183D" w:rsidRPr="0018183D">
        <w:rPr>
          <w:rFonts w:ascii="Century Gothic" w:hAnsi="Century Gothic" w:cs="Arial"/>
          <w:sz w:val="24"/>
          <w:szCs w:val="24"/>
          <w:shd w:val="clear" w:color="auto" w:fill="FFFFFF"/>
        </w:rPr>
        <w:t>,</w:t>
      </w:r>
      <w:r w:rsidRPr="0018183D">
        <w:rPr>
          <w:rFonts w:ascii="Century Gothic" w:hAnsi="Century Gothic" w:cs="Arial"/>
          <w:sz w:val="24"/>
          <w:szCs w:val="24"/>
          <w:shd w:val="clear" w:color="auto" w:fill="FFFFFF"/>
        </w:rPr>
        <w:t xml:space="preserve"> such as poetry and nonfiction. These strategies equip children with a robust toolkit so that they can read with fluency</w:t>
      </w:r>
      <w:r w:rsidR="0018183D" w:rsidRPr="0018183D">
        <w:rPr>
          <w:rFonts w:ascii="Century Gothic" w:hAnsi="Century Gothic" w:cs="Arial"/>
          <w:sz w:val="24"/>
          <w:szCs w:val="24"/>
          <w:shd w:val="clear" w:color="auto" w:fill="FFFFFF"/>
        </w:rPr>
        <w:t xml:space="preserve">, deep </w:t>
      </w:r>
      <w:r w:rsidRPr="0018183D">
        <w:rPr>
          <w:rFonts w:ascii="Century Gothic" w:hAnsi="Century Gothic" w:cs="Arial"/>
          <w:sz w:val="24"/>
          <w:szCs w:val="24"/>
          <w:shd w:val="clear" w:color="auto" w:fill="FFFFFF"/>
        </w:rPr>
        <w:t>understanding and enjoyment.</w:t>
      </w:r>
    </w:p>
    <w:sectPr w:rsidR="00D40447" w:rsidRPr="006F0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47"/>
    <w:rsid w:val="00133947"/>
    <w:rsid w:val="0018183D"/>
    <w:rsid w:val="002F432F"/>
    <w:rsid w:val="0038527F"/>
    <w:rsid w:val="006F0B5B"/>
    <w:rsid w:val="00903392"/>
    <w:rsid w:val="00976B26"/>
    <w:rsid w:val="00A8606E"/>
    <w:rsid w:val="00BA5D54"/>
    <w:rsid w:val="00D40447"/>
    <w:rsid w:val="00E52265"/>
    <w:rsid w:val="00F6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19E6"/>
  <w15:chartTrackingRefBased/>
  <w15:docId w15:val="{A79EE682-5463-4F2E-8AE2-DDD35DE4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0B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404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4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F0B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963">
      <w:bodyDiv w:val="1"/>
      <w:marLeft w:val="0"/>
      <w:marRight w:val="0"/>
      <w:marTop w:val="0"/>
      <w:marBottom w:val="0"/>
      <w:divBdr>
        <w:top w:val="none" w:sz="0" w:space="0" w:color="auto"/>
        <w:left w:val="none" w:sz="0" w:space="0" w:color="auto"/>
        <w:bottom w:val="none" w:sz="0" w:space="0" w:color="auto"/>
        <w:right w:val="none" w:sz="0" w:space="0" w:color="auto"/>
      </w:divBdr>
    </w:div>
    <w:div w:id="1289703974">
      <w:bodyDiv w:val="1"/>
      <w:marLeft w:val="0"/>
      <w:marRight w:val="0"/>
      <w:marTop w:val="0"/>
      <w:marBottom w:val="0"/>
      <w:divBdr>
        <w:top w:val="none" w:sz="0" w:space="0" w:color="auto"/>
        <w:left w:val="none" w:sz="0" w:space="0" w:color="auto"/>
        <w:bottom w:val="none" w:sz="0" w:space="0" w:color="auto"/>
        <w:right w:val="none" w:sz="0" w:space="0" w:color="auto"/>
      </w:divBdr>
    </w:div>
    <w:div w:id="1806895804">
      <w:bodyDiv w:val="1"/>
      <w:marLeft w:val="0"/>
      <w:marRight w:val="0"/>
      <w:marTop w:val="0"/>
      <w:marBottom w:val="0"/>
      <w:divBdr>
        <w:top w:val="none" w:sz="0" w:space="0" w:color="auto"/>
        <w:left w:val="none" w:sz="0" w:space="0" w:color="auto"/>
        <w:bottom w:val="none" w:sz="0" w:space="0" w:color="auto"/>
        <w:right w:val="none" w:sz="0" w:space="0" w:color="auto"/>
      </w:divBdr>
      <w:divsChild>
        <w:div w:id="901867224">
          <w:marLeft w:val="0"/>
          <w:marRight w:val="0"/>
          <w:marTop w:val="0"/>
          <w:marBottom w:val="0"/>
          <w:divBdr>
            <w:top w:val="none" w:sz="0" w:space="0" w:color="auto"/>
            <w:left w:val="none" w:sz="0" w:space="0" w:color="auto"/>
            <w:bottom w:val="none" w:sz="0" w:space="0" w:color="auto"/>
            <w:right w:val="none" w:sz="0" w:space="0" w:color="auto"/>
          </w:divBdr>
          <w:divsChild>
            <w:div w:id="83307674">
              <w:marLeft w:val="0"/>
              <w:marRight w:val="0"/>
              <w:marTop w:val="0"/>
              <w:marBottom w:val="0"/>
              <w:divBdr>
                <w:top w:val="none" w:sz="0" w:space="0" w:color="auto"/>
                <w:left w:val="none" w:sz="0" w:space="0" w:color="auto"/>
                <w:bottom w:val="none" w:sz="0" w:space="0" w:color="auto"/>
                <w:right w:val="none" w:sz="0" w:space="0" w:color="auto"/>
              </w:divBdr>
              <w:divsChild>
                <w:div w:id="346911075">
                  <w:marLeft w:val="0"/>
                  <w:marRight w:val="0"/>
                  <w:marTop w:val="0"/>
                  <w:marBottom w:val="0"/>
                  <w:divBdr>
                    <w:top w:val="none" w:sz="0" w:space="0" w:color="auto"/>
                    <w:left w:val="none" w:sz="0" w:space="0" w:color="auto"/>
                    <w:bottom w:val="none" w:sz="0" w:space="0" w:color="auto"/>
                    <w:right w:val="none" w:sz="0" w:space="0" w:color="auto"/>
                  </w:divBdr>
                  <w:divsChild>
                    <w:div w:id="1481386451">
                      <w:marLeft w:val="0"/>
                      <w:marRight w:val="0"/>
                      <w:marTop w:val="0"/>
                      <w:marBottom w:val="0"/>
                      <w:divBdr>
                        <w:top w:val="none" w:sz="0" w:space="0" w:color="auto"/>
                        <w:left w:val="none" w:sz="0" w:space="0" w:color="auto"/>
                        <w:bottom w:val="none" w:sz="0" w:space="0" w:color="auto"/>
                        <w:right w:val="none" w:sz="0" w:space="0" w:color="auto"/>
                      </w:divBdr>
                      <w:divsChild>
                        <w:div w:id="542867093">
                          <w:marLeft w:val="0"/>
                          <w:marRight w:val="0"/>
                          <w:marTop w:val="0"/>
                          <w:marBottom w:val="0"/>
                          <w:divBdr>
                            <w:top w:val="none" w:sz="0" w:space="0" w:color="auto"/>
                            <w:left w:val="none" w:sz="0" w:space="0" w:color="auto"/>
                            <w:bottom w:val="none" w:sz="0" w:space="0" w:color="auto"/>
                            <w:right w:val="none" w:sz="0" w:space="0" w:color="auto"/>
                          </w:divBdr>
                          <w:divsChild>
                            <w:div w:id="295839410">
                              <w:marLeft w:val="0"/>
                              <w:marRight w:val="0"/>
                              <w:marTop w:val="0"/>
                              <w:marBottom w:val="0"/>
                              <w:divBdr>
                                <w:top w:val="none" w:sz="0" w:space="0" w:color="auto"/>
                                <w:left w:val="none" w:sz="0" w:space="0" w:color="auto"/>
                                <w:bottom w:val="none" w:sz="0" w:space="0" w:color="auto"/>
                                <w:right w:val="none" w:sz="0" w:space="0" w:color="auto"/>
                              </w:divBdr>
                              <w:divsChild>
                                <w:div w:id="640623055">
                                  <w:marLeft w:val="0"/>
                                  <w:marRight w:val="0"/>
                                  <w:marTop w:val="0"/>
                                  <w:marBottom w:val="0"/>
                                  <w:divBdr>
                                    <w:top w:val="none" w:sz="0" w:space="0" w:color="auto"/>
                                    <w:left w:val="none" w:sz="0" w:space="0" w:color="auto"/>
                                    <w:bottom w:val="none" w:sz="0" w:space="0" w:color="auto"/>
                                    <w:right w:val="none" w:sz="0" w:space="0" w:color="auto"/>
                                  </w:divBdr>
                                  <w:divsChild>
                                    <w:div w:id="107968968">
                                      <w:marLeft w:val="0"/>
                                      <w:marRight w:val="0"/>
                                      <w:marTop w:val="0"/>
                                      <w:marBottom w:val="0"/>
                                      <w:divBdr>
                                        <w:top w:val="none" w:sz="0" w:space="0" w:color="auto"/>
                                        <w:left w:val="none" w:sz="0" w:space="0" w:color="auto"/>
                                        <w:bottom w:val="none" w:sz="0" w:space="0" w:color="auto"/>
                                        <w:right w:val="none" w:sz="0" w:space="0" w:color="auto"/>
                                      </w:divBdr>
                                      <w:divsChild>
                                        <w:div w:id="498353747">
                                          <w:marLeft w:val="0"/>
                                          <w:marRight w:val="0"/>
                                          <w:marTop w:val="0"/>
                                          <w:marBottom w:val="0"/>
                                          <w:divBdr>
                                            <w:top w:val="none" w:sz="0" w:space="0" w:color="auto"/>
                                            <w:left w:val="none" w:sz="0" w:space="0" w:color="auto"/>
                                            <w:bottom w:val="none" w:sz="0" w:space="0" w:color="auto"/>
                                            <w:right w:val="none" w:sz="0" w:space="0" w:color="auto"/>
                                          </w:divBdr>
                                          <w:divsChild>
                                            <w:div w:id="19718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590826">
          <w:marLeft w:val="0"/>
          <w:marRight w:val="0"/>
          <w:marTop w:val="0"/>
          <w:marBottom w:val="0"/>
          <w:divBdr>
            <w:top w:val="none" w:sz="0" w:space="0" w:color="auto"/>
            <w:left w:val="none" w:sz="0" w:space="0" w:color="auto"/>
            <w:bottom w:val="none" w:sz="0" w:space="0" w:color="auto"/>
            <w:right w:val="none" w:sz="0" w:space="0" w:color="auto"/>
          </w:divBdr>
          <w:divsChild>
            <w:div w:id="1061631268">
              <w:marLeft w:val="0"/>
              <w:marRight w:val="0"/>
              <w:marTop w:val="0"/>
              <w:marBottom w:val="0"/>
              <w:divBdr>
                <w:top w:val="none" w:sz="0" w:space="0" w:color="auto"/>
                <w:left w:val="none" w:sz="0" w:space="0" w:color="auto"/>
                <w:bottom w:val="none" w:sz="0" w:space="0" w:color="auto"/>
                <w:right w:val="none" w:sz="0" w:space="0" w:color="auto"/>
              </w:divBdr>
              <w:divsChild>
                <w:div w:id="130831641">
                  <w:marLeft w:val="0"/>
                  <w:marRight w:val="0"/>
                  <w:marTop w:val="0"/>
                  <w:marBottom w:val="0"/>
                  <w:divBdr>
                    <w:top w:val="none" w:sz="0" w:space="0" w:color="auto"/>
                    <w:left w:val="none" w:sz="0" w:space="0" w:color="auto"/>
                    <w:bottom w:val="none" w:sz="0" w:space="0" w:color="auto"/>
                    <w:right w:val="none" w:sz="0" w:space="0" w:color="auto"/>
                  </w:divBdr>
                  <w:divsChild>
                    <w:div w:id="798844582">
                      <w:marLeft w:val="0"/>
                      <w:marRight w:val="0"/>
                      <w:marTop w:val="0"/>
                      <w:marBottom w:val="0"/>
                      <w:divBdr>
                        <w:top w:val="none" w:sz="0" w:space="0" w:color="auto"/>
                        <w:left w:val="none" w:sz="0" w:space="0" w:color="auto"/>
                        <w:bottom w:val="none" w:sz="0" w:space="0" w:color="auto"/>
                        <w:right w:val="none" w:sz="0" w:space="0" w:color="auto"/>
                      </w:divBdr>
                      <w:divsChild>
                        <w:div w:id="570386500">
                          <w:marLeft w:val="0"/>
                          <w:marRight w:val="0"/>
                          <w:marTop w:val="0"/>
                          <w:marBottom w:val="300"/>
                          <w:divBdr>
                            <w:top w:val="none" w:sz="0" w:space="0" w:color="auto"/>
                            <w:left w:val="none" w:sz="0" w:space="0" w:color="auto"/>
                            <w:bottom w:val="none" w:sz="0" w:space="0" w:color="auto"/>
                            <w:right w:val="none" w:sz="0" w:space="0" w:color="auto"/>
                          </w:divBdr>
                          <w:divsChild>
                            <w:div w:id="1045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Demetriou</dc:creator>
  <cp:keywords/>
  <dc:description/>
  <cp:lastModifiedBy>James</cp:lastModifiedBy>
  <cp:revision>2</cp:revision>
  <dcterms:created xsi:type="dcterms:W3CDTF">2024-04-12T16:34:00Z</dcterms:created>
  <dcterms:modified xsi:type="dcterms:W3CDTF">2024-04-12T16:34:00Z</dcterms:modified>
</cp:coreProperties>
</file>