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D29D2" w14:textId="20499D5C" w:rsidR="003A62BD" w:rsidRDefault="003A62BD">
      <w:pPr>
        <w:ind w:left="86"/>
        <w:rPr>
          <w:rFonts w:ascii="Times New Roman"/>
          <w:sz w:val="20"/>
        </w:rPr>
      </w:pPr>
    </w:p>
    <w:p w14:paraId="3A6A2898" w14:textId="77777777" w:rsidR="003A62BD" w:rsidRDefault="003A62BD">
      <w:pPr>
        <w:pStyle w:val="BodyText"/>
        <w:rPr>
          <w:rFonts w:ascii="Times New Roman"/>
          <w:sz w:val="56"/>
        </w:rPr>
      </w:pPr>
    </w:p>
    <w:p w14:paraId="15A417C1" w14:textId="58A75F28" w:rsidR="003A62BD" w:rsidRDefault="00D40216" w:rsidP="00D40216">
      <w:pPr>
        <w:pStyle w:val="BodyText"/>
        <w:jc w:val="center"/>
        <w:rPr>
          <w:rFonts w:ascii="Times New Roman"/>
          <w:sz w:val="56"/>
        </w:rPr>
      </w:pPr>
      <w:r>
        <w:rPr>
          <w:rFonts w:ascii="Times New Roman"/>
          <w:noProof/>
          <w:sz w:val="56"/>
        </w:rPr>
        <w:drawing>
          <wp:inline distT="0" distB="0" distL="0" distR="0" wp14:anchorId="4A67D4CF" wp14:editId="393F9E44">
            <wp:extent cx="2524125" cy="2377440"/>
            <wp:effectExtent l="0" t="0" r="952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377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1617E0" w14:textId="77777777" w:rsidR="00D40216" w:rsidRDefault="00D40216" w:rsidP="00D40216">
      <w:pPr>
        <w:pStyle w:val="BodyText"/>
        <w:jc w:val="center"/>
        <w:rPr>
          <w:rFonts w:ascii="Times New Roman"/>
          <w:sz w:val="56"/>
        </w:rPr>
      </w:pPr>
    </w:p>
    <w:p w14:paraId="71C96271" w14:textId="77777777" w:rsidR="00D40216" w:rsidRPr="00D40216" w:rsidRDefault="00D40216" w:rsidP="00D40216">
      <w:pPr>
        <w:jc w:val="center"/>
        <w:rPr>
          <w:rFonts w:ascii="Century Gothic" w:eastAsia="Arial" w:hAnsi="Century Gothic" w:cs="Arial"/>
          <w:b/>
          <w:sz w:val="36"/>
          <w:szCs w:val="36"/>
        </w:rPr>
      </w:pPr>
      <w:r w:rsidRPr="00D40216">
        <w:rPr>
          <w:rFonts w:ascii="Century Gothic" w:eastAsia="Arial" w:hAnsi="Century Gothic" w:cs="Arial"/>
          <w:b/>
          <w:sz w:val="36"/>
          <w:szCs w:val="36"/>
        </w:rPr>
        <w:t>St Ignatius Primary School</w:t>
      </w:r>
    </w:p>
    <w:p w14:paraId="0941706E" w14:textId="2A4DE8AA" w:rsidR="00D40216" w:rsidRDefault="00D40216" w:rsidP="00D40216">
      <w:pPr>
        <w:jc w:val="center"/>
        <w:rPr>
          <w:rFonts w:ascii="Century Gothic" w:eastAsia="Arial" w:hAnsi="Century Gothic" w:cs="Arial"/>
          <w:b/>
          <w:sz w:val="36"/>
          <w:szCs w:val="36"/>
        </w:rPr>
      </w:pPr>
    </w:p>
    <w:p w14:paraId="797F2927" w14:textId="5BF528BD" w:rsidR="00D40216" w:rsidRDefault="00D40216" w:rsidP="00D40216">
      <w:pPr>
        <w:jc w:val="center"/>
        <w:rPr>
          <w:rFonts w:ascii="Century Gothic" w:eastAsia="Arial" w:hAnsi="Century Gothic" w:cs="Arial"/>
          <w:b/>
          <w:sz w:val="36"/>
          <w:szCs w:val="36"/>
        </w:rPr>
      </w:pPr>
      <w:r>
        <w:rPr>
          <w:rFonts w:ascii="Century Gothic" w:eastAsia="Arial" w:hAnsi="Century Gothic" w:cs="Arial"/>
          <w:b/>
          <w:sz w:val="36"/>
          <w:szCs w:val="36"/>
        </w:rPr>
        <w:t>Equality Information and Objectives</w:t>
      </w:r>
    </w:p>
    <w:p w14:paraId="2F386BC1" w14:textId="77777777" w:rsidR="00D40216" w:rsidRDefault="00D40216" w:rsidP="00D40216">
      <w:pPr>
        <w:jc w:val="center"/>
        <w:rPr>
          <w:rFonts w:ascii="Century Gothic" w:eastAsia="Arial" w:hAnsi="Century Gothic" w:cs="Arial"/>
          <w:b/>
          <w:sz w:val="36"/>
          <w:szCs w:val="36"/>
        </w:rPr>
      </w:pPr>
    </w:p>
    <w:p w14:paraId="3A296A5C" w14:textId="77777777" w:rsidR="00D40216" w:rsidRPr="00D40216" w:rsidRDefault="00D40216" w:rsidP="00D40216">
      <w:pPr>
        <w:jc w:val="center"/>
        <w:rPr>
          <w:rFonts w:ascii="Century Gothic" w:eastAsia="Arial" w:hAnsi="Century Gothic" w:cs="Arial"/>
        </w:rPr>
      </w:pPr>
    </w:p>
    <w:p w14:paraId="19E85BD2" w14:textId="77777777" w:rsidR="00D40216" w:rsidRPr="00D40216" w:rsidRDefault="00D40216" w:rsidP="00D40216">
      <w:pPr>
        <w:rPr>
          <w:rFonts w:ascii="Century Gothic" w:eastAsia="Arial" w:hAnsi="Century Gothic" w:cs="Arial"/>
        </w:rPr>
      </w:pPr>
    </w:p>
    <w:p w14:paraId="02173CB8" w14:textId="77777777" w:rsidR="00D40216" w:rsidRPr="00D40216" w:rsidRDefault="00D40216" w:rsidP="00D40216">
      <w:pPr>
        <w:rPr>
          <w:rFonts w:ascii="Century Gothic" w:eastAsia="Arial" w:hAnsi="Century Gothic" w:cs="Arial"/>
        </w:rPr>
      </w:pPr>
    </w:p>
    <w:tbl>
      <w:tblPr>
        <w:tblStyle w:val="TableGrid"/>
        <w:tblW w:w="9242" w:type="dxa"/>
        <w:jc w:val="center"/>
        <w:tblLook w:val="04A0" w:firstRow="1" w:lastRow="0" w:firstColumn="1" w:lastColumn="0" w:noHBand="0" w:noVBand="1"/>
      </w:tblPr>
      <w:tblGrid>
        <w:gridCol w:w="4621"/>
        <w:gridCol w:w="4621"/>
      </w:tblGrid>
      <w:tr w:rsidR="00D40216" w:rsidRPr="00D40216" w14:paraId="5A94017D" w14:textId="77777777" w:rsidTr="00F07182">
        <w:trPr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FF83" w14:textId="77777777" w:rsidR="00D40216" w:rsidRPr="00D40216" w:rsidRDefault="00D40216" w:rsidP="00D40216">
            <w:pPr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</w:pPr>
          </w:p>
          <w:p w14:paraId="7FD725EC" w14:textId="77777777" w:rsidR="00D40216" w:rsidRPr="00D40216" w:rsidRDefault="00D40216" w:rsidP="00D40216">
            <w:pPr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</w:pPr>
            <w:r w:rsidRPr="00D40216"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  <w:t>Status</w:t>
            </w:r>
          </w:p>
          <w:p w14:paraId="7BD6BDB3" w14:textId="77777777" w:rsidR="00D40216" w:rsidRPr="00D40216" w:rsidRDefault="00D40216" w:rsidP="00D40216">
            <w:pPr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7CAD" w14:textId="77777777" w:rsidR="00D40216" w:rsidRPr="00D40216" w:rsidRDefault="00D40216" w:rsidP="00D40216">
            <w:pPr>
              <w:jc w:val="center"/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</w:pPr>
          </w:p>
          <w:p w14:paraId="2A13F468" w14:textId="77777777" w:rsidR="00D40216" w:rsidRPr="00D40216" w:rsidRDefault="00D40216" w:rsidP="00D40216">
            <w:pPr>
              <w:jc w:val="center"/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</w:pPr>
            <w:r w:rsidRPr="00D40216"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  <w:t>Statutory</w:t>
            </w:r>
          </w:p>
        </w:tc>
      </w:tr>
      <w:tr w:rsidR="00D40216" w:rsidRPr="00D40216" w14:paraId="6383CD98" w14:textId="77777777" w:rsidTr="00F07182">
        <w:trPr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EBBA" w14:textId="77777777" w:rsidR="00D40216" w:rsidRPr="00D40216" w:rsidRDefault="00D40216" w:rsidP="00D40216">
            <w:pPr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</w:pPr>
          </w:p>
          <w:p w14:paraId="46A53E2C" w14:textId="77777777" w:rsidR="00D40216" w:rsidRPr="00D40216" w:rsidRDefault="00D40216" w:rsidP="00D40216">
            <w:pPr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</w:pPr>
            <w:r w:rsidRPr="00D40216"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  <w:t>Date written</w:t>
            </w:r>
          </w:p>
          <w:p w14:paraId="4C4F04B6" w14:textId="77777777" w:rsidR="00D40216" w:rsidRPr="00D40216" w:rsidRDefault="00D40216" w:rsidP="00D40216">
            <w:pPr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9515" w14:textId="77777777" w:rsidR="00D40216" w:rsidRPr="00D40216" w:rsidRDefault="00D40216" w:rsidP="00D40216">
            <w:pPr>
              <w:jc w:val="center"/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</w:pPr>
          </w:p>
          <w:p w14:paraId="29880DBD" w14:textId="452FA15D" w:rsidR="00D40216" w:rsidRPr="00D40216" w:rsidRDefault="00D40216" w:rsidP="00D40216">
            <w:pPr>
              <w:jc w:val="center"/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</w:pPr>
            <w:r w:rsidRPr="00D40216"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  <w:t>SEPTEMBER 202</w:t>
            </w:r>
            <w:r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  <w:t>5</w:t>
            </w:r>
          </w:p>
        </w:tc>
      </w:tr>
      <w:tr w:rsidR="00D40216" w:rsidRPr="00D40216" w14:paraId="6AD10079" w14:textId="77777777" w:rsidTr="00F07182">
        <w:trPr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3A6D" w14:textId="77777777" w:rsidR="00D40216" w:rsidRPr="00D40216" w:rsidRDefault="00D40216" w:rsidP="00D40216">
            <w:pPr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</w:pPr>
          </w:p>
          <w:p w14:paraId="29954B41" w14:textId="77777777" w:rsidR="00D40216" w:rsidRPr="00D40216" w:rsidRDefault="00D40216" w:rsidP="00D40216">
            <w:pPr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</w:pPr>
            <w:r w:rsidRPr="00D40216"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  <w:t xml:space="preserve">Date to be reviewed </w:t>
            </w:r>
          </w:p>
          <w:p w14:paraId="5F74C66B" w14:textId="77777777" w:rsidR="00D40216" w:rsidRPr="00D40216" w:rsidRDefault="00D40216" w:rsidP="00D40216">
            <w:pPr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CD7E" w14:textId="77777777" w:rsidR="00D40216" w:rsidRPr="00D40216" w:rsidRDefault="00D40216" w:rsidP="00D40216">
            <w:pPr>
              <w:jc w:val="center"/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</w:pPr>
          </w:p>
          <w:p w14:paraId="20940D5A" w14:textId="0691157A" w:rsidR="00D40216" w:rsidRPr="00D40216" w:rsidRDefault="00D40216" w:rsidP="00D40216">
            <w:pPr>
              <w:jc w:val="center"/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</w:pPr>
            <w:r w:rsidRPr="00D40216"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  <w:t>SEPTEMBER 202</w:t>
            </w:r>
            <w:r>
              <w:rPr>
                <w:rFonts w:ascii="Century Gothic" w:eastAsia="Arial" w:hAnsi="Century Gothic" w:cs="Arial"/>
                <w:sz w:val="28"/>
                <w:szCs w:val="28"/>
                <w:lang w:val="en-GB" w:eastAsia="en-GB"/>
              </w:rPr>
              <w:t>9</w:t>
            </w:r>
          </w:p>
        </w:tc>
      </w:tr>
    </w:tbl>
    <w:p w14:paraId="7D963399" w14:textId="77777777" w:rsidR="003A62BD" w:rsidRDefault="003A62BD" w:rsidP="00D40216">
      <w:pPr>
        <w:pStyle w:val="TableParagraph"/>
        <w:spacing w:line="272" w:lineRule="exact"/>
        <w:ind w:left="0"/>
        <w:rPr>
          <w:sz w:val="24"/>
        </w:rPr>
        <w:sectPr w:rsidR="003A62BD">
          <w:type w:val="continuous"/>
          <w:pgSz w:w="11900" w:h="16850"/>
          <w:pgMar w:top="1360" w:right="566" w:bottom="280" w:left="1133" w:header="720" w:footer="720" w:gutter="0"/>
          <w:cols w:space="720"/>
        </w:sectPr>
      </w:pPr>
    </w:p>
    <w:p w14:paraId="5596D063" w14:textId="77777777" w:rsidR="003A62BD" w:rsidRDefault="003A62BD">
      <w:pPr>
        <w:pStyle w:val="BodyText"/>
        <w:rPr>
          <w:b/>
          <w:sz w:val="16"/>
        </w:rPr>
        <w:sectPr w:rsidR="003A62BD">
          <w:pgSz w:w="11900" w:h="16850"/>
          <w:pgMar w:top="1940" w:right="566" w:bottom="280" w:left="1133" w:header="720" w:footer="720" w:gutter="0"/>
          <w:cols w:space="720"/>
        </w:sectPr>
      </w:pPr>
    </w:p>
    <w:p w14:paraId="15C548B9" w14:textId="77777777" w:rsidR="003A62BD" w:rsidRDefault="00D40216" w:rsidP="00D40216">
      <w:pPr>
        <w:spacing w:before="33"/>
        <w:rPr>
          <w:b/>
          <w:sz w:val="24"/>
        </w:rPr>
      </w:pPr>
      <w:r>
        <w:rPr>
          <w:b/>
          <w:spacing w:val="-2"/>
          <w:sz w:val="24"/>
        </w:rPr>
        <w:lastRenderedPageBreak/>
        <w:t>Contents</w:t>
      </w:r>
    </w:p>
    <w:sdt>
      <w:sdtPr>
        <w:id w:val="-646510100"/>
        <w:docPartObj>
          <w:docPartGallery w:val="Table of Contents"/>
          <w:docPartUnique/>
        </w:docPartObj>
      </w:sdtPr>
      <w:sdtEndPr/>
      <w:sdtContent>
        <w:p w14:paraId="4C83A41E" w14:textId="77777777" w:rsidR="003A62BD" w:rsidRDefault="00D40216">
          <w:pPr>
            <w:pStyle w:val="TOC1"/>
            <w:numPr>
              <w:ilvl w:val="0"/>
              <w:numId w:val="2"/>
            </w:numPr>
            <w:tabs>
              <w:tab w:val="left" w:pos="249"/>
              <w:tab w:val="right" w:leader="dot" w:pos="9336"/>
            </w:tabs>
            <w:ind w:left="249" w:hanging="235"/>
          </w:pPr>
          <w:hyperlink w:anchor="_TOC_250007" w:history="1">
            <w:r>
              <w:rPr>
                <w:spacing w:val="-4"/>
              </w:rPr>
              <w:t>Aims</w:t>
            </w:r>
            <w:r>
              <w:tab/>
            </w:r>
            <w:r>
              <w:rPr>
                <w:spacing w:val="-10"/>
              </w:rPr>
              <w:t>2</w:t>
            </w:r>
          </w:hyperlink>
        </w:p>
        <w:p w14:paraId="713BF49A" w14:textId="77777777" w:rsidR="003A62BD" w:rsidRDefault="00D40216">
          <w:pPr>
            <w:pStyle w:val="TOC1"/>
            <w:numPr>
              <w:ilvl w:val="0"/>
              <w:numId w:val="2"/>
            </w:numPr>
            <w:tabs>
              <w:tab w:val="left" w:pos="249"/>
              <w:tab w:val="right" w:leader="dot" w:pos="9336"/>
            </w:tabs>
            <w:ind w:left="249" w:hanging="235"/>
          </w:pPr>
          <w:hyperlink w:anchor="_TOC_250006" w:history="1">
            <w:r>
              <w:t>Legislation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guidance</w:t>
            </w:r>
            <w:r>
              <w:tab/>
            </w:r>
            <w:r>
              <w:rPr>
                <w:spacing w:val="-10"/>
              </w:rPr>
              <w:t>2</w:t>
            </w:r>
          </w:hyperlink>
        </w:p>
        <w:p w14:paraId="2423B2C1" w14:textId="77777777" w:rsidR="003A62BD" w:rsidRDefault="00D40216">
          <w:pPr>
            <w:pStyle w:val="TOC1"/>
            <w:numPr>
              <w:ilvl w:val="0"/>
              <w:numId w:val="2"/>
            </w:numPr>
            <w:tabs>
              <w:tab w:val="left" w:pos="249"/>
              <w:tab w:val="right" w:leader="dot" w:pos="9336"/>
            </w:tabs>
            <w:ind w:left="249" w:hanging="235"/>
          </w:pPr>
          <w:r>
            <w:t>Roles</w:t>
          </w:r>
          <w:r>
            <w:rPr>
              <w:spacing w:val="-4"/>
            </w:rPr>
            <w:t xml:space="preserve"> </w:t>
          </w:r>
          <w:r>
            <w:t>and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responsibilities</w:t>
          </w:r>
          <w:r>
            <w:tab/>
          </w:r>
          <w:r>
            <w:rPr>
              <w:spacing w:val="-10"/>
            </w:rPr>
            <w:t>2</w:t>
          </w:r>
        </w:p>
        <w:p w14:paraId="088D64DE" w14:textId="77777777" w:rsidR="003A62BD" w:rsidRDefault="00D40216">
          <w:pPr>
            <w:pStyle w:val="TOC1"/>
            <w:numPr>
              <w:ilvl w:val="0"/>
              <w:numId w:val="2"/>
            </w:numPr>
            <w:tabs>
              <w:tab w:val="left" w:pos="249"/>
              <w:tab w:val="right" w:leader="dot" w:pos="9336"/>
            </w:tabs>
            <w:ind w:left="249" w:hanging="235"/>
          </w:pPr>
          <w:hyperlink w:anchor="_TOC_250005" w:history="1">
            <w:r>
              <w:t>Eliminating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discrimination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33634874" w14:textId="77777777" w:rsidR="003A62BD" w:rsidRDefault="00D40216">
          <w:pPr>
            <w:pStyle w:val="TOC1"/>
            <w:numPr>
              <w:ilvl w:val="0"/>
              <w:numId w:val="2"/>
            </w:numPr>
            <w:tabs>
              <w:tab w:val="left" w:pos="249"/>
              <w:tab w:val="right" w:leader="dot" w:pos="9336"/>
            </w:tabs>
            <w:spacing w:before="122"/>
            <w:ind w:left="249" w:hanging="235"/>
          </w:pPr>
          <w:hyperlink w:anchor="_TOC_250004" w:history="1">
            <w:r>
              <w:t>Advancing</w:t>
            </w:r>
            <w:r>
              <w:rPr>
                <w:spacing w:val="-5"/>
              </w:rPr>
              <w:t xml:space="preserve"> </w:t>
            </w:r>
            <w:r>
              <w:t>equality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opportunity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02DF5FA3" w14:textId="77777777" w:rsidR="003A62BD" w:rsidRDefault="00D40216">
          <w:pPr>
            <w:pStyle w:val="TOC1"/>
            <w:numPr>
              <w:ilvl w:val="0"/>
              <w:numId w:val="2"/>
            </w:numPr>
            <w:tabs>
              <w:tab w:val="left" w:pos="249"/>
              <w:tab w:val="right" w:leader="dot" w:pos="9336"/>
            </w:tabs>
            <w:spacing w:before="117"/>
            <w:ind w:left="249" w:hanging="235"/>
          </w:pPr>
          <w:hyperlink w:anchor="_TOC_250003" w:history="1">
            <w:r>
              <w:t>Fostering</w:t>
            </w:r>
            <w:r>
              <w:rPr>
                <w:spacing w:val="-4"/>
              </w:rPr>
              <w:t xml:space="preserve"> </w:t>
            </w:r>
            <w:r>
              <w:t>good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relations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4E64AD5B" w14:textId="77777777" w:rsidR="003A62BD" w:rsidRDefault="00D40216">
          <w:pPr>
            <w:pStyle w:val="TOC1"/>
            <w:numPr>
              <w:ilvl w:val="0"/>
              <w:numId w:val="2"/>
            </w:numPr>
            <w:tabs>
              <w:tab w:val="left" w:pos="249"/>
              <w:tab w:val="right" w:leader="dot" w:pos="9336"/>
            </w:tabs>
            <w:ind w:left="249" w:hanging="235"/>
          </w:pPr>
          <w:hyperlink w:anchor="_TOC_250002" w:history="1">
            <w:r>
              <w:t>Equality</w:t>
            </w:r>
            <w:r>
              <w:rPr>
                <w:spacing w:val="-6"/>
              </w:rPr>
              <w:t xml:space="preserve"> </w:t>
            </w:r>
            <w:r>
              <w:t>considerations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decision-</w:t>
            </w:r>
            <w:r>
              <w:rPr>
                <w:spacing w:val="-2"/>
              </w:rPr>
              <w:t>making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075B5E4C" w14:textId="77777777" w:rsidR="003A62BD" w:rsidRDefault="00D40216">
          <w:pPr>
            <w:pStyle w:val="TOC1"/>
            <w:numPr>
              <w:ilvl w:val="0"/>
              <w:numId w:val="2"/>
            </w:numPr>
            <w:tabs>
              <w:tab w:val="left" w:pos="249"/>
              <w:tab w:val="right" w:leader="dot" w:pos="9336"/>
            </w:tabs>
            <w:ind w:left="249" w:hanging="235"/>
          </w:pPr>
          <w:r>
            <w:t>Equality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objectives</w:t>
          </w:r>
          <w:r>
            <w:tab/>
          </w:r>
          <w:r>
            <w:rPr>
              <w:spacing w:val="-10"/>
            </w:rPr>
            <w:t>4</w:t>
          </w:r>
        </w:p>
        <w:p w14:paraId="573D32BE" w14:textId="77777777" w:rsidR="003A62BD" w:rsidRDefault="00D40216">
          <w:pPr>
            <w:pStyle w:val="TOC1"/>
            <w:numPr>
              <w:ilvl w:val="0"/>
              <w:numId w:val="2"/>
            </w:numPr>
            <w:tabs>
              <w:tab w:val="left" w:pos="249"/>
              <w:tab w:val="right" w:leader="dot" w:pos="9336"/>
            </w:tabs>
            <w:ind w:left="249" w:hanging="235"/>
          </w:pPr>
          <w:hyperlink w:anchor="_TOC_250001" w:history="1">
            <w:r>
              <w:t>Monitoring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arrangements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61D09882" w14:textId="77777777" w:rsidR="003A62BD" w:rsidRDefault="00D40216">
          <w:pPr>
            <w:pStyle w:val="TOC1"/>
            <w:numPr>
              <w:ilvl w:val="0"/>
              <w:numId w:val="2"/>
            </w:numPr>
            <w:tabs>
              <w:tab w:val="left" w:pos="372"/>
              <w:tab w:val="right" w:leader="dot" w:pos="9336"/>
            </w:tabs>
            <w:spacing w:before="122"/>
            <w:ind w:left="372" w:hanging="358"/>
          </w:pPr>
          <w:hyperlink w:anchor="_TOC_250000" w:history="1">
            <w:r>
              <w:t>Links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other</w:t>
            </w:r>
            <w:r>
              <w:rPr>
                <w:spacing w:val="-2"/>
              </w:rPr>
              <w:t xml:space="preserve"> policies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</w:sdtContent>
    </w:sdt>
    <w:p w14:paraId="1A77AC3D" w14:textId="77777777" w:rsidR="003A62BD" w:rsidRDefault="003A62BD">
      <w:pPr>
        <w:pStyle w:val="BodyText"/>
      </w:pPr>
    </w:p>
    <w:p w14:paraId="7C17610B" w14:textId="77777777" w:rsidR="003A62BD" w:rsidRDefault="003A62BD">
      <w:pPr>
        <w:pStyle w:val="BodyText"/>
      </w:pPr>
    </w:p>
    <w:p w14:paraId="27F2EEBD" w14:textId="77777777" w:rsidR="003A62BD" w:rsidRDefault="003A62BD">
      <w:pPr>
        <w:pStyle w:val="BodyText"/>
      </w:pPr>
    </w:p>
    <w:p w14:paraId="2DBD995C" w14:textId="77777777" w:rsidR="003A62BD" w:rsidRDefault="003A62BD">
      <w:pPr>
        <w:pStyle w:val="BodyText"/>
        <w:spacing w:before="67"/>
      </w:pPr>
    </w:p>
    <w:p w14:paraId="5DB129F3" w14:textId="77777777" w:rsidR="003A62BD" w:rsidRDefault="00D40216">
      <w:pPr>
        <w:pStyle w:val="Heading1"/>
        <w:numPr>
          <w:ilvl w:val="0"/>
          <w:numId w:val="1"/>
        </w:numPr>
        <w:tabs>
          <w:tab w:val="left" w:pos="247"/>
        </w:tabs>
        <w:ind w:left="247" w:hanging="240"/>
      </w:pPr>
      <w:bookmarkStart w:id="0" w:name="_TOC_250007"/>
      <w:bookmarkEnd w:id="0"/>
      <w:r>
        <w:rPr>
          <w:spacing w:val="-4"/>
        </w:rPr>
        <w:t>Aims</w:t>
      </w:r>
    </w:p>
    <w:p w14:paraId="70A32CB6" w14:textId="77777777" w:rsidR="003A62BD" w:rsidRDefault="00D40216">
      <w:pPr>
        <w:spacing w:before="283" w:line="237" w:lineRule="auto"/>
        <w:ind w:left="7" w:right="631"/>
        <w:rPr>
          <w:sz w:val="24"/>
        </w:rPr>
      </w:pPr>
      <w:r>
        <w:rPr>
          <w:sz w:val="24"/>
        </w:rPr>
        <w:t>Our</w:t>
      </w:r>
      <w:r>
        <w:rPr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z w:val="24"/>
        </w:rPr>
        <w:t>aims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meet</w:t>
      </w:r>
      <w:r>
        <w:rPr>
          <w:spacing w:val="-3"/>
          <w:sz w:val="24"/>
        </w:rPr>
        <w:t xml:space="preserve"> </w:t>
      </w:r>
      <w:r>
        <w:rPr>
          <w:sz w:val="24"/>
        </w:rPr>
        <w:t>its</w:t>
      </w:r>
      <w:r>
        <w:rPr>
          <w:spacing w:val="-3"/>
          <w:sz w:val="24"/>
        </w:rPr>
        <w:t xml:space="preserve"> </w:t>
      </w:r>
      <w:r>
        <w:rPr>
          <w:sz w:val="24"/>
        </w:rPr>
        <w:t>obligations</w:t>
      </w:r>
      <w:r>
        <w:rPr>
          <w:spacing w:val="-4"/>
          <w:sz w:val="24"/>
        </w:rPr>
        <w:t xml:space="preserve"> </w:t>
      </w:r>
      <w:r>
        <w:rPr>
          <w:sz w:val="24"/>
        </w:rPr>
        <w:t>under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</w:t>
      </w:r>
      <w:r>
        <w:rPr>
          <w:b/>
          <w:sz w:val="24"/>
        </w:rPr>
        <w:t>Public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Sector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Equality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Duty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(PSED)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having due regard to the need to:</w:t>
      </w:r>
    </w:p>
    <w:p w14:paraId="3EF72F5D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before="284"/>
        <w:ind w:right="866"/>
        <w:rPr>
          <w:b/>
          <w:sz w:val="24"/>
        </w:rPr>
      </w:pPr>
      <w:r>
        <w:rPr>
          <w:sz w:val="24"/>
        </w:rPr>
        <w:t>Eliminate</w:t>
      </w:r>
      <w:r>
        <w:rPr>
          <w:spacing w:val="-5"/>
          <w:sz w:val="24"/>
        </w:rPr>
        <w:t xml:space="preserve"> </w:t>
      </w:r>
      <w:r>
        <w:rPr>
          <w:sz w:val="24"/>
        </w:rPr>
        <w:t>discrimination,</w:t>
      </w:r>
      <w:r>
        <w:rPr>
          <w:spacing w:val="-6"/>
          <w:sz w:val="24"/>
        </w:rPr>
        <w:t xml:space="preserve"> </w:t>
      </w:r>
      <w:r>
        <w:rPr>
          <w:sz w:val="24"/>
        </w:rPr>
        <w:t>harassment,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victimisation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conduct</w:t>
      </w:r>
      <w:r>
        <w:rPr>
          <w:spacing w:val="-7"/>
          <w:sz w:val="24"/>
        </w:rPr>
        <w:t xml:space="preserve"> </w:t>
      </w:r>
      <w:r>
        <w:rPr>
          <w:sz w:val="24"/>
        </w:rPr>
        <w:t>prohibited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by the </w:t>
      </w:r>
      <w:r>
        <w:rPr>
          <w:b/>
          <w:sz w:val="24"/>
        </w:rPr>
        <w:t>Equality Act 2010</w:t>
      </w:r>
    </w:p>
    <w:p w14:paraId="2BE0D655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ind w:right="639"/>
        <w:rPr>
          <w:sz w:val="24"/>
        </w:rPr>
      </w:pPr>
      <w:r>
        <w:rPr>
          <w:sz w:val="24"/>
        </w:rPr>
        <w:t>Advance</w:t>
      </w:r>
      <w:r>
        <w:rPr>
          <w:spacing w:val="-4"/>
          <w:sz w:val="24"/>
        </w:rPr>
        <w:t xml:space="preserve"> </w:t>
      </w:r>
      <w:r>
        <w:rPr>
          <w:sz w:val="24"/>
        </w:rPr>
        <w:t>equality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opportunity</w:t>
      </w:r>
      <w:r>
        <w:rPr>
          <w:spacing w:val="-6"/>
          <w:sz w:val="24"/>
        </w:rPr>
        <w:t xml:space="preserve"> </w:t>
      </w:r>
      <w:r>
        <w:rPr>
          <w:sz w:val="24"/>
        </w:rPr>
        <w:t>between</w:t>
      </w:r>
      <w:r>
        <w:rPr>
          <w:spacing w:val="-4"/>
          <w:sz w:val="24"/>
        </w:rPr>
        <w:t xml:space="preserve"> </w:t>
      </w:r>
      <w:r>
        <w:rPr>
          <w:sz w:val="24"/>
        </w:rPr>
        <w:t>people</w:t>
      </w:r>
      <w:r>
        <w:rPr>
          <w:spacing w:val="-5"/>
          <w:sz w:val="24"/>
        </w:rPr>
        <w:t xml:space="preserve"> </w:t>
      </w:r>
      <w:r>
        <w:rPr>
          <w:sz w:val="24"/>
        </w:rPr>
        <w:t>who</w:t>
      </w:r>
      <w:r>
        <w:rPr>
          <w:spacing w:val="-3"/>
          <w:sz w:val="24"/>
        </w:rPr>
        <w:t xml:space="preserve"> </w:t>
      </w:r>
      <w:r>
        <w:rPr>
          <w:sz w:val="24"/>
        </w:rPr>
        <w:t>share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protected</w:t>
      </w:r>
      <w:r>
        <w:rPr>
          <w:spacing w:val="-4"/>
          <w:sz w:val="24"/>
        </w:rPr>
        <w:t xml:space="preserve"> </w:t>
      </w:r>
      <w:r>
        <w:rPr>
          <w:sz w:val="24"/>
        </w:rPr>
        <w:t>characteristic</w:t>
      </w:r>
      <w:r>
        <w:rPr>
          <w:spacing w:val="-3"/>
          <w:sz w:val="24"/>
        </w:rPr>
        <w:t xml:space="preserve"> </w:t>
      </w:r>
      <w:r>
        <w:rPr>
          <w:sz w:val="24"/>
        </w:rPr>
        <w:t>and those who do not</w:t>
      </w:r>
    </w:p>
    <w:p w14:paraId="6B8B42A8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before="2" w:line="237" w:lineRule="auto"/>
        <w:ind w:right="1674"/>
        <w:rPr>
          <w:sz w:val="24"/>
        </w:rPr>
      </w:pPr>
      <w:r>
        <w:rPr>
          <w:sz w:val="24"/>
        </w:rPr>
        <w:t>Foster</w:t>
      </w:r>
      <w:r>
        <w:rPr>
          <w:spacing w:val="-4"/>
          <w:sz w:val="24"/>
        </w:rPr>
        <w:t xml:space="preserve"> </w:t>
      </w:r>
      <w:r>
        <w:rPr>
          <w:sz w:val="24"/>
        </w:rPr>
        <w:t>good</w:t>
      </w:r>
      <w:r>
        <w:rPr>
          <w:spacing w:val="-6"/>
          <w:sz w:val="24"/>
        </w:rPr>
        <w:t xml:space="preserve"> </w:t>
      </w:r>
      <w:r>
        <w:rPr>
          <w:sz w:val="24"/>
        </w:rPr>
        <w:t>relations</w:t>
      </w:r>
      <w:r>
        <w:rPr>
          <w:spacing w:val="-5"/>
          <w:sz w:val="24"/>
        </w:rPr>
        <w:t xml:space="preserve"> </w:t>
      </w:r>
      <w:r>
        <w:rPr>
          <w:sz w:val="24"/>
        </w:rPr>
        <w:t>across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characteristics,</w:t>
      </w:r>
      <w:r>
        <w:rPr>
          <w:spacing w:val="-5"/>
          <w:sz w:val="24"/>
        </w:rPr>
        <w:t xml:space="preserve"> </w:t>
      </w:r>
      <w:r>
        <w:rPr>
          <w:sz w:val="24"/>
        </w:rPr>
        <w:t>promoting</w:t>
      </w:r>
      <w:r>
        <w:rPr>
          <w:spacing w:val="-5"/>
          <w:sz w:val="24"/>
        </w:rPr>
        <w:t xml:space="preserve"> </w:t>
      </w:r>
      <w:r>
        <w:rPr>
          <w:sz w:val="24"/>
        </w:rPr>
        <w:t>respect,</w:t>
      </w:r>
      <w:r>
        <w:rPr>
          <w:spacing w:val="-7"/>
          <w:sz w:val="24"/>
        </w:rPr>
        <w:t xml:space="preserve"> </w:t>
      </w:r>
      <w:r>
        <w:rPr>
          <w:sz w:val="24"/>
        </w:rPr>
        <w:t>inclusion</w:t>
      </w:r>
      <w:r>
        <w:rPr>
          <w:spacing w:val="-4"/>
          <w:sz w:val="24"/>
        </w:rPr>
        <w:t xml:space="preserve"> </w:t>
      </w:r>
      <w:r>
        <w:rPr>
          <w:sz w:val="24"/>
        </w:rPr>
        <w:t>and understanding within the school and wider community</w:t>
      </w:r>
    </w:p>
    <w:p w14:paraId="588927AF" w14:textId="77777777" w:rsidR="003A62BD" w:rsidRDefault="00D40216">
      <w:pPr>
        <w:pStyle w:val="BodyText"/>
        <w:spacing w:before="286" w:line="237" w:lineRule="auto"/>
        <w:ind w:left="7" w:right="631"/>
      </w:pPr>
      <w:r>
        <w:t>We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committed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creating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culture</w:t>
      </w:r>
      <w:r>
        <w:rPr>
          <w:spacing w:val="-4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every</w:t>
      </w:r>
      <w:r>
        <w:rPr>
          <w:spacing w:val="-3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feels</w:t>
      </w:r>
      <w:r>
        <w:rPr>
          <w:spacing w:val="-3"/>
        </w:rPr>
        <w:t xml:space="preserve"> </w:t>
      </w:r>
      <w:r>
        <w:t>valued, respected and supported to achieve their potential.</w:t>
      </w:r>
    </w:p>
    <w:p w14:paraId="20C439C5" w14:textId="77777777" w:rsidR="003A62BD" w:rsidRDefault="003A62BD">
      <w:pPr>
        <w:pStyle w:val="BodyText"/>
      </w:pPr>
    </w:p>
    <w:p w14:paraId="22E90233" w14:textId="77777777" w:rsidR="003A62BD" w:rsidRDefault="003A62BD">
      <w:pPr>
        <w:pStyle w:val="BodyText"/>
        <w:spacing w:before="269"/>
      </w:pPr>
    </w:p>
    <w:p w14:paraId="60062AE1" w14:textId="77777777" w:rsidR="003A62BD" w:rsidRDefault="00D40216">
      <w:pPr>
        <w:pStyle w:val="Heading1"/>
        <w:numPr>
          <w:ilvl w:val="0"/>
          <w:numId w:val="1"/>
        </w:numPr>
        <w:tabs>
          <w:tab w:val="left" w:pos="247"/>
        </w:tabs>
        <w:ind w:left="247" w:hanging="240"/>
      </w:pPr>
      <w:bookmarkStart w:id="1" w:name="_TOC_250006"/>
      <w:r>
        <w:t>Legislation</w:t>
      </w:r>
      <w:r>
        <w:rPr>
          <w:spacing w:val="-3"/>
        </w:rPr>
        <w:t xml:space="preserve"> </w:t>
      </w:r>
      <w:r>
        <w:t>and</w:t>
      </w:r>
      <w:bookmarkEnd w:id="1"/>
      <w:r>
        <w:rPr>
          <w:spacing w:val="-2"/>
        </w:rPr>
        <w:t xml:space="preserve"> guidance</w:t>
      </w:r>
    </w:p>
    <w:p w14:paraId="67A7D719" w14:textId="77777777" w:rsidR="003A62BD" w:rsidRDefault="00D40216">
      <w:pPr>
        <w:pStyle w:val="BodyText"/>
        <w:spacing w:before="279"/>
        <w:ind w:left="7"/>
      </w:pPr>
      <w:r>
        <w:t>This</w:t>
      </w:r>
      <w:r>
        <w:rPr>
          <w:spacing w:val="-4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t>meets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requirements</w:t>
      </w:r>
      <w:r>
        <w:rPr>
          <w:spacing w:val="-3"/>
        </w:rPr>
        <w:t xml:space="preserve"> </w:t>
      </w:r>
      <w:r>
        <w:rPr>
          <w:spacing w:val="-2"/>
        </w:rPr>
        <w:t>under:</w:t>
      </w:r>
    </w:p>
    <w:p w14:paraId="2CF3C05C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before="283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Equality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Act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2010</w:t>
      </w:r>
    </w:p>
    <w:p w14:paraId="1E2760F1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Equality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Act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2010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(Specific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Duties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Public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Authorities)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Regulations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2017</w:t>
      </w:r>
    </w:p>
    <w:p w14:paraId="67BEB705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Public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Sector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Equality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Duty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(s.149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Equality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Act</w:t>
      </w:r>
      <w:r>
        <w:rPr>
          <w:b/>
          <w:spacing w:val="-2"/>
          <w:sz w:val="24"/>
        </w:rPr>
        <w:t xml:space="preserve"> 2010)</w:t>
      </w:r>
    </w:p>
    <w:p w14:paraId="1A8020DF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rPr>
          <w:b/>
          <w:sz w:val="24"/>
        </w:rPr>
      </w:pPr>
      <w:r>
        <w:rPr>
          <w:b/>
          <w:sz w:val="24"/>
        </w:rPr>
        <w:t>DfE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Guidance: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Equality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Act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2010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Schools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(updated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2025)</w:t>
      </w:r>
    </w:p>
    <w:p w14:paraId="4079CDA0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2" w:lineRule="exact"/>
        <w:rPr>
          <w:b/>
          <w:sz w:val="24"/>
        </w:rPr>
      </w:pPr>
      <w:r>
        <w:rPr>
          <w:b/>
          <w:sz w:val="24"/>
        </w:rPr>
        <w:t>SEND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Improvement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Plan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(DfE,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2023–</w:t>
      </w:r>
      <w:r>
        <w:rPr>
          <w:b/>
          <w:spacing w:val="-4"/>
          <w:sz w:val="24"/>
        </w:rPr>
        <w:t>2025)</w:t>
      </w:r>
    </w:p>
    <w:p w14:paraId="1BD238F6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2" w:lineRule="exact"/>
        <w:rPr>
          <w:b/>
          <w:sz w:val="24"/>
        </w:rPr>
      </w:pPr>
      <w:r>
        <w:rPr>
          <w:b/>
          <w:sz w:val="24"/>
        </w:rPr>
        <w:t>Inclusive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Education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Framework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(DfE,</w:t>
      </w:r>
      <w:r>
        <w:rPr>
          <w:b/>
          <w:spacing w:val="-4"/>
          <w:sz w:val="24"/>
        </w:rPr>
        <w:t xml:space="preserve"> 2024)</w:t>
      </w:r>
    </w:p>
    <w:p w14:paraId="6ADFF3EE" w14:textId="77777777" w:rsidR="003A62BD" w:rsidRDefault="00D40216">
      <w:pPr>
        <w:pStyle w:val="BodyText"/>
        <w:spacing w:before="280"/>
        <w:ind w:left="7"/>
      </w:pPr>
      <w:r>
        <w:t>These</w:t>
      </w:r>
      <w:r>
        <w:rPr>
          <w:spacing w:val="-4"/>
        </w:rPr>
        <w:t xml:space="preserve"> </w:t>
      </w:r>
      <w:r>
        <w:t>duties</w:t>
      </w:r>
      <w:r>
        <w:rPr>
          <w:spacing w:val="-4"/>
        </w:rPr>
        <w:t xml:space="preserve"> </w:t>
      </w:r>
      <w:r>
        <w:t>require</w:t>
      </w:r>
      <w:r>
        <w:rPr>
          <w:spacing w:val="-4"/>
        </w:rPr>
        <w:t xml:space="preserve"> </w:t>
      </w:r>
      <w:r>
        <w:t>schools</w:t>
      </w:r>
      <w:r>
        <w:rPr>
          <w:spacing w:val="-2"/>
        </w:rPr>
        <w:t xml:space="preserve"> </w:t>
      </w:r>
      <w:r>
        <w:rPr>
          <w:spacing w:val="-5"/>
        </w:rPr>
        <w:t>to:</w:t>
      </w:r>
    </w:p>
    <w:p w14:paraId="2C9DE500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before="283"/>
        <w:rPr>
          <w:sz w:val="24"/>
        </w:rPr>
      </w:pPr>
      <w:r>
        <w:rPr>
          <w:sz w:val="24"/>
        </w:rPr>
        <w:t>Publish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6"/>
          <w:sz w:val="24"/>
        </w:rPr>
        <w:t xml:space="preserve"> </w:t>
      </w:r>
      <w:r>
        <w:rPr>
          <w:sz w:val="24"/>
        </w:rPr>
        <w:t>demonstrating</w:t>
      </w:r>
      <w:r>
        <w:rPr>
          <w:spacing w:val="-7"/>
          <w:sz w:val="24"/>
        </w:rPr>
        <w:t xml:space="preserve"> </w:t>
      </w:r>
      <w:r>
        <w:rPr>
          <w:sz w:val="24"/>
        </w:rPr>
        <w:t>compliance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PSED</w:t>
      </w:r>
    </w:p>
    <w:p w14:paraId="40670E70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2" w:lineRule="exact"/>
        <w:rPr>
          <w:sz w:val="24"/>
        </w:rPr>
      </w:pPr>
      <w:r>
        <w:rPr>
          <w:sz w:val="24"/>
        </w:rPr>
        <w:t>Publish</w:t>
      </w:r>
      <w:r>
        <w:rPr>
          <w:spacing w:val="-6"/>
          <w:sz w:val="24"/>
        </w:rPr>
        <w:t xml:space="preserve"> </w:t>
      </w:r>
      <w:r>
        <w:rPr>
          <w:sz w:val="24"/>
        </w:rPr>
        <w:t>measurable</w:t>
      </w:r>
      <w:r>
        <w:rPr>
          <w:spacing w:val="-3"/>
          <w:sz w:val="24"/>
        </w:rPr>
        <w:t xml:space="preserve"> </w:t>
      </w:r>
      <w:r>
        <w:rPr>
          <w:sz w:val="24"/>
        </w:rPr>
        <w:t>equality</w:t>
      </w:r>
      <w:r>
        <w:rPr>
          <w:spacing w:val="-4"/>
          <w:sz w:val="24"/>
        </w:rPr>
        <w:t xml:space="preserve"> </w:t>
      </w:r>
      <w:r>
        <w:rPr>
          <w:sz w:val="24"/>
        </w:rPr>
        <w:t>objectives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least</w:t>
      </w:r>
      <w:r>
        <w:rPr>
          <w:spacing w:val="-4"/>
          <w:sz w:val="24"/>
        </w:rPr>
        <w:t xml:space="preserve"> </w:t>
      </w:r>
      <w:r>
        <w:rPr>
          <w:sz w:val="24"/>
        </w:rPr>
        <w:t>every</w:t>
      </w:r>
      <w:r>
        <w:rPr>
          <w:spacing w:val="-4"/>
          <w:sz w:val="24"/>
        </w:rPr>
        <w:t xml:space="preserve"> </w:t>
      </w:r>
      <w:r>
        <w:rPr>
          <w:sz w:val="24"/>
        </w:rPr>
        <w:t>four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years</w:t>
      </w:r>
    </w:p>
    <w:p w14:paraId="4CA1A592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2" w:lineRule="exact"/>
        <w:rPr>
          <w:sz w:val="24"/>
        </w:rPr>
      </w:pPr>
      <w:r>
        <w:rPr>
          <w:sz w:val="24"/>
        </w:rPr>
        <w:t>Take</w:t>
      </w:r>
      <w:r>
        <w:rPr>
          <w:spacing w:val="-5"/>
          <w:sz w:val="24"/>
        </w:rPr>
        <w:t xml:space="preserve"> </w:t>
      </w:r>
      <w:r>
        <w:rPr>
          <w:sz w:val="24"/>
        </w:rPr>
        <w:t>proactive</w:t>
      </w:r>
      <w:r>
        <w:rPr>
          <w:spacing w:val="-4"/>
          <w:sz w:val="24"/>
        </w:rPr>
        <w:t xml:space="preserve"> </w:t>
      </w:r>
      <w:r>
        <w:rPr>
          <w:sz w:val="24"/>
        </w:rPr>
        <w:t>steps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identify</w:t>
      </w:r>
      <w:r>
        <w:rPr>
          <w:spacing w:val="-4"/>
          <w:sz w:val="24"/>
        </w:rPr>
        <w:t xml:space="preserve"> </w:t>
      </w:r>
      <w:r>
        <w:rPr>
          <w:sz w:val="24"/>
        </w:rPr>
        <w:t>and remove</w:t>
      </w:r>
      <w:r>
        <w:rPr>
          <w:spacing w:val="-2"/>
          <w:sz w:val="24"/>
        </w:rPr>
        <w:t xml:space="preserve"> </w:t>
      </w:r>
      <w:r>
        <w:rPr>
          <w:sz w:val="24"/>
        </w:rPr>
        <w:t>barriers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achievement</w:t>
      </w:r>
    </w:p>
    <w:p w14:paraId="7059A56E" w14:textId="77777777" w:rsidR="003A62BD" w:rsidRDefault="003A62BD">
      <w:pPr>
        <w:pStyle w:val="ListParagraph"/>
        <w:spacing w:line="292" w:lineRule="exact"/>
        <w:rPr>
          <w:sz w:val="24"/>
        </w:rPr>
        <w:sectPr w:rsidR="003A62BD">
          <w:pgSz w:w="11900" w:h="16850"/>
          <w:pgMar w:top="820" w:right="566" w:bottom="280" w:left="1133" w:header="720" w:footer="720" w:gutter="0"/>
          <w:cols w:space="720"/>
        </w:sectPr>
      </w:pPr>
    </w:p>
    <w:p w14:paraId="3A2C7388" w14:textId="77777777" w:rsidR="003A62BD" w:rsidRDefault="00D40216">
      <w:pPr>
        <w:pStyle w:val="ListParagraph"/>
        <w:numPr>
          <w:ilvl w:val="0"/>
          <w:numId w:val="1"/>
        </w:numPr>
        <w:tabs>
          <w:tab w:val="left" w:pos="247"/>
        </w:tabs>
        <w:spacing w:before="30" w:line="470" w:lineRule="auto"/>
        <w:ind w:left="7" w:right="7408" w:firstLine="0"/>
        <w:rPr>
          <w:b/>
          <w:sz w:val="24"/>
        </w:rPr>
      </w:pPr>
      <w:r>
        <w:rPr>
          <w:b/>
          <w:sz w:val="24"/>
        </w:rPr>
        <w:lastRenderedPageBreak/>
        <w:t>Roles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responsibilities The Governing Board</w:t>
      </w:r>
    </w:p>
    <w:p w14:paraId="56590AF0" w14:textId="77777777" w:rsidR="003A62BD" w:rsidRDefault="00D40216">
      <w:pPr>
        <w:pStyle w:val="BodyText"/>
        <w:spacing w:line="290" w:lineRule="exact"/>
        <w:ind w:left="7"/>
      </w:pPr>
      <w:r>
        <w:t>The</w:t>
      </w:r>
      <w:r>
        <w:rPr>
          <w:spacing w:val="-3"/>
        </w:rPr>
        <w:t xml:space="preserve"> </w:t>
      </w:r>
      <w:r>
        <w:t>governing</w:t>
      </w:r>
      <w:r>
        <w:rPr>
          <w:spacing w:val="-3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rPr>
          <w:spacing w:val="-2"/>
        </w:rPr>
        <w:t>will:</w:t>
      </w:r>
    </w:p>
    <w:p w14:paraId="31056D8F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before="283"/>
        <w:rPr>
          <w:sz w:val="24"/>
        </w:rPr>
      </w:pP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spacing w:val="-2"/>
          <w:sz w:val="24"/>
        </w:rPr>
        <w:t xml:space="preserve"> </w:t>
      </w:r>
      <w:r>
        <w:rPr>
          <w:sz w:val="24"/>
        </w:rPr>
        <w:t>meets</w:t>
      </w:r>
      <w:r>
        <w:rPr>
          <w:spacing w:val="-2"/>
          <w:sz w:val="24"/>
        </w:rPr>
        <w:t xml:space="preserve"> </w:t>
      </w:r>
      <w:r>
        <w:rPr>
          <w:sz w:val="24"/>
        </w:rPr>
        <w:t>its</w:t>
      </w:r>
      <w:r>
        <w:rPr>
          <w:spacing w:val="-3"/>
          <w:sz w:val="24"/>
        </w:rPr>
        <w:t xml:space="preserve"> </w:t>
      </w:r>
      <w:r>
        <w:rPr>
          <w:sz w:val="24"/>
        </w:rPr>
        <w:t>statutory</w:t>
      </w:r>
      <w:r>
        <w:rPr>
          <w:spacing w:val="-5"/>
          <w:sz w:val="24"/>
        </w:rPr>
        <w:t xml:space="preserve"> </w:t>
      </w:r>
      <w:r>
        <w:rPr>
          <w:sz w:val="24"/>
        </w:rPr>
        <w:t>duties</w:t>
      </w:r>
      <w:r>
        <w:rPr>
          <w:spacing w:val="-6"/>
          <w:sz w:val="24"/>
        </w:rPr>
        <w:t xml:space="preserve"> </w:t>
      </w:r>
      <w:r>
        <w:rPr>
          <w:sz w:val="24"/>
        </w:rPr>
        <w:t>under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Equality</w:t>
      </w:r>
      <w:r>
        <w:rPr>
          <w:spacing w:val="-2"/>
          <w:sz w:val="24"/>
        </w:rPr>
        <w:t xml:space="preserve"> </w:t>
      </w:r>
      <w:r>
        <w:rPr>
          <w:sz w:val="24"/>
        </w:rPr>
        <w:t>Act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2010</w:t>
      </w:r>
    </w:p>
    <w:p w14:paraId="3848CEA8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ind w:right="957"/>
        <w:rPr>
          <w:sz w:val="24"/>
        </w:rPr>
      </w:pPr>
      <w:r>
        <w:rPr>
          <w:sz w:val="24"/>
        </w:rPr>
        <w:t>Review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approve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7"/>
          <w:sz w:val="24"/>
        </w:rPr>
        <w:t xml:space="preserve"> </w:t>
      </w:r>
      <w:r>
        <w:rPr>
          <w:sz w:val="24"/>
        </w:rPr>
        <w:t>policy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school’s</w:t>
      </w:r>
      <w:r>
        <w:rPr>
          <w:spacing w:val="-4"/>
          <w:sz w:val="24"/>
        </w:rPr>
        <w:t xml:space="preserve"> </w:t>
      </w:r>
      <w:r>
        <w:rPr>
          <w:sz w:val="24"/>
        </w:rPr>
        <w:t>equality</w:t>
      </w:r>
      <w:r>
        <w:rPr>
          <w:spacing w:val="-2"/>
          <w:sz w:val="24"/>
        </w:rPr>
        <w:t xml:space="preserve"> </w:t>
      </w:r>
      <w:r>
        <w:rPr>
          <w:sz w:val="24"/>
        </w:rPr>
        <w:t>objectives</w:t>
      </w:r>
      <w:r>
        <w:rPr>
          <w:spacing w:val="-4"/>
          <w:sz w:val="24"/>
        </w:rPr>
        <w:t xml:space="preserve"> </w:t>
      </w:r>
      <w:r>
        <w:rPr>
          <w:sz w:val="24"/>
        </w:rPr>
        <w:t>every</w:t>
      </w:r>
      <w:r>
        <w:rPr>
          <w:spacing w:val="-2"/>
          <w:sz w:val="24"/>
        </w:rPr>
        <w:t xml:space="preserve"> </w:t>
      </w:r>
      <w:r>
        <w:rPr>
          <w:sz w:val="24"/>
        </w:rPr>
        <w:t>four</w:t>
      </w:r>
      <w:r>
        <w:rPr>
          <w:spacing w:val="-1"/>
          <w:sz w:val="24"/>
        </w:rPr>
        <w:t xml:space="preserve"> </w:t>
      </w:r>
      <w:r>
        <w:rPr>
          <w:sz w:val="24"/>
        </w:rPr>
        <w:t>years</w:t>
      </w:r>
      <w:r>
        <w:rPr>
          <w:spacing w:val="-4"/>
          <w:sz w:val="24"/>
        </w:rPr>
        <w:t xml:space="preserve"> </w:t>
      </w:r>
      <w:r>
        <w:rPr>
          <w:sz w:val="24"/>
        </w:rPr>
        <w:t>(or sooner if required)</w:t>
      </w:r>
    </w:p>
    <w:p w14:paraId="5C2CD65A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ind w:right="1080"/>
        <w:rPr>
          <w:sz w:val="24"/>
        </w:rPr>
      </w:pPr>
      <w:r>
        <w:rPr>
          <w:sz w:val="24"/>
        </w:rPr>
        <w:t>Ensure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equality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objectives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communicated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staff,</w:t>
      </w:r>
      <w:r>
        <w:rPr>
          <w:spacing w:val="-4"/>
          <w:sz w:val="24"/>
        </w:rPr>
        <w:t xml:space="preserve"> </w:t>
      </w:r>
      <w:r>
        <w:rPr>
          <w:sz w:val="24"/>
        </w:rPr>
        <w:t>pupils</w:t>
      </w:r>
      <w:r>
        <w:rPr>
          <w:spacing w:val="-6"/>
          <w:sz w:val="24"/>
        </w:rPr>
        <w:t xml:space="preserve"> </w:t>
      </w:r>
      <w:r>
        <w:rPr>
          <w:sz w:val="24"/>
        </w:rPr>
        <w:t>and parents, and are easily accessible on the school website</w:t>
      </w:r>
    </w:p>
    <w:p w14:paraId="3F2813EF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before="2" w:line="237" w:lineRule="auto"/>
        <w:ind w:right="1344"/>
        <w:rPr>
          <w:sz w:val="24"/>
        </w:rPr>
      </w:pPr>
      <w:r>
        <w:rPr>
          <w:sz w:val="24"/>
        </w:rPr>
        <w:t>Monitor</w:t>
      </w:r>
      <w:r>
        <w:rPr>
          <w:spacing w:val="-4"/>
          <w:sz w:val="24"/>
        </w:rPr>
        <w:t xml:space="preserve"> </w:t>
      </w:r>
      <w:r>
        <w:rPr>
          <w:sz w:val="24"/>
        </w:rPr>
        <w:t>progress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hold</w:t>
      </w:r>
      <w:r>
        <w:rPr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z w:val="24"/>
        </w:rPr>
        <w:t>leaders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account</w:t>
      </w:r>
      <w:r>
        <w:rPr>
          <w:spacing w:val="-4"/>
          <w:sz w:val="24"/>
        </w:rPr>
        <w:t xml:space="preserve"> </w:t>
      </w:r>
      <w:r>
        <w:rPr>
          <w:sz w:val="24"/>
        </w:rPr>
        <w:t>for the</w:t>
      </w:r>
      <w:r>
        <w:rPr>
          <w:spacing w:val="-5"/>
          <w:sz w:val="24"/>
        </w:rPr>
        <w:t xml:space="preserve"> </w:t>
      </w:r>
      <w:r>
        <w:rPr>
          <w:sz w:val="24"/>
        </w:rPr>
        <w:t>delivery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actions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outcomes</w:t>
      </w:r>
    </w:p>
    <w:p w14:paraId="7F919E79" w14:textId="77777777" w:rsidR="003A62BD" w:rsidRDefault="00D40216">
      <w:pPr>
        <w:spacing w:before="281"/>
        <w:ind w:left="7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Equality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Link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Governor</w:t>
      </w:r>
      <w:r>
        <w:rPr>
          <w:b/>
          <w:spacing w:val="2"/>
          <w:sz w:val="24"/>
        </w:rPr>
        <w:t xml:space="preserve"> </w:t>
      </w:r>
      <w:r>
        <w:rPr>
          <w:spacing w:val="-2"/>
          <w:sz w:val="24"/>
        </w:rPr>
        <w:t>will:</w:t>
      </w:r>
    </w:p>
    <w:p w14:paraId="10798251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before="284"/>
        <w:rPr>
          <w:sz w:val="24"/>
        </w:rPr>
      </w:pPr>
      <w:r>
        <w:rPr>
          <w:sz w:val="24"/>
        </w:rPr>
        <w:t>Meet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designated</w:t>
      </w:r>
      <w:r>
        <w:rPr>
          <w:spacing w:val="-3"/>
          <w:sz w:val="24"/>
        </w:rPr>
        <w:t xml:space="preserve"> </w:t>
      </w:r>
      <w:r>
        <w:rPr>
          <w:sz w:val="24"/>
        </w:rPr>
        <w:t>equality</w:t>
      </w:r>
      <w:r>
        <w:rPr>
          <w:spacing w:val="-3"/>
          <w:sz w:val="24"/>
        </w:rPr>
        <w:t xml:space="preserve"> </w:t>
      </w:r>
      <w:r>
        <w:rPr>
          <w:sz w:val="24"/>
        </w:rPr>
        <w:t>lead</w:t>
      </w:r>
      <w:r>
        <w:rPr>
          <w:spacing w:val="-3"/>
          <w:sz w:val="24"/>
        </w:rPr>
        <w:t xml:space="preserve"> </w:t>
      </w:r>
      <w:r>
        <w:rPr>
          <w:sz w:val="24"/>
        </w:rPr>
        <w:t>annually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review</w:t>
      </w:r>
      <w:r>
        <w:rPr>
          <w:spacing w:val="-6"/>
          <w:sz w:val="24"/>
        </w:rPr>
        <w:t xml:space="preserve"> </w:t>
      </w:r>
      <w:r>
        <w:rPr>
          <w:sz w:val="24"/>
        </w:rPr>
        <w:t>progress</w:t>
      </w:r>
      <w:r>
        <w:rPr>
          <w:spacing w:val="-4"/>
          <w:sz w:val="24"/>
        </w:rPr>
        <w:t xml:space="preserve"> </w:t>
      </w:r>
      <w:r>
        <w:rPr>
          <w:sz w:val="24"/>
        </w:rPr>
        <w:t>against</w:t>
      </w:r>
      <w:r>
        <w:rPr>
          <w:spacing w:val="-2"/>
          <w:sz w:val="24"/>
        </w:rPr>
        <w:t xml:space="preserve"> objectives</w:t>
      </w:r>
    </w:p>
    <w:p w14:paraId="208928BB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2" w:lineRule="exact"/>
        <w:rPr>
          <w:sz w:val="24"/>
        </w:rPr>
      </w:pPr>
      <w:r>
        <w:rPr>
          <w:sz w:val="24"/>
        </w:rPr>
        <w:t>Monitor</w:t>
      </w:r>
      <w:r>
        <w:rPr>
          <w:spacing w:val="-5"/>
          <w:sz w:val="24"/>
        </w:rPr>
        <w:t xml:space="preserve"> </w:t>
      </w:r>
      <w:r>
        <w:rPr>
          <w:sz w:val="24"/>
        </w:rPr>
        <w:t>equality-related</w:t>
      </w:r>
      <w:r>
        <w:rPr>
          <w:spacing w:val="-4"/>
          <w:sz w:val="24"/>
        </w:rPr>
        <w:t xml:space="preserve"> </w:t>
      </w:r>
      <w:r>
        <w:rPr>
          <w:sz w:val="24"/>
        </w:rPr>
        <w:t>data,</w:t>
      </w:r>
      <w:r>
        <w:rPr>
          <w:spacing w:val="-3"/>
          <w:sz w:val="24"/>
        </w:rPr>
        <w:t xml:space="preserve"> </w:t>
      </w:r>
      <w:r>
        <w:rPr>
          <w:sz w:val="24"/>
        </w:rPr>
        <w:t>trends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incidents,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report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full</w:t>
      </w:r>
      <w:r>
        <w:rPr>
          <w:spacing w:val="-7"/>
          <w:sz w:val="24"/>
        </w:rPr>
        <w:t xml:space="preserve"> </w:t>
      </w:r>
      <w:r>
        <w:rPr>
          <w:sz w:val="24"/>
        </w:rPr>
        <w:t>governing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body</w:t>
      </w:r>
    </w:p>
    <w:p w14:paraId="48EC5677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2" w:lineRule="exact"/>
        <w:rPr>
          <w:sz w:val="24"/>
        </w:rPr>
      </w:pPr>
      <w:r>
        <w:rPr>
          <w:sz w:val="24"/>
        </w:rPr>
        <w:t>Attend</w:t>
      </w:r>
      <w:r>
        <w:rPr>
          <w:spacing w:val="-4"/>
          <w:sz w:val="24"/>
        </w:rPr>
        <w:t xml:space="preserve"> </w:t>
      </w:r>
      <w:r>
        <w:rPr>
          <w:sz w:val="24"/>
        </w:rPr>
        <w:t>equality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diversity</w:t>
      </w:r>
      <w:r>
        <w:rPr>
          <w:spacing w:val="-2"/>
          <w:sz w:val="24"/>
        </w:rPr>
        <w:t xml:space="preserve"> </w:t>
      </w:r>
      <w:r>
        <w:rPr>
          <w:sz w:val="24"/>
        </w:rPr>
        <w:t>training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appropriate</w:t>
      </w:r>
    </w:p>
    <w:p w14:paraId="2DBDE67A" w14:textId="77777777" w:rsidR="003A62BD" w:rsidRDefault="00D40216">
      <w:pPr>
        <w:spacing w:before="281"/>
        <w:ind w:left="7"/>
        <w:rPr>
          <w:b/>
          <w:sz w:val="24"/>
        </w:rPr>
      </w:pPr>
      <w:r>
        <w:rPr>
          <w:b/>
          <w:spacing w:val="-2"/>
          <w:sz w:val="24"/>
        </w:rPr>
        <w:t>Headteacher</w:t>
      </w:r>
    </w:p>
    <w:p w14:paraId="693FA897" w14:textId="77777777" w:rsidR="003A62BD" w:rsidRDefault="00D40216">
      <w:pPr>
        <w:pStyle w:val="BodyText"/>
        <w:spacing w:before="280"/>
        <w:ind w:left="7"/>
      </w:pPr>
      <w:r>
        <w:t>The</w:t>
      </w:r>
      <w:r>
        <w:rPr>
          <w:spacing w:val="-4"/>
        </w:rPr>
        <w:t xml:space="preserve"> </w:t>
      </w:r>
      <w:r>
        <w:t>headteacher</w:t>
      </w:r>
      <w:r>
        <w:rPr>
          <w:spacing w:val="-2"/>
        </w:rPr>
        <w:t xml:space="preserve"> will:</w:t>
      </w:r>
    </w:p>
    <w:p w14:paraId="4A3393A1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before="281"/>
        <w:rPr>
          <w:sz w:val="24"/>
        </w:rPr>
      </w:pPr>
      <w:r>
        <w:rPr>
          <w:sz w:val="24"/>
        </w:rPr>
        <w:t>Promote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culture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equality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inclusion</w:t>
      </w:r>
      <w:r>
        <w:rPr>
          <w:spacing w:val="-3"/>
          <w:sz w:val="24"/>
        </w:rPr>
        <w:t xml:space="preserve"> </w:t>
      </w:r>
      <w:r>
        <w:rPr>
          <w:sz w:val="24"/>
        </w:rPr>
        <w:t>throughout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school</w:t>
      </w:r>
    </w:p>
    <w:p w14:paraId="37B35B1C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rPr>
          <w:sz w:val="24"/>
        </w:rPr>
      </w:pPr>
      <w:r>
        <w:rPr>
          <w:sz w:val="24"/>
        </w:rPr>
        <w:t>Ensure</w:t>
      </w:r>
      <w:r>
        <w:rPr>
          <w:spacing w:val="-6"/>
          <w:sz w:val="24"/>
        </w:rPr>
        <w:t xml:space="preserve"> </w:t>
      </w:r>
      <w:r>
        <w:rPr>
          <w:sz w:val="24"/>
        </w:rPr>
        <w:t>staff</w:t>
      </w:r>
      <w:r>
        <w:rPr>
          <w:spacing w:val="-5"/>
          <w:sz w:val="24"/>
        </w:rPr>
        <w:t xml:space="preserve"> </w:t>
      </w:r>
      <w:r>
        <w:rPr>
          <w:sz w:val="24"/>
        </w:rPr>
        <w:t>understand</w:t>
      </w:r>
      <w:r>
        <w:rPr>
          <w:spacing w:val="-5"/>
          <w:sz w:val="24"/>
        </w:rPr>
        <w:t xml:space="preserve"> </w:t>
      </w:r>
      <w:r>
        <w:rPr>
          <w:sz w:val="24"/>
        </w:rPr>
        <w:t>their</w:t>
      </w:r>
      <w:r>
        <w:rPr>
          <w:spacing w:val="-5"/>
          <w:sz w:val="24"/>
        </w:rPr>
        <w:t xml:space="preserve"> </w:t>
      </w:r>
      <w:r>
        <w:rPr>
          <w:sz w:val="24"/>
        </w:rPr>
        <w:t>responsibilities</w:t>
      </w:r>
      <w:r>
        <w:rPr>
          <w:spacing w:val="-4"/>
          <w:sz w:val="24"/>
        </w:rPr>
        <w:t xml:space="preserve"> </w:t>
      </w:r>
      <w:r>
        <w:rPr>
          <w:sz w:val="24"/>
        </w:rPr>
        <w:t>under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76BB0FEB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rPr>
          <w:sz w:val="24"/>
        </w:rPr>
      </w:pPr>
      <w:r>
        <w:rPr>
          <w:sz w:val="24"/>
        </w:rPr>
        <w:t>Monitor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report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progress</w:t>
      </w:r>
      <w:r>
        <w:rPr>
          <w:spacing w:val="-3"/>
          <w:sz w:val="24"/>
        </w:rPr>
        <w:t xml:space="preserve"> </w:t>
      </w:r>
      <w:r>
        <w:rPr>
          <w:sz w:val="24"/>
        </w:rPr>
        <w:t>towards</w:t>
      </w:r>
      <w:r>
        <w:rPr>
          <w:spacing w:val="-4"/>
          <w:sz w:val="24"/>
        </w:rPr>
        <w:t xml:space="preserve"> </w:t>
      </w:r>
      <w:r>
        <w:rPr>
          <w:sz w:val="24"/>
        </w:rPr>
        <w:t>achieving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equality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objectives</w:t>
      </w:r>
    </w:p>
    <w:p w14:paraId="015EA6E8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rPr>
          <w:sz w:val="24"/>
        </w:rPr>
      </w:pPr>
      <w:r>
        <w:rPr>
          <w:sz w:val="24"/>
        </w:rPr>
        <w:t>Ensure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pupils,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parents’</w:t>
      </w:r>
      <w:r>
        <w:rPr>
          <w:spacing w:val="-4"/>
          <w:sz w:val="24"/>
        </w:rPr>
        <w:t xml:space="preserve"> </w:t>
      </w:r>
      <w:r>
        <w:rPr>
          <w:sz w:val="24"/>
        </w:rPr>
        <w:t>views</w:t>
      </w:r>
      <w:r>
        <w:rPr>
          <w:spacing w:val="-3"/>
          <w:sz w:val="24"/>
        </w:rPr>
        <w:t xml:space="preserve"> </w:t>
      </w:r>
      <w:r>
        <w:rPr>
          <w:sz w:val="24"/>
        </w:rPr>
        <w:t>inform</w:t>
      </w:r>
      <w:r>
        <w:rPr>
          <w:spacing w:val="-2"/>
          <w:sz w:val="24"/>
        </w:rPr>
        <w:t xml:space="preserve"> </w:t>
      </w:r>
      <w:r>
        <w:rPr>
          <w:sz w:val="24"/>
        </w:rPr>
        <w:t>ongoing</w:t>
      </w:r>
      <w:r>
        <w:rPr>
          <w:spacing w:val="-3"/>
          <w:sz w:val="24"/>
        </w:rPr>
        <w:t xml:space="preserve"> </w:t>
      </w:r>
      <w:r>
        <w:rPr>
          <w:sz w:val="24"/>
        </w:rPr>
        <w:t>equality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planning</w:t>
      </w:r>
    </w:p>
    <w:p w14:paraId="2735C190" w14:textId="77777777" w:rsidR="003A62BD" w:rsidRDefault="00D40216">
      <w:pPr>
        <w:spacing w:before="278"/>
        <w:ind w:left="7"/>
        <w:rPr>
          <w:b/>
          <w:sz w:val="24"/>
        </w:rPr>
      </w:pPr>
      <w:r>
        <w:rPr>
          <w:b/>
          <w:sz w:val="24"/>
        </w:rPr>
        <w:t>Designated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Equality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Lead</w:t>
      </w:r>
    </w:p>
    <w:p w14:paraId="544F7C64" w14:textId="77777777" w:rsidR="003A62BD" w:rsidRDefault="00D40216">
      <w:pPr>
        <w:pStyle w:val="BodyText"/>
        <w:spacing w:before="281"/>
        <w:ind w:left="7"/>
      </w:pPr>
      <w:r>
        <w:t>The</w:t>
      </w:r>
      <w:r>
        <w:rPr>
          <w:spacing w:val="-5"/>
        </w:rPr>
        <w:t xml:space="preserve"> </w:t>
      </w:r>
      <w:r>
        <w:t>designated</w:t>
      </w:r>
      <w:r>
        <w:rPr>
          <w:spacing w:val="-2"/>
        </w:rPr>
        <w:t xml:space="preserve"> </w:t>
      </w:r>
      <w:r>
        <w:t>member</w:t>
      </w:r>
      <w:r>
        <w:rPr>
          <w:spacing w:val="-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equality</w:t>
      </w:r>
      <w:r>
        <w:rPr>
          <w:spacing w:val="-3"/>
        </w:rPr>
        <w:t xml:space="preserve"> </w:t>
      </w:r>
      <w:r>
        <w:rPr>
          <w:spacing w:val="-2"/>
        </w:rPr>
        <w:t>will:</w:t>
      </w:r>
    </w:p>
    <w:p w14:paraId="0863EDD2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before="283"/>
        <w:rPr>
          <w:sz w:val="24"/>
        </w:rPr>
      </w:pPr>
      <w:r>
        <w:rPr>
          <w:sz w:val="24"/>
        </w:rPr>
        <w:t>Support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implementation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equality</w:t>
      </w:r>
      <w:r>
        <w:rPr>
          <w:spacing w:val="-4"/>
          <w:sz w:val="24"/>
        </w:rPr>
        <w:t xml:space="preserve"> </w:t>
      </w:r>
      <w:r>
        <w:rPr>
          <w:sz w:val="24"/>
        </w:rPr>
        <w:t>actions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training</w:t>
      </w:r>
    </w:p>
    <w:p w14:paraId="7CA75938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rPr>
          <w:sz w:val="24"/>
        </w:rPr>
      </w:pPr>
      <w:r>
        <w:rPr>
          <w:sz w:val="24"/>
        </w:rPr>
        <w:t>Monitor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analyse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pupil</w:t>
      </w:r>
      <w:r>
        <w:rPr>
          <w:spacing w:val="-5"/>
          <w:sz w:val="24"/>
        </w:rPr>
        <w:t xml:space="preserve"> </w:t>
      </w:r>
      <w:r>
        <w:rPr>
          <w:sz w:val="24"/>
        </w:rPr>
        <w:t>achievement,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behaviour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attendance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participation</w:t>
      </w:r>
    </w:p>
    <w:p w14:paraId="3B16A192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2" w:lineRule="exact"/>
        <w:rPr>
          <w:sz w:val="24"/>
        </w:rPr>
      </w:pPr>
      <w:r>
        <w:rPr>
          <w:sz w:val="24"/>
        </w:rPr>
        <w:t>Work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ensure</w:t>
      </w:r>
      <w:r>
        <w:rPr>
          <w:spacing w:val="-2"/>
          <w:sz w:val="24"/>
        </w:rPr>
        <w:t xml:space="preserve"> </w:t>
      </w:r>
      <w:r>
        <w:rPr>
          <w:sz w:val="24"/>
        </w:rPr>
        <w:t>inclusive</w:t>
      </w:r>
      <w:r>
        <w:rPr>
          <w:spacing w:val="-6"/>
          <w:sz w:val="24"/>
        </w:rPr>
        <w:t xml:space="preserve"> </w:t>
      </w:r>
      <w:r>
        <w:rPr>
          <w:sz w:val="24"/>
        </w:rPr>
        <w:t>teaching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reasonable</w:t>
      </w:r>
      <w:r>
        <w:rPr>
          <w:spacing w:val="-3"/>
          <w:sz w:val="24"/>
        </w:rPr>
        <w:t xml:space="preserve"> </w:t>
      </w:r>
      <w:r>
        <w:rPr>
          <w:sz w:val="24"/>
        </w:rPr>
        <w:t>adjustments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made</w:t>
      </w:r>
    </w:p>
    <w:p w14:paraId="6E412AFD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2" w:lineRule="exact"/>
        <w:rPr>
          <w:sz w:val="24"/>
        </w:rPr>
      </w:pPr>
      <w:r>
        <w:rPr>
          <w:sz w:val="24"/>
        </w:rPr>
        <w:t>Liaise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external</w:t>
      </w:r>
      <w:r>
        <w:rPr>
          <w:spacing w:val="-3"/>
          <w:sz w:val="24"/>
        </w:rPr>
        <w:t xml:space="preserve"> </w:t>
      </w:r>
      <w:r>
        <w:rPr>
          <w:sz w:val="24"/>
        </w:rPr>
        <w:t>agencies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strengthen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inclusion</w:t>
      </w:r>
    </w:p>
    <w:p w14:paraId="551B1AA7" w14:textId="77777777" w:rsidR="003A62BD" w:rsidRDefault="00D40216">
      <w:pPr>
        <w:spacing w:before="280"/>
        <w:ind w:left="7"/>
        <w:rPr>
          <w:b/>
          <w:sz w:val="24"/>
        </w:rPr>
      </w:pPr>
      <w:r>
        <w:rPr>
          <w:b/>
          <w:sz w:val="24"/>
        </w:rPr>
        <w:t>All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Staff</w:t>
      </w:r>
    </w:p>
    <w:p w14:paraId="0BDA647E" w14:textId="77777777" w:rsidR="003A62BD" w:rsidRDefault="00D40216">
      <w:pPr>
        <w:pStyle w:val="BodyText"/>
        <w:spacing w:before="279"/>
        <w:ind w:left="7"/>
      </w:pPr>
      <w:r>
        <w:t>All</w:t>
      </w:r>
      <w:r>
        <w:rPr>
          <w:spacing w:val="-1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expected</w:t>
      </w:r>
      <w:r>
        <w:rPr>
          <w:spacing w:val="-2"/>
        </w:rPr>
        <w:t xml:space="preserve"> </w:t>
      </w:r>
      <w:r>
        <w:rPr>
          <w:spacing w:val="-5"/>
        </w:rPr>
        <w:t>to:</w:t>
      </w:r>
    </w:p>
    <w:p w14:paraId="544DF7DC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before="283"/>
        <w:rPr>
          <w:sz w:val="24"/>
        </w:rPr>
      </w:pPr>
      <w:r>
        <w:rPr>
          <w:sz w:val="24"/>
        </w:rPr>
        <w:t>Treat</w:t>
      </w:r>
      <w:r>
        <w:rPr>
          <w:spacing w:val="-6"/>
          <w:sz w:val="24"/>
        </w:rPr>
        <w:t xml:space="preserve"> </w:t>
      </w:r>
      <w:r>
        <w:rPr>
          <w:sz w:val="24"/>
        </w:rPr>
        <w:t>colleagues,</w:t>
      </w:r>
      <w:r>
        <w:rPr>
          <w:spacing w:val="-1"/>
          <w:sz w:val="24"/>
        </w:rPr>
        <w:t xml:space="preserve"> </w:t>
      </w:r>
      <w:r>
        <w:rPr>
          <w:sz w:val="24"/>
        </w:rPr>
        <w:t>pupils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members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community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respect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fairness</w:t>
      </w:r>
    </w:p>
    <w:p w14:paraId="4E2A94B4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2" w:lineRule="exact"/>
        <w:rPr>
          <w:sz w:val="24"/>
        </w:rPr>
      </w:pPr>
      <w:r>
        <w:rPr>
          <w:sz w:val="24"/>
        </w:rPr>
        <w:t>Promote</w:t>
      </w:r>
      <w:r>
        <w:rPr>
          <w:spacing w:val="-5"/>
          <w:sz w:val="24"/>
        </w:rPr>
        <w:t xml:space="preserve"> </w:t>
      </w:r>
      <w:r>
        <w:rPr>
          <w:sz w:val="24"/>
        </w:rPr>
        <w:t>equality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challenge</w:t>
      </w:r>
      <w:r>
        <w:rPr>
          <w:spacing w:val="-5"/>
          <w:sz w:val="24"/>
        </w:rPr>
        <w:t xml:space="preserve"> </w:t>
      </w:r>
      <w:r>
        <w:rPr>
          <w:sz w:val="24"/>
        </w:rPr>
        <w:t>discrimination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bias</w:t>
      </w:r>
      <w:r>
        <w:rPr>
          <w:spacing w:val="-3"/>
          <w:sz w:val="24"/>
        </w:rPr>
        <w:t xml:space="preserve"> </w:t>
      </w:r>
      <w:r>
        <w:rPr>
          <w:sz w:val="24"/>
        </w:rPr>
        <w:t>whenever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occurs</w:t>
      </w:r>
    </w:p>
    <w:p w14:paraId="529798CD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2" w:lineRule="exact"/>
        <w:rPr>
          <w:sz w:val="24"/>
        </w:rPr>
      </w:pPr>
      <w:r>
        <w:rPr>
          <w:sz w:val="24"/>
        </w:rPr>
        <w:t>Undertake</w:t>
      </w:r>
      <w:r>
        <w:rPr>
          <w:spacing w:val="-3"/>
          <w:sz w:val="24"/>
        </w:rPr>
        <w:t xml:space="preserve"> </w:t>
      </w:r>
      <w:r>
        <w:rPr>
          <w:sz w:val="24"/>
        </w:rPr>
        <w:t>annual</w:t>
      </w:r>
      <w:r>
        <w:rPr>
          <w:spacing w:val="-5"/>
          <w:sz w:val="24"/>
        </w:rPr>
        <w:t xml:space="preserve"> </w:t>
      </w:r>
      <w:r>
        <w:rPr>
          <w:sz w:val="24"/>
        </w:rPr>
        <w:t>equality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diversity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training</w:t>
      </w:r>
    </w:p>
    <w:p w14:paraId="1CCDE164" w14:textId="77777777" w:rsidR="003A62BD" w:rsidRDefault="003A62BD">
      <w:pPr>
        <w:pStyle w:val="BodyText"/>
      </w:pPr>
    </w:p>
    <w:p w14:paraId="214C88E7" w14:textId="77777777" w:rsidR="003A62BD" w:rsidRDefault="003A62BD">
      <w:pPr>
        <w:pStyle w:val="BodyText"/>
        <w:spacing w:before="268"/>
      </w:pPr>
    </w:p>
    <w:p w14:paraId="102CDC04" w14:textId="77777777" w:rsidR="003A62BD" w:rsidRDefault="00D40216">
      <w:pPr>
        <w:pStyle w:val="Heading1"/>
        <w:numPr>
          <w:ilvl w:val="0"/>
          <w:numId w:val="1"/>
        </w:numPr>
        <w:tabs>
          <w:tab w:val="left" w:pos="247"/>
        </w:tabs>
        <w:ind w:left="247" w:hanging="240"/>
      </w:pPr>
      <w:bookmarkStart w:id="2" w:name="_TOC_250005"/>
      <w:r>
        <w:t>Eliminating</w:t>
      </w:r>
      <w:r>
        <w:rPr>
          <w:spacing w:val="-8"/>
        </w:rPr>
        <w:t xml:space="preserve"> </w:t>
      </w:r>
      <w:bookmarkEnd w:id="2"/>
      <w:r>
        <w:rPr>
          <w:spacing w:val="-2"/>
        </w:rPr>
        <w:t>discrimination</w:t>
      </w:r>
    </w:p>
    <w:p w14:paraId="24012D9E" w14:textId="77777777" w:rsidR="003A62BD" w:rsidRDefault="00D40216">
      <w:pPr>
        <w:spacing w:before="279"/>
        <w:ind w:left="7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school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aware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its</w:t>
      </w:r>
      <w:r>
        <w:rPr>
          <w:spacing w:val="-4"/>
          <w:sz w:val="24"/>
        </w:rPr>
        <w:t xml:space="preserve"> </w:t>
      </w:r>
      <w:r>
        <w:rPr>
          <w:sz w:val="24"/>
        </w:rPr>
        <w:t>obligations</w:t>
      </w:r>
      <w:r>
        <w:rPr>
          <w:spacing w:val="-4"/>
          <w:sz w:val="24"/>
        </w:rPr>
        <w:t xml:space="preserve"> </w:t>
      </w:r>
      <w:r>
        <w:rPr>
          <w:sz w:val="24"/>
        </w:rPr>
        <w:t>under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Equality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Act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2010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ensures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that:</w:t>
      </w:r>
    </w:p>
    <w:p w14:paraId="5C3FC7A9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before="283"/>
        <w:rPr>
          <w:sz w:val="24"/>
        </w:rPr>
      </w:pP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policies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procedures</w:t>
      </w:r>
      <w:r>
        <w:rPr>
          <w:spacing w:val="-4"/>
          <w:sz w:val="24"/>
        </w:rPr>
        <w:t xml:space="preserve"> </w:t>
      </w:r>
      <w:r>
        <w:rPr>
          <w:sz w:val="24"/>
        </w:rPr>
        <w:t>explicitly</w:t>
      </w:r>
      <w:r>
        <w:rPr>
          <w:spacing w:val="-6"/>
          <w:sz w:val="24"/>
        </w:rPr>
        <w:t xml:space="preserve"> </w:t>
      </w:r>
      <w:r>
        <w:rPr>
          <w:sz w:val="24"/>
        </w:rPr>
        <w:t>promote</w:t>
      </w:r>
      <w:r>
        <w:rPr>
          <w:spacing w:val="-5"/>
          <w:sz w:val="24"/>
        </w:rPr>
        <w:t xml:space="preserve"> </w:t>
      </w:r>
      <w:r>
        <w:rPr>
          <w:sz w:val="24"/>
        </w:rPr>
        <w:t>equality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inclusion</w:t>
      </w:r>
    </w:p>
    <w:p w14:paraId="15DB8041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ind w:right="774"/>
        <w:rPr>
          <w:sz w:val="24"/>
        </w:rPr>
      </w:pPr>
      <w:r>
        <w:rPr>
          <w:sz w:val="24"/>
        </w:rPr>
        <w:t>Incidents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discrimination,</w:t>
      </w:r>
      <w:r>
        <w:rPr>
          <w:spacing w:val="-6"/>
          <w:sz w:val="24"/>
        </w:rPr>
        <w:t xml:space="preserve"> </w:t>
      </w:r>
      <w:r>
        <w:rPr>
          <w:sz w:val="24"/>
        </w:rPr>
        <w:t>bullying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harassment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recorded,</w:t>
      </w:r>
      <w:r>
        <w:rPr>
          <w:spacing w:val="-5"/>
          <w:sz w:val="24"/>
        </w:rPr>
        <w:t xml:space="preserve"> </w:t>
      </w:r>
      <w:r>
        <w:rPr>
          <w:sz w:val="24"/>
        </w:rPr>
        <w:t>reported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addressed </w:t>
      </w:r>
      <w:r>
        <w:rPr>
          <w:spacing w:val="-2"/>
          <w:sz w:val="24"/>
        </w:rPr>
        <w:t>promptly</w:t>
      </w:r>
    </w:p>
    <w:p w14:paraId="20D3F9A2" w14:textId="77777777" w:rsidR="003A62BD" w:rsidRDefault="003A62BD">
      <w:pPr>
        <w:pStyle w:val="ListParagraph"/>
        <w:rPr>
          <w:sz w:val="24"/>
        </w:rPr>
        <w:sectPr w:rsidR="003A62BD">
          <w:pgSz w:w="11900" w:h="16850"/>
          <w:pgMar w:top="820" w:right="566" w:bottom="0" w:left="1133" w:header="720" w:footer="720" w:gutter="0"/>
          <w:cols w:space="720"/>
        </w:sectPr>
      </w:pPr>
    </w:p>
    <w:p w14:paraId="7F1C8248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before="53"/>
        <w:rPr>
          <w:sz w:val="24"/>
        </w:rPr>
      </w:pPr>
      <w:r>
        <w:rPr>
          <w:sz w:val="24"/>
        </w:rPr>
        <w:lastRenderedPageBreak/>
        <w:t>Staff</w:t>
      </w:r>
      <w:r>
        <w:rPr>
          <w:spacing w:val="-2"/>
          <w:sz w:val="24"/>
        </w:rPr>
        <w:t xml:space="preserve"> </w:t>
      </w:r>
      <w:r>
        <w:rPr>
          <w:sz w:val="24"/>
        </w:rPr>
        <w:t>receive</w:t>
      </w:r>
      <w:r>
        <w:rPr>
          <w:spacing w:val="1"/>
          <w:sz w:val="24"/>
        </w:rPr>
        <w:t xml:space="preserve"> </w:t>
      </w:r>
      <w:r>
        <w:rPr>
          <w:sz w:val="24"/>
        </w:rPr>
        <w:t>annual training on</w:t>
      </w:r>
      <w:r>
        <w:rPr>
          <w:spacing w:val="1"/>
          <w:sz w:val="24"/>
        </w:rPr>
        <w:t xml:space="preserve"> </w:t>
      </w:r>
      <w:r>
        <w:rPr>
          <w:sz w:val="24"/>
        </w:rPr>
        <w:t>equality, unconscious bias,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inclusive </w:t>
      </w:r>
      <w:r>
        <w:rPr>
          <w:spacing w:val="-2"/>
          <w:sz w:val="24"/>
        </w:rPr>
        <w:t>practice</w:t>
      </w:r>
    </w:p>
    <w:p w14:paraId="03BEFA79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2" w:lineRule="exact"/>
        <w:rPr>
          <w:sz w:val="24"/>
        </w:rPr>
      </w:pPr>
      <w:r>
        <w:rPr>
          <w:sz w:val="24"/>
        </w:rPr>
        <w:t>Pupils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taught</w:t>
      </w:r>
      <w:r>
        <w:rPr>
          <w:spacing w:val="-5"/>
          <w:sz w:val="24"/>
        </w:rPr>
        <w:t xml:space="preserve"> </w:t>
      </w:r>
      <w:r>
        <w:rPr>
          <w:sz w:val="24"/>
        </w:rPr>
        <w:t>about</w:t>
      </w:r>
      <w:r>
        <w:rPr>
          <w:spacing w:val="-2"/>
          <w:sz w:val="24"/>
        </w:rPr>
        <w:t xml:space="preserve"> </w:t>
      </w:r>
      <w:r>
        <w:rPr>
          <w:sz w:val="24"/>
        </w:rPr>
        <w:t>respect,</w:t>
      </w:r>
      <w:r>
        <w:rPr>
          <w:spacing w:val="-6"/>
          <w:sz w:val="24"/>
        </w:rPr>
        <w:t xml:space="preserve"> </w:t>
      </w:r>
      <w:r>
        <w:rPr>
          <w:sz w:val="24"/>
        </w:rPr>
        <w:t>rights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equality</w:t>
      </w:r>
      <w:r>
        <w:rPr>
          <w:spacing w:val="-3"/>
          <w:sz w:val="24"/>
        </w:rPr>
        <w:t xml:space="preserve"> </w:t>
      </w:r>
      <w:r>
        <w:rPr>
          <w:sz w:val="24"/>
        </w:rPr>
        <w:t>through</w:t>
      </w:r>
      <w:r>
        <w:rPr>
          <w:spacing w:val="-5"/>
          <w:sz w:val="24"/>
        </w:rPr>
        <w:t xml:space="preserve"> </w:t>
      </w:r>
      <w:r>
        <w:rPr>
          <w:sz w:val="24"/>
        </w:rPr>
        <w:t>PSHE,</w:t>
      </w:r>
      <w:r>
        <w:rPr>
          <w:spacing w:val="-2"/>
          <w:sz w:val="24"/>
        </w:rPr>
        <w:t xml:space="preserve"> </w:t>
      </w:r>
      <w:r>
        <w:rPr>
          <w:sz w:val="24"/>
        </w:rPr>
        <w:t>RHE,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assemblies</w:t>
      </w:r>
    </w:p>
    <w:p w14:paraId="509BA03D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2" w:lineRule="exact"/>
        <w:rPr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curriculum</w:t>
      </w:r>
      <w:r>
        <w:rPr>
          <w:spacing w:val="-4"/>
          <w:sz w:val="24"/>
        </w:rPr>
        <w:t xml:space="preserve"> </w:t>
      </w:r>
      <w:r>
        <w:rPr>
          <w:sz w:val="24"/>
        </w:rPr>
        <w:t>reflects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celebrates</w:t>
      </w:r>
      <w:r>
        <w:rPr>
          <w:spacing w:val="-6"/>
          <w:sz w:val="24"/>
        </w:rPr>
        <w:t xml:space="preserve"> </w:t>
      </w:r>
      <w:r>
        <w:rPr>
          <w:sz w:val="24"/>
        </w:rPr>
        <w:t>diversity</w:t>
      </w:r>
      <w:r>
        <w:rPr>
          <w:spacing w:val="-6"/>
          <w:sz w:val="24"/>
        </w:rPr>
        <w:t xml:space="preserve"> </w:t>
      </w:r>
      <w:r>
        <w:rPr>
          <w:sz w:val="24"/>
        </w:rPr>
        <w:t>across</w:t>
      </w:r>
      <w:r>
        <w:rPr>
          <w:spacing w:val="-5"/>
          <w:sz w:val="24"/>
        </w:rPr>
        <w:t xml:space="preserve"> </w:t>
      </w:r>
      <w:r>
        <w:rPr>
          <w:sz w:val="24"/>
        </w:rPr>
        <w:t>protected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characteristics</w:t>
      </w:r>
    </w:p>
    <w:p w14:paraId="7D5F2B68" w14:textId="77777777" w:rsidR="003A62BD" w:rsidRDefault="003A62BD">
      <w:pPr>
        <w:pStyle w:val="BodyText"/>
      </w:pPr>
    </w:p>
    <w:p w14:paraId="47114086" w14:textId="77777777" w:rsidR="003A62BD" w:rsidRDefault="003A62BD">
      <w:pPr>
        <w:pStyle w:val="BodyText"/>
        <w:spacing w:before="268"/>
      </w:pPr>
    </w:p>
    <w:p w14:paraId="7BE52560" w14:textId="77777777" w:rsidR="003A62BD" w:rsidRDefault="00D40216">
      <w:pPr>
        <w:pStyle w:val="Heading1"/>
        <w:numPr>
          <w:ilvl w:val="0"/>
          <w:numId w:val="1"/>
        </w:numPr>
        <w:tabs>
          <w:tab w:val="left" w:pos="247"/>
        </w:tabs>
        <w:ind w:left="247" w:hanging="240"/>
      </w:pPr>
      <w:bookmarkStart w:id="3" w:name="_TOC_250004"/>
      <w:r>
        <w:t>Advancing</w:t>
      </w:r>
      <w:r>
        <w:rPr>
          <w:spacing w:val="-4"/>
        </w:rPr>
        <w:t xml:space="preserve"> </w:t>
      </w:r>
      <w:r>
        <w:t>equality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bookmarkEnd w:id="3"/>
      <w:r>
        <w:rPr>
          <w:spacing w:val="-2"/>
        </w:rPr>
        <w:t>opportunity</w:t>
      </w:r>
    </w:p>
    <w:p w14:paraId="20D7C5C5" w14:textId="77777777" w:rsidR="003A62BD" w:rsidRDefault="00D40216">
      <w:pPr>
        <w:pStyle w:val="BodyText"/>
        <w:spacing w:before="279"/>
        <w:ind w:left="7"/>
      </w:pPr>
      <w:r>
        <w:t>We</w:t>
      </w:r>
      <w:r>
        <w:rPr>
          <w:spacing w:val="1"/>
        </w:rPr>
        <w:t xml:space="preserve"> </w:t>
      </w:r>
      <w:r>
        <w:t>aim</w:t>
      </w:r>
      <w:r>
        <w:rPr>
          <w:spacing w:val="-2"/>
        </w:rPr>
        <w:t xml:space="preserve"> </w:t>
      </w:r>
      <w:r>
        <w:rPr>
          <w:spacing w:val="-5"/>
        </w:rPr>
        <w:t>to:</w:t>
      </w:r>
    </w:p>
    <w:p w14:paraId="10CACDA4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before="283"/>
        <w:ind w:right="1644"/>
        <w:rPr>
          <w:sz w:val="24"/>
        </w:rPr>
      </w:pPr>
      <w:r>
        <w:rPr>
          <w:b/>
          <w:sz w:val="24"/>
        </w:rPr>
        <w:t>Remove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minimise</w:t>
      </w:r>
      <w:proofErr w:type="spellEnd"/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disadvantages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connected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protected</w:t>
      </w:r>
      <w:r>
        <w:rPr>
          <w:spacing w:val="-7"/>
          <w:sz w:val="24"/>
        </w:rPr>
        <w:t xml:space="preserve"> </w:t>
      </w:r>
      <w:r>
        <w:rPr>
          <w:sz w:val="24"/>
        </w:rPr>
        <w:t>characteristics</w:t>
      </w:r>
      <w:r>
        <w:rPr>
          <w:spacing w:val="-6"/>
          <w:sz w:val="24"/>
        </w:rPr>
        <w:t xml:space="preserve"> </w:t>
      </w:r>
      <w:r>
        <w:rPr>
          <w:sz w:val="24"/>
        </w:rPr>
        <w:t>(e.g. accessibility for pupils with disabilities, cultural inclusion)</w:t>
      </w:r>
    </w:p>
    <w:p w14:paraId="4F3FD376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ind w:right="877"/>
        <w:rPr>
          <w:sz w:val="24"/>
        </w:rPr>
      </w:pPr>
      <w:r>
        <w:rPr>
          <w:b/>
          <w:sz w:val="24"/>
        </w:rPr>
        <w:t>Meet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specific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needs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individuals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groups</w:t>
      </w:r>
      <w:r>
        <w:rPr>
          <w:spacing w:val="-6"/>
          <w:sz w:val="24"/>
        </w:rPr>
        <w:t xml:space="preserve"> </w:t>
      </w:r>
      <w:r>
        <w:rPr>
          <w:sz w:val="24"/>
        </w:rPr>
        <w:t>(e.g.</w:t>
      </w:r>
      <w:r>
        <w:rPr>
          <w:spacing w:val="-5"/>
          <w:sz w:val="24"/>
        </w:rPr>
        <w:t xml:space="preserve"> </w:t>
      </w:r>
      <w:r>
        <w:rPr>
          <w:sz w:val="24"/>
        </w:rPr>
        <w:t>through</w:t>
      </w:r>
      <w:r>
        <w:rPr>
          <w:spacing w:val="-5"/>
          <w:sz w:val="24"/>
        </w:rPr>
        <w:t xml:space="preserve"> </w:t>
      </w:r>
      <w:r>
        <w:rPr>
          <w:sz w:val="24"/>
        </w:rPr>
        <w:t>differentiated</w:t>
      </w:r>
      <w:r>
        <w:rPr>
          <w:spacing w:val="-5"/>
          <w:sz w:val="24"/>
        </w:rPr>
        <w:t xml:space="preserve"> </w:t>
      </w:r>
      <w:r>
        <w:rPr>
          <w:sz w:val="24"/>
        </w:rPr>
        <w:t>provision, reasonable adjustments, or targeted support)</w:t>
      </w:r>
    </w:p>
    <w:p w14:paraId="5EA02943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470" w:lineRule="auto"/>
        <w:ind w:left="7" w:right="4498" w:firstLine="360"/>
        <w:rPr>
          <w:sz w:val="24"/>
        </w:rPr>
      </w:pPr>
      <w:r>
        <w:rPr>
          <w:b/>
          <w:sz w:val="24"/>
        </w:rPr>
        <w:t>Encourage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participation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7"/>
          <w:sz w:val="24"/>
        </w:rPr>
        <w:t xml:space="preserve"> </w:t>
      </w:r>
      <w:r>
        <w:rPr>
          <w:sz w:val="24"/>
        </w:rPr>
        <w:t>aspects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school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life </w:t>
      </w:r>
      <w:proofErr w:type="gramStart"/>
      <w:r>
        <w:rPr>
          <w:sz w:val="24"/>
        </w:rPr>
        <w:t>In</w:t>
      </w:r>
      <w:proofErr w:type="gramEnd"/>
      <w:r>
        <w:rPr>
          <w:sz w:val="24"/>
        </w:rPr>
        <w:t xml:space="preserve"> fulfilling this duty, we will:</w:t>
      </w:r>
    </w:p>
    <w:p w14:paraId="415BCF8C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ind w:right="792"/>
        <w:rPr>
          <w:sz w:val="24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robust</w:t>
      </w:r>
      <w:r>
        <w:rPr>
          <w:spacing w:val="-5"/>
          <w:sz w:val="24"/>
        </w:rPr>
        <w:t xml:space="preserve"> </w:t>
      </w: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analysis</w:t>
      </w:r>
      <w:r>
        <w:rPr>
          <w:spacing w:val="-6"/>
          <w:sz w:val="24"/>
        </w:rPr>
        <w:t xml:space="preserve"> </w:t>
      </w:r>
      <w:r>
        <w:rPr>
          <w:sz w:val="24"/>
        </w:rPr>
        <w:t>(attendance,</w:t>
      </w:r>
      <w:r>
        <w:rPr>
          <w:spacing w:val="-6"/>
          <w:sz w:val="24"/>
        </w:rPr>
        <w:t xml:space="preserve"> </w:t>
      </w:r>
      <w:r>
        <w:rPr>
          <w:sz w:val="24"/>
        </w:rPr>
        <w:t>exclusions,</w:t>
      </w:r>
      <w:r>
        <w:rPr>
          <w:spacing w:val="-6"/>
          <w:sz w:val="24"/>
        </w:rPr>
        <w:t xml:space="preserve"> </w:t>
      </w:r>
      <w:r>
        <w:rPr>
          <w:sz w:val="24"/>
        </w:rPr>
        <w:t>attainment)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identify</w:t>
      </w:r>
      <w:r>
        <w:rPr>
          <w:spacing w:val="-7"/>
          <w:sz w:val="24"/>
        </w:rPr>
        <w:t xml:space="preserve"> </w:t>
      </w:r>
      <w:r>
        <w:rPr>
          <w:sz w:val="24"/>
        </w:rPr>
        <w:t>gaps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inform targeted action</w:t>
      </w:r>
    </w:p>
    <w:p w14:paraId="7A361063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3" w:lineRule="exact"/>
        <w:rPr>
          <w:sz w:val="24"/>
        </w:rPr>
      </w:pPr>
      <w:r>
        <w:rPr>
          <w:sz w:val="24"/>
        </w:rPr>
        <w:t>Publish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anonymised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annually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show</w:t>
      </w:r>
      <w:r>
        <w:rPr>
          <w:spacing w:val="-2"/>
          <w:sz w:val="24"/>
        </w:rPr>
        <w:t xml:space="preserve"> </w:t>
      </w:r>
      <w:r>
        <w:rPr>
          <w:sz w:val="24"/>
        </w:rPr>
        <w:t>progress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different</w:t>
      </w:r>
      <w:r>
        <w:rPr>
          <w:spacing w:val="-3"/>
          <w:sz w:val="24"/>
        </w:rPr>
        <w:t xml:space="preserve"> </w:t>
      </w:r>
      <w:r>
        <w:rPr>
          <w:sz w:val="24"/>
        </w:rPr>
        <w:t>pupil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groups</w:t>
      </w:r>
    </w:p>
    <w:p w14:paraId="071FA0B4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rPr>
          <w:sz w:val="24"/>
        </w:rPr>
      </w:pPr>
      <w:r>
        <w:rPr>
          <w:sz w:val="24"/>
        </w:rPr>
        <w:t>Review</w:t>
      </w:r>
      <w:r>
        <w:rPr>
          <w:spacing w:val="-6"/>
          <w:sz w:val="24"/>
        </w:rPr>
        <w:t xml:space="preserve"> </w:t>
      </w:r>
      <w:r>
        <w:rPr>
          <w:sz w:val="24"/>
        </w:rPr>
        <w:t>curriculum</w:t>
      </w:r>
      <w:r>
        <w:rPr>
          <w:spacing w:val="-6"/>
          <w:sz w:val="24"/>
        </w:rPr>
        <w:t xml:space="preserve"> </w:t>
      </w:r>
      <w:r>
        <w:rPr>
          <w:sz w:val="24"/>
        </w:rPr>
        <w:t>accessibility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representation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annually</w:t>
      </w:r>
    </w:p>
    <w:p w14:paraId="6364BAE2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2" w:lineRule="exact"/>
        <w:rPr>
          <w:sz w:val="24"/>
        </w:rPr>
      </w:pPr>
      <w:r>
        <w:rPr>
          <w:sz w:val="24"/>
        </w:rPr>
        <w:t>Track</w:t>
      </w:r>
      <w:r>
        <w:rPr>
          <w:spacing w:val="-6"/>
          <w:sz w:val="24"/>
        </w:rPr>
        <w:t xml:space="preserve"> </w:t>
      </w:r>
      <w:r>
        <w:rPr>
          <w:sz w:val="24"/>
        </w:rPr>
        <w:t>outcomes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pupils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SEND,</w:t>
      </w:r>
      <w:r>
        <w:rPr>
          <w:spacing w:val="-5"/>
          <w:sz w:val="24"/>
        </w:rPr>
        <w:t xml:space="preserve"> </w:t>
      </w:r>
      <w:r>
        <w:rPr>
          <w:sz w:val="24"/>
        </w:rPr>
        <w:t>EAL,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those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ethnic</w:t>
      </w:r>
      <w:r>
        <w:rPr>
          <w:spacing w:val="-3"/>
          <w:sz w:val="24"/>
        </w:rPr>
        <w:t xml:space="preserve"> </w:t>
      </w:r>
      <w:r>
        <w:rPr>
          <w:sz w:val="24"/>
        </w:rPr>
        <w:t>minority</w:t>
      </w:r>
      <w:r>
        <w:rPr>
          <w:spacing w:val="-2"/>
          <w:sz w:val="24"/>
        </w:rPr>
        <w:t xml:space="preserve"> backgrounds</w:t>
      </w:r>
    </w:p>
    <w:p w14:paraId="2A62515C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2" w:lineRule="exact"/>
        <w:rPr>
          <w:sz w:val="24"/>
        </w:rPr>
      </w:pPr>
      <w:r>
        <w:rPr>
          <w:sz w:val="24"/>
        </w:rPr>
        <w:t>Ensure</w:t>
      </w:r>
      <w:r>
        <w:rPr>
          <w:spacing w:val="-6"/>
          <w:sz w:val="24"/>
        </w:rPr>
        <w:t xml:space="preserve"> </w:t>
      </w:r>
      <w:r>
        <w:rPr>
          <w:sz w:val="24"/>
        </w:rPr>
        <w:t>fair</w:t>
      </w:r>
      <w:r>
        <w:rPr>
          <w:spacing w:val="-4"/>
          <w:sz w:val="24"/>
        </w:rPr>
        <w:t xml:space="preserve"> </w:t>
      </w:r>
      <w:r>
        <w:rPr>
          <w:sz w:val="24"/>
        </w:rPr>
        <w:t>access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leadership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5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staff</w:t>
      </w:r>
    </w:p>
    <w:p w14:paraId="18D8076C" w14:textId="77777777" w:rsidR="003A62BD" w:rsidRDefault="003A62BD">
      <w:pPr>
        <w:pStyle w:val="BodyText"/>
      </w:pPr>
    </w:p>
    <w:p w14:paraId="32A17B46" w14:textId="77777777" w:rsidR="003A62BD" w:rsidRDefault="003A62BD">
      <w:pPr>
        <w:pStyle w:val="BodyText"/>
        <w:spacing w:before="267"/>
      </w:pPr>
    </w:p>
    <w:p w14:paraId="7802F961" w14:textId="77777777" w:rsidR="003A62BD" w:rsidRDefault="00D40216">
      <w:pPr>
        <w:pStyle w:val="Heading1"/>
        <w:numPr>
          <w:ilvl w:val="0"/>
          <w:numId w:val="1"/>
        </w:numPr>
        <w:tabs>
          <w:tab w:val="left" w:pos="247"/>
        </w:tabs>
        <w:ind w:left="247" w:hanging="240"/>
      </w:pPr>
      <w:bookmarkStart w:id="4" w:name="_TOC_250003"/>
      <w:r>
        <w:t>Fostering</w:t>
      </w:r>
      <w:r>
        <w:rPr>
          <w:spacing w:val="-5"/>
        </w:rPr>
        <w:t xml:space="preserve"> </w:t>
      </w:r>
      <w:r>
        <w:t>good</w:t>
      </w:r>
      <w:r>
        <w:rPr>
          <w:spacing w:val="-5"/>
        </w:rPr>
        <w:t xml:space="preserve"> </w:t>
      </w:r>
      <w:bookmarkEnd w:id="4"/>
      <w:r>
        <w:rPr>
          <w:spacing w:val="-2"/>
        </w:rPr>
        <w:t>relations</w:t>
      </w:r>
    </w:p>
    <w:p w14:paraId="2525ECFC" w14:textId="77777777" w:rsidR="003A62BD" w:rsidRDefault="00D40216">
      <w:pPr>
        <w:pStyle w:val="BodyText"/>
        <w:spacing w:before="278"/>
        <w:ind w:left="7"/>
      </w:pPr>
      <w:r>
        <w:t>The</w:t>
      </w:r>
      <w:r>
        <w:rPr>
          <w:spacing w:val="-5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fosters</w:t>
      </w:r>
      <w:r>
        <w:rPr>
          <w:spacing w:val="-5"/>
        </w:rPr>
        <w:t xml:space="preserve"> </w:t>
      </w:r>
      <w:r>
        <w:t>positive</w:t>
      </w:r>
      <w:r>
        <w:rPr>
          <w:spacing w:val="-3"/>
        </w:rPr>
        <w:t xml:space="preserve"> </w:t>
      </w:r>
      <w:r>
        <w:t>relationships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cohesion</w:t>
      </w:r>
      <w:r>
        <w:rPr>
          <w:spacing w:val="-3"/>
        </w:rPr>
        <w:t xml:space="preserve"> </w:t>
      </w:r>
      <w:r>
        <w:rPr>
          <w:spacing w:val="-5"/>
        </w:rPr>
        <w:t>by:</w:t>
      </w:r>
    </w:p>
    <w:p w14:paraId="3B014502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before="283"/>
        <w:rPr>
          <w:sz w:val="24"/>
        </w:rPr>
      </w:pPr>
      <w:r>
        <w:rPr>
          <w:sz w:val="24"/>
        </w:rPr>
        <w:t>Embedding</w:t>
      </w:r>
      <w:r>
        <w:rPr>
          <w:spacing w:val="-5"/>
          <w:sz w:val="24"/>
        </w:rPr>
        <w:t xml:space="preserve"> </w:t>
      </w:r>
      <w:r>
        <w:rPr>
          <w:sz w:val="24"/>
        </w:rPr>
        <w:t>respect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empathy</w:t>
      </w:r>
      <w:r>
        <w:rPr>
          <w:spacing w:val="-3"/>
          <w:sz w:val="24"/>
        </w:rPr>
        <w:t xml:space="preserve"> </w:t>
      </w:r>
      <w:r>
        <w:rPr>
          <w:sz w:val="24"/>
        </w:rPr>
        <w:t>across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curriculum</w:t>
      </w:r>
    </w:p>
    <w:p w14:paraId="3AC11FD0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rPr>
          <w:sz w:val="24"/>
        </w:rPr>
      </w:pPr>
      <w:r>
        <w:rPr>
          <w:sz w:val="24"/>
        </w:rPr>
        <w:t>Using</w:t>
      </w:r>
      <w:r>
        <w:rPr>
          <w:spacing w:val="-5"/>
          <w:sz w:val="24"/>
        </w:rPr>
        <w:t xml:space="preserve"> </w:t>
      </w:r>
      <w:r>
        <w:rPr>
          <w:sz w:val="24"/>
        </w:rPr>
        <w:t>PSHE,</w:t>
      </w:r>
      <w:r>
        <w:rPr>
          <w:spacing w:val="-2"/>
          <w:sz w:val="24"/>
        </w:rPr>
        <w:t xml:space="preserve"> </w:t>
      </w:r>
      <w:r>
        <w:rPr>
          <w:sz w:val="24"/>
        </w:rPr>
        <w:t>RHE,</w:t>
      </w:r>
      <w:r>
        <w:rPr>
          <w:spacing w:val="-2"/>
          <w:sz w:val="24"/>
        </w:rPr>
        <w:t xml:space="preserve"> </w:t>
      </w:r>
      <w:r>
        <w:rPr>
          <w:sz w:val="24"/>
        </w:rPr>
        <w:t>RE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assemblies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explore</w:t>
      </w:r>
      <w:r>
        <w:rPr>
          <w:spacing w:val="-2"/>
          <w:sz w:val="24"/>
        </w:rPr>
        <w:t xml:space="preserve"> </w:t>
      </w:r>
      <w:r>
        <w:rPr>
          <w:sz w:val="24"/>
        </w:rPr>
        <w:t>diversity,</w:t>
      </w:r>
      <w:r>
        <w:rPr>
          <w:spacing w:val="-3"/>
          <w:sz w:val="24"/>
        </w:rPr>
        <w:t xml:space="preserve"> </w:t>
      </w:r>
      <w:r>
        <w:rPr>
          <w:sz w:val="24"/>
        </w:rPr>
        <w:t>equality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human </w:t>
      </w:r>
      <w:r>
        <w:rPr>
          <w:spacing w:val="-2"/>
          <w:sz w:val="24"/>
        </w:rPr>
        <w:t>rights</w:t>
      </w:r>
    </w:p>
    <w:p w14:paraId="1DEE5059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rPr>
          <w:sz w:val="24"/>
        </w:rPr>
      </w:pPr>
      <w:r>
        <w:rPr>
          <w:sz w:val="24"/>
        </w:rPr>
        <w:t>Inviting</w:t>
      </w:r>
      <w:r>
        <w:rPr>
          <w:spacing w:val="-6"/>
          <w:sz w:val="24"/>
        </w:rPr>
        <w:t xml:space="preserve"> </w:t>
      </w:r>
      <w:r>
        <w:rPr>
          <w:sz w:val="24"/>
        </w:rPr>
        <w:t>guest</w:t>
      </w:r>
      <w:r>
        <w:rPr>
          <w:spacing w:val="-2"/>
          <w:sz w:val="24"/>
        </w:rPr>
        <w:t xml:space="preserve"> </w:t>
      </w:r>
      <w:r>
        <w:rPr>
          <w:sz w:val="24"/>
        </w:rPr>
        <w:t>speakers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community</w:t>
      </w:r>
      <w:r>
        <w:rPr>
          <w:spacing w:val="-3"/>
          <w:sz w:val="24"/>
        </w:rPr>
        <w:t xml:space="preserve"> </w:t>
      </w:r>
      <w:r>
        <w:rPr>
          <w:sz w:val="24"/>
        </w:rPr>
        <w:t>members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share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experiences</w:t>
      </w:r>
    </w:p>
    <w:p w14:paraId="5A8D1B61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rPr>
          <w:sz w:val="24"/>
        </w:rPr>
      </w:pPr>
      <w:r>
        <w:rPr>
          <w:sz w:val="24"/>
        </w:rPr>
        <w:t>Promoting</w:t>
      </w:r>
      <w:r>
        <w:rPr>
          <w:spacing w:val="-7"/>
          <w:sz w:val="24"/>
        </w:rPr>
        <w:t xml:space="preserve"> </w:t>
      </w:r>
      <w:r>
        <w:rPr>
          <w:sz w:val="24"/>
        </w:rPr>
        <w:t>pupil</w:t>
      </w:r>
      <w:r>
        <w:rPr>
          <w:spacing w:val="-3"/>
          <w:sz w:val="24"/>
        </w:rPr>
        <w:t xml:space="preserve"> </w:t>
      </w:r>
      <w:r>
        <w:rPr>
          <w:sz w:val="24"/>
        </w:rPr>
        <w:t>voice</w:t>
      </w:r>
      <w:r>
        <w:rPr>
          <w:spacing w:val="-5"/>
          <w:sz w:val="24"/>
        </w:rPr>
        <w:t xml:space="preserve"> </w:t>
      </w:r>
      <w:r>
        <w:rPr>
          <w:sz w:val="24"/>
        </w:rPr>
        <w:t>through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z w:val="24"/>
        </w:rPr>
        <w:t>council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pupil</w:t>
      </w:r>
      <w:r>
        <w:rPr>
          <w:spacing w:val="-3"/>
          <w:sz w:val="24"/>
        </w:rPr>
        <w:t xml:space="preserve"> </w:t>
      </w:r>
      <w:r>
        <w:rPr>
          <w:sz w:val="24"/>
        </w:rPr>
        <w:t>leadership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roles</w:t>
      </w:r>
    </w:p>
    <w:p w14:paraId="72604927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ind w:right="1157"/>
        <w:rPr>
          <w:sz w:val="24"/>
        </w:rPr>
      </w:pPr>
      <w:r>
        <w:rPr>
          <w:sz w:val="24"/>
        </w:rPr>
        <w:t>Addressing</w:t>
      </w:r>
      <w:r>
        <w:rPr>
          <w:spacing w:val="-4"/>
          <w:sz w:val="24"/>
        </w:rPr>
        <w:t xml:space="preserve"> </w:t>
      </w:r>
      <w:r>
        <w:rPr>
          <w:sz w:val="24"/>
        </w:rPr>
        <w:t>prejudice-based</w:t>
      </w:r>
      <w:r>
        <w:rPr>
          <w:spacing w:val="-2"/>
          <w:sz w:val="24"/>
        </w:rPr>
        <w:t xml:space="preserve"> </w:t>
      </w:r>
      <w:r>
        <w:rPr>
          <w:sz w:val="24"/>
        </w:rPr>
        <w:t>incidents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ensuring</w:t>
      </w:r>
      <w:r>
        <w:rPr>
          <w:spacing w:val="-4"/>
          <w:sz w:val="24"/>
        </w:rPr>
        <w:t xml:space="preserve"> </w:t>
      </w:r>
      <w:r>
        <w:rPr>
          <w:sz w:val="24"/>
        </w:rPr>
        <w:t>they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opportunities</w:t>
      </w:r>
      <w:r>
        <w:rPr>
          <w:spacing w:val="-6"/>
          <w:sz w:val="24"/>
        </w:rPr>
        <w:t xml:space="preserve"> </w:t>
      </w:r>
      <w:r>
        <w:rPr>
          <w:sz w:val="24"/>
        </w:rPr>
        <w:t>for education and reflection</w:t>
      </w:r>
    </w:p>
    <w:p w14:paraId="72E3531A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0" w:lineRule="exact"/>
        <w:rPr>
          <w:sz w:val="24"/>
        </w:rPr>
      </w:pPr>
      <w:r>
        <w:rPr>
          <w:sz w:val="24"/>
        </w:rPr>
        <w:t>Celebrating</w:t>
      </w:r>
      <w:r>
        <w:rPr>
          <w:spacing w:val="-5"/>
          <w:sz w:val="24"/>
        </w:rPr>
        <w:t xml:space="preserve"> </w:t>
      </w:r>
      <w:r>
        <w:rPr>
          <w:sz w:val="24"/>
        </w:rPr>
        <w:t>events</w:t>
      </w:r>
      <w:r>
        <w:rPr>
          <w:spacing w:val="-2"/>
          <w:sz w:val="24"/>
        </w:rPr>
        <w:t xml:space="preserve"> </w:t>
      </w:r>
      <w:r>
        <w:rPr>
          <w:sz w:val="24"/>
        </w:rPr>
        <w:t>such</w:t>
      </w:r>
      <w:r>
        <w:rPr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Black</w:t>
      </w:r>
      <w:r>
        <w:rPr>
          <w:spacing w:val="-4"/>
          <w:sz w:val="24"/>
        </w:rPr>
        <w:t xml:space="preserve"> </w:t>
      </w:r>
      <w:r>
        <w:rPr>
          <w:sz w:val="24"/>
        </w:rPr>
        <w:t>History</w:t>
      </w:r>
      <w:r>
        <w:rPr>
          <w:spacing w:val="-2"/>
          <w:sz w:val="24"/>
        </w:rPr>
        <w:t xml:space="preserve"> </w:t>
      </w:r>
      <w:r>
        <w:rPr>
          <w:sz w:val="24"/>
        </w:rPr>
        <w:t>Month,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Interfaith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Weeks</w:t>
      </w:r>
    </w:p>
    <w:p w14:paraId="15F8090E" w14:textId="77777777" w:rsidR="003A62BD" w:rsidRDefault="003A62BD">
      <w:pPr>
        <w:pStyle w:val="BodyText"/>
      </w:pPr>
    </w:p>
    <w:p w14:paraId="67801442" w14:textId="77777777" w:rsidR="003A62BD" w:rsidRDefault="003A62BD">
      <w:pPr>
        <w:pStyle w:val="BodyText"/>
        <w:spacing w:before="268"/>
      </w:pPr>
    </w:p>
    <w:p w14:paraId="37960E54" w14:textId="77777777" w:rsidR="003A62BD" w:rsidRDefault="00D40216">
      <w:pPr>
        <w:pStyle w:val="Heading1"/>
        <w:numPr>
          <w:ilvl w:val="0"/>
          <w:numId w:val="1"/>
        </w:numPr>
        <w:tabs>
          <w:tab w:val="left" w:pos="247"/>
        </w:tabs>
        <w:spacing w:before="1"/>
        <w:ind w:left="247" w:hanging="240"/>
      </w:pPr>
      <w:bookmarkStart w:id="5" w:name="_TOC_250002"/>
      <w:r>
        <w:t>Equality</w:t>
      </w:r>
      <w:r>
        <w:rPr>
          <w:spacing w:val="-5"/>
        </w:rPr>
        <w:t xml:space="preserve"> </w:t>
      </w:r>
      <w:r>
        <w:t>considerations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decision-</w:t>
      </w:r>
      <w:bookmarkEnd w:id="5"/>
      <w:r>
        <w:rPr>
          <w:spacing w:val="-2"/>
        </w:rPr>
        <w:t>making</w:t>
      </w:r>
    </w:p>
    <w:p w14:paraId="12B08B01" w14:textId="77777777" w:rsidR="003A62BD" w:rsidRDefault="00D40216">
      <w:pPr>
        <w:pStyle w:val="BodyText"/>
        <w:spacing w:before="285" w:line="237" w:lineRule="auto"/>
        <w:ind w:left="7" w:right="631"/>
      </w:pP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ensures</w:t>
      </w:r>
      <w:r>
        <w:rPr>
          <w:spacing w:val="-6"/>
        </w:rPr>
        <w:t xml:space="preserve"> </w:t>
      </w:r>
      <w:r>
        <w:t>due</w:t>
      </w:r>
      <w:r>
        <w:rPr>
          <w:spacing w:val="-6"/>
        </w:rPr>
        <w:t xml:space="preserve"> </w:t>
      </w:r>
      <w:r>
        <w:t>regard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equality</w:t>
      </w:r>
      <w:r>
        <w:rPr>
          <w:spacing w:val="-4"/>
        </w:rPr>
        <w:t xml:space="preserve"> </w:t>
      </w:r>
      <w:r>
        <w:t>considerations</w:t>
      </w:r>
      <w:r>
        <w:rPr>
          <w:spacing w:val="-4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making</w:t>
      </w:r>
      <w:r>
        <w:rPr>
          <w:spacing w:val="-6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 xml:space="preserve">decisions, </w:t>
      </w:r>
      <w:r>
        <w:rPr>
          <w:spacing w:val="-2"/>
        </w:rPr>
        <w:t>including:</w:t>
      </w:r>
    </w:p>
    <w:p w14:paraId="19D15AB7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before="281"/>
        <w:rPr>
          <w:sz w:val="24"/>
        </w:rPr>
      </w:pPr>
      <w:r>
        <w:rPr>
          <w:sz w:val="24"/>
        </w:rPr>
        <w:t>Staffing,</w:t>
      </w:r>
      <w:r>
        <w:rPr>
          <w:spacing w:val="-6"/>
          <w:sz w:val="24"/>
        </w:rPr>
        <w:t xml:space="preserve"> </w:t>
      </w:r>
      <w:r>
        <w:rPr>
          <w:sz w:val="24"/>
        </w:rPr>
        <w:t>curriculum,</w:t>
      </w:r>
      <w:r>
        <w:rPr>
          <w:spacing w:val="-6"/>
          <w:sz w:val="24"/>
        </w:rPr>
        <w:t xml:space="preserve"> </w:t>
      </w:r>
      <w:r>
        <w:rPr>
          <w:sz w:val="24"/>
        </w:rPr>
        <w:t>enrichment,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resource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allocation</w:t>
      </w:r>
    </w:p>
    <w:p w14:paraId="0F91DE8C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3" w:lineRule="exact"/>
        <w:rPr>
          <w:sz w:val="24"/>
        </w:rPr>
      </w:pPr>
      <w:r>
        <w:rPr>
          <w:sz w:val="24"/>
        </w:rPr>
        <w:t>Planning</w:t>
      </w:r>
      <w:r>
        <w:rPr>
          <w:spacing w:val="-6"/>
          <w:sz w:val="24"/>
        </w:rPr>
        <w:t xml:space="preserve"> </w:t>
      </w:r>
      <w:r>
        <w:rPr>
          <w:sz w:val="24"/>
        </w:rPr>
        <w:t>trips,</w:t>
      </w:r>
      <w:r>
        <w:rPr>
          <w:spacing w:val="-6"/>
          <w:sz w:val="24"/>
        </w:rPr>
        <w:t xml:space="preserve"> </w:t>
      </w:r>
      <w:r>
        <w:rPr>
          <w:sz w:val="24"/>
        </w:rPr>
        <w:t>events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extracurricular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activities</w:t>
      </w:r>
    </w:p>
    <w:p w14:paraId="6A135FF2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rPr>
          <w:sz w:val="24"/>
        </w:rPr>
      </w:pPr>
      <w:r>
        <w:rPr>
          <w:sz w:val="24"/>
        </w:rPr>
        <w:t>Procurement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building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accessibility</w:t>
      </w:r>
    </w:p>
    <w:p w14:paraId="0454C4DF" w14:textId="77777777" w:rsidR="003A62BD" w:rsidRDefault="00D40216">
      <w:pPr>
        <w:pStyle w:val="BodyText"/>
        <w:spacing w:before="281"/>
        <w:ind w:left="7" w:right="486"/>
      </w:pPr>
      <w:r>
        <w:t xml:space="preserve">All significant decisions are supported by an </w:t>
      </w:r>
      <w:r>
        <w:rPr>
          <w:b/>
        </w:rPr>
        <w:t>Equality Impact Assessment (EIA)</w:t>
      </w:r>
      <w:r>
        <w:t>, completed alongside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assessment</w:t>
      </w:r>
      <w:r>
        <w:rPr>
          <w:spacing w:val="-3"/>
        </w:rPr>
        <w:t xml:space="preserve"> </w:t>
      </w:r>
      <w:r>
        <w:t>process.</w:t>
      </w:r>
      <w:r>
        <w:rPr>
          <w:spacing w:val="-3"/>
        </w:rPr>
        <w:t xml:space="preserve"> </w:t>
      </w:r>
      <w:r>
        <w:t>EIAs</w:t>
      </w:r>
      <w:r>
        <w:rPr>
          <w:spacing w:val="-3"/>
        </w:rPr>
        <w:t xml:space="preserve"> </w:t>
      </w:r>
      <w:r>
        <w:t>consider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impact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pupils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protected characteristics and are stored securely for monitoring.</w:t>
      </w:r>
    </w:p>
    <w:p w14:paraId="43115F73" w14:textId="77777777" w:rsidR="003A62BD" w:rsidRDefault="003A62BD">
      <w:pPr>
        <w:pStyle w:val="BodyText"/>
        <w:sectPr w:rsidR="003A62BD">
          <w:pgSz w:w="11900" w:h="16850"/>
          <w:pgMar w:top="800" w:right="566" w:bottom="280" w:left="1133" w:header="720" w:footer="720" w:gutter="0"/>
          <w:cols w:space="720"/>
        </w:sectPr>
      </w:pPr>
    </w:p>
    <w:p w14:paraId="0C87A0B6" w14:textId="77777777" w:rsidR="003A62BD" w:rsidRDefault="00D40216">
      <w:pPr>
        <w:pStyle w:val="ListParagraph"/>
        <w:numPr>
          <w:ilvl w:val="0"/>
          <w:numId w:val="1"/>
        </w:numPr>
        <w:tabs>
          <w:tab w:val="left" w:pos="247"/>
        </w:tabs>
        <w:spacing w:before="30"/>
        <w:ind w:left="247" w:hanging="240"/>
        <w:rPr>
          <w:b/>
          <w:sz w:val="24"/>
        </w:rPr>
      </w:pPr>
      <w:r>
        <w:rPr>
          <w:b/>
          <w:sz w:val="24"/>
        </w:rPr>
        <w:lastRenderedPageBreak/>
        <w:t>Equality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objectives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(2025–</w:t>
      </w:r>
      <w:r>
        <w:rPr>
          <w:b/>
          <w:spacing w:val="-2"/>
          <w:sz w:val="24"/>
        </w:rPr>
        <w:t>2029)</w:t>
      </w:r>
    </w:p>
    <w:p w14:paraId="4A2D291A" w14:textId="77777777" w:rsidR="003A62BD" w:rsidRDefault="00D40216">
      <w:pPr>
        <w:spacing w:before="50" w:line="574" w:lineRule="exact"/>
        <w:ind w:left="7" w:right="2215"/>
        <w:rPr>
          <w:sz w:val="24"/>
        </w:rPr>
      </w:pPr>
      <w:r>
        <w:rPr>
          <w:b/>
          <w:sz w:val="24"/>
        </w:rPr>
        <w:t>Objective 1: Strengthen representation and inclusion within the curriculum Why: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ensure</w:t>
      </w:r>
      <w:r>
        <w:rPr>
          <w:spacing w:val="-5"/>
          <w:sz w:val="24"/>
        </w:rPr>
        <w:t xml:space="preserve"> </w:t>
      </w:r>
      <w:r>
        <w:rPr>
          <w:sz w:val="24"/>
        </w:rPr>
        <w:t>pupils</w:t>
      </w:r>
      <w:r>
        <w:rPr>
          <w:spacing w:val="-6"/>
          <w:sz w:val="24"/>
        </w:rPr>
        <w:t xml:space="preserve"> </w:t>
      </w:r>
      <w:r>
        <w:rPr>
          <w:sz w:val="24"/>
        </w:rPr>
        <w:t>see</w:t>
      </w:r>
      <w:r>
        <w:rPr>
          <w:spacing w:val="-3"/>
          <w:sz w:val="24"/>
        </w:rPr>
        <w:t xml:space="preserve"> </w:t>
      </w:r>
      <w:r>
        <w:rPr>
          <w:sz w:val="24"/>
        </w:rPr>
        <w:t>themselves</w:t>
      </w:r>
      <w:r>
        <w:rPr>
          <w:spacing w:val="-6"/>
          <w:sz w:val="24"/>
        </w:rPr>
        <w:t xml:space="preserve"> </w:t>
      </w:r>
      <w:r>
        <w:rPr>
          <w:sz w:val="24"/>
        </w:rPr>
        <w:t>reflected</w:t>
      </w:r>
      <w:r>
        <w:rPr>
          <w:spacing w:val="-3"/>
          <w:sz w:val="24"/>
        </w:rPr>
        <w:t xml:space="preserve"> </w:t>
      </w:r>
      <w:r>
        <w:rPr>
          <w:sz w:val="24"/>
        </w:rPr>
        <w:t>across</w:t>
      </w:r>
      <w:r>
        <w:rPr>
          <w:spacing w:val="-5"/>
          <w:sz w:val="24"/>
        </w:rPr>
        <w:t xml:space="preserve"> </w:t>
      </w:r>
      <w:r>
        <w:rPr>
          <w:sz w:val="24"/>
        </w:rPr>
        <w:t>subjects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resources.</w:t>
      </w:r>
    </w:p>
    <w:p w14:paraId="418EB31F" w14:textId="77777777" w:rsidR="003A62BD" w:rsidRDefault="00D40216">
      <w:pPr>
        <w:pStyle w:val="BodyText"/>
        <w:spacing w:line="241" w:lineRule="exact"/>
        <w:ind w:left="7"/>
      </w:pPr>
      <w:r>
        <w:rPr>
          <w:b/>
        </w:rPr>
        <w:t>Actions:</w:t>
      </w:r>
      <w:r>
        <w:rPr>
          <w:b/>
          <w:spacing w:val="-5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curriculum</w:t>
      </w:r>
      <w:r>
        <w:rPr>
          <w:spacing w:val="-2"/>
        </w:rPr>
        <w:t xml:space="preserve"> </w:t>
      </w:r>
      <w:r>
        <w:t>content</w:t>
      </w:r>
      <w:r>
        <w:rPr>
          <w:spacing w:val="-4"/>
        </w:rPr>
        <w:t xml:space="preserve"> </w:t>
      </w:r>
      <w:r>
        <w:t>annually;</w:t>
      </w:r>
      <w:r>
        <w:rPr>
          <w:spacing w:val="-4"/>
        </w:rPr>
        <w:t xml:space="preserve"> </w:t>
      </w:r>
      <w:r>
        <w:t>increase</w:t>
      </w:r>
      <w:r>
        <w:rPr>
          <w:spacing w:val="-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diverse</w:t>
      </w:r>
      <w:r>
        <w:rPr>
          <w:spacing w:val="-3"/>
        </w:rPr>
        <w:t xml:space="preserve"> </w:t>
      </w:r>
      <w:r>
        <w:t>texts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materials;</w:t>
      </w:r>
      <w:r>
        <w:rPr>
          <w:spacing w:val="-3"/>
        </w:rPr>
        <w:t xml:space="preserve"> </w:t>
      </w:r>
      <w:r>
        <w:rPr>
          <w:spacing w:val="-2"/>
        </w:rPr>
        <w:t>monitor</w:t>
      </w:r>
    </w:p>
    <w:p w14:paraId="1A7A7C96" w14:textId="77777777" w:rsidR="003A62BD" w:rsidRDefault="00D40216">
      <w:pPr>
        <w:pStyle w:val="BodyText"/>
        <w:spacing w:line="292" w:lineRule="exact"/>
        <w:ind w:left="7"/>
      </w:pPr>
      <w:r>
        <w:t>pupil</w:t>
      </w:r>
      <w:r>
        <w:rPr>
          <w:spacing w:val="-2"/>
        </w:rPr>
        <w:t xml:space="preserve"> </w:t>
      </w:r>
      <w:r>
        <w:t>voice</w:t>
      </w:r>
      <w:r>
        <w:rPr>
          <w:spacing w:val="-2"/>
        </w:rPr>
        <w:t xml:space="preserve"> feedback.</w:t>
      </w:r>
    </w:p>
    <w:p w14:paraId="680A558A" w14:textId="77777777" w:rsidR="003A62BD" w:rsidRDefault="003A62BD">
      <w:pPr>
        <w:pStyle w:val="BodyText"/>
        <w:spacing w:before="284"/>
      </w:pPr>
    </w:p>
    <w:p w14:paraId="6F80812C" w14:textId="77777777" w:rsidR="003A62BD" w:rsidRDefault="00D40216">
      <w:pPr>
        <w:spacing w:before="1" w:line="570" w:lineRule="atLeast"/>
        <w:ind w:left="7" w:right="3150"/>
        <w:rPr>
          <w:sz w:val="24"/>
        </w:rPr>
      </w:pPr>
      <w:r>
        <w:rPr>
          <w:b/>
          <w:sz w:val="24"/>
        </w:rPr>
        <w:t>Objective 2: Improve staff diversity and recruitment transparency Why: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ensure</w:t>
      </w:r>
      <w:r>
        <w:rPr>
          <w:spacing w:val="-5"/>
          <w:sz w:val="24"/>
        </w:rPr>
        <w:t xml:space="preserve"> </w:t>
      </w:r>
      <w:r>
        <w:rPr>
          <w:sz w:val="24"/>
        </w:rPr>
        <w:t>recruitment</w:t>
      </w:r>
      <w:r>
        <w:rPr>
          <w:spacing w:val="-5"/>
          <w:sz w:val="24"/>
        </w:rPr>
        <w:t xml:space="preserve"> </w:t>
      </w:r>
      <w:r>
        <w:rPr>
          <w:sz w:val="24"/>
        </w:rPr>
        <w:t>practices</w:t>
      </w:r>
      <w:r>
        <w:rPr>
          <w:spacing w:val="-5"/>
          <w:sz w:val="24"/>
        </w:rPr>
        <w:t xml:space="preserve"> </w:t>
      </w:r>
      <w:r>
        <w:rPr>
          <w:sz w:val="24"/>
        </w:rPr>
        <w:t>reflect</w:t>
      </w:r>
      <w:r>
        <w:rPr>
          <w:spacing w:val="-5"/>
          <w:sz w:val="24"/>
        </w:rPr>
        <w:t xml:space="preserve"> </w:t>
      </w:r>
      <w:r>
        <w:rPr>
          <w:sz w:val="24"/>
        </w:rPr>
        <w:t>fairness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inclusion.</w:t>
      </w:r>
    </w:p>
    <w:p w14:paraId="2FE8605C" w14:textId="77777777" w:rsidR="003A62BD" w:rsidRDefault="00D40216">
      <w:pPr>
        <w:pStyle w:val="BodyText"/>
        <w:spacing w:before="8" w:line="237" w:lineRule="auto"/>
        <w:ind w:left="7" w:right="631"/>
      </w:pPr>
      <w:r>
        <w:rPr>
          <w:b/>
        </w:rPr>
        <w:t>Actions:</w:t>
      </w:r>
      <w:r>
        <w:rPr>
          <w:b/>
          <w:spacing w:val="-4"/>
        </w:rPr>
        <w:t xml:space="preserve"> </w:t>
      </w:r>
      <w:r>
        <w:t>Monitor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proofErr w:type="spellStart"/>
      <w:r>
        <w:t>analyse</w:t>
      </w:r>
      <w:proofErr w:type="spellEnd"/>
      <w:r>
        <w:rPr>
          <w:spacing w:val="-3"/>
        </w:rPr>
        <w:t xml:space="preserve"> </w:t>
      </w:r>
      <w:r>
        <w:t>recruitment</w:t>
      </w:r>
      <w:r>
        <w:rPr>
          <w:spacing w:val="-5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ethnicity,</w:t>
      </w:r>
      <w:r>
        <w:rPr>
          <w:spacing w:val="-4"/>
        </w:rPr>
        <w:t xml:space="preserve"> </w:t>
      </w:r>
      <w:r>
        <w:t>gender,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disability;</w:t>
      </w:r>
      <w:r>
        <w:rPr>
          <w:spacing w:val="-4"/>
        </w:rPr>
        <w:t xml:space="preserve"> </w:t>
      </w:r>
      <w:r>
        <w:t xml:space="preserve">ensure shortlisting is </w:t>
      </w:r>
      <w:proofErr w:type="spellStart"/>
      <w:r>
        <w:t>anonymised</w:t>
      </w:r>
      <w:proofErr w:type="spellEnd"/>
      <w:r>
        <w:t>; publish summary data annually.</w:t>
      </w:r>
    </w:p>
    <w:p w14:paraId="00C56824" w14:textId="77777777" w:rsidR="003A62BD" w:rsidRDefault="003A62BD">
      <w:pPr>
        <w:pStyle w:val="BodyText"/>
        <w:spacing w:before="285"/>
      </w:pPr>
    </w:p>
    <w:p w14:paraId="3038E1D4" w14:textId="77777777" w:rsidR="003A62BD" w:rsidRDefault="00D40216">
      <w:pPr>
        <w:spacing w:before="1" w:line="570" w:lineRule="atLeast"/>
        <w:ind w:left="7" w:right="1578"/>
        <w:rPr>
          <w:sz w:val="24"/>
        </w:rPr>
      </w:pPr>
      <w:r>
        <w:rPr>
          <w:b/>
          <w:sz w:val="24"/>
        </w:rPr>
        <w:t>Objective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3: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Reduce</w:t>
      </w:r>
      <w:r>
        <w:rPr>
          <w:b/>
          <w:spacing w:val="-5"/>
          <w:sz w:val="24"/>
        </w:rPr>
        <w:t xml:space="preserve"> </w:t>
      </w:r>
      <w:proofErr w:type="spellStart"/>
      <w:r>
        <w:rPr>
          <w:b/>
          <w:sz w:val="24"/>
        </w:rPr>
        <w:t>behaviour</w:t>
      </w:r>
      <w:proofErr w:type="spellEnd"/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incidents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exclusions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underrepresented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groups Why: </w:t>
      </w:r>
      <w:r>
        <w:rPr>
          <w:sz w:val="24"/>
        </w:rPr>
        <w:t xml:space="preserve">To close gaps in outcomes and promote equitable </w:t>
      </w:r>
      <w:proofErr w:type="spellStart"/>
      <w:r>
        <w:rPr>
          <w:sz w:val="24"/>
        </w:rPr>
        <w:t>behaviour</w:t>
      </w:r>
      <w:proofErr w:type="spellEnd"/>
      <w:r>
        <w:rPr>
          <w:sz w:val="24"/>
        </w:rPr>
        <w:t xml:space="preserve"> systems.</w:t>
      </w:r>
    </w:p>
    <w:p w14:paraId="113C5710" w14:textId="77777777" w:rsidR="003A62BD" w:rsidRDefault="00D40216">
      <w:pPr>
        <w:pStyle w:val="BodyText"/>
        <w:spacing w:before="5" w:line="237" w:lineRule="auto"/>
        <w:ind w:left="7" w:right="631"/>
      </w:pPr>
      <w:r>
        <w:rPr>
          <w:b/>
        </w:rPr>
        <w:t>Actions:</w:t>
      </w:r>
      <w:r>
        <w:rPr>
          <w:b/>
          <w:spacing w:val="-4"/>
        </w:rPr>
        <w:t xml:space="preserve"> </w:t>
      </w:r>
      <w:r>
        <w:t>Track</w:t>
      </w:r>
      <w:r>
        <w:rPr>
          <w:spacing w:val="-5"/>
        </w:rPr>
        <w:t xml:space="preserve"> </w:t>
      </w:r>
      <w:r>
        <w:t>incidents</w:t>
      </w:r>
      <w:r>
        <w:rPr>
          <w:spacing w:val="-6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pupil</w:t>
      </w:r>
      <w:r>
        <w:rPr>
          <w:spacing w:val="-4"/>
        </w:rPr>
        <w:t xml:space="preserve"> </w:t>
      </w:r>
      <w:r>
        <w:t>group;</w:t>
      </w:r>
      <w:r>
        <w:rPr>
          <w:spacing w:val="-3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restorative</w:t>
      </w:r>
      <w:r>
        <w:rPr>
          <w:spacing w:val="-6"/>
        </w:rPr>
        <w:t xml:space="preserve"> </w:t>
      </w:r>
      <w:r>
        <w:t>practice;</w:t>
      </w:r>
      <w:r>
        <w:rPr>
          <w:spacing w:val="-5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targeted</w:t>
      </w:r>
      <w:r>
        <w:rPr>
          <w:spacing w:val="-3"/>
        </w:rPr>
        <w:t xml:space="preserve"> </w:t>
      </w:r>
      <w:r>
        <w:t xml:space="preserve">mentoring </w:t>
      </w:r>
      <w:r>
        <w:rPr>
          <w:spacing w:val="-2"/>
        </w:rPr>
        <w:t>support.</w:t>
      </w:r>
    </w:p>
    <w:p w14:paraId="52E4C602" w14:textId="77777777" w:rsidR="003A62BD" w:rsidRDefault="003A62BD">
      <w:pPr>
        <w:pStyle w:val="BodyText"/>
        <w:spacing w:before="285"/>
      </w:pPr>
    </w:p>
    <w:p w14:paraId="2D8D1DF8" w14:textId="77777777" w:rsidR="003A62BD" w:rsidRDefault="00D40216">
      <w:pPr>
        <w:spacing w:line="570" w:lineRule="atLeast"/>
        <w:ind w:left="7" w:right="1578"/>
        <w:rPr>
          <w:sz w:val="24"/>
        </w:rPr>
      </w:pPr>
      <w:r>
        <w:rPr>
          <w:b/>
          <w:sz w:val="24"/>
        </w:rPr>
        <w:t>Objective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4: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Improve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accessibility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reasonable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adjustments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staff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pupils Why: </w:t>
      </w:r>
      <w:r>
        <w:rPr>
          <w:sz w:val="24"/>
        </w:rPr>
        <w:t>To ensure physical, digital and curriculum accessibility is consistent.</w:t>
      </w:r>
    </w:p>
    <w:p w14:paraId="19C39028" w14:textId="77777777" w:rsidR="003A62BD" w:rsidRDefault="00D40216">
      <w:pPr>
        <w:pStyle w:val="BodyText"/>
        <w:spacing w:before="4"/>
        <w:ind w:left="7" w:right="486"/>
      </w:pPr>
      <w:r>
        <w:rPr>
          <w:b/>
        </w:rPr>
        <w:t>Actions:</w:t>
      </w:r>
      <w:r>
        <w:rPr>
          <w:b/>
          <w:spacing w:val="-4"/>
        </w:rPr>
        <w:t xml:space="preserve"> </w:t>
      </w:r>
      <w:r>
        <w:t>Conduct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accessibility</w:t>
      </w:r>
      <w:r>
        <w:rPr>
          <w:spacing w:val="-4"/>
        </w:rPr>
        <w:t xml:space="preserve"> </w:t>
      </w:r>
      <w:r>
        <w:t>audit;</w:t>
      </w:r>
      <w:r>
        <w:rPr>
          <w:spacing w:val="-3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assistive</w:t>
      </w:r>
      <w:r>
        <w:rPr>
          <w:spacing w:val="-6"/>
        </w:rPr>
        <w:t xml:space="preserve"> </w:t>
      </w:r>
      <w:r>
        <w:t>technology</w:t>
      </w:r>
      <w:r>
        <w:rPr>
          <w:spacing w:val="-4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needed;</w:t>
      </w:r>
      <w:r>
        <w:rPr>
          <w:spacing w:val="-6"/>
        </w:rPr>
        <w:t xml:space="preserve"> </w:t>
      </w:r>
      <w:r>
        <w:t>update the Accessibility Plan accordingly.</w:t>
      </w:r>
    </w:p>
    <w:p w14:paraId="7E7E18EE" w14:textId="77777777" w:rsidR="003A62BD" w:rsidRDefault="003A62BD">
      <w:pPr>
        <w:pStyle w:val="BodyText"/>
      </w:pPr>
    </w:p>
    <w:p w14:paraId="468F70D3" w14:textId="77777777" w:rsidR="003A62BD" w:rsidRDefault="003A62BD">
      <w:pPr>
        <w:pStyle w:val="BodyText"/>
        <w:spacing w:before="266"/>
      </w:pPr>
    </w:p>
    <w:p w14:paraId="07E82CFE" w14:textId="77777777" w:rsidR="003A62BD" w:rsidRDefault="00D40216">
      <w:pPr>
        <w:ind w:left="7"/>
        <w:rPr>
          <w:b/>
          <w:sz w:val="24"/>
        </w:rPr>
      </w:pPr>
      <w:r>
        <w:rPr>
          <w:b/>
          <w:sz w:val="24"/>
        </w:rPr>
        <w:t>Objective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5: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Embed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ongoing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equality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training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staff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governors</w:t>
      </w:r>
    </w:p>
    <w:p w14:paraId="7112B3AF" w14:textId="77777777" w:rsidR="003A62BD" w:rsidRDefault="00D40216">
      <w:pPr>
        <w:pStyle w:val="BodyText"/>
        <w:spacing w:before="283"/>
        <w:ind w:left="7" w:right="960"/>
      </w:pPr>
      <w:r>
        <w:rPr>
          <w:b/>
        </w:rPr>
        <w:t xml:space="preserve">Why: </w:t>
      </w:r>
      <w:r>
        <w:t xml:space="preserve">To sustain awareness and ensure compliance with current law and DfE guidance. </w:t>
      </w:r>
      <w:r>
        <w:rPr>
          <w:b/>
        </w:rPr>
        <w:t>Actions:</w:t>
      </w:r>
      <w:r>
        <w:rPr>
          <w:b/>
          <w:spacing w:val="-5"/>
        </w:rPr>
        <w:t xml:space="preserve"> </w:t>
      </w:r>
      <w:r>
        <w:t>Deliver</w:t>
      </w:r>
      <w:r>
        <w:rPr>
          <w:spacing w:val="-4"/>
        </w:rPr>
        <w:t xml:space="preserve"> </w:t>
      </w:r>
      <w:r>
        <w:t>annual</w:t>
      </w:r>
      <w:r>
        <w:rPr>
          <w:spacing w:val="-4"/>
        </w:rPr>
        <w:t xml:space="preserve"> </w:t>
      </w:r>
      <w:r>
        <w:t>equality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inclusion</w:t>
      </w:r>
      <w:r>
        <w:rPr>
          <w:spacing w:val="-4"/>
        </w:rPr>
        <w:t xml:space="preserve"> </w:t>
      </w:r>
      <w:r>
        <w:t>CPD;</w:t>
      </w:r>
      <w:r>
        <w:rPr>
          <w:spacing w:val="-4"/>
        </w:rPr>
        <w:t xml:space="preserve"> </w:t>
      </w:r>
      <w:r>
        <w:t>monitor</w:t>
      </w:r>
      <w:r>
        <w:rPr>
          <w:spacing w:val="-6"/>
        </w:rPr>
        <w:t xml:space="preserve"> </w:t>
      </w:r>
      <w:r>
        <w:t>understanding</w:t>
      </w:r>
      <w:r>
        <w:rPr>
          <w:spacing w:val="-5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evaluation and staff surveys.</w:t>
      </w:r>
    </w:p>
    <w:p w14:paraId="75842F3E" w14:textId="77777777" w:rsidR="003A62BD" w:rsidRDefault="003A62BD">
      <w:pPr>
        <w:pStyle w:val="BodyText"/>
      </w:pPr>
    </w:p>
    <w:p w14:paraId="6B15424D" w14:textId="77777777" w:rsidR="003A62BD" w:rsidRDefault="003A62BD">
      <w:pPr>
        <w:pStyle w:val="BodyText"/>
        <w:spacing w:before="266"/>
      </w:pPr>
    </w:p>
    <w:p w14:paraId="299D69A7" w14:textId="77777777" w:rsidR="003A62BD" w:rsidRDefault="00D40216">
      <w:pPr>
        <w:pStyle w:val="Heading1"/>
        <w:numPr>
          <w:ilvl w:val="0"/>
          <w:numId w:val="1"/>
        </w:numPr>
        <w:tabs>
          <w:tab w:val="left" w:pos="247"/>
        </w:tabs>
        <w:ind w:left="247" w:hanging="240"/>
      </w:pPr>
      <w:bookmarkStart w:id="6" w:name="_TOC_250001"/>
      <w:r>
        <w:t>Monitoring</w:t>
      </w:r>
      <w:r>
        <w:rPr>
          <w:spacing w:val="-6"/>
        </w:rPr>
        <w:t xml:space="preserve"> </w:t>
      </w:r>
      <w:bookmarkEnd w:id="6"/>
      <w:r>
        <w:rPr>
          <w:spacing w:val="-2"/>
        </w:rPr>
        <w:t>arrangements</w:t>
      </w:r>
    </w:p>
    <w:p w14:paraId="16EAF1E1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before="281"/>
        <w:rPr>
          <w:sz w:val="24"/>
        </w:rPr>
      </w:pPr>
      <w:r>
        <w:rPr>
          <w:sz w:val="24"/>
        </w:rPr>
        <w:t>Equality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updated</w:t>
      </w:r>
      <w:r>
        <w:rPr>
          <w:spacing w:val="-1"/>
          <w:sz w:val="24"/>
        </w:rPr>
        <w:t xml:space="preserve"> </w:t>
      </w:r>
      <w:r>
        <w:rPr>
          <w:b/>
          <w:spacing w:val="-2"/>
          <w:sz w:val="24"/>
        </w:rPr>
        <w:t>annually</w:t>
      </w:r>
      <w:r>
        <w:rPr>
          <w:spacing w:val="-2"/>
          <w:sz w:val="24"/>
        </w:rPr>
        <w:t>.</w:t>
      </w:r>
    </w:p>
    <w:p w14:paraId="4E4DFFC8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ind w:right="1007"/>
        <w:rPr>
          <w:sz w:val="24"/>
        </w:rPr>
      </w:pPr>
      <w:r>
        <w:rPr>
          <w:sz w:val="24"/>
        </w:rPr>
        <w:t>This</w:t>
      </w:r>
      <w:r>
        <w:rPr>
          <w:spacing w:val="-5"/>
          <w:sz w:val="24"/>
        </w:rPr>
        <w:t xml:space="preserve"> </w:t>
      </w:r>
      <w:r>
        <w:rPr>
          <w:sz w:val="24"/>
        </w:rPr>
        <w:t>policy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equality</w:t>
      </w:r>
      <w:r>
        <w:rPr>
          <w:spacing w:val="-3"/>
          <w:sz w:val="24"/>
        </w:rPr>
        <w:t xml:space="preserve"> </w:t>
      </w:r>
      <w:r>
        <w:rPr>
          <w:sz w:val="24"/>
        </w:rPr>
        <w:t>objectives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reviewed </w:t>
      </w:r>
      <w:r>
        <w:rPr>
          <w:b/>
          <w:sz w:val="24"/>
        </w:rPr>
        <w:t>every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four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years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Governing </w:t>
      </w:r>
      <w:r>
        <w:rPr>
          <w:b/>
          <w:spacing w:val="-2"/>
          <w:sz w:val="24"/>
        </w:rPr>
        <w:t>Body</w:t>
      </w:r>
      <w:r>
        <w:rPr>
          <w:spacing w:val="-2"/>
          <w:sz w:val="24"/>
        </w:rPr>
        <w:t>.</w:t>
      </w:r>
    </w:p>
    <w:p w14:paraId="215A7A98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0" w:lineRule="exact"/>
        <w:rPr>
          <w:sz w:val="24"/>
        </w:rPr>
      </w:pPr>
      <w:r>
        <w:rPr>
          <w:sz w:val="24"/>
        </w:rPr>
        <w:t>Progress</w:t>
      </w:r>
      <w:r>
        <w:rPr>
          <w:spacing w:val="-4"/>
          <w:sz w:val="24"/>
        </w:rPr>
        <w:t xml:space="preserve"> </w:t>
      </w:r>
      <w:r>
        <w:rPr>
          <w:sz w:val="24"/>
        </w:rPr>
        <w:t>reports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included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Headteacher’s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reports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governors.</w:t>
      </w:r>
    </w:p>
    <w:p w14:paraId="271DD204" w14:textId="77777777" w:rsidR="003A62BD" w:rsidRDefault="003A62BD">
      <w:pPr>
        <w:pStyle w:val="BodyText"/>
      </w:pPr>
    </w:p>
    <w:p w14:paraId="3E0EB127" w14:textId="77777777" w:rsidR="003A62BD" w:rsidRDefault="003A62BD">
      <w:pPr>
        <w:pStyle w:val="BodyText"/>
        <w:spacing w:before="268"/>
      </w:pPr>
    </w:p>
    <w:p w14:paraId="54AF0CDE" w14:textId="77777777" w:rsidR="003A62BD" w:rsidRDefault="00D40216">
      <w:pPr>
        <w:pStyle w:val="Heading1"/>
        <w:numPr>
          <w:ilvl w:val="0"/>
          <w:numId w:val="1"/>
        </w:numPr>
        <w:tabs>
          <w:tab w:val="left" w:pos="370"/>
        </w:tabs>
        <w:ind w:left="370" w:hanging="363"/>
      </w:pPr>
      <w:bookmarkStart w:id="7" w:name="_TOC_250000"/>
      <w:r>
        <w:t>Links</w:t>
      </w:r>
      <w:r>
        <w:rPr>
          <w:spacing w:val="-5"/>
        </w:rPr>
        <w:t xml:space="preserve"> </w:t>
      </w:r>
      <w:r>
        <w:t>with other</w:t>
      </w:r>
      <w:r>
        <w:rPr>
          <w:spacing w:val="-3"/>
        </w:rPr>
        <w:t xml:space="preserve"> </w:t>
      </w:r>
      <w:bookmarkEnd w:id="7"/>
      <w:r>
        <w:rPr>
          <w:spacing w:val="-2"/>
        </w:rPr>
        <w:t>policies</w:t>
      </w:r>
    </w:p>
    <w:p w14:paraId="5A8D8979" w14:textId="77777777" w:rsidR="003A62BD" w:rsidRDefault="00D40216">
      <w:pPr>
        <w:pStyle w:val="BodyText"/>
        <w:spacing w:before="279"/>
        <w:ind w:left="7"/>
      </w:pPr>
      <w:r>
        <w:t>This</w:t>
      </w:r>
      <w:r>
        <w:rPr>
          <w:spacing w:val="-4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links</w:t>
      </w:r>
      <w:r>
        <w:rPr>
          <w:spacing w:val="-1"/>
        </w:rPr>
        <w:t xml:space="preserve"> </w:t>
      </w:r>
      <w:r>
        <w:rPr>
          <w:spacing w:val="-2"/>
        </w:rPr>
        <w:t>with:</w:t>
      </w:r>
    </w:p>
    <w:p w14:paraId="02DFC539" w14:textId="77777777" w:rsidR="003A62BD" w:rsidRDefault="003A62BD">
      <w:pPr>
        <w:pStyle w:val="BodyText"/>
        <w:sectPr w:rsidR="003A62BD">
          <w:pgSz w:w="11900" w:h="16850"/>
          <w:pgMar w:top="820" w:right="566" w:bottom="280" w:left="1133" w:header="720" w:footer="720" w:gutter="0"/>
          <w:cols w:space="720"/>
        </w:sectPr>
      </w:pPr>
    </w:p>
    <w:p w14:paraId="5D9DBC26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before="53"/>
        <w:rPr>
          <w:sz w:val="24"/>
        </w:rPr>
      </w:pPr>
      <w:r>
        <w:rPr>
          <w:sz w:val="24"/>
        </w:rPr>
        <w:lastRenderedPageBreak/>
        <w:t>Accessibility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Plan</w:t>
      </w:r>
    </w:p>
    <w:p w14:paraId="0747F09A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rPr>
          <w:sz w:val="24"/>
        </w:rPr>
      </w:pPr>
      <w:r>
        <w:rPr>
          <w:sz w:val="24"/>
        </w:rPr>
        <w:t>SEND</w:t>
      </w:r>
      <w:r>
        <w:rPr>
          <w:spacing w:val="-4"/>
          <w:sz w:val="24"/>
        </w:rPr>
        <w:t xml:space="preserve"> </w:t>
      </w:r>
      <w:r>
        <w:rPr>
          <w:sz w:val="24"/>
        </w:rPr>
        <w:t>Policy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Report</w:t>
      </w:r>
    </w:p>
    <w:p w14:paraId="6DE5F28C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rPr>
          <w:sz w:val="24"/>
        </w:rPr>
      </w:pPr>
      <w:proofErr w:type="spellStart"/>
      <w:r>
        <w:rPr>
          <w:sz w:val="24"/>
        </w:rPr>
        <w:t>Behaviour</w:t>
      </w:r>
      <w:proofErr w:type="spellEnd"/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2996E450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rPr>
          <w:sz w:val="24"/>
        </w:rPr>
      </w:pPr>
      <w:r>
        <w:rPr>
          <w:sz w:val="24"/>
        </w:rPr>
        <w:t>Anti-Bullying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1CC1A9DB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rPr>
          <w:sz w:val="24"/>
        </w:rPr>
      </w:pPr>
      <w:r>
        <w:rPr>
          <w:sz w:val="24"/>
        </w:rPr>
        <w:t>Recruitment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Selection</w:t>
      </w:r>
      <w:r>
        <w:rPr>
          <w:spacing w:val="-2"/>
          <w:sz w:val="24"/>
        </w:rPr>
        <w:t xml:space="preserve"> Policy</w:t>
      </w:r>
    </w:p>
    <w:p w14:paraId="4C9DF366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rPr>
          <w:sz w:val="24"/>
        </w:rPr>
      </w:pPr>
      <w:r>
        <w:rPr>
          <w:sz w:val="24"/>
        </w:rPr>
        <w:t>Curriculum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Teaching</w:t>
      </w:r>
      <w:r>
        <w:rPr>
          <w:spacing w:val="-6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Learning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628F7CC6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2" w:lineRule="exact"/>
        <w:rPr>
          <w:sz w:val="24"/>
        </w:rPr>
      </w:pPr>
      <w:r>
        <w:rPr>
          <w:sz w:val="24"/>
        </w:rPr>
        <w:t>Staff</w:t>
      </w:r>
      <w:r>
        <w:rPr>
          <w:spacing w:val="-1"/>
          <w:sz w:val="24"/>
        </w:rPr>
        <w:t xml:space="preserve"> </w:t>
      </w:r>
      <w:r>
        <w:rPr>
          <w:sz w:val="24"/>
        </w:rPr>
        <w:t>Code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Conduct</w:t>
      </w:r>
    </w:p>
    <w:p w14:paraId="35B2A746" w14:textId="77777777" w:rsidR="003A62BD" w:rsidRDefault="00D40216">
      <w:pPr>
        <w:pStyle w:val="ListParagraph"/>
        <w:numPr>
          <w:ilvl w:val="1"/>
          <w:numId w:val="1"/>
        </w:numPr>
        <w:tabs>
          <w:tab w:val="left" w:pos="727"/>
        </w:tabs>
        <w:spacing w:line="292" w:lineRule="exact"/>
        <w:rPr>
          <w:sz w:val="24"/>
        </w:rPr>
      </w:pPr>
      <w:r>
        <w:rPr>
          <w:sz w:val="24"/>
        </w:rPr>
        <w:t>Risk</w:t>
      </w:r>
      <w:r>
        <w:rPr>
          <w:spacing w:val="-6"/>
          <w:sz w:val="24"/>
        </w:rPr>
        <w:t xml:space="preserve"> </w:t>
      </w:r>
      <w:r>
        <w:rPr>
          <w:sz w:val="24"/>
        </w:rPr>
        <w:t>Assessment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21C7FF20" w14:textId="77777777" w:rsidR="003A62BD" w:rsidRDefault="003A62BD">
      <w:pPr>
        <w:pStyle w:val="BodyText"/>
        <w:rPr>
          <w:sz w:val="17"/>
        </w:rPr>
      </w:pPr>
    </w:p>
    <w:p w14:paraId="1093282C" w14:textId="77777777" w:rsidR="003A62BD" w:rsidRDefault="003A62BD">
      <w:pPr>
        <w:pStyle w:val="BodyText"/>
        <w:rPr>
          <w:sz w:val="17"/>
        </w:rPr>
      </w:pPr>
    </w:p>
    <w:p w14:paraId="7878E6A3" w14:textId="77777777" w:rsidR="003A62BD" w:rsidRDefault="003A62BD">
      <w:pPr>
        <w:pStyle w:val="BodyText"/>
        <w:rPr>
          <w:sz w:val="17"/>
        </w:rPr>
      </w:pPr>
    </w:p>
    <w:p w14:paraId="5135066E" w14:textId="77777777" w:rsidR="003A62BD" w:rsidRDefault="003A62BD">
      <w:pPr>
        <w:pStyle w:val="BodyText"/>
        <w:rPr>
          <w:sz w:val="17"/>
        </w:rPr>
      </w:pPr>
    </w:p>
    <w:p w14:paraId="7A4496AE" w14:textId="77777777" w:rsidR="003A62BD" w:rsidRDefault="003A62BD">
      <w:pPr>
        <w:pStyle w:val="BodyText"/>
        <w:rPr>
          <w:sz w:val="17"/>
        </w:rPr>
      </w:pPr>
    </w:p>
    <w:p w14:paraId="3455808E" w14:textId="77777777" w:rsidR="003A62BD" w:rsidRDefault="003A62BD">
      <w:pPr>
        <w:pStyle w:val="BodyText"/>
        <w:rPr>
          <w:sz w:val="17"/>
        </w:rPr>
      </w:pPr>
    </w:p>
    <w:p w14:paraId="4F319E6D" w14:textId="77777777" w:rsidR="003A62BD" w:rsidRDefault="003A62BD">
      <w:pPr>
        <w:pStyle w:val="BodyText"/>
        <w:rPr>
          <w:sz w:val="17"/>
        </w:rPr>
      </w:pPr>
    </w:p>
    <w:p w14:paraId="3D97A971" w14:textId="77777777" w:rsidR="003A62BD" w:rsidRDefault="003A62BD">
      <w:pPr>
        <w:pStyle w:val="BodyText"/>
        <w:rPr>
          <w:sz w:val="17"/>
        </w:rPr>
      </w:pPr>
    </w:p>
    <w:p w14:paraId="7E4C38D3" w14:textId="77777777" w:rsidR="003A62BD" w:rsidRDefault="003A62BD">
      <w:pPr>
        <w:pStyle w:val="BodyText"/>
        <w:rPr>
          <w:sz w:val="17"/>
        </w:rPr>
      </w:pPr>
    </w:p>
    <w:p w14:paraId="4D2D029E" w14:textId="77777777" w:rsidR="003A62BD" w:rsidRDefault="003A62BD">
      <w:pPr>
        <w:pStyle w:val="BodyText"/>
        <w:rPr>
          <w:sz w:val="17"/>
        </w:rPr>
      </w:pPr>
    </w:p>
    <w:p w14:paraId="52CA4CED" w14:textId="77777777" w:rsidR="003A62BD" w:rsidRDefault="003A62BD">
      <w:pPr>
        <w:pStyle w:val="BodyText"/>
        <w:rPr>
          <w:sz w:val="17"/>
        </w:rPr>
      </w:pPr>
    </w:p>
    <w:p w14:paraId="35F5FEA8" w14:textId="77777777" w:rsidR="003A62BD" w:rsidRDefault="003A62BD">
      <w:pPr>
        <w:pStyle w:val="BodyText"/>
        <w:rPr>
          <w:sz w:val="17"/>
        </w:rPr>
      </w:pPr>
    </w:p>
    <w:p w14:paraId="393755B6" w14:textId="77777777" w:rsidR="003A62BD" w:rsidRDefault="003A62BD">
      <w:pPr>
        <w:pStyle w:val="BodyText"/>
        <w:rPr>
          <w:sz w:val="17"/>
        </w:rPr>
      </w:pPr>
    </w:p>
    <w:p w14:paraId="1AE0096D" w14:textId="77777777" w:rsidR="003A62BD" w:rsidRDefault="003A62BD">
      <w:pPr>
        <w:pStyle w:val="BodyText"/>
        <w:rPr>
          <w:sz w:val="17"/>
        </w:rPr>
      </w:pPr>
    </w:p>
    <w:p w14:paraId="1FD65A10" w14:textId="77777777" w:rsidR="003A62BD" w:rsidRDefault="003A62BD">
      <w:pPr>
        <w:pStyle w:val="BodyText"/>
        <w:rPr>
          <w:sz w:val="17"/>
        </w:rPr>
      </w:pPr>
    </w:p>
    <w:p w14:paraId="7D49EBE1" w14:textId="77777777" w:rsidR="003A62BD" w:rsidRDefault="003A62BD">
      <w:pPr>
        <w:pStyle w:val="BodyText"/>
        <w:rPr>
          <w:sz w:val="17"/>
        </w:rPr>
      </w:pPr>
    </w:p>
    <w:p w14:paraId="17EB0F4D" w14:textId="77777777" w:rsidR="003A62BD" w:rsidRDefault="003A62BD">
      <w:pPr>
        <w:pStyle w:val="BodyText"/>
        <w:rPr>
          <w:sz w:val="17"/>
        </w:rPr>
      </w:pPr>
    </w:p>
    <w:p w14:paraId="2FB6BA7D" w14:textId="77777777" w:rsidR="003A62BD" w:rsidRDefault="003A62BD">
      <w:pPr>
        <w:pStyle w:val="BodyText"/>
        <w:rPr>
          <w:sz w:val="17"/>
        </w:rPr>
      </w:pPr>
    </w:p>
    <w:p w14:paraId="101D2C1F" w14:textId="77777777" w:rsidR="003A62BD" w:rsidRDefault="003A62BD">
      <w:pPr>
        <w:pStyle w:val="BodyText"/>
        <w:rPr>
          <w:sz w:val="17"/>
        </w:rPr>
      </w:pPr>
    </w:p>
    <w:p w14:paraId="4A326B84" w14:textId="77777777" w:rsidR="003A62BD" w:rsidRDefault="003A62BD">
      <w:pPr>
        <w:pStyle w:val="BodyText"/>
        <w:rPr>
          <w:sz w:val="17"/>
        </w:rPr>
      </w:pPr>
    </w:p>
    <w:p w14:paraId="0B538105" w14:textId="77777777" w:rsidR="003A62BD" w:rsidRDefault="003A62BD">
      <w:pPr>
        <w:pStyle w:val="BodyText"/>
        <w:rPr>
          <w:sz w:val="17"/>
        </w:rPr>
      </w:pPr>
    </w:p>
    <w:p w14:paraId="1D895D08" w14:textId="77777777" w:rsidR="003A62BD" w:rsidRDefault="003A62BD">
      <w:pPr>
        <w:pStyle w:val="BodyText"/>
        <w:rPr>
          <w:sz w:val="17"/>
        </w:rPr>
      </w:pPr>
    </w:p>
    <w:p w14:paraId="39C2C8EF" w14:textId="77777777" w:rsidR="003A62BD" w:rsidRDefault="003A62BD">
      <w:pPr>
        <w:pStyle w:val="BodyText"/>
        <w:rPr>
          <w:sz w:val="17"/>
        </w:rPr>
      </w:pPr>
    </w:p>
    <w:p w14:paraId="00A3482D" w14:textId="77777777" w:rsidR="003A62BD" w:rsidRDefault="003A62BD">
      <w:pPr>
        <w:pStyle w:val="BodyText"/>
        <w:rPr>
          <w:sz w:val="17"/>
        </w:rPr>
      </w:pPr>
    </w:p>
    <w:p w14:paraId="1314A78A" w14:textId="77777777" w:rsidR="003A62BD" w:rsidRDefault="003A62BD">
      <w:pPr>
        <w:pStyle w:val="BodyText"/>
        <w:rPr>
          <w:sz w:val="17"/>
        </w:rPr>
      </w:pPr>
    </w:p>
    <w:p w14:paraId="1A6C0DA9" w14:textId="77777777" w:rsidR="003A62BD" w:rsidRDefault="003A62BD">
      <w:pPr>
        <w:pStyle w:val="BodyText"/>
        <w:rPr>
          <w:sz w:val="17"/>
        </w:rPr>
      </w:pPr>
    </w:p>
    <w:p w14:paraId="3E54D809" w14:textId="77777777" w:rsidR="003A62BD" w:rsidRDefault="003A62BD">
      <w:pPr>
        <w:pStyle w:val="BodyText"/>
        <w:rPr>
          <w:sz w:val="17"/>
        </w:rPr>
      </w:pPr>
    </w:p>
    <w:p w14:paraId="57F0A5FA" w14:textId="77777777" w:rsidR="003A62BD" w:rsidRDefault="003A62BD">
      <w:pPr>
        <w:pStyle w:val="BodyText"/>
        <w:rPr>
          <w:sz w:val="17"/>
        </w:rPr>
      </w:pPr>
    </w:p>
    <w:p w14:paraId="461C3BBD" w14:textId="77777777" w:rsidR="003A62BD" w:rsidRDefault="003A62BD">
      <w:pPr>
        <w:pStyle w:val="BodyText"/>
        <w:spacing w:before="142"/>
        <w:rPr>
          <w:sz w:val="17"/>
        </w:rPr>
      </w:pPr>
    </w:p>
    <w:p w14:paraId="442CAC48" w14:textId="77777777" w:rsidR="003A62BD" w:rsidRDefault="00D40216">
      <w:pPr>
        <w:ind w:right="573"/>
        <w:jc w:val="right"/>
        <w:rPr>
          <w:rFonts w:ascii="Arial MT"/>
          <w:sz w:val="17"/>
        </w:rPr>
      </w:pPr>
      <w:r>
        <w:rPr>
          <w:rFonts w:ascii="Arial MT"/>
          <w:spacing w:val="-10"/>
          <w:sz w:val="17"/>
        </w:rPr>
        <w:t>5</w:t>
      </w:r>
    </w:p>
    <w:sectPr w:rsidR="003A62BD">
      <w:pgSz w:w="11900" w:h="16850"/>
      <w:pgMar w:top="80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8246E"/>
    <w:multiLevelType w:val="hybridMultilevel"/>
    <w:tmpl w:val="B16CFAC6"/>
    <w:lvl w:ilvl="0" w:tplc="359CFF9C">
      <w:start w:val="1"/>
      <w:numFmt w:val="decimal"/>
      <w:lvlText w:val="%1."/>
      <w:lvlJc w:val="left"/>
      <w:pPr>
        <w:ind w:left="251" w:hanging="23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98649B16">
      <w:numFmt w:val="bullet"/>
      <w:lvlText w:val="•"/>
      <w:lvlJc w:val="left"/>
      <w:pPr>
        <w:ind w:left="1254" w:hanging="238"/>
      </w:pPr>
      <w:rPr>
        <w:rFonts w:hint="default"/>
        <w:lang w:val="en-US" w:eastAsia="en-US" w:bidi="ar-SA"/>
      </w:rPr>
    </w:lvl>
    <w:lvl w:ilvl="2" w:tplc="003EAB12">
      <w:numFmt w:val="bullet"/>
      <w:lvlText w:val="•"/>
      <w:lvlJc w:val="left"/>
      <w:pPr>
        <w:ind w:left="2248" w:hanging="238"/>
      </w:pPr>
      <w:rPr>
        <w:rFonts w:hint="default"/>
        <w:lang w:val="en-US" w:eastAsia="en-US" w:bidi="ar-SA"/>
      </w:rPr>
    </w:lvl>
    <w:lvl w:ilvl="3" w:tplc="73226AC6">
      <w:numFmt w:val="bullet"/>
      <w:lvlText w:val="•"/>
      <w:lvlJc w:val="left"/>
      <w:pPr>
        <w:ind w:left="3242" w:hanging="238"/>
      </w:pPr>
      <w:rPr>
        <w:rFonts w:hint="default"/>
        <w:lang w:val="en-US" w:eastAsia="en-US" w:bidi="ar-SA"/>
      </w:rPr>
    </w:lvl>
    <w:lvl w:ilvl="4" w:tplc="964A0F10">
      <w:numFmt w:val="bullet"/>
      <w:lvlText w:val="•"/>
      <w:lvlJc w:val="left"/>
      <w:pPr>
        <w:ind w:left="4236" w:hanging="238"/>
      </w:pPr>
      <w:rPr>
        <w:rFonts w:hint="default"/>
        <w:lang w:val="en-US" w:eastAsia="en-US" w:bidi="ar-SA"/>
      </w:rPr>
    </w:lvl>
    <w:lvl w:ilvl="5" w:tplc="2BF48362">
      <w:numFmt w:val="bullet"/>
      <w:lvlText w:val="•"/>
      <w:lvlJc w:val="left"/>
      <w:pPr>
        <w:ind w:left="5230" w:hanging="238"/>
      </w:pPr>
      <w:rPr>
        <w:rFonts w:hint="default"/>
        <w:lang w:val="en-US" w:eastAsia="en-US" w:bidi="ar-SA"/>
      </w:rPr>
    </w:lvl>
    <w:lvl w:ilvl="6" w:tplc="B9CC61E0">
      <w:numFmt w:val="bullet"/>
      <w:lvlText w:val="•"/>
      <w:lvlJc w:val="left"/>
      <w:pPr>
        <w:ind w:left="6224" w:hanging="238"/>
      </w:pPr>
      <w:rPr>
        <w:rFonts w:hint="default"/>
        <w:lang w:val="en-US" w:eastAsia="en-US" w:bidi="ar-SA"/>
      </w:rPr>
    </w:lvl>
    <w:lvl w:ilvl="7" w:tplc="5FC233E4">
      <w:numFmt w:val="bullet"/>
      <w:lvlText w:val="•"/>
      <w:lvlJc w:val="left"/>
      <w:pPr>
        <w:ind w:left="7218" w:hanging="238"/>
      </w:pPr>
      <w:rPr>
        <w:rFonts w:hint="default"/>
        <w:lang w:val="en-US" w:eastAsia="en-US" w:bidi="ar-SA"/>
      </w:rPr>
    </w:lvl>
    <w:lvl w:ilvl="8" w:tplc="16E0175A">
      <w:numFmt w:val="bullet"/>
      <w:lvlText w:val="•"/>
      <w:lvlJc w:val="left"/>
      <w:pPr>
        <w:ind w:left="8212" w:hanging="238"/>
      </w:pPr>
      <w:rPr>
        <w:rFonts w:hint="default"/>
        <w:lang w:val="en-US" w:eastAsia="en-US" w:bidi="ar-SA"/>
      </w:rPr>
    </w:lvl>
  </w:abstractNum>
  <w:abstractNum w:abstractNumId="1" w15:restartNumberingAfterBreak="0">
    <w:nsid w:val="24895778"/>
    <w:multiLevelType w:val="hybridMultilevel"/>
    <w:tmpl w:val="D0144F32"/>
    <w:lvl w:ilvl="0" w:tplc="BFAEEEA0">
      <w:start w:val="1"/>
      <w:numFmt w:val="decimal"/>
      <w:lvlText w:val="%1."/>
      <w:lvlJc w:val="left"/>
      <w:pPr>
        <w:ind w:left="248" w:hanging="242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3886F522">
      <w:numFmt w:val="bullet"/>
      <w:lvlText w:val=""/>
      <w:lvlJc w:val="left"/>
      <w:pPr>
        <w:ind w:left="7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BAAA8D60">
      <w:numFmt w:val="bullet"/>
      <w:lvlText w:val="•"/>
      <w:lvlJc w:val="left"/>
      <w:pPr>
        <w:ind w:left="1773" w:hanging="360"/>
      </w:pPr>
      <w:rPr>
        <w:rFonts w:hint="default"/>
        <w:lang w:val="en-US" w:eastAsia="en-US" w:bidi="ar-SA"/>
      </w:rPr>
    </w:lvl>
    <w:lvl w:ilvl="3" w:tplc="2E7CD28C">
      <w:numFmt w:val="bullet"/>
      <w:lvlText w:val="•"/>
      <w:lvlJc w:val="left"/>
      <w:pPr>
        <w:ind w:left="2826" w:hanging="360"/>
      </w:pPr>
      <w:rPr>
        <w:rFonts w:hint="default"/>
        <w:lang w:val="en-US" w:eastAsia="en-US" w:bidi="ar-SA"/>
      </w:rPr>
    </w:lvl>
    <w:lvl w:ilvl="4" w:tplc="BFB412B2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5" w:tplc="BEEC1AD6">
      <w:numFmt w:val="bullet"/>
      <w:lvlText w:val="•"/>
      <w:lvlJc w:val="left"/>
      <w:pPr>
        <w:ind w:left="4933" w:hanging="360"/>
      </w:pPr>
      <w:rPr>
        <w:rFonts w:hint="default"/>
        <w:lang w:val="en-US" w:eastAsia="en-US" w:bidi="ar-SA"/>
      </w:rPr>
    </w:lvl>
    <w:lvl w:ilvl="6" w:tplc="CE7C2876">
      <w:numFmt w:val="bullet"/>
      <w:lvlText w:val="•"/>
      <w:lvlJc w:val="left"/>
      <w:pPr>
        <w:ind w:left="5986" w:hanging="360"/>
      </w:pPr>
      <w:rPr>
        <w:rFonts w:hint="default"/>
        <w:lang w:val="en-US" w:eastAsia="en-US" w:bidi="ar-SA"/>
      </w:rPr>
    </w:lvl>
    <w:lvl w:ilvl="7" w:tplc="88EAE848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8" w:tplc="9A120F7A">
      <w:numFmt w:val="bullet"/>
      <w:lvlText w:val="•"/>
      <w:lvlJc w:val="left"/>
      <w:pPr>
        <w:ind w:left="8093" w:hanging="360"/>
      </w:pPr>
      <w:rPr>
        <w:rFonts w:hint="default"/>
        <w:lang w:val="en-US" w:eastAsia="en-US" w:bidi="ar-SA"/>
      </w:rPr>
    </w:lvl>
  </w:abstractNum>
  <w:num w:numId="1" w16cid:durableId="464615817">
    <w:abstractNumId w:val="1"/>
  </w:num>
  <w:num w:numId="2" w16cid:durableId="943457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2BD"/>
    <w:rsid w:val="003A62BD"/>
    <w:rsid w:val="00AC3FC5"/>
    <w:rsid w:val="00D4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BE8ACB5"/>
  <w15:docId w15:val="{97A2A1D1-7341-490C-8F7D-ED0EC0269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47" w:hanging="2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0"/>
      <w:ind w:left="249" w:hanging="235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3564" w:hanging="2183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727" w:hanging="360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table" w:styleId="TableGrid">
    <w:name w:val="Table Grid"/>
    <w:basedOn w:val="TableNormal"/>
    <w:uiPriority w:val="59"/>
    <w:rsid w:val="00D40216"/>
    <w:pPr>
      <w:widowControl/>
      <w:autoSpaceDE/>
      <w:autoSpaceDN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1196</Words>
  <Characters>6822</Characters>
  <Application>Microsoft Office Word</Application>
  <DocSecurity>0</DocSecurity>
  <Lines>56</Lines>
  <Paragraphs>16</Paragraphs>
  <ScaleCrop>false</ScaleCrop>
  <Company/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Jallow</dc:creator>
  <cp:lastModifiedBy>Karen Taylor</cp:lastModifiedBy>
  <cp:revision>2</cp:revision>
  <dcterms:created xsi:type="dcterms:W3CDTF">2026-09-30T12:30:00Z</dcterms:created>
  <dcterms:modified xsi:type="dcterms:W3CDTF">2026-09-30T12:30:00Z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2026-09-30T00:00:00Z</vt:filetime>
  </property>
  <property fmtid="{D5CDD505-2E9C-101B-9397-08002B2CF9AE}" pid="6" name="Producer">
    <vt:lpwstr>Microsoft® Word 2016</vt:lpwstr>
  </property>
</Properties>
</file>