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DAE526A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20B91FAE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4A52DD3D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15E29E85" w14:textId="03D76047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71936" behindDoc="0" locked="0" layoutInCell="1" allowOverlap="1" wp14:anchorId="3735D77B" wp14:editId="70FEC7CA">
                  <wp:simplePos x="0" y="0"/>
                  <wp:positionH relativeFrom="column">
                    <wp:posOffset>4008</wp:posOffset>
                  </wp:positionH>
                  <wp:positionV relativeFrom="paragraph">
                    <wp:posOffset>379</wp:posOffset>
                  </wp:positionV>
                  <wp:extent cx="600075" cy="742950"/>
                  <wp:effectExtent l="0" t="0" r="9525" b="0"/>
                  <wp:wrapThrough wrapText="bothSides">
                    <wp:wrapPolygon edited="0">
                      <wp:start x="0" y="0"/>
                      <wp:lineTo x="0" y="21046"/>
                      <wp:lineTo x="21257" y="21046"/>
                      <wp:lineTo x="21257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358" w:rsidRPr="00323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Jim and the Beanstalk</w:t>
            </w:r>
          </w:p>
          <w:p w14:paraId="31E82491" w14:textId="77777777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 Raymond Briggs</w:t>
            </w:r>
          </w:p>
          <w:p w14:paraId="4C2D54A0" w14:textId="31CF96C2" w:rsidR="00A043FA" w:rsidRPr="00323BDD" w:rsidRDefault="003F148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 xml:space="preserve"> Theme: A twist in the tale</w:t>
            </w:r>
            <w:r w:rsidRPr="00323BDD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2191B894" w14:textId="7FD804EB" w:rsidR="002A3635" w:rsidRPr="00323BDD" w:rsidRDefault="002A3635" w:rsidP="00FE73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62720" behindDoc="0" locked="0" layoutInCell="1" allowOverlap="1" wp14:anchorId="502325FE" wp14:editId="091B88FF">
                  <wp:simplePos x="0" y="0"/>
                  <wp:positionH relativeFrom="column">
                    <wp:posOffset>34572</wp:posOffset>
                  </wp:positionH>
                  <wp:positionV relativeFrom="paragraph">
                    <wp:posOffset>423</wp:posOffset>
                  </wp:positionV>
                  <wp:extent cx="542925" cy="657225"/>
                  <wp:effectExtent l="0" t="0" r="9525" b="9525"/>
                  <wp:wrapThrough wrapText="bothSides">
                    <wp:wrapPolygon edited="0">
                      <wp:start x="0" y="0"/>
                      <wp:lineTo x="0" y="21287"/>
                      <wp:lineTo x="21221" y="21287"/>
                      <wp:lineTo x="212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The Owl and the Pussy-cat </w:t>
            </w:r>
          </w:p>
          <w:p w14:paraId="79D981C7" w14:textId="77777777" w:rsidR="00A043FA" w:rsidRPr="00323BDD" w:rsidRDefault="002A3635" w:rsidP="00FE73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Edward Lear</w:t>
            </w:r>
          </w:p>
          <w:p w14:paraId="642B919F" w14:textId="0B1A216F" w:rsidR="006B727A" w:rsidRPr="00323BDD" w:rsidRDefault="00A043FA" w:rsidP="00FE7358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 xml:space="preserve">Theme: Change &amp; relationships </w:t>
            </w:r>
            <w:r w:rsidR="006B727A" w:rsidRPr="00323B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093FFA07" wp14:editId="3D53D654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135243089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E38F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3pt;width:1.05pt;height:1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bQCmXABAAAEAwAADgAAAAAAAAAAAAAAAAA8AgAAZHJz&#10;L2Uyb0RvYy54bWxQSwECLQAUAAYACAAAACEA7L7pkMUBAABnBAAAEAAAAAAAAAAAAAAAAADYAwAA&#10;ZHJzL2luay9pbmsxLnhtbFBLAQItABQABgAIAAAAIQB37ilC3QAAAAkBAAAPAAAAAAAAAAAAAAAA&#10;AMs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A64D558" w14:textId="5F863A1B" w:rsidR="00323BDD" w:rsidRPr="00A53569" w:rsidRDefault="00323BDD" w:rsidP="00323B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53569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77056" behindDoc="0" locked="0" layoutInCell="1" allowOverlap="1" wp14:anchorId="38D37CA5" wp14:editId="7BAA48A7">
                  <wp:simplePos x="0" y="0"/>
                  <wp:positionH relativeFrom="column">
                    <wp:posOffset>2796</wp:posOffset>
                  </wp:positionH>
                  <wp:positionV relativeFrom="paragraph">
                    <wp:posOffset>23912</wp:posOffset>
                  </wp:positionV>
                  <wp:extent cx="523875" cy="695325"/>
                  <wp:effectExtent l="0" t="0" r="9525" b="9525"/>
                  <wp:wrapThrough wrapText="bothSides">
                    <wp:wrapPolygon edited="0">
                      <wp:start x="0" y="0"/>
                      <wp:lineTo x="0" y="21304"/>
                      <wp:lineTo x="21207" y="21304"/>
                      <wp:lineTo x="2120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569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A53569">
              <w:rPr>
                <w:rFonts w:ascii="Arial" w:hAnsi="Arial" w:cs="Arial"/>
                <w:sz w:val="18"/>
                <w:szCs w:val="18"/>
              </w:rPr>
              <w:t>Minpins</w:t>
            </w:r>
            <w:proofErr w:type="spellEnd"/>
          </w:p>
          <w:p w14:paraId="3031F619" w14:textId="155DC4A5" w:rsidR="00D11CC6" w:rsidRPr="00A53569" w:rsidRDefault="00323BDD" w:rsidP="00323BDD">
            <w:pPr>
              <w:spacing w:before="40" w:after="4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A53569">
              <w:rPr>
                <w:rFonts w:ascii="Arial" w:hAnsi="Arial" w:cs="Arial"/>
                <w:sz w:val="18"/>
                <w:szCs w:val="18"/>
              </w:rPr>
              <w:t xml:space="preserve">Roald Dahl </w:t>
            </w:r>
            <w:r w:rsidR="00D11CC6" w:rsidRPr="00A535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7E6AC9" w14:textId="79C90782" w:rsidR="006B727A" w:rsidRPr="00A53569" w:rsidRDefault="00D11CC6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53569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Theme:</w:t>
            </w:r>
            <w:r w:rsidRPr="00A53569">
              <w:rPr>
                <w:rFonts w:ascii="Arial" w:hAnsi="Arial" w:cs="Arial"/>
                <w:color w:val="0070C0"/>
                <w:sz w:val="18"/>
                <w:szCs w:val="18"/>
              </w:rPr>
              <w:t xml:space="preserve"> Bravery vs. fear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4C35D22" w14:textId="02F462EE" w:rsidR="00CE4BE1" w:rsidRPr="00CE4BE1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 wp14:anchorId="7483F5D6" wp14:editId="291EE2A9">
                  <wp:simplePos x="0" y="0"/>
                  <wp:positionH relativeFrom="column">
                    <wp:posOffset>1022</wp:posOffset>
                  </wp:positionH>
                  <wp:positionV relativeFrom="paragraph">
                    <wp:posOffset>28244</wp:posOffset>
                  </wp:positionV>
                  <wp:extent cx="5715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880" y="21319"/>
                      <wp:lineTo x="20880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BE1">
              <w:rPr>
                <w:rFonts w:ascii="Arial" w:hAnsi="Arial" w:cs="Arial"/>
                <w:sz w:val="18"/>
                <w:szCs w:val="18"/>
              </w:rPr>
              <w:t>A Walk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BE1">
              <w:rPr>
                <w:rFonts w:ascii="Arial" w:hAnsi="Arial" w:cs="Arial"/>
                <w:sz w:val="18"/>
                <w:szCs w:val="18"/>
              </w:rPr>
              <w:t>in London</w:t>
            </w:r>
          </w:p>
          <w:p w14:paraId="48F72C73" w14:textId="77777777" w:rsidR="00CE4BE1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BE1">
              <w:rPr>
                <w:rFonts w:ascii="Arial" w:hAnsi="Arial" w:cs="Arial"/>
                <w:sz w:val="18"/>
                <w:szCs w:val="18"/>
              </w:rPr>
              <w:t>Salvatore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BE1">
              <w:rPr>
                <w:rFonts w:ascii="Arial" w:hAnsi="Arial" w:cs="Arial"/>
                <w:sz w:val="18"/>
                <w:szCs w:val="18"/>
              </w:rPr>
              <w:t>Rubbino</w:t>
            </w:r>
            <w:proofErr w:type="spellEnd"/>
          </w:p>
          <w:p w14:paraId="29ADFA3C" w14:textId="4707082B" w:rsidR="00CE4BE1" w:rsidRDefault="00D9075B" w:rsidP="00CE4BE1">
            <w:pPr>
              <w:spacing w:before="40" w:after="4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A5356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E4BE1" w:rsidRPr="00323BD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Theme: Urban metropolis</w:t>
            </w:r>
          </w:p>
          <w:p w14:paraId="73D12EBD" w14:textId="2BAF0C82" w:rsidR="00CE4BE1" w:rsidRPr="00CE4BE1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Cross-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Curricular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Geograph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y: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h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UK</w:t>
            </w:r>
          </w:p>
          <w:p w14:paraId="51AF328B" w14:textId="126594E2" w:rsidR="002A3635" w:rsidRPr="00A53569" w:rsidRDefault="002A3635" w:rsidP="00D9075B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3635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2A3635" w:rsidRPr="002659FE" w:rsidRDefault="002A3635" w:rsidP="002A3635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02F108F7" w:rsidR="002A3635" w:rsidRPr="00323BDD" w:rsidRDefault="00FE7358" w:rsidP="002A3635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5F2F87ED" w:rsidR="002A3635" w:rsidRPr="00323BDD" w:rsidRDefault="002A3635" w:rsidP="002A3635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10 sessions, 2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7021696F" w:rsidR="002A3635" w:rsidRPr="00323BDD" w:rsidRDefault="00D11CC6" w:rsidP="002A3635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00D4DF13" w:rsidR="002A3635" w:rsidRPr="00323BDD" w:rsidRDefault="00D032B0" w:rsidP="002A3635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3F1489" w:rsidRPr="002659FE" w14:paraId="38C6A9D1" w14:textId="77777777" w:rsidTr="003F1489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3F1489" w:rsidRDefault="003F1489" w:rsidP="00A53569">
            <w:pPr>
              <w:spacing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3F1489" w:rsidRPr="002659FE" w:rsidRDefault="003F1489" w:rsidP="00A53569">
            <w:pPr>
              <w:spacing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AA891ED" w14:textId="51E1765D" w:rsidR="003F1489" w:rsidRPr="00323BDD" w:rsidRDefault="003F1489" w:rsidP="00A53569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Sequel stories Narrative retellings (including dialogue, thought bubbles, informal letters</w:t>
            </w: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8A8BA"/>
          </w:tcPr>
          <w:p w14:paraId="7D6FA2E5" w14:textId="03A0A3ED" w:rsidR="003F1489" w:rsidRPr="00323BDD" w:rsidRDefault="003F1489" w:rsidP="00A53569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Rhyming poems                                     Letters, interviews, lists, instructions  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5C5BAAD" w14:textId="3E2DB5FA" w:rsidR="003F1489" w:rsidRPr="00CE4BE1" w:rsidRDefault="003F1489" w:rsidP="00A53569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CE4BE1">
              <w:rPr>
                <w:rFonts w:ascii="Arial" w:hAnsi="Arial" w:cs="Arial"/>
                <w:sz w:val="18"/>
                <w:szCs w:val="18"/>
              </w:rPr>
              <w:t>Own version adventure narratives Danger posters, setting descriptions, character descriptions, information</w:t>
            </w:r>
          </w:p>
          <w:p w14:paraId="4564C118" w14:textId="4D975491" w:rsidR="003F1489" w:rsidRPr="00CE4BE1" w:rsidRDefault="003F1489" w:rsidP="00A53569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CE4BE1">
              <w:rPr>
                <w:rFonts w:ascii="Arial" w:hAnsi="Arial" w:cs="Arial"/>
                <w:sz w:val="18"/>
                <w:szCs w:val="18"/>
              </w:rPr>
              <w:t>reports, postcards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C80EB10" w14:textId="44011A60" w:rsidR="003F1489" w:rsidRPr="00CE4BE1" w:rsidRDefault="00CE4BE1" w:rsidP="00A53569">
            <w:pPr>
              <w:pStyle w:val="NormalWeb"/>
              <w:spacing w:before="0" w:beforeAutospacing="0" w:after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E4BE1">
              <w:rPr>
                <w:rFonts w:ascii="Arial" w:hAnsi="Arial" w:cs="Arial"/>
                <w:sz w:val="18"/>
                <w:szCs w:val="18"/>
              </w:rPr>
              <w:t>‘A Walk in…’ tour guide Instructions, persuasive poster, setting descriptions, captions, postcards, diary entry</w:t>
            </w:r>
          </w:p>
        </w:tc>
      </w:tr>
      <w:tr w:rsidR="003F1489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3F1489" w:rsidRPr="00506AE6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3F1489" w:rsidRPr="00480D44" w:rsidRDefault="003F1489" w:rsidP="003F14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74B1190D" w:rsidR="003F1489" w:rsidRPr="00480D44" w:rsidRDefault="003F1489" w:rsidP="003F14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3F1489" w:rsidRPr="002659FE" w14:paraId="6F02DD4D" w14:textId="77777777" w:rsidTr="006B727A">
        <w:trPr>
          <w:cantSplit/>
          <w:trHeight w:hRule="exact" w:val="171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3F1489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3F1489" w:rsidRPr="002659FE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5D534483" w14:textId="3995703E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79104" behindDoc="0" locked="0" layoutInCell="1" allowOverlap="1" wp14:anchorId="7537A302" wp14:editId="19AE75FB">
                  <wp:simplePos x="0" y="0"/>
                  <wp:positionH relativeFrom="column">
                    <wp:posOffset>48330</wp:posOffset>
                  </wp:positionH>
                  <wp:positionV relativeFrom="paragraph">
                    <wp:posOffset>88336</wp:posOffset>
                  </wp:positionV>
                  <wp:extent cx="561975" cy="742950"/>
                  <wp:effectExtent l="0" t="0" r="9525" b="0"/>
                  <wp:wrapThrough wrapText="bothSides">
                    <wp:wrapPolygon edited="0">
                      <wp:start x="0" y="0"/>
                      <wp:lineTo x="0" y="21046"/>
                      <wp:lineTo x="21234" y="21046"/>
                      <wp:lineTo x="2123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>The Bear and the Piano David Litchfield</w:t>
            </w:r>
          </w:p>
          <w:p w14:paraId="54355475" w14:textId="77777777" w:rsidR="003F1489" w:rsidRPr="00323BDD" w:rsidRDefault="003F148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210D253" w14:textId="35DAF108" w:rsidR="003F1489" w:rsidRPr="00323BDD" w:rsidRDefault="003F148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Theme:</w:t>
            </w: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 xml:space="preserve"> Bravery vs. fear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4C12FB20" w14:textId="77777777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82176" behindDoc="0" locked="0" layoutInCell="1" allowOverlap="1" wp14:anchorId="3166A890" wp14:editId="14FB3A8A">
                  <wp:simplePos x="0" y="0"/>
                  <wp:positionH relativeFrom="column">
                    <wp:posOffset>-4939</wp:posOffset>
                  </wp:positionH>
                  <wp:positionV relativeFrom="paragraph">
                    <wp:posOffset>27234</wp:posOffset>
                  </wp:positionV>
                  <wp:extent cx="85725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Ocean Meets Sky Eric Fan and Terry Fan</w:t>
            </w:r>
          </w:p>
          <w:p w14:paraId="2821DAC5" w14:textId="77777777" w:rsidR="003F1489" w:rsidRDefault="003F1489" w:rsidP="003F1489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>Theme: Fictional Worlds &amp; fantasy</w:t>
            </w:r>
          </w:p>
          <w:p w14:paraId="5A616DA0" w14:textId="3DF253C6" w:rsidR="00A53569" w:rsidRPr="00323BDD" w:rsidRDefault="00A5356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Cross-</w:t>
            </w:r>
            <w:r w:rsidR="00CE4BE1">
              <w:rPr>
                <w:rFonts w:ascii="Arial" w:hAnsi="Arial" w:cs="Arial"/>
                <w:color w:val="FF0000"/>
                <w:sz w:val="18"/>
                <w:szCs w:val="18"/>
              </w:rPr>
              <w:t>Curricular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- History: Time to Explore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24066CD1" w14:textId="1680075E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83200" behindDoc="0" locked="0" layoutInCell="1" allowOverlap="1" wp14:anchorId="62F0311E" wp14:editId="2742D5E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26670</wp:posOffset>
                  </wp:positionV>
                  <wp:extent cx="69532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304" y="21000"/>
                      <wp:lineTo x="21304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The Journey Home </w:t>
            </w:r>
          </w:p>
          <w:p w14:paraId="4254C3B5" w14:textId="64B48EC1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Frann Preston-Gannon</w:t>
            </w:r>
          </w:p>
          <w:p w14:paraId="76A3E49F" w14:textId="48E4C428" w:rsidR="003F1489" w:rsidRPr="00323BDD" w:rsidRDefault="003F1489" w:rsidP="003F1489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>Theme: Creation &amp; conservation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B2B635D" w14:textId="32875BAA" w:rsidR="003F1489" w:rsidRPr="00323BDD" w:rsidRDefault="003F148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86272" behindDoc="0" locked="0" layoutInCell="1" allowOverlap="1" wp14:anchorId="460D82F0" wp14:editId="3FB1AEA0">
                  <wp:simplePos x="0" y="0"/>
                  <wp:positionH relativeFrom="column">
                    <wp:posOffset>4163</wp:posOffset>
                  </wp:positionH>
                  <wp:positionV relativeFrom="paragraph">
                    <wp:posOffset>27234</wp:posOffset>
                  </wp:positionV>
                  <wp:extent cx="6096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0925" y="21032"/>
                      <wp:lineTo x="20925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24EE9B7" w14:textId="77777777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If All the World Were… </w:t>
            </w:r>
          </w:p>
          <w:p w14:paraId="26CE1D63" w14:textId="77777777" w:rsidR="003F1489" w:rsidRPr="00323BDD" w:rsidRDefault="003F1489" w:rsidP="003F14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Joseph Coelho</w:t>
            </w:r>
          </w:p>
          <w:p w14:paraId="780B9292" w14:textId="4C4A25B2" w:rsidR="003F1489" w:rsidRPr="00323BDD" w:rsidRDefault="003F1489" w:rsidP="003F148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>Theme: Change &amp; relationships</w:t>
            </w:r>
          </w:p>
        </w:tc>
      </w:tr>
      <w:tr w:rsidR="003F1489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3F1489" w:rsidRPr="002659FE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2A69A7EE" w:rsidR="003F1489" w:rsidRPr="00323BDD" w:rsidRDefault="003F1489" w:rsidP="003F14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3141EDDC" w:rsidR="003F1489" w:rsidRPr="00323BDD" w:rsidRDefault="003F1489" w:rsidP="003F1489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6BFA0602" w:rsidR="003F1489" w:rsidRPr="00323BDD" w:rsidRDefault="003F1489" w:rsidP="003F14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4F1FAC20" w:rsidR="003F1489" w:rsidRPr="00323BDD" w:rsidRDefault="003F1489" w:rsidP="003F14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10 sessions, 2 weeks</w:t>
            </w:r>
          </w:p>
        </w:tc>
      </w:tr>
      <w:tr w:rsidR="003F1489" w:rsidRPr="002659FE" w14:paraId="4EFD5F13" w14:textId="77777777" w:rsidTr="003F1489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3F1489" w:rsidRPr="002659FE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294B5FE7" w14:textId="77777777" w:rsidR="003F1489" w:rsidRPr="00323BDD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Own version narratives </w:t>
            </w:r>
          </w:p>
          <w:p w14:paraId="3FFB5B7F" w14:textId="00B7E150" w:rsidR="003F1489" w:rsidRPr="00323BDD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about bravery Letters of advice, short news reports, writing in role, retellings, information posters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28F1E8CF" w14:textId="5ADBEDBD" w:rsidR="003F1489" w:rsidRPr="00323BDD" w:rsidRDefault="003F1489" w:rsidP="003F1489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Own version fantasy world narratives Setting &amp; character descriptions, labels, diaries, postcards, captain’s logs, instructions, dialogue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736C1A8" w14:textId="77777777" w:rsidR="003F1489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Persuasive letters</w:t>
            </w:r>
          </w:p>
          <w:p w14:paraId="1445387E" w14:textId="4D66AE3A" w:rsidR="003F1489" w:rsidRPr="00323BDD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 Posters, lists, postcards, wanted posters, information reports, short stories</w:t>
            </w:r>
          </w:p>
          <w:p w14:paraId="5C83E364" w14:textId="477FFE22" w:rsidR="003F1489" w:rsidRPr="00323BDD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8A8BA"/>
          </w:tcPr>
          <w:p w14:paraId="58D3B8D5" w14:textId="77777777" w:rsidR="003F1489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Non-narrative poems</w:t>
            </w:r>
          </w:p>
          <w:p w14:paraId="7EE269AF" w14:textId="4C1EE8BF" w:rsidR="003F1489" w:rsidRPr="00323BDD" w:rsidRDefault="003F1489" w:rsidP="003F148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 Writing in role, diaries, letters of advice, short explanations</w:t>
            </w:r>
          </w:p>
        </w:tc>
      </w:tr>
      <w:tr w:rsidR="003F1489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3F1489" w:rsidRPr="00CC33D1" w:rsidRDefault="003F1489" w:rsidP="003F1489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7F195237" w:rsidR="003F1489" w:rsidRPr="00480D44" w:rsidRDefault="003F1489" w:rsidP="003F1489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42A9972C" w:rsidR="003F1489" w:rsidRPr="00480D44" w:rsidRDefault="003F1489" w:rsidP="003F14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CE4BE1" w:rsidRPr="002659FE" w14:paraId="19CB4217" w14:textId="77777777" w:rsidTr="00D11CC6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CE4BE1" w:rsidRDefault="00CE4BE1" w:rsidP="00CE4BE1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CE4BE1" w:rsidRDefault="00CE4BE1" w:rsidP="00CE4BE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01873184" w14:textId="77777777" w:rsidR="00CE4BE1" w:rsidRPr="00323BDD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90368" behindDoc="0" locked="0" layoutInCell="1" allowOverlap="1" wp14:anchorId="7A422301" wp14:editId="35430A28">
                  <wp:simplePos x="0" y="0"/>
                  <wp:positionH relativeFrom="column">
                    <wp:posOffset>3387</wp:posOffset>
                  </wp:positionH>
                  <wp:positionV relativeFrom="paragraph">
                    <wp:posOffset>28716</wp:posOffset>
                  </wp:positionV>
                  <wp:extent cx="78105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073" y="20983"/>
                      <wp:lineTo x="2107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House Held Up by Trees Ted Kooser</w:t>
            </w:r>
          </w:p>
          <w:p w14:paraId="5BB1DC49" w14:textId="77777777" w:rsidR="00CE4BE1" w:rsidRPr="00323BDD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7F21F5F" w14:textId="77777777" w:rsidR="00CE4BE1" w:rsidRDefault="00CE4BE1" w:rsidP="00CE4BE1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>Theme: Creation &amp; conservation</w:t>
            </w:r>
          </w:p>
          <w:p w14:paraId="482B5DD1" w14:textId="3D753AD0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Cross-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Curricular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Science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Plants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5C33D154" w14:textId="77777777" w:rsidR="00CE4BE1" w:rsidRPr="00323BDD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91392" behindDoc="0" locked="0" layoutInCell="1" allowOverlap="1" wp14:anchorId="2936B35F" wp14:editId="212796CF">
                  <wp:simplePos x="0" y="0"/>
                  <wp:positionH relativeFrom="column">
                    <wp:posOffset>-1199</wp:posOffset>
                  </wp:positionH>
                  <wp:positionV relativeFrom="paragraph">
                    <wp:posOffset>28716</wp:posOffset>
                  </wp:positionV>
                  <wp:extent cx="6000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257" y="21312"/>
                      <wp:lineTo x="21257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sz w:val="18"/>
                <w:szCs w:val="18"/>
              </w:rPr>
              <w:t xml:space="preserve"> Toys in Space Mini Grey</w:t>
            </w:r>
          </w:p>
          <w:p w14:paraId="686734B1" w14:textId="6F196C5B" w:rsidR="00CE4BE1" w:rsidRPr="00323BDD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color w:val="0070C0"/>
                <w:sz w:val="18"/>
                <w:szCs w:val="18"/>
              </w:rPr>
              <w:t>Theme: Fictional Worlds &amp; fantasy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22F00A85" w14:textId="07260479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89344" behindDoc="0" locked="0" layoutInCell="1" allowOverlap="1" wp14:anchorId="0A07CBD6" wp14:editId="648C6810">
                  <wp:simplePos x="0" y="0"/>
                  <wp:positionH relativeFrom="column">
                    <wp:posOffset>114794</wp:posOffset>
                  </wp:positionH>
                  <wp:positionV relativeFrom="paragraph">
                    <wp:posOffset>56445</wp:posOffset>
                  </wp:positionV>
                  <wp:extent cx="58102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246" y="21016"/>
                      <wp:lineTo x="2124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Great Fire of London</w:t>
            </w:r>
          </w:p>
          <w:p w14:paraId="6DD05CE4" w14:textId="77777777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3BDD">
              <w:rPr>
                <w:rFonts w:ascii="Arial" w:hAnsi="Arial" w:cs="Arial"/>
                <w:i/>
                <w:iCs/>
                <w:sz w:val="18"/>
                <w:szCs w:val="18"/>
              </w:rPr>
              <w:t>Emma Adams</w:t>
            </w:r>
          </w:p>
          <w:p w14:paraId="6D888917" w14:textId="77777777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559DDF" w14:textId="77777777" w:rsidR="00CE4BE1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323BD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Theme: Urban metropolis</w:t>
            </w:r>
          </w:p>
          <w:p w14:paraId="1AF88EC3" w14:textId="74AB405A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Cross-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Curricular</w:t>
            </w:r>
            <w:r w:rsidRPr="00410080">
              <w:rPr>
                <w:rFonts w:ascii="Arial" w:hAnsi="Arial" w:cs="Arial"/>
                <w:color w:val="FF0000"/>
                <w:sz w:val="18"/>
                <w:szCs w:val="18"/>
              </w:rPr>
              <w:t>- History: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he Great Fire of London: Panic on Pudding Lane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29B296A9" w14:textId="77777777" w:rsidR="00CE4BE1" w:rsidRPr="00A53569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 wp14:anchorId="43A333BB" wp14:editId="6704638C">
                  <wp:simplePos x="0" y="0"/>
                  <wp:positionH relativeFrom="column">
                    <wp:posOffset>4016</wp:posOffset>
                  </wp:positionH>
                  <wp:positionV relativeFrom="paragraph">
                    <wp:posOffset>19570</wp:posOffset>
                  </wp:positionV>
                  <wp:extent cx="61912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268" y="21016"/>
                      <wp:lineTo x="21268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569">
              <w:rPr>
                <w:rFonts w:ascii="Arial" w:hAnsi="Arial" w:cs="Arial"/>
                <w:sz w:val="18"/>
                <w:szCs w:val="18"/>
              </w:rPr>
              <w:t xml:space="preserve"> Wolves</w:t>
            </w:r>
          </w:p>
          <w:p w14:paraId="434AA53D" w14:textId="77777777" w:rsidR="00CE4BE1" w:rsidRPr="00A53569" w:rsidRDefault="00CE4BE1" w:rsidP="00CE4B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53569">
              <w:rPr>
                <w:rFonts w:ascii="Arial" w:hAnsi="Arial" w:cs="Arial"/>
                <w:sz w:val="18"/>
                <w:szCs w:val="18"/>
              </w:rPr>
              <w:t xml:space="preserve"> Emily Gravett </w:t>
            </w:r>
          </w:p>
          <w:p w14:paraId="180BDA88" w14:textId="21B1F8D1" w:rsidR="00CE4BE1" w:rsidRPr="00323BDD" w:rsidRDefault="00CE4BE1" w:rsidP="00CE4BE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3569">
              <w:rPr>
                <w:rFonts w:ascii="Arial" w:hAnsi="Arial" w:cs="Arial"/>
                <w:color w:val="0070C0"/>
                <w:sz w:val="18"/>
                <w:szCs w:val="18"/>
              </w:rPr>
              <w:t xml:space="preserve"> Theme: A twist in the tale</w:t>
            </w:r>
            <w:r w:rsidRPr="00A53569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CE4BE1" w:rsidRPr="002659FE" w14:paraId="160C755F" w14:textId="77777777" w:rsidTr="00B1093D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CE4BE1" w:rsidRDefault="00CE4BE1" w:rsidP="00CE4BE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695C83B5" w:rsidR="00CE4BE1" w:rsidRPr="00323BDD" w:rsidRDefault="00CE4BE1" w:rsidP="00CE4BE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1D35B0F7" w:rsidR="00CE4BE1" w:rsidRPr="00323BDD" w:rsidRDefault="00CE4BE1" w:rsidP="00CE4BE1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54775369" w14:textId="6565FA6F" w:rsidR="00CE4BE1" w:rsidRPr="00323BDD" w:rsidRDefault="00CE4BE1" w:rsidP="00CE4BE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7E0FA308" w:rsidR="00CE4BE1" w:rsidRPr="00323BDD" w:rsidRDefault="00CE4BE1" w:rsidP="00CE4BE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CE4BE1" w:rsidRPr="002659FE" w14:paraId="1FDCBD20" w14:textId="77777777" w:rsidTr="005E028A">
        <w:trPr>
          <w:trHeight w:hRule="exact" w:val="973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CE4BE1" w:rsidRDefault="00CE4BE1" w:rsidP="00CE4BE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25D52BB9" w14:textId="77777777" w:rsidR="00CE4BE1" w:rsidRDefault="00CE4BE1" w:rsidP="00CE4BE1">
            <w:pPr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Factual reports </w:t>
            </w:r>
          </w:p>
          <w:p w14:paraId="4054D7FC" w14:textId="0AB03B07" w:rsidR="00CE4BE1" w:rsidRPr="00323BDD" w:rsidRDefault="00CE4BE1" w:rsidP="00CE4BE1">
            <w:pPr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Factual descriptions, advertisements, explanations, poetry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8F30DA9" w14:textId="5C52C386" w:rsidR="00CE4BE1" w:rsidRPr="00323BDD" w:rsidRDefault="00CE4BE1" w:rsidP="00CE4BE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Own version fantasy world narrative Found posters, diary entries, speech bubbles, notes of advice, space logs, invitations, fantasy setting descriptions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7D333A0" w14:textId="77777777" w:rsidR="00CE4BE1" w:rsidRPr="00323BDD" w:rsidRDefault="00CE4BE1" w:rsidP="00CE4BE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 xml:space="preserve">Information booklets </w:t>
            </w:r>
          </w:p>
          <w:p w14:paraId="3473B3B6" w14:textId="677C6BE0" w:rsidR="00CE4BE1" w:rsidRPr="00323BDD" w:rsidRDefault="00CE4BE1" w:rsidP="00CE4BE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3BDD">
              <w:rPr>
                <w:rFonts w:ascii="Arial" w:hAnsi="Arial" w:cs="Arial"/>
                <w:sz w:val="18"/>
                <w:szCs w:val="18"/>
              </w:rPr>
              <w:t>Persuasive poster, warning posters (instructional writing, speech bubbles, letters of advice, certificates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5A7399B6" w14:textId="2F01B38E" w:rsidR="00CE4BE1" w:rsidRPr="00323BDD" w:rsidRDefault="00CE4BE1" w:rsidP="00CE4BE1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535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Non-chronological leaflets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A535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Captions, information writing, character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35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descriptions and comparisons</w:t>
            </w:r>
          </w:p>
        </w:tc>
      </w:tr>
    </w:tbl>
    <w:p w14:paraId="071DBB33" w14:textId="2E1C4494" w:rsidR="0075501D" w:rsidRDefault="0075501D" w:rsidP="004C63D6"/>
    <w:sectPr w:rsidR="0075501D" w:rsidSect="00C55A5A">
      <w:headerReference w:type="default" r:id="rId21"/>
      <w:footerReference w:type="default" r:id="rId22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893" w14:textId="77777777" w:rsidR="00C55A5A" w:rsidRDefault="00C55A5A" w:rsidP="001D03C0">
      <w:r>
        <w:separator/>
      </w:r>
    </w:p>
  </w:endnote>
  <w:endnote w:type="continuationSeparator" w:id="0">
    <w:p w14:paraId="67E96AEA" w14:textId="77777777" w:rsidR="00C55A5A" w:rsidRDefault="00C55A5A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BCFB" w14:textId="77777777" w:rsidR="00C55A5A" w:rsidRDefault="00C55A5A" w:rsidP="001D03C0">
      <w:r>
        <w:separator/>
      </w:r>
    </w:p>
  </w:footnote>
  <w:footnote w:type="continuationSeparator" w:id="0">
    <w:p w14:paraId="484A4D72" w14:textId="77777777" w:rsidR="00C55A5A" w:rsidRDefault="00C55A5A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4395404A" w:rsidR="001D03C0" w:rsidRPr="001A3879" w:rsidRDefault="001D03C0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Year </w:t>
                          </w:r>
                          <w:r w:rsidR="00D032B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2</w:t>
                          </w:r>
                          <w:r w:rsidR="005E028A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4395404A" w:rsidR="001D03C0" w:rsidRPr="001A3879" w:rsidRDefault="001D03C0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Year </w:t>
                    </w:r>
                    <w:r w:rsidR="00D032B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2</w:t>
                    </w:r>
                    <w:r w:rsidR="005E028A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C1816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D03C0"/>
    <w:rsid w:val="001D54B7"/>
    <w:rsid w:val="001D5C48"/>
    <w:rsid w:val="001E5B42"/>
    <w:rsid w:val="001E76F3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A3635"/>
    <w:rsid w:val="002C1A1E"/>
    <w:rsid w:val="002C406D"/>
    <w:rsid w:val="002C484A"/>
    <w:rsid w:val="002F25F1"/>
    <w:rsid w:val="002F55CE"/>
    <w:rsid w:val="003145B3"/>
    <w:rsid w:val="0032101E"/>
    <w:rsid w:val="00323BDD"/>
    <w:rsid w:val="003576A5"/>
    <w:rsid w:val="00360722"/>
    <w:rsid w:val="00372F8F"/>
    <w:rsid w:val="0038355C"/>
    <w:rsid w:val="00384C21"/>
    <w:rsid w:val="00385AAA"/>
    <w:rsid w:val="00390418"/>
    <w:rsid w:val="00391183"/>
    <w:rsid w:val="003A1DEF"/>
    <w:rsid w:val="003A30EF"/>
    <w:rsid w:val="003C0B89"/>
    <w:rsid w:val="003D2DA3"/>
    <w:rsid w:val="003F1489"/>
    <w:rsid w:val="00410080"/>
    <w:rsid w:val="00430E07"/>
    <w:rsid w:val="0045430D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6AE6"/>
    <w:rsid w:val="00510C39"/>
    <w:rsid w:val="00516B27"/>
    <w:rsid w:val="005310F4"/>
    <w:rsid w:val="0057069B"/>
    <w:rsid w:val="00592F79"/>
    <w:rsid w:val="005A374E"/>
    <w:rsid w:val="005C6D8C"/>
    <w:rsid w:val="005E028A"/>
    <w:rsid w:val="005E05BB"/>
    <w:rsid w:val="005F0297"/>
    <w:rsid w:val="005F4B18"/>
    <w:rsid w:val="005F7736"/>
    <w:rsid w:val="00600E53"/>
    <w:rsid w:val="00602C4F"/>
    <w:rsid w:val="00603764"/>
    <w:rsid w:val="006346D4"/>
    <w:rsid w:val="0063619C"/>
    <w:rsid w:val="00640DB5"/>
    <w:rsid w:val="00646CB9"/>
    <w:rsid w:val="0064721A"/>
    <w:rsid w:val="00647AF7"/>
    <w:rsid w:val="006725A9"/>
    <w:rsid w:val="00675A3D"/>
    <w:rsid w:val="00686956"/>
    <w:rsid w:val="006A2B93"/>
    <w:rsid w:val="006B727A"/>
    <w:rsid w:val="0071179C"/>
    <w:rsid w:val="00715186"/>
    <w:rsid w:val="0075501D"/>
    <w:rsid w:val="007731CD"/>
    <w:rsid w:val="007B51DB"/>
    <w:rsid w:val="007F446E"/>
    <w:rsid w:val="00814A03"/>
    <w:rsid w:val="008749E5"/>
    <w:rsid w:val="0088686F"/>
    <w:rsid w:val="00895347"/>
    <w:rsid w:val="008C1090"/>
    <w:rsid w:val="008D4F43"/>
    <w:rsid w:val="008E4F23"/>
    <w:rsid w:val="008F11F3"/>
    <w:rsid w:val="0092293C"/>
    <w:rsid w:val="00923BF4"/>
    <w:rsid w:val="00925DBE"/>
    <w:rsid w:val="009377D0"/>
    <w:rsid w:val="00963B7E"/>
    <w:rsid w:val="00973374"/>
    <w:rsid w:val="009803ED"/>
    <w:rsid w:val="00986424"/>
    <w:rsid w:val="009A4E48"/>
    <w:rsid w:val="009B213C"/>
    <w:rsid w:val="009D079A"/>
    <w:rsid w:val="009D5F25"/>
    <w:rsid w:val="00A043FA"/>
    <w:rsid w:val="00A26A4F"/>
    <w:rsid w:val="00A53569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24365"/>
    <w:rsid w:val="00C53EC5"/>
    <w:rsid w:val="00C55653"/>
    <w:rsid w:val="00C55A5A"/>
    <w:rsid w:val="00C91193"/>
    <w:rsid w:val="00CB5199"/>
    <w:rsid w:val="00CC33D1"/>
    <w:rsid w:val="00CC520C"/>
    <w:rsid w:val="00CD1C9C"/>
    <w:rsid w:val="00CE4BE1"/>
    <w:rsid w:val="00CE7E3A"/>
    <w:rsid w:val="00CF74F4"/>
    <w:rsid w:val="00D013BB"/>
    <w:rsid w:val="00D032B0"/>
    <w:rsid w:val="00D11CC6"/>
    <w:rsid w:val="00D24574"/>
    <w:rsid w:val="00D37F44"/>
    <w:rsid w:val="00D561EB"/>
    <w:rsid w:val="00D71E39"/>
    <w:rsid w:val="00D9075B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691C"/>
    <w:rsid w:val="00F375BC"/>
    <w:rsid w:val="00F436E6"/>
    <w:rsid w:val="00F70D70"/>
    <w:rsid w:val="00FB0708"/>
    <w:rsid w:val="00FB56D1"/>
    <w:rsid w:val="00FC2F34"/>
    <w:rsid w:val="00FD7324"/>
    <w:rsid w:val="00FE1D74"/>
    <w:rsid w:val="00FE5A8C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8T19:40:44.02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2024-01-16T13:35:00Z</cp:lastPrinted>
  <dcterms:created xsi:type="dcterms:W3CDTF">2024-01-20T19:33:00Z</dcterms:created>
  <dcterms:modified xsi:type="dcterms:W3CDTF">2024-01-20T19:33:00Z</dcterms:modified>
</cp:coreProperties>
</file>