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3F1" w:rsidRDefault="00FF3BC1">
      <w:r>
        <w:rPr>
          <w:noProof/>
        </w:rPr>
        <w:pict>
          <v:shapetype id="_x0000_t202" coordsize="21600,21600" o:spt="202" path="m,l,21600r21600,l21600,xe">
            <v:stroke joinstyle="miter"/>
            <v:path gradientshapeok="t" o:connecttype="rect"/>
          </v:shapetype>
          <v:shape id="_x0000_s1026" type="#_x0000_t202" style="position:absolute;margin-left:-120.65pt;margin-top:9pt;width:551.9pt;height:77pt;z-index:251655168" strokecolor="blue" strokeweight="4.5pt">
            <v:stroke linestyle="thickThin"/>
            <v:textbox style="mso-next-textbox:#_x0000_s1026">
              <w:txbxContent>
                <w:p w:rsidR="00315EC8" w:rsidRPr="00C15E23" w:rsidRDefault="00315EC8" w:rsidP="005E4ADE">
                  <w:pPr>
                    <w:pStyle w:val="BodyText2"/>
                    <w:rPr>
                      <w:rFonts w:ascii="Comic Sans MS" w:hAnsi="Comic Sans MS"/>
                      <w:sz w:val="24"/>
                    </w:rPr>
                  </w:pPr>
                  <w:r w:rsidRPr="00C15E23">
                    <w:rPr>
                      <w:rFonts w:ascii="Comic Sans MS" w:hAnsi="Comic Sans MS"/>
                      <w:sz w:val="24"/>
                    </w:rPr>
                    <w:t xml:space="preserve">Dear Parents/Carers,  </w:t>
                  </w:r>
                </w:p>
                <w:p w:rsidR="00315EC8" w:rsidRPr="00EF0986" w:rsidRDefault="00315EC8" w:rsidP="00F364BA">
                  <w:pPr>
                    <w:pStyle w:val="BodyText2"/>
                    <w:ind w:firstLine="720"/>
                    <w:rPr>
                      <w:rFonts w:ascii="Comic Sans MS" w:hAnsi="Comic Sans MS"/>
                      <w:sz w:val="22"/>
                      <w:szCs w:val="22"/>
                    </w:rPr>
                  </w:pPr>
                  <w:r w:rsidRPr="00C15E23">
                    <w:rPr>
                      <w:rFonts w:ascii="Comic Sans MS" w:hAnsi="Comic Sans MS"/>
                      <w:sz w:val="24"/>
                    </w:rPr>
                    <w:t xml:space="preserve">                                   </w:t>
                  </w:r>
                  <w:r>
                    <w:rPr>
                      <w:rFonts w:ascii="Comic Sans MS" w:hAnsi="Comic Sans MS"/>
                      <w:sz w:val="24"/>
                    </w:rPr>
                    <w:t xml:space="preserve">We are now in the final term! The children are growing up and we are beginning to think about starting reception. Please talk to your child at home and ask them what they have been learning about today. </w:t>
                  </w:r>
                </w:p>
                <w:p w:rsidR="00315EC8" w:rsidRPr="00C15E23" w:rsidRDefault="00315EC8" w:rsidP="00CD6431">
                  <w:pPr>
                    <w:pStyle w:val="BodyText2"/>
                    <w:rPr>
                      <w:rFonts w:ascii="Comic Sans MS" w:hAnsi="Comic Sans MS"/>
                      <w:sz w:val="24"/>
                    </w:rPr>
                  </w:pPr>
                </w:p>
                <w:p w:rsidR="00315EC8" w:rsidRPr="00C15E23" w:rsidRDefault="00315EC8" w:rsidP="005E4ADE">
                  <w:pPr>
                    <w:pStyle w:val="BodyText2"/>
                    <w:rPr>
                      <w:sz w:val="24"/>
                    </w:rPr>
                  </w:pPr>
                  <w:r w:rsidRPr="00C15E23">
                    <w:rPr>
                      <w:rFonts w:ascii="Comic Sans MS" w:hAnsi="Comic Sans MS"/>
                      <w:sz w:val="24"/>
                    </w:rPr>
                    <w:t xml:space="preserve">                                                                              </w:t>
                  </w:r>
                  <w:r w:rsidRPr="00C15E23">
                    <w:rPr>
                      <w:sz w:val="24"/>
                    </w:rPr>
                    <w:t xml:space="preserve">                     </w:t>
                  </w:r>
                </w:p>
                <w:p w:rsidR="00315EC8" w:rsidRPr="00C15E23" w:rsidRDefault="00315EC8" w:rsidP="005E4ADE">
                  <w:pPr>
                    <w:pStyle w:val="BodyText2"/>
                    <w:rPr>
                      <w:color w:val="0000FF"/>
                      <w:sz w:val="24"/>
                    </w:rPr>
                  </w:pPr>
                </w:p>
                <w:p w:rsidR="00315EC8" w:rsidRDefault="00315EC8" w:rsidP="005E4ADE">
                  <w:pPr>
                    <w:pStyle w:val="BodyText2"/>
                    <w:rPr>
                      <w:color w:val="0000FF"/>
                      <w:szCs w:val="32"/>
                    </w:rPr>
                  </w:pPr>
                </w:p>
                <w:p w:rsidR="00315EC8" w:rsidRDefault="00315EC8" w:rsidP="00C453F1">
                  <w:pPr>
                    <w:rPr>
                      <w:rFonts w:ascii="SassoonPrimaryInfant" w:hAnsi="SassoonPrimaryInfant"/>
                      <w:sz w:val="32"/>
                    </w:rPr>
                  </w:pPr>
                </w:p>
              </w:txbxContent>
            </v:textbox>
          </v:shape>
        </w:pict>
      </w:r>
      <w:r>
        <w:rPr>
          <w:noProof/>
        </w:rPr>
        <w:pict>
          <v:shape id="_x0000_s1028" type="#_x0000_t202" style="position:absolute;margin-left:23.35pt;margin-top:-63pt;width:258pt;height:86pt;z-index:251656192" strokecolor="blue" strokeweight="6pt">
            <v:stroke dashstyle="dash" linestyle="thickBetweenThin"/>
            <v:textbox style="mso-next-textbox:#_x0000_s1028">
              <w:txbxContent>
                <w:p w:rsidR="00315EC8" w:rsidRPr="00181300" w:rsidRDefault="00315EC8" w:rsidP="00C453F1">
                  <w:pPr>
                    <w:pStyle w:val="BodyText"/>
                    <w:rPr>
                      <w:rFonts w:ascii="Sassoon Primary Infant" w:hAnsi="Sassoon Primary Infant"/>
                      <w:b/>
                      <w:sz w:val="40"/>
                      <w:szCs w:val="40"/>
                    </w:rPr>
                  </w:pPr>
                  <w:r w:rsidRPr="00181300">
                    <w:rPr>
                      <w:rFonts w:ascii="Sassoon Primary Infant" w:hAnsi="Sassoon Primary Infant"/>
                      <w:b/>
                      <w:sz w:val="40"/>
                      <w:szCs w:val="40"/>
                    </w:rPr>
                    <w:t xml:space="preserve">Welcome to </w:t>
                  </w:r>
                </w:p>
                <w:p w:rsidR="00315EC8" w:rsidRDefault="00315EC8" w:rsidP="00C453F1">
                  <w:pPr>
                    <w:pStyle w:val="BodyText"/>
                    <w:rPr>
                      <w:rFonts w:ascii="Sassoon Primary Infant" w:hAnsi="Sassoon Primary Infant"/>
                      <w:b/>
                      <w:sz w:val="40"/>
                      <w:szCs w:val="40"/>
                    </w:rPr>
                  </w:pPr>
                  <w:r>
                    <w:rPr>
                      <w:rFonts w:ascii="Sassoon Primary Infant" w:hAnsi="Sassoon Primary Infant"/>
                      <w:b/>
                      <w:sz w:val="40"/>
                      <w:szCs w:val="40"/>
                    </w:rPr>
                    <w:t xml:space="preserve">Nursery! </w:t>
                  </w:r>
                </w:p>
                <w:p w:rsidR="00315EC8" w:rsidRDefault="00315EC8" w:rsidP="00C453F1">
                  <w:pPr>
                    <w:pStyle w:val="BodyText"/>
                    <w:rPr>
                      <w:rFonts w:ascii="Sassoon Primary Infant" w:hAnsi="Sassoon Primary Infant"/>
                      <w:b/>
                      <w:sz w:val="40"/>
                      <w:szCs w:val="40"/>
                    </w:rPr>
                  </w:pPr>
                  <w:r>
                    <w:rPr>
                      <w:rFonts w:ascii="Sassoon Primary Infant" w:hAnsi="Sassoon Primary Infant"/>
                      <w:b/>
                      <w:sz w:val="40"/>
                      <w:szCs w:val="40"/>
                    </w:rPr>
                    <w:t>Summer Term 1</w:t>
                  </w:r>
                </w:p>
                <w:p w:rsidR="00315EC8" w:rsidRPr="00181300" w:rsidRDefault="00315EC8" w:rsidP="00C453F1">
                  <w:pPr>
                    <w:pStyle w:val="BodyText"/>
                    <w:rPr>
                      <w:rFonts w:ascii="Sassoon Primary Infant" w:hAnsi="Sassoon Primary Infant"/>
                      <w:b/>
                      <w:sz w:val="40"/>
                      <w:szCs w:val="40"/>
                    </w:rPr>
                  </w:pPr>
                </w:p>
              </w:txbxContent>
            </v:textbox>
          </v:shape>
        </w:pict>
      </w:r>
      <w:r w:rsidR="00411C0F">
        <w:rPr>
          <w:noProof/>
        </w:rPr>
        <w:drawing>
          <wp:anchor distT="0" distB="0" distL="114300" distR="114300" simplePos="0" relativeHeight="251657216" behindDoc="0" locked="0" layoutInCell="1" allowOverlap="1">
            <wp:simplePos x="0" y="0"/>
            <wp:positionH relativeFrom="column">
              <wp:posOffset>4648200</wp:posOffset>
            </wp:positionH>
            <wp:positionV relativeFrom="paragraph">
              <wp:posOffset>-685800</wp:posOffset>
            </wp:positionV>
            <wp:extent cx="1028700" cy="942340"/>
            <wp:effectExtent l="0" t="0" r="0" b="0"/>
            <wp:wrapSquare wrapText="bothSides"/>
            <wp:docPr id="5" name="Picture 5" descr="na008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00862_"/>
                    <pic:cNvPicPr>
                      <a:picLocks noChangeAspect="1" noChangeArrowheads="1"/>
                    </pic:cNvPicPr>
                  </pic:nvPicPr>
                  <pic:blipFill>
                    <a:blip r:embed="rId8" cstate="print"/>
                    <a:srcRect/>
                    <a:stretch>
                      <a:fillRect/>
                    </a:stretch>
                  </pic:blipFill>
                  <pic:spPr bwMode="auto">
                    <a:xfrm>
                      <a:off x="0" y="0"/>
                      <a:ext cx="1028700" cy="942340"/>
                    </a:xfrm>
                    <a:prstGeom prst="rect">
                      <a:avLst/>
                    </a:prstGeom>
                    <a:noFill/>
                    <a:ln w="9525">
                      <a:noFill/>
                      <a:miter lim="800000"/>
                      <a:headEnd/>
                      <a:tailEnd/>
                    </a:ln>
                  </pic:spPr>
                </pic:pic>
              </a:graphicData>
            </a:graphic>
          </wp:anchor>
        </w:drawing>
      </w:r>
      <w:r w:rsidR="00411C0F">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-571500</wp:posOffset>
            </wp:positionV>
            <wp:extent cx="960755" cy="88011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60755" cy="880110"/>
                    </a:xfrm>
                    <a:prstGeom prst="rect">
                      <a:avLst/>
                    </a:prstGeom>
                    <a:noFill/>
                    <a:ln w="9525">
                      <a:noFill/>
                      <a:miter lim="800000"/>
                      <a:headEnd/>
                      <a:tailEnd/>
                    </a:ln>
                  </pic:spPr>
                </pic:pic>
              </a:graphicData>
            </a:graphic>
          </wp:anchor>
        </w:drawing>
      </w:r>
    </w:p>
    <w:p w:rsidR="00C453F1" w:rsidRDefault="00C453F1"/>
    <w:p w:rsidR="00C453F1" w:rsidRDefault="00C453F1"/>
    <w:p w:rsidR="00C453F1" w:rsidRDefault="00C453F1"/>
    <w:p w:rsidR="00C453F1" w:rsidRDefault="00C453F1"/>
    <w:p w:rsidR="00C453F1" w:rsidRDefault="00C453F1"/>
    <w:p w:rsidR="00C453F1" w:rsidRDefault="00FF3BC1">
      <w:r>
        <w:rPr>
          <w:noProof/>
        </w:rPr>
        <w:pict>
          <v:shape id="_x0000_s1040" type="#_x0000_t202" style="position:absolute;margin-left:201.15pt;margin-top:3.2pt;width:278.9pt;height:330pt;z-index:251661312" strokecolor="blue" strokeweight="4.5pt">
            <v:stroke linestyle="thickThin"/>
            <v:textbox style="mso-next-textbox:#_x0000_s1040">
              <w:txbxContent>
                <w:p w:rsidR="000E7466" w:rsidRDefault="000E7466" w:rsidP="00F53CC1">
                  <w:pPr>
                    <w:pStyle w:val="BodyText2"/>
                    <w:rPr>
                      <w:rFonts w:ascii="Comic Sans MS" w:hAnsi="Comic Sans MS"/>
                      <w:b/>
                      <w:sz w:val="22"/>
                      <w:szCs w:val="22"/>
                    </w:rPr>
                  </w:pPr>
                </w:p>
                <w:p w:rsidR="00315EC8" w:rsidRPr="00F53CC1" w:rsidRDefault="00315EC8" w:rsidP="00F53CC1">
                  <w:pPr>
                    <w:pStyle w:val="BodyText2"/>
                    <w:rPr>
                      <w:rFonts w:ascii="Comic Sans MS" w:hAnsi="Comic Sans MS"/>
                      <w:b/>
                      <w:sz w:val="22"/>
                      <w:szCs w:val="22"/>
                    </w:rPr>
                  </w:pPr>
                  <w:r w:rsidRPr="00F53CC1">
                    <w:rPr>
                      <w:rFonts w:ascii="Comic Sans MS" w:hAnsi="Comic Sans MS"/>
                      <w:b/>
                      <w:sz w:val="22"/>
                      <w:szCs w:val="22"/>
                    </w:rPr>
                    <w:t>Literacy</w:t>
                  </w:r>
                </w:p>
                <w:p w:rsidR="00315EC8" w:rsidRDefault="00315EC8" w:rsidP="00315EC8">
                  <w:pPr>
                    <w:pStyle w:val="BodyText2"/>
                    <w:numPr>
                      <w:ilvl w:val="0"/>
                      <w:numId w:val="22"/>
                    </w:numPr>
                    <w:ind w:left="426"/>
                    <w:rPr>
                      <w:rFonts w:ascii="Comic Sans MS" w:hAnsi="Comic Sans MS"/>
                      <w:sz w:val="22"/>
                      <w:szCs w:val="22"/>
                    </w:rPr>
                  </w:pPr>
                  <w:r>
                    <w:rPr>
                      <w:rFonts w:ascii="Comic Sans MS" w:hAnsi="Comic Sans MS"/>
                      <w:sz w:val="22"/>
                      <w:szCs w:val="22"/>
                    </w:rPr>
                    <w:t>Learning to recognise and write our names.</w:t>
                  </w:r>
                </w:p>
                <w:p w:rsidR="00315EC8" w:rsidRDefault="00315EC8" w:rsidP="00315EC8">
                  <w:pPr>
                    <w:pStyle w:val="BodyText2"/>
                    <w:numPr>
                      <w:ilvl w:val="0"/>
                      <w:numId w:val="22"/>
                    </w:numPr>
                    <w:ind w:left="426"/>
                    <w:rPr>
                      <w:rFonts w:ascii="Comic Sans MS" w:hAnsi="Comic Sans MS"/>
                      <w:sz w:val="22"/>
                      <w:szCs w:val="22"/>
                    </w:rPr>
                  </w:pPr>
                  <w:r>
                    <w:rPr>
                      <w:rFonts w:ascii="Comic Sans MS" w:hAnsi="Comic Sans MS"/>
                      <w:sz w:val="22"/>
                      <w:szCs w:val="22"/>
                    </w:rPr>
                    <w:t>To say words that rhyme.</w:t>
                  </w:r>
                </w:p>
                <w:p w:rsidR="00315EC8" w:rsidRDefault="00315EC8" w:rsidP="00315EC8">
                  <w:pPr>
                    <w:pStyle w:val="BodyText2"/>
                    <w:numPr>
                      <w:ilvl w:val="0"/>
                      <w:numId w:val="22"/>
                    </w:numPr>
                    <w:ind w:left="426"/>
                    <w:rPr>
                      <w:rFonts w:ascii="Comic Sans MS" w:hAnsi="Comic Sans MS"/>
                      <w:sz w:val="22"/>
                      <w:szCs w:val="22"/>
                    </w:rPr>
                  </w:pPr>
                  <w:r w:rsidRPr="00315EC8">
                    <w:rPr>
                      <w:rFonts w:ascii="Comic Sans MS" w:hAnsi="Comic Sans MS"/>
                      <w:sz w:val="22"/>
                      <w:szCs w:val="22"/>
                    </w:rPr>
                    <w:t xml:space="preserve">To say words </w:t>
                  </w:r>
                  <w:proofErr w:type="gramStart"/>
                  <w:r w:rsidRPr="00315EC8">
                    <w:rPr>
                      <w:rFonts w:ascii="Comic Sans MS" w:hAnsi="Comic Sans MS"/>
                      <w:sz w:val="22"/>
                      <w:szCs w:val="22"/>
                    </w:rPr>
                    <w:t>that begin</w:t>
                  </w:r>
                  <w:proofErr w:type="gramEnd"/>
                  <w:r w:rsidRPr="00315EC8">
                    <w:rPr>
                      <w:rFonts w:ascii="Comic Sans MS" w:hAnsi="Comic Sans MS"/>
                      <w:sz w:val="22"/>
                      <w:szCs w:val="22"/>
                    </w:rPr>
                    <w:t xml:space="preserve"> with the same sound. </w:t>
                  </w:r>
                </w:p>
                <w:p w:rsidR="008C51F3" w:rsidRPr="00315EC8" w:rsidRDefault="008C51F3" w:rsidP="008C51F3">
                  <w:pPr>
                    <w:pStyle w:val="BodyText2"/>
                    <w:ind w:left="426"/>
                    <w:rPr>
                      <w:rFonts w:ascii="Comic Sans MS" w:hAnsi="Comic Sans MS"/>
                      <w:sz w:val="22"/>
                      <w:szCs w:val="22"/>
                    </w:rPr>
                  </w:pPr>
                </w:p>
                <w:p w:rsidR="00315EC8" w:rsidRPr="002C406B" w:rsidRDefault="00315EC8" w:rsidP="004E7B03">
                  <w:pPr>
                    <w:pStyle w:val="BodyText2"/>
                    <w:rPr>
                      <w:rFonts w:ascii="Comic Sans MS" w:hAnsi="Comic Sans MS"/>
                      <w:b/>
                      <w:sz w:val="22"/>
                      <w:szCs w:val="22"/>
                    </w:rPr>
                  </w:pPr>
                  <w:r w:rsidRPr="002C406B">
                    <w:rPr>
                      <w:rFonts w:ascii="Comic Sans MS" w:hAnsi="Comic Sans MS"/>
                      <w:b/>
                      <w:sz w:val="22"/>
                      <w:szCs w:val="22"/>
                    </w:rPr>
                    <w:t>Mathematics</w:t>
                  </w:r>
                </w:p>
                <w:p w:rsidR="00315EC8" w:rsidRDefault="00315EC8" w:rsidP="00315EC8">
                  <w:pPr>
                    <w:pStyle w:val="ListParagraph"/>
                    <w:numPr>
                      <w:ilvl w:val="0"/>
                      <w:numId w:val="21"/>
                    </w:numPr>
                    <w:ind w:left="426" w:hanging="284"/>
                    <w:rPr>
                      <w:rFonts w:ascii="Comic Sans MS" w:hAnsi="Comic Sans MS"/>
                      <w:sz w:val="22"/>
                      <w:szCs w:val="22"/>
                    </w:rPr>
                  </w:pPr>
                  <w:r>
                    <w:rPr>
                      <w:rFonts w:ascii="Comic Sans MS" w:hAnsi="Comic Sans MS"/>
                      <w:sz w:val="22"/>
                      <w:szCs w:val="22"/>
                    </w:rPr>
                    <w:t>Counting</w:t>
                  </w:r>
                </w:p>
                <w:p w:rsidR="00315EC8" w:rsidRDefault="00315EC8" w:rsidP="00315EC8">
                  <w:pPr>
                    <w:pStyle w:val="ListParagraph"/>
                    <w:numPr>
                      <w:ilvl w:val="0"/>
                      <w:numId w:val="21"/>
                    </w:numPr>
                    <w:ind w:left="426" w:hanging="284"/>
                    <w:rPr>
                      <w:rFonts w:ascii="Comic Sans MS" w:hAnsi="Comic Sans MS"/>
                      <w:sz w:val="22"/>
                      <w:szCs w:val="22"/>
                    </w:rPr>
                  </w:pPr>
                  <w:r>
                    <w:rPr>
                      <w:rFonts w:ascii="Comic Sans MS" w:hAnsi="Comic Sans MS"/>
                      <w:sz w:val="22"/>
                      <w:szCs w:val="22"/>
                    </w:rPr>
                    <w:t>Measuring</w:t>
                  </w:r>
                </w:p>
                <w:p w:rsidR="00315EC8" w:rsidRDefault="00315EC8" w:rsidP="00315EC8">
                  <w:pPr>
                    <w:pStyle w:val="ListParagraph"/>
                    <w:numPr>
                      <w:ilvl w:val="0"/>
                      <w:numId w:val="21"/>
                    </w:numPr>
                    <w:ind w:left="426" w:hanging="284"/>
                    <w:rPr>
                      <w:rFonts w:ascii="Comic Sans MS" w:hAnsi="Comic Sans MS"/>
                      <w:sz w:val="22"/>
                      <w:szCs w:val="22"/>
                    </w:rPr>
                  </w:pPr>
                  <w:r>
                    <w:rPr>
                      <w:rFonts w:ascii="Comic Sans MS" w:hAnsi="Comic Sans MS"/>
                      <w:sz w:val="22"/>
                      <w:szCs w:val="22"/>
                    </w:rPr>
                    <w:t>Beginning to represent numbers and amounts</w:t>
                  </w:r>
                </w:p>
                <w:p w:rsidR="00315EC8" w:rsidRDefault="00315EC8" w:rsidP="00315EC8">
                  <w:pPr>
                    <w:pStyle w:val="ListParagraph"/>
                    <w:numPr>
                      <w:ilvl w:val="0"/>
                      <w:numId w:val="21"/>
                    </w:numPr>
                    <w:ind w:left="426" w:hanging="284"/>
                    <w:rPr>
                      <w:rFonts w:ascii="Comic Sans MS" w:hAnsi="Comic Sans MS"/>
                      <w:sz w:val="22"/>
                      <w:szCs w:val="22"/>
                    </w:rPr>
                  </w:pPr>
                  <w:r>
                    <w:rPr>
                      <w:rFonts w:ascii="Comic Sans MS" w:hAnsi="Comic Sans MS"/>
                      <w:sz w:val="22"/>
                      <w:szCs w:val="22"/>
                    </w:rPr>
                    <w:t xml:space="preserve">Using words to describe shapes and space. </w:t>
                  </w:r>
                </w:p>
                <w:p w:rsidR="008C51F3" w:rsidRDefault="008C51F3" w:rsidP="00315EC8">
                  <w:pPr>
                    <w:rPr>
                      <w:rFonts w:ascii="Comic Sans MS" w:hAnsi="Comic Sans MS"/>
                      <w:b/>
                      <w:sz w:val="22"/>
                      <w:szCs w:val="22"/>
                    </w:rPr>
                  </w:pPr>
                </w:p>
                <w:p w:rsidR="00315EC8" w:rsidRPr="008C51F3" w:rsidRDefault="00315EC8" w:rsidP="00315EC8">
                  <w:pPr>
                    <w:rPr>
                      <w:rFonts w:ascii="Comic Sans MS" w:hAnsi="Comic Sans MS"/>
                      <w:b/>
                      <w:sz w:val="22"/>
                      <w:szCs w:val="22"/>
                    </w:rPr>
                  </w:pPr>
                  <w:r w:rsidRPr="008C51F3">
                    <w:rPr>
                      <w:rFonts w:ascii="Comic Sans MS" w:hAnsi="Comic Sans MS"/>
                      <w:b/>
                      <w:sz w:val="22"/>
                      <w:szCs w:val="22"/>
                    </w:rPr>
                    <w:t>RE</w:t>
                  </w:r>
                </w:p>
                <w:p w:rsidR="00315EC8" w:rsidRPr="008C51F3" w:rsidRDefault="00315EC8" w:rsidP="008C51F3">
                  <w:pPr>
                    <w:pStyle w:val="ListParagraph"/>
                    <w:numPr>
                      <w:ilvl w:val="0"/>
                      <w:numId w:val="24"/>
                    </w:numPr>
                    <w:ind w:left="142" w:hanging="142"/>
                    <w:rPr>
                      <w:rFonts w:ascii="Comic Sans MS" w:hAnsi="Comic Sans MS"/>
                      <w:sz w:val="22"/>
                      <w:szCs w:val="22"/>
                    </w:rPr>
                  </w:pPr>
                  <w:r w:rsidRPr="008C51F3">
                    <w:rPr>
                      <w:rFonts w:ascii="Comic Sans MS" w:hAnsi="Comic Sans MS"/>
                      <w:sz w:val="22"/>
                      <w:szCs w:val="22"/>
                    </w:rPr>
                    <w:t>Children learn to show care for one another.</w:t>
                  </w:r>
                </w:p>
                <w:p w:rsidR="00315EC8" w:rsidRPr="008C51F3" w:rsidRDefault="00315EC8" w:rsidP="008C51F3">
                  <w:pPr>
                    <w:pStyle w:val="ListParagraph"/>
                    <w:numPr>
                      <w:ilvl w:val="0"/>
                      <w:numId w:val="24"/>
                    </w:numPr>
                    <w:ind w:left="142" w:hanging="142"/>
                    <w:rPr>
                      <w:rFonts w:ascii="Comic Sans MS" w:hAnsi="Comic Sans MS"/>
                      <w:sz w:val="22"/>
                      <w:szCs w:val="22"/>
                    </w:rPr>
                  </w:pPr>
                  <w:r w:rsidRPr="008C51F3">
                    <w:rPr>
                      <w:rFonts w:ascii="Comic Sans MS" w:hAnsi="Comic Sans MS"/>
                      <w:sz w:val="22"/>
                      <w:szCs w:val="22"/>
                    </w:rPr>
                    <w:t>They hear the story of Easter.</w:t>
                  </w:r>
                </w:p>
                <w:p w:rsidR="00315EC8" w:rsidRPr="008C51F3" w:rsidRDefault="00315EC8" w:rsidP="008C51F3">
                  <w:pPr>
                    <w:pStyle w:val="ListParagraph"/>
                    <w:numPr>
                      <w:ilvl w:val="0"/>
                      <w:numId w:val="24"/>
                    </w:numPr>
                    <w:ind w:left="142" w:hanging="142"/>
                    <w:rPr>
                      <w:rFonts w:ascii="Comic Sans MS" w:hAnsi="Comic Sans MS"/>
                      <w:sz w:val="22"/>
                      <w:szCs w:val="22"/>
                    </w:rPr>
                  </w:pPr>
                  <w:r w:rsidRPr="008C51F3">
                    <w:rPr>
                      <w:rFonts w:ascii="Comic Sans MS" w:hAnsi="Comic Sans MS"/>
                      <w:sz w:val="22"/>
                      <w:szCs w:val="22"/>
                    </w:rPr>
                    <w:t>Children come to know that Sunday is a special day for the</w:t>
                  </w:r>
                  <w:r w:rsidR="008C51F3">
                    <w:rPr>
                      <w:rFonts w:ascii="Comic Sans MS" w:hAnsi="Comic Sans MS"/>
                      <w:sz w:val="22"/>
                      <w:szCs w:val="22"/>
                    </w:rPr>
                    <w:t xml:space="preserve"> </w:t>
                  </w:r>
                  <w:r w:rsidRPr="008C51F3">
                    <w:rPr>
                      <w:rFonts w:ascii="Comic Sans MS" w:hAnsi="Comic Sans MS"/>
                      <w:sz w:val="22"/>
                      <w:szCs w:val="22"/>
                    </w:rPr>
                    <w:t>Church family to come together to celebrate.</w:t>
                  </w:r>
                </w:p>
                <w:p w:rsidR="00315EC8" w:rsidRPr="008C51F3" w:rsidRDefault="00315EC8" w:rsidP="008C51F3">
                  <w:pPr>
                    <w:pStyle w:val="ListParagraph"/>
                    <w:numPr>
                      <w:ilvl w:val="0"/>
                      <w:numId w:val="24"/>
                    </w:numPr>
                    <w:ind w:left="142" w:hanging="142"/>
                    <w:rPr>
                      <w:rFonts w:ascii="Comic Sans MS" w:hAnsi="Comic Sans MS"/>
                      <w:sz w:val="22"/>
                      <w:szCs w:val="22"/>
                    </w:rPr>
                  </w:pPr>
                  <w:r w:rsidRPr="008C51F3">
                    <w:rPr>
                      <w:rFonts w:ascii="Comic Sans MS" w:hAnsi="Comic Sans MS"/>
                      <w:sz w:val="22"/>
                      <w:szCs w:val="22"/>
                    </w:rPr>
                    <w:t xml:space="preserve">They experience praying with others as a </w:t>
                  </w:r>
                  <w:r w:rsidR="008C51F3" w:rsidRPr="008C51F3">
                    <w:rPr>
                      <w:rFonts w:ascii="Comic Sans MS" w:hAnsi="Comic Sans MS"/>
                      <w:sz w:val="22"/>
                      <w:szCs w:val="22"/>
                    </w:rPr>
                    <w:t>c</w:t>
                  </w:r>
                  <w:r w:rsidRPr="008C51F3">
                    <w:rPr>
                      <w:rFonts w:ascii="Comic Sans MS" w:hAnsi="Comic Sans MS"/>
                      <w:sz w:val="22"/>
                      <w:szCs w:val="22"/>
                    </w:rPr>
                    <w:t>elebration.</w:t>
                  </w:r>
                </w:p>
                <w:p w:rsidR="00315EC8" w:rsidRPr="00315EC8" w:rsidRDefault="00315EC8" w:rsidP="00315EC8">
                  <w:pPr>
                    <w:rPr>
                      <w:rFonts w:ascii="Comic Sans MS" w:hAnsi="Comic Sans MS"/>
                      <w:sz w:val="22"/>
                      <w:szCs w:val="22"/>
                    </w:rPr>
                  </w:pPr>
                </w:p>
                <w:p w:rsidR="00315EC8" w:rsidRPr="002C406B" w:rsidRDefault="00315EC8" w:rsidP="002C406B">
                  <w:pPr>
                    <w:rPr>
                      <w:rFonts w:ascii="Comic Sans MS" w:hAnsi="Comic Sans MS"/>
                      <w:szCs w:val="22"/>
                    </w:rPr>
                  </w:pPr>
                </w:p>
              </w:txbxContent>
            </v:textbox>
          </v:shape>
        </w:pict>
      </w:r>
      <w:r>
        <w:rPr>
          <w:noProof/>
        </w:rPr>
        <w:pict>
          <v:shape id="_x0000_s1038" type="#_x0000_t202" style="position:absolute;margin-left:-1in;margin-top:3.2pt;width:273.15pt;height:330pt;z-index:251660288" strokecolor="blue" strokeweight="4.5pt">
            <v:stroke linestyle="thickThin"/>
            <v:textbox style="mso-next-textbox:#_x0000_s1038">
              <w:txbxContent>
                <w:p w:rsidR="00315EC8" w:rsidRDefault="00315EC8" w:rsidP="004E7B03">
                  <w:pPr>
                    <w:pStyle w:val="BodyText2"/>
                    <w:jc w:val="center"/>
                    <w:rPr>
                      <w:rFonts w:ascii="Comic Sans MS" w:hAnsi="Comic Sans MS"/>
                      <w:b/>
                      <w:sz w:val="22"/>
                      <w:szCs w:val="22"/>
                    </w:rPr>
                  </w:pPr>
                  <w:r w:rsidRPr="000A49F4">
                    <w:rPr>
                      <w:rFonts w:ascii="Comic Sans MS" w:hAnsi="Comic Sans MS"/>
                      <w:b/>
                      <w:sz w:val="22"/>
                      <w:szCs w:val="22"/>
                    </w:rPr>
                    <w:t xml:space="preserve">Our topic for </w:t>
                  </w:r>
                  <w:r>
                    <w:rPr>
                      <w:rFonts w:ascii="Comic Sans MS" w:hAnsi="Comic Sans MS"/>
                      <w:b/>
                      <w:sz w:val="22"/>
                      <w:szCs w:val="22"/>
                    </w:rPr>
                    <w:t>the half term is</w:t>
                  </w:r>
                </w:p>
                <w:p w:rsidR="00315EC8" w:rsidRPr="000A49F4" w:rsidRDefault="00315EC8" w:rsidP="00F364BA">
                  <w:pPr>
                    <w:pStyle w:val="BodyText2"/>
                    <w:jc w:val="center"/>
                    <w:rPr>
                      <w:rFonts w:ascii="Comic Sans MS" w:hAnsi="Comic Sans MS"/>
                      <w:b/>
                      <w:sz w:val="22"/>
                      <w:szCs w:val="22"/>
                    </w:rPr>
                  </w:pPr>
                  <w:r>
                    <w:rPr>
                      <w:rFonts w:ascii="Comic Sans MS" w:hAnsi="Comic Sans MS"/>
                      <w:b/>
                      <w:sz w:val="22"/>
                      <w:szCs w:val="22"/>
                    </w:rPr>
                    <w:t>‘Ground, Air, Water’</w:t>
                  </w:r>
                </w:p>
                <w:p w:rsidR="00315EC8" w:rsidRDefault="00315EC8" w:rsidP="00F364BA">
                  <w:pPr>
                    <w:pStyle w:val="BodyText2"/>
                    <w:rPr>
                      <w:rFonts w:ascii="Comic Sans MS" w:hAnsi="Comic Sans MS"/>
                      <w:sz w:val="24"/>
                    </w:rPr>
                  </w:pPr>
                  <w:r>
                    <w:rPr>
                      <w:rFonts w:ascii="Comic Sans MS" w:hAnsi="Comic Sans MS"/>
                      <w:sz w:val="24"/>
                    </w:rPr>
                    <w:t>We will be reading a range of books including:</w:t>
                  </w:r>
                </w:p>
                <w:p w:rsidR="000E7466" w:rsidRDefault="00315EC8" w:rsidP="002B10E2">
                  <w:pPr>
                    <w:pStyle w:val="BodyText2"/>
                    <w:rPr>
                      <w:rFonts w:ascii="Comic Sans MS" w:hAnsi="Comic Sans MS"/>
                      <w:sz w:val="22"/>
                      <w:szCs w:val="22"/>
                    </w:rPr>
                  </w:pPr>
                  <w:r>
                    <w:rPr>
                      <w:rFonts w:ascii="Comic Sans MS" w:hAnsi="Comic Sans MS"/>
                      <w:sz w:val="22"/>
                      <w:szCs w:val="22"/>
                    </w:rPr>
                    <w:t>The Very Hungry Caterpillar</w:t>
                  </w:r>
                  <w:r w:rsidR="008C51F3">
                    <w:rPr>
                      <w:rFonts w:ascii="Comic Sans MS" w:hAnsi="Comic Sans MS"/>
                      <w:sz w:val="22"/>
                      <w:szCs w:val="22"/>
                    </w:rPr>
                    <w:t xml:space="preserve"> </w:t>
                  </w:r>
                </w:p>
                <w:p w:rsidR="00315EC8" w:rsidRDefault="00315EC8" w:rsidP="002B10E2">
                  <w:pPr>
                    <w:pStyle w:val="BodyText2"/>
                    <w:rPr>
                      <w:rFonts w:ascii="Comic Sans MS" w:hAnsi="Comic Sans MS"/>
                      <w:sz w:val="22"/>
                      <w:szCs w:val="22"/>
                    </w:rPr>
                  </w:pPr>
                  <w:r>
                    <w:rPr>
                      <w:rFonts w:ascii="Comic Sans MS" w:hAnsi="Comic Sans MS"/>
                      <w:sz w:val="22"/>
                      <w:szCs w:val="22"/>
                    </w:rPr>
                    <w:t>Very Busy Spider</w:t>
                  </w:r>
                </w:p>
                <w:p w:rsidR="000E7466" w:rsidRDefault="00315EC8" w:rsidP="002C406B">
                  <w:pPr>
                    <w:pStyle w:val="BodyText2"/>
                    <w:rPr>
                      <w:rFonts w:ascii="Comic Sans MS" w:hAnsi="Comic Sans MS"/>
                      <w:sz w:val="22"/>
                      <w:szCs w:val="22"/>
                    </w:rPr>
                  </w:pPr>
                  <w:r>
                    <w:rPr>
                      <w:rFonts w:ascii="Comic Sans MS" w:hAnsi="Comic Sans MS"/>
                      <w:sz w:val="22"/>
                      <w:szCs w:val="22"/>
                    </w:rPr>
                    <w:t>The Bad Tempered Ladybird</w:t>
                  </w:r>
                  <w:r w:rsidR="000E7466">
                    <w:rPr>
                      <w:rFonts w:ascii="Comic Sans MS" w:hAnsi="Comic Sans MS"/>
                      <w:sz w:val="22"/>
                      <w:szCs w:val="22"/>
                    </w:rPr>
                    <w:t>,</w:t>
                  </w:r>
                </w:p>
                <w:p w:rsidR="00315EC8" w:rsidRDefault="00315EC8" w:rsidP="002C406B">
                  <w:pPr>
                    <w:pStyle w:val="BodyText2"/>
                    <w:rPr>
                      <w:rFonts w:ascii="Comic Sans MS" w:hAnsi="Comic Sans MS"/>
                      <w:sz w:val="22"/>
                      <w:szCs w:val="22"/>
                    </w:rPr>
                  </w:pPr>
                  <w:r>
                    <w:rPr>
                      <w:rFonts w:ascii="Comic Sans MS" w:hAnsi="Comic Sans MS"/>
                      <w:sz w:val="22"/>
                      <w:szCs w:val="22"/>
                    </w:rPr>
                    <w:t>A range of non-fiction nooks</w:t>
                  </w:r>
                </w:p>
                <w:p w:rsidR="000E7466" w:rsidRPr="000E7466" w:rsidRDefault="000E7466" w:rsidP="002C406B">
                  <w:pPr>
                    <w:pStyle w:val="BodyText2"/>
                    <w:rPr>
                      <w:rFonts w:ascii="Comic Sans MS" w:hAnsi="Comic Sans MS"/>
                      <w:b/>
                      <w:sz w:val="18"/>
                      <w:szCs w:val="18"/>
                    </w:rPr>
                  </w:pPr>
                </w:p>
                <w:p w:rsidR="00315EC8" w:rsidRDefault="008C51F3" w:rsidP="002C406B">
                  <w:pPr>
                    <w:pStyle w:val="BodyText2"/>
                    <w:rPr>
                      <w:rFonts w:ascii="Comic Sans MS" w:hAnsi="Comic Sans MS"/>
                      <w:sz w:val="22"/>
                      <w:szCs w:val="22"/>
                    </w:rPr>
                  </w:pPr>
                  <w:r>
                    <w:rPr>
                      <w:rFonts w:ascii="Comic Sans MS" w:hAnsi="Comic Sans MS"/>
                      <w:b/>
                      <w:sz w:val="22"/>
                      <w:szCs w:val="22"/>
                    </w:rPr>
                    <w:t>Core Learning Skill</w:t>
                  </w:r>
                  <w:r w:rsidR="00315EC8" w:rsidRPr="002C406B">
                    <w:rPr>
                      <w:rFonts w:ascii="Comic Sans MS" w:hAnsi="Comic Sans MS"/>
                      <w:b/>
                      <w:sz w:val="22"/>
                      <w:szCs w:val="22"/>
                    </w:rPr>
                    <w:t xml:space="preserve">: </w:t>
                  </w:r>
                  <w:r w:rsidR="00315EC8">
                    <w:rPr>
                      <w:rFonts w:ascii="Comic Sans MS" w:hAnsi="Comic Sans MS"/>
                      <w:sz w:val="22"/>
                      <w:szCs w:val="22"/>
                    </w:rPr>
                    <w:t>Speaking and Listening</w:t>
                  </w:r>
                </w:p>
                <w:p w:rsidR="00315EC8" w:rsidRPr="008C51F3" w:rsidRDefault="00315EC8" w:rsidP="008C51F3">
                  <w:pPr>
                    <w:pStyle w:val="BodyText2"/>
                    <w:numPr>
                      <w:ilvl w:val="0"/>
                      <w:numId w:val="20"/>
                    </w:numPr>
                    <w:tabs>
                      <w:tab w:val="clear" w:pos="720"/>
                      <w:tab w:val="num" w:pos="142"/>
                    </w:tabs>
                    <w:ind w:left="142" w:hanging="142"/>
                    <w:rPr>
                      <w:rFonts w:ascii="Comic Sans MS" w:hAnsi="Comic Sans MS" w:cs="Arial"/>
                      <w:sz w:val="22"/>
                      <w:szCs w:val="22"/>
                    </w:rPr>
                  </w:pPr>
                  <w:r w:rsidRPr="008C51F3">
                    <w:rPr>
                      <w:rFonts w:ascii="Comic Sans MS" w:hAnsi="Comic Sans MS" w:cs="Arial"/>
                      <w:sz w:val="22"/>
                      <w:szCs w:val="22"/>
                    </w:rPr>
                    <w:t>I can use everyday vocabulary naming most common objects</w:t>
                  </w:r>
                </w:p>
                <w:p w:rsidR="00315EC8" w:rsidRPr="008C51F3" w:rsidRDefault="00315EC8" w:rsidP="008C51F3">
                  <w:pPr>
                    <w:pStyle w:val="BodyText2"/>
                    <w:numPr>
                      <w:ilvl w:val="0"/>
                      <w:numId w:val="20"/>
                    </w:numPr>
                    <w:tabs>
                      <w:tab w:val="clear" w:pos="720"/>
                      <w:tab w:val="num" w:pos="142"/>
                    </w:tabs>
                    <w:ind w:left="142" w:hanging="142"/>
                    <w:rPr>
                      <w:rFonts w:ascii="Comic Sans MS" w:hAnsi="Comic Sans MS" w:cs="Arial"/>
                      <w:sz w:val="22"/>
                      <w:szCs w:val="22"/>
                    </w:rPr>
                  </w:pPr>
                  <w:r w:rsidRPr="008C51F3">
                    <w:rPr>
                      <w:rFonts w:ascii="Comic Sans MS" w:hAnsi="Comic Sans MS" w:cs="Arial"/>
                      <w:sz w:val="22"/>
                      <w:szCs w:val="22"/>
                    </w:rPr>
                    <w:t>I can listen to a story, sitting quietly and looking at the speaker.</w:t>
                  </w:r>
                </w:p>
                <w:p w:rsidR="00315EC8" w:rsidRPr="000E7466" w:rsidRDefault="00315EC8" w:rsidP="008C51F3">
                  <w:pPr>
                    <w:pStyle w:val="BodyText2"/>
                    <w:numPr>
                      <w:ilvl w:val="0"/>
                      <w:numId w:val="20"/>
                    </w:numPr>
                    <w:tabs>
                      <w:tab w:val="clear" w:pos="720"/>
                      <w:tab w:val="num" w:pos="142"/>
                    </w:tabs>
                    <w:ind w:left="142" w:hanging="142"/>
                    <w:rPr>
                      <w:rFonts w:ascii="Comic Sans MS" w:hAnsi="Comic Sans MS"/>
                      <w:b/>
                      <w:color w:val="0000FF"/>
                      <w:sz w:val="22"/>
                      <w:szCs w:val="22"/>
                    </w:rPr>
                  </w:pPr>
                  <w:r w:rsidRPr="008C51F3">
                    <w:rPr>
                      <w:rFonts w:ascii="Comic Sans MS" w:hAnsi="Comic Sans MS" w:cs="Arial"/>
                      <w:sz w:val="22"/>
                      <w:szCs w:val="22"/>
                    </w:rPr>
                    <w:t>I can listen to and join in with simple songs and rhymes.</w:t>
                  </w:r>
                </w:p>
                <w:p w:rsidR="000E7466" w:rsidRPr="000E7466" w:rsidRDefault="000E7466" w:rsidP="000E7466">
                  <w:pPr>
                    <w:pStyle w:val="BodyText2"/>
                    <w:ind w:left="142"/>
                    <w:rPr>
                      <w:rFonts w:ascii="Comic Sans MS" w:hAnsi="Comic Sans MS"/>
                      <w:b/>
                      <w:color w:val="0000FF"/>
                      <w:sz w:val="16"/>
                      <w:szCs w:val="16"/>
                    </w:rPr>
                  </w:pPr>
                </w:p>
                <w:p w:rsidR="008C51F3" w:rsidRPr="002C406B" w:rsidRDefault="008C51F3" w:rsidP="008C51F3">
                  <w:pPr>
                    <w:pStyle w:val="BodyText2"/>
                    <w:rPr>
                      <w:rFonts w:ascii="Comic Sans MS" w:hAnsi="Comic Sans MS"/>
                      <w:b/>
                      <w:sz w:val="22"/>
                      <w:szCs w:val="22"/>
                    </w:rPr>
                  </w:pPr>
                  <w:r w:rsidRPr="002C406B">
                    <w:rPr>
                      <w:rFonts w:ascii="Comic Sans MS" w:hAnsi="Comic Sans MS"/>
                      <w:b/>
                      <w:sz w:val="22"/>
                      <w:szCs w:val="22"/>
                    </w:rPr>
                    <w:t>Communication and Language</w:t>
                  </w:r>
                </w:p>
                <w:p w:rsidR="008C51F3" w:rsidRDefault="008C51F3" w:rsidP="008C51F3">
                  <w:pPr>
                    <w:pStyle w:val="BodyText2"/>
                    <w:numPr>
                      <w:ilvl w:val="0"/>
                      <w:numId w:val="20"/>
                    </w:numPr>
                    <w:rPr>
                      <w:rFonts w:ascii="Comic Sans MS" w:hAnsi="Comic Sans MS"/>
                      <w:sz w:val="22"/>
                      <w:szCs w:val="22"/>
                    </w:rPr>
                  </w:pPr>
                  <w:r>
                    <w:rPr>
                      <w:rFonts w:ascii="Comic Sans MS" w:hAnsi="Comic Sans MS"/>
                      <w:sz w:val="22"/>
                      <w:szCs w:val="22"/>
                    </w:rPr>
                    <w:t>Expressing our needs</w:t>
                  </w:r>
                </w:p>
                <w:p w:rsidR="008C51F3" w:rsidRDefault="008C51F3" w:rsidP="008C51F3">
                  <w:pPr>
                    <w:pStyle w:val="BodyText2"/>
                    <w:numPr>
                      <w:ilvl w:val="0"/>
                      <w:numId w:val="20"/>
                    </w:numPr>
                    <w:rPr>
                      <w:rFonts w:ascii="Comic Sans MS" w:hAnsi="Comic Sans MS"/>
                      <w:sz w:val="22"/>
                      <w:szCs w:val="22"/>
                    </w:rPr>
                  </w:pPr>
                  <w:r w:rsidRPr="00E6428A">
                    <w:rPr>
                      <w:rFonts w:ascii="Comic Sans MS" w:hAnsi="Comic Sans MS"/>
                      <w:sz w:val="22"/>
                      <w:szCs w:val="22"/>
                    </w:rPr>
                    <w:t>Re-telling stories</w:t>
                  </w:r>
                </w:p>
                <w:p w:rsidR="008C51F3" w:rsidRPr="00E6428A" w:rsidRDefault="008C51F3" w:rsidP="008C51F3">
                  <w:pPr>
                    <w:pStyle w:val="BodyText2"/>
                    <w:numPr>
                      <w:ilvl w:val="0"/>
                      <w:numId w:val="20"/>
                    </w:numPr>
                    <w:rPr>
                      <w:rFonts w:ascii="Comic Sans MS" w:hAnsi="Comic Sans MS"/>
                      <w:sz w:val="22"/>
                      <w:szCs w:val="22"/>
                    </w:rPr>
                  </w:pPr>
                  <w:r>
                    <w:rPr>
                      <w:rFonts w:ascii="Comic Sans MS" w:hAnsi="Comic Sans MS"/>
                      <w:sz w:val="22"/>
                      <w:szCs w:val="22"/>
                    </w:rPr>
                    <w:t xml:space="preserve">Extending our vocabulary. </w:t>
                  </w:r>
                </w:p>
                <w:p w:rsidR="008C51F3" w:rsidRPr="00315EC8" w:rsidRDefault="008C51F3" w:rsidP="008C51F3">
                  <w:pPr>
                    <w:pStyle w:val="BodyText2"/>
                    <w:ind w:left="720"/>
                    <w:rPr>
                      <w:rFonts w:ascii="Comic Sans MS" w:hAnsi="Comic Sans MS"/>
                      <w:b/>
                      <w:color w:val="0000FF"/>
                      <w:sz w:val="20"/>
                      <w:szCs w:val="20"/>
                    </w:rPr>
                  </w:pPr>
                </w:p>
                <w:p w:rsidR="00315EC8" w:rsidRDefault="00315EC8" w:rsidP="002C406B">
                  <w:pPr>
                    <w:pStyle w:val="BodyText2"/>
                    <w:rPr>
                      <w:rFonts w:ascii="Comic Sans MS" w:hAnsi="Comic Sans MS"/>
                      <w:sz w:val="22"/>
                      <w:szCs w:val="22"/>
                    </w:rPr>
                  </w:pPr>
                </w:p>
                <w:p w:rsidR="00315EC8" w:rsidRPr="002C406B" w:rsidRDefault="00315EC8" w:rsidP="002C406B">
                  <w:pPr>
                    <w:pStyle w:val="BodyText2"/>
                    <w:rPr>
                      <w:rFonts w:ascii="Comic Sans MS" w:hAnsi="Comic Sans MS"/>
                      <w:sz w:val="22"/>
                      <w:szCs w:val="22"/>
                    </w:rPr>
                  </w:pPr>
                </w:p>
              </w:txbxContent>
            </v:textbox>
          </v:shape>
        </w:pict>
      </w:r>
    </w:p>
    <w:p w:rsidR="00C453F1" w:rsidRDefault="00C453F1"/>
    <w:p w:rsidR="00C453F1" w:rsidRDefault="00C453F1"/>
    <w:p w:rsidR="00C453F1" w:rsidRDefault="00C453F1"/>
    <w:p w:rsidR="00C453F1" w:rsidRDefault="00C453F1"/>
    <w:p w:rsidR="00EE3640" w:rsidRDefault="00EE3640"/>
    <w:p w:rsidR="00015278" w:rsidRDefault="00015278"/>
    <w:p w:rsidR="00015278" w:rsidRDefault="00015278"/>
    <w:p w:rsidR="00015278" w:rsidRDefault="00015278"/>
    <w:p w:rsidR="00015278" w:rsidRDefault="00015278"/>
    <w:p w:rsidR="00015278" w:rsidRDefault="00015278"/>
    <w:p w:rsidR="00015278" w:rsidRDefault="00015278"/>
    <w:p w:rsidR="00015278" w:rsidRDefault="00015278"/>
    <w:p w:rsidR="00EE3640" w:rsidRDefault="00EE3640"/>
    <w:p w:rsidR="00EE3640" w:rsidRDefault="00EE3640"/>
    <w:p w:rsidR="00EE3640" w:rsidRDefault="00EE3640"/>
    <w:p w:rsidR="00EE3640" w:rsidRDefault="00EE3640"/>
    <w:p w:rsidR="00EE3640" w:rsidRDefault="00EE3640"/>
    <w:p w:rsidR="00015278" w:rsidRDefault="00015278"/>
    <w:p w:rsidR="00015278" w:rsidRDefault="00015278"/>
    <w:p w:rsidR="00015278" w:rsidRDefault="00015278"/>
    <w:p w:rsidR="00015278" w:rsidRDefault="00015278"/>
    <w:p w:rsidR="00015278" w:rsidRDefault="00015278"/>
    <w:p w:rsidR="00015278" w:rsidRDefault="00015278"/>
    <w:p w:rsidR="00015278" w:rsidRDefault="00FF3BC1">
      <w:r>
        <w:rPr>
          <w:noProof/>
        </w:rPr>
        <w:pict>
          <v:shape id="_x0000_s1032" type="#_x0000_t202" style="position:absolute;margin-left:-1in;margin-top:7.05pt;width:551.9pt;height:329pt;z-index:251662336" strokecolor="blue" strokeweight="4.5pt">
            <v:stroke linestyle="thickThin"/>
            <v:textbox style="mso-next-textbox:#_x0000_s1032">
              <w:txbxContent>
                <w:p w:rsidR="00315EC8" w:rsidRDefault="00315EC8" w:rsidP="00015278">
                  <w:pPr>
                    <w:rPr>
                      <w:rFonts w:ascii="Comic Sans MS" w:hAnsi="Comic Sans MS"/>
                      <w:b/>
                      <w:sz w:val="22"/>
                      <w:szCs w:val="22"/>
                      <w:u w:val="single"/>
                    </w:rPr>
                  </w:pPr>
                  <w:r w:rsidRPr="00753D96">
                    <w:rPr>
                      <w:rFonts w:ascii="Comic Sans MS" w:hAnsi="Comic Sans MS"/>
                      <w:b/>
                      <w:sz w:val="22"/>
                      <w:szCs w:val="22"/>
                      <w:u w:val="single"/>
                    </w:rPr>
                    <w:t>General Reminders…</w:t>
                  </w:r>
                </w:p>
                <w:p w:rsidR="008C51F3" w:rsidRDefault="008C51F3" w:rsidP="008C51F3">
                  <w:pPr>
                    <w:numPr>
                      <w:ilvl w:val="0"/>
                      <w:numId w:val="3"/>
                    </w:numPr>
                    <w:jc w:val="both"/>
                    <w:rPr>
                      <w:rFonts w:ascii="Comic Sans MS" w:hAnsi="Comic Sans MS"/>
                      <w:b/>
                      <w:sz w:val="22"/>
                      <w:szCs w:val="22"/>
                      <w:u w:val="single"/>
                    </w:rPr>
                  </w:pPr>
                  <w:r>
                    <w:rPr>
                      <w:rFonts w:ascii="Comic Sans MS" w:hAnsi="Comic Sans MS"/>
                      <w:b/>
                      <w:sz w:val="22"/>
                      <w:szCs w:val="22"/>
                    </w:rPr>
                    <w:t>Piggy Money</w:t>
                  </w:r>
                  <w:r>
                    <w:rPr>
                      <w:rFonts w:ascii="Comic Sans MS" w:hAnsi="Comic Sans MS"/>
                      <w:sz w:val="22"/>
                      <w:szCs w:val="22"/>
                    </w:rPr>
                    <w:t xml:space="preserve"> is £8 per term. This contribution enables us to fund additional activities for the children, such as cooking and planting.  Please give your contribution to the class teacher in an envelope with your child’s name on it. This term we will be developing our garden and planting seeds, some of which will be taken home. We really appreciate the piggy money from as many parents as possible, in order for us to purchase these items. </w:t>
                  </w:r>
                  <w:r>
                    <w:rPr>
                      <w:rFonts w:ascii="Comic Sans MS" w:hAnsi="Comic Sans MS"/>
                      <w:b/>
                      <w:sz w:val="22"/>
                      <w:szCs w:val="22"/>
                    </w:rPr>
                    <w:t xml:space="preserve">If you would prefer to donate small plant pots, compost or seeds instead, your contribution would be most welcome. </w:t>
                  </w:r>
                </w:p>
                <w:p w:rsidR="00315EC8" w:rsidRPr="00FB480A" w:rsidRDefault="00315EC8" w:rsidP="00197BA9">
                  <w:pPr>
                    <w:numPr>
                      <w:ilvl w:val="0"/>
                      <w:numId w:val="3"/>
                    </w:numPr>
                    <w:jc w:val="both"/>
                    <w:rPr>
                      <w:rFonts w:ascii="Comic Sans MS" w:hAnsi="Comic Sans MS"/>
                      <w:sz w:val="21"/>
                      <w:szCs w:val="21"/>
                    </w:rPr>
                  </w:pPr>
                  <w:r w:rsidRPr="00FB480A">
                    <w:rPr>
                      <w:rFonts w:ascii="Comic Sans MS" w:hAnsi="Comic Sans MS"/>
                      <w:b/>
                      <w:sz w:val="21"/>
                      <w:szCs w:val="21"/>
                    </w:rPr>
                    <w:t xml:space="preserve">Spare uniform </w:t>
                  </w:r>
                  <w:r w:rsidRPr="00FB480A">
                    <w:rPr>
                      <w:rFonts w:ascii="Comic Sans MS" w:hAnsi="Comic Sans MS"/>
                      <w:sz w:val="21"/>
                      <w:szCs w:val="21"/>
                    </w:rPr>
                    <w:t xml:space="preserve">– Please provide your child with spare uniform and underwear to keep at school. These could be placed in a bag and left on your child’s peg. </w:t>
                  </w:r>
                </w:p>
                <w:p w:rsidR="00315EC8" w:rsidRPr="00FB480A" w:rsidRDefault="00315EC8" w:rsidP="00197BA9">
                  <w:pPr>
                    <w:numPr>
                      <w:ilvl w:val="0"/>
                      <w:numId w:val="3"/>
                    </w:numPr>
                    <w:jc w:val="both"/>
                    <w:rPr>
                      <w:rFonts w:ascii="Comic Sans MS" w:hAnsi="Comic Sans MS"/>
                      <w:sz w:val="21"/>
                      <w:szCs w:val="21"/>
                    </w:rPr>
                  </w:pPr>
                  <w:r w:rsidRPr="00FB480A">
                    <w:rPr>
                      <w:rFonts w:ascii="Comic Sans MS" w:hAnsi="Comic Sans MS"/>
                      <w:b/>
                      <w:sz w:val="21"/>
                      <w:szCs w:val="21"/>
                    </w:rPr>
                    <w:t xml:space="preserve">Labels - </w:t>
                  </w:r>
                  <w:r w:rsidRPr="00FB480A">
                    <w:rPr>
                      <w:rFonts w:ascii="Comic Sans MS" w:hAnsi="Comic Sans MS"/>
                      <w:sz w:val="21"/>
                      <w:szCs w:val="21"/>
                    </w:rPr>
                    <w:t>Please ensure that all items of clothes and shoes are labelled with your child’s name so we can return any misplaced clothing.</w:t>
                  </w:r>
                </w:p>
                <w:p w:rsidR="00315EC8" w:rsidRPr="008C51F3" w:rsidRDefault="00315EC8" w:rsidP="002C406B">
                  <w:pPr>
                    <w:numPr>
                      <w:ilvl w:val="0"/>
                      <w:numId w:val="3"/>
                    </w:numPr>
                    <w:jc w:val="both"/>
                    <w:rPr>
                      <w:rFonts w:ascii="Comic Sans MS" w:hAnsi="Comic Sans MS"/>
                      <w:sz w:val="21"/>
                      <w:szCs w:val="21"/>
                    </w:rPr>
                  </w:pPr>
                  <w:r w:rsidRPr="00FB480A">
                    <w:rPr>
                      <w:rFonts w:ascii="Comic Sans MS" w:hAnsi="Comic Sans MS"/>
                      <w:b/>
                      <w:sz w:val="21"/>
                      <w:szCs w:val="21"/>
                    </w:rPr>
                    <w:t xml:space="preserve">Reading Books </w:t>
                  </w:r>
                  <w:r w:rsidRPr="00FB480A">
                    <w:rPr>
                      <w:rFonts w:ascii="Comic Sans MS" w:hAnsi="Comic Sans MS"/>
                      <w:sz w:val="21"/>
                      <w:szCs w:val="21"/>
                    </w:rPr>
                    <w:t xml:space="preserve">– Please bring your child’s book bag to school </w:t>
                  </w:r>
                  <w:r w:rsidRPr="00FB480A">
                    <w:rPr>
                      <w:rFonts w:ascii="Comic Sans MS" w:hAnsi="Comic Sans MS"/>
                      <w:b/>
                      <w:sz w:val="21"/>
                      <w:szCs w:val="21"/>
                    </w:rPr>
                    <w:t xml:space="preserve">every Friday </w:t>
                  </w:r>
                  <w:r w:rsidRPr="00FB480A">
                    <w:rPr>
                      <w:rFonts w:ascii="Comic Sans MS" w:hAnsi="Comic Sans MS"/>
                      <w:sz w:val="21"/>
                      <w:szCs w:val="21"/>
                    </w:rPr>
                    <w:t>so they can change their library book.</w:t>
                  </w:r>
                  <w:r w:rsidRPr="00FB480A">
                    <w:rPr>
                      <w:rFonts w:ascii="Comic Sans MS" w:hAnsi="Comic Sans MS"/>
                      <w:b/>
                      <w:sz w:val="21"/>
                      <w:szCs w:val="21"/>
                    </w:rPr>
                    <w:t xml:space="preserve"> </w:t>
                  </w:r>
                </w:p>
                <w:p w:rsidR="008C51F3" w:rsidRPr="00E6428A" w:rsidRDefault="008C51F3" w:rsidP="002C406B">
                  <w:pPr>
                    <w:numPr>
                      <w:ilvl w:val="0"/>
                      <w:numId w:val="3"/>
                    </w:numPr>
                    <w:jc w:val="both"/>
                    <w:rPr>
                      <w:rFonts w:ascii="Comic Sans MS" w:hAnsi="Comic Sans MS"/>
                      <w:sz w:val="21"/>
                      <w:szCs w:val="21"/>
                    </w:rPr>
                  </w:pPr>
                  <w:r>
                    <w:rPr>
                      <w:rFonts w:ascii="Comic Sans MS" w:hAnsi="Comic Sans MS"/>
                      <w:b/>
                      <w:sz w:val="21"/>
                      <w:szCs w:val="21"/>
                    </w:rPr>
                    <w:t xml:space="preserve">Family Learning Session </w:t>
                  </w:r>
                  <w:r>
                    <w:rPr>
                      <w:rFonts w:ascii="Comic Sans MS" w:hAnsi="Comic Sans MS"/>
                      <w:sz w:val="21"/>
                      <w:szCs w:val="21"/>
                    </w:rPr>
                    <w:t xml:space="preserve">– Every Tuesday 8:45am – 9:30am. Parents and younger siblings welcome. </w:t>
                  </w:r>
                </w:p>
                <w:p w:rsidR="008C51F3" w:rsidRDefault="008C51F3" w:rsidP="008C51F3">
                  <w:pPr>
                    <w:pStyle w:val="BodyText2"/>
                    <w:numPr>
                      <w:ilvl w:val="0"/>
                      <w:numId w:val="3"/>
                    </w:numPr>
                    <w:rPr>
                      <w:rFonts w:ascii="Comic Sans MS" w:hAnsi="Comic Sans MS"/>
                      <w:sz w:val="22"/>
                      <w:szCs w:val="22"/>
                    </w:rPr>
                  </w:pPr>
                  <w:r w:rsidRPr="008C51F3">
                    <w:rPr>
                      <w:rFonts w:ascii="Comic Sans MS" w:hAnsi="Comic Sans MS"/>
                      <w:b/>
                      <w:sz w:val="22"/>
                      <w:szCs w:val="22"/>
                    </w:rPr>
                    <w:t>Tapestry</w:t>
                  </w:r>
                  <w:r>
                    <w:rPr>
                      <w:rFonts w:ascii="Comic Sans MS" w:hAnsi="Comic Sans MS"/>
                      <w:sz w:val="22"/>
                      <w:szCs w:val="22"/>
                    </w:rPr>
                    <w:t xml:space="preserve"> – Please remember to add photos of your child trying new things at home. Children who have new photos added onto tapestry have a chance to talk about these with the class during our sharing time. Every Friday is our Tapestry sharing time so try to add photos to Tapestry before Friday, to enable your child to share their home experiences with the class. </w:t>
                  </w:r>
                </w:p>
                <w:p w:rsidR="008C51F3" w:rsidRDefault="008C51F3" w:rsidP="008C51F3">
                  <w:pPr>
                    <w:pStyle w:val="BodyText2"/>
                    <w:ind w:left="360"/>
                    <w:rPr>
                      <w:rFonts w:ascii="Comic Sans MS" w:hAnsi="Comic Sans MS"/>
                      <w:sz w:val="22"/>
                      <w:szCs w:val="22"/>
                    </w:rPr>
                  </w:pPr>
                </w:p>
                <w:p w:rsidR="00315EC8" w:rsidRPr="007605B3" w:rsidRDefault="00315EC8" w:rsidP="004E7B03">
                  <w:pPr>
                    <w:pStyle w:val="BodyText2"/>
                    <w:rPr>
                      <w:rFonts w:ascii="Comic Sans MS" w:hAnsi="Comic Sans MS"/>
                      <w:sz w:val="24"/>
                    </w:rPr>
                  </w:pPr>
                  <w:r w:rsidRPr="00FB480A">
                    <w:rPr>
                      <w:rFonts w:ascii="Comic Sans MS" w:hAnsi="Comic Sans MS"/>
                      <w:sz w:val="21"/>
                      <w:szCs w:val="21"/>
                    </w:rPr>
                    <w:t xml:space="preserve">                        Miss Suzanne</w:t>
                  </w:r>
                  <w:r>
                    <w:rPr>
                      <w:rFonts w:ascii="Comic Sans MS" w:hAnsi="Comic Sans MS"/>
                      <w:sz w:val="24"/>
                    </w:rPr>
                    <w:t xml:space="preserve">                                        Miss</w:t>
                  </w:r>
                  <w:r w:rsidR="008C51F3">
                    <w:rPr>
                      <w:rFonts w:ascii="Comic Sans MS" w:hAnsi="Comic Sans MS"/>
                      <w:sz w:val="24"/>
                    </w:rPr>
                    <w:t xml:space="preserve"> Jenny</w:t>
                  </w:r>
                </w:p>
                <w:p w:rsidR="00315EC8" w:rsidRDefault="00315EC8" w:rsidP="007605B3">
                  <w:pPr>
                    <w:pStyle w:val="BodyText2"/>
                    <w:rPr>
                      <w:rFonts w:ascii="Comic Sans MS" w:hAnsi="Comic Sans MS"/>
                      <w:sz w:val="24"/>
                    </w:rPr>
                  </w:pPr>
                </w:p>
                <w:p w:rsidR="00315EC8" w:rsidRDefault="00315EC8" w:rsidP="00CD6431">
                  <w:pPr>
                    <w:rPr>
                      <w:rFonts w:ascii="Comic Sans MS" w:hAnsi="Comic Sans MS"/>
                    </w:rPr>
                  </w:pPr>
                </w:p>
                <w:p w:rsidR="00315EC8" w:rsidRDefault="00315EC8" w:rsidP="00CD6431">
                  <w:pPr>
                    <w:rPr>
                      <w:rFonts w:ascii="Comic Sans MS" w:hAnsi="Comic Sans MS"/>
                    </w:rPr>
                  </w:pPr>
                </w:p>
                <w:p w:rsidR="00315EC8" w:rsidRDefault="00315EC8" w:rsidP="00CD6431">
                  <w:pPr>
                    <w:rPr>
                      <w:rFonts w:ascii="Comic Sans MS" w:hAnsi="Comic Sans MS"/>
                    </w:rPr>
                  </w:pPr>
                </w:p>
                <w:p w:rsidR="00315EC8" w:rsidRDefault="00315EC8" w:rsidP="00CD6431">
                  <w:pPr>
                    <w:rPr>
                      <w:rFonts w:ascii="Comic Sans MS" w:hAnsi="Comic Sans MS"/>
                    </w:rPr>
                  </w:pPr>
                </w:p>
                <w:p w:rsidR="00315EC8" w:rsidRDefault="00315EC8" w:rsidP="00CD6431">
                  <w:pPr>
                    <w:rPr>
                      <w:rFonts w:ascii="Comic Sans MS" w:hAnsi="Comic Sans MS"/>
                    </w:rPr>
                  </w:pPr>
                </w:p>
                <w:p w:rsidR="00315EC8" w:rsidRDefault="00315EC8" w:rsidP="00CD6431">
                  <w:pPr>
                    <w:rPr>
                      <w:rFonts w:ascii="Comic Sans MS" w:hAnsi="Comic Sans MS"/>
                    </w:rPr>
                  </w:pPr>
                </w:p>
                <w:p w:rsidR="00315EC8" w:rsidRDefault="00315EC8" w:rsidP="00CD6431">
                  <w:pPr>
                    <w:rPr>
                      <w:rFonts w:ascii="Comic Sans MS" w:hAnsi="Comic Sans MS"/>
                    </w:rPr>
                  </w:pPr>
                </w:p>
                <w:p w:rsidR="00315EC8" w:rsidRDefault="00315EC8" w:rsidP="00CD6431">
                  <w:pPr>
                    <w:rPr>
                      <w:rFonts w:ascii="Comic Sans MS" w:hAnsi="Comic Sans MS"/>
                    </w:rPr>
                  </w:pPr>
                </w:p>
                <w:p w:rsidR="00315EC8" w:rsidRPr="00C15E23" w:rsidRDefault="00315EC8" w:rsidP="00CD6431">
                  <w:pPr>
                    <w:rPr>
                      <w:rFonts w:ascii="Comic Sans MS" w:hAnsi="Comic Sans MS"/>
                    </w:rPr>
                  </w:pPr>
                  <w:r>
                    <w:rPr>
                      <w:rFonts w:ascii="Comic Sans MS" w:hAnsi="Comic Sans MS"/>
                    </w:rPr>
                    <w:t>Thanks for your support- _________________</w:t>
                  </w:r>
                </w:p>
                <w:p w:rsidR="00315EC8" w:rsidRDefault="00315EC8" w:rsidP="00CD6431">
                  <w:pPr>
                    <w:rPr>
                      <w:rFonts w:ascii="Sassoon Primary Infant" w:hAnsi="Sassoon Primary Infant"/>
                      <w:sz w:val="28"/>
                      <w:szCs w:val="28"/>
                    </w:rPr>
                  </w:pPr>
                </w:p>
                <w:p w:rsidR="00315EC8" w:rsidRDefault="00315EC8" w:rsidP="00CD6431">
                  <w:pPr>
                    <w:rPr>
                      <w:rFonts w:ascii="Sassoon Primary Infant" w:hAnsi="Sassoon Primary Infant"/>
                      <w:sz w:val="28"/>
                      <w:szCs w:val="28"/>
                    </w:rPr>
                  </w:pPr>
                </w:p>
                <w:p w:rsidR="00315EC8" w:rsidRDefault="00315EC8" w:rsidP="00CD6431">
                  <w:pPr>
                    <w:rPr>
                      <w:rFonts w:ascii="Sassoon Primary Infant" w:hAnsi="Sassoon Primary Infant"/>
                      <w:sz w:val="28"/>
                      <w:szCs w:val="28"/>
                    </w:rPr>
                  </w:pPr>
                </w:p>
                <w:p w:rsidR="00315EC8" w:rsidRPr="00DE4A0E" w:rsidRDefault="00315EC8" w:rsidP="00CD6431">
                  <w:pPr>
                    <w:rPr>
                      <w:rFonts w:ascii="Sassoon Primary Infant" w:hAnsi="Sassoon Primary Infant"/>
                      <w:sz w:val="28"/>
                      <w:szCs w:val="28"/>
                    </w:rPr>
                  </w:pPr>
                </w:p>
              </w:txbxContent>
            </v:textbox>
          </v:shape>
        </w:pict>
      </w:r>
    </w:p>
    <w:p w:rsidR="00015278" w:rsidRDefault="00015278"/>
    <w:p w:rsidR="00015278" w:rsidRDefault="00015278"/>
    <w:p w:rsidR="00015278" w:rsidRDefault="00015278"/>
    <w:p w:rsidR="00EE3640" w:rsidRDefault="00EE3640"/>
    <w:p w:rsidR="00EE3640" w:rsidRDefault="00EE3640"/>
    <w:p w:rsidR="00EE3640" w:rsidRDefault="00EE3640"/>
    <w:p w:rsidR="00EE3640" w:rsidRDefault="00EE3640"/>
    <w:p w:rsidR="00EE3640" w:rsidRDefault="00EE3640"/>
    <w:p w:rsidR="007C6420" w:rsidRDefault="007C6420"/>
    <w:sectPr w:rsidR="007C6420" w:rsidSect="00E5388F">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EC8" w:rsidRDefault="00315EC8" w:rsidP="00C54A3B">
      <w:r>
        <w:separator/>
      </w:r>
    </w:p>
  </w:endnote>
  <w:endnote w:type="continuationSeparator" w:id="0">
    <w:p w:rsidR="00315EC8" w:rsidRDefault="00315EC8" w:rsidP="00C54A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SassoonPrimaryInfant">
    <w:altName w:val="Times New Roman"/>
    <w:charset w:val="00"/>
    <w:family w:val="auto"/>
    <w:pitch w:val="variable"/>
    <w:sig w:usb0="00000003" w:usb1="00000000" w:usb2="00000000" w:usb3="00000000" w:csb0="00000009" w:csb1="00000000"/>
  </w:font>
  <w:font w:name="Splat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assoon Primary Infant">
    <w:altName w:val="Times New Roman"/>
    <w:panose1 w:val="00000000000000000000"/>
    <w:charset w:val="00"/>
    <w:family w:val="auto"/>
    <w:notTrueType/>
    <w:pitch w:val="variable"/>
    <w:sig w:usb0="0000000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EC8" w:rsidRDefault="00315EC8" w:rsidP="00C54A3B">
      <w:r>
        <w:separator/>
      </w:r>
    </w:p>
  </w:footnote>
  <w:footnote w:type="continuationSeparator" w:id="0">
    <w:p w:rsidR="00315EC8" w:rsidRDefault="00315EC8" w:rsidP="00C54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569B6"/>
    <w:multiLevelType w:val="hybridMultilevel"/>
    <w:tmpl w:val="8EEC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E4065E"/>
    <w:multiLevelType w:val="hybridMultilevel"/>
    <w:tmpl w:val="054A5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BFB1321"/>
    <w:multiLevelType w:val="hybridMultilevel"/>
    <w:tmpl w:val="2012C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48002F"/>
    <w:multiLevelType w:val="hybridMultilevel"/>
    <w:tmpl w:val="1B76F2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D6A1CD6"/>
    <w:multiLevelType w:val="hybridMultilevel"/>
    <w:tmpl w:val="D544221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nsid w:val="1E445842"/>
    <w:multiLevelType w:val="hybridMultilevel"/>
    <w:tmpl w:val="5C28D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FD2062E"/>
    <w:multiLevelType w:val="hybridMultilevel"/>
    <w:tmpl w:val="BE00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541900"/>
    <w:multiLevelType w:val="hybridMultilevel"/>
    <w:tmpl w:val="7A64C9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468663E"/>
    <w:multiLevelType w:val="hybridMultilevel"/>
    <w:tmpl w:val="5248F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4AA5135"/>
    <w:multiLevelType w:val="hybridMultilevel"/>
    <w:tmpl w:val="5D5C12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92C3EE8"/>
    <w:multiLevelType w:val="hybridMultilevel"/>
    <w:tmpl w:val="C8363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2344206"/>
    <w:multiLevelType w:val="hybridMultilevel"/>
    <w:tmpl w:val="18BA0386"/>
    <w:lvl w:ilvl="0" w:tplc="08090001">
      <w:start w:val="1"/>
      <w:numFmt w:val="bullet"/>
      <w:lvlText w:val=""/>
      <w:lvlJc w:val="left"/>
      <w:pPr>
        <w:ind w:left="720" w:hanging="360"/>
      </w:pPr>
      <w:rPr>
        <w:rFonts w:ascii="Symbol" w:hAnsi="Symbol" w:hint="default"/>
      </w:rPr>
    </w:lvl>
    <w:lvl w:ilvl="1" w:tplc="740A3CCC">
      <w:numFmt w:val="bullet"/>
      <w:lvlText w:val="•"/>
      <w:lvlJc w:val="left"/>
      <w:pPr>
        <w:ind w:left="1440" w:hanging="360"/>
      </w:pPr>
      <w:rPr>
        <w:rFonts w:ascii="Comic Sans MS" w:eastAsia="Times New Roman"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261689"/>
    <w:multiLevelType w:val="hybridMultilevel"/>
    <w:tmpl w:val="8B68A7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F5A170F"/>
    <w:multiLevelType w:val="hybridMultilevel"/>
    <w:tmpl w:val="5ED453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54F2A0E"/>
    <w:multiLevelType w:val="hybridMultilevel"/>
    <w:tmpl w:val="46688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F5A74D4"/>
    <w:multiLevelType w:val="hybridMultilevel"/>
    <w:tmpl w:val="8DFED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60423F5"/>
    <w:multiLevelType w:val="hybridMultilevel"/>
    <w:tmpl w:val="65281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A6A6A93"/>
    <w:multiLevelType w:val="hybridMultilevel"/>
    <w:tmpl w:val="8AB6E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083001"/>
    <w:multiLevelType w:val="hybridMultilevel"/>
    <w:tmpl w:val="BBAE9A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4FF483B"/>
    <w:multiLevelType w:val="hybridMultilevel"/>
    <w:tmpl w:val="6430D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D33C53"/>
    <w:multiLevelType w:val="hybridMultilevel"/>
    <w:tmpl w:val="07EC4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C02674A"/>
    <w:multiLevelType w:val="hybridMultilevel"/>
    <w:tmpl w:val="A692B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316657"/>
    <w:multiLevelType w:val="hybridMultilevel"/>
    <w:tmpl w:val="D66EEB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nsid w:val="7F0005D9"/>
    <w:multiLevelType w:val="hybridMultilevel"/>
    <w:tmpl w:val="08FA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5"/>
  </w:num>
  <w:num w:numId="5">
    <w:abstractNumId w:val="16"/>
  </w:num>
  <w:num w:numId="6">
    <w:abstractNumId w:val="7"/>
  </w:num>
  <w:num w:numId="7">
    <w:abstractNumId w:val="18"/>
  </w:num>
  <w:num w:numId="8">
    <w:abstractNumId w:val="14"/>
  </w:num>
  <w:num w:numId="9">
    <w:abstractNumId w:val="3"/>
  </w:num>
  <w:num w:numId="10">
    <w:abstractNumId w:val="1"/>
  </w:num>
  <w:num w:numId="11">
    <w:abstractNumId w:val="10"/>
  </w:num>
  <w:num w:numId="12">
    <w:abstractNumId w:val="9"/>
  </w:num>
  <w:num w:numId="13">
    <w:abstractNumId w:val="4"/>
  </w:num>
  <w:num w:numId="14">
    <w:abstractNumId w:val="22"/>
  </w:num>
  <w:num w:numId="15">
    <w:abstractNumId w:val="20"/>
  </w:num>
  <w:num w:numId="16">
    <w:abstractNumId w:val="8"/>
  </w:num>
  <w:num w:numId="17">
    <w:abstractNumId w:val="6"/>
  </w:num>
  <w:num w:numId="18">
    <w:abstractNumId w:val="21"/>
  </w:num>
  <w:num w:numId="19">
    <w:abstractNumId w:val="17"/>
  </w:num>
  <w:num w:numId="20">
    <w:abstractNumId w:val="13"/>
  </w:num>
  <w:num w:numId="21">
    <w:abstractNumId w:val="0"/>
  </w:num>
  <w:num w:numId="22">
    <w:abstractNumId w:val="23"/>
  </w:num>
  <w:num w:numId="23">
    <w:abstractNumId w:val="11"/>
  </w:num>
  <w:num w:numId="24">
    <w:abstractNumId w:val="19"/>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E3640"/>
    <w:rsid w:val="00015278"/>
    <w:rsid w:val="00032E81"/>
    <w:rsid w:val="000772D3"/>
    <w:rsid w:val="00086B35"/>
    <w:rsid w:val="000A49F4"/>
    <w:rsid w:val="000C5EB6"/>
    <w:rsid w:val="000C71DB"/>
    <w:rsid w:val="000E7466"/>
    <w:rsid w:val="0012240E"/>
    <w:rsid w:val="00124F2A"/>
    <w:rsid w:val="001345C6"/>
    <w:rsid w:val="00177729"/>
    <w:rsid w:val="00181300"/>
    <w:rsid w:val="001901B1"/>
    <w:rsid w:val="00197BA9"/>
    <w:rsid w:val="001C69EB"/>
    <w:rsid w:val="00224021"/>
    <w:rsid w:val="00232616"/>
    <w:rsid w:val="002B10E2"/>
    <w:rsid w:val="002C406B"/>
    <w:rsid w:val="002F1D77"/>
    <w:rsid w:val="00315EC8"/>
    <w:rsid w:val="0035066A"/>
    <w:rsid w:val="00371AB0"/>
    <w:rsid w:val="00386FEA"/>
    <w:rsid w:val="00411C0F"/>
    <w:rsid w:val="004944D1"/>
    <w:rsid w:val="004D071F"/>
    <w:rsid w:val="004D1565"/>
    <w:rsid w:val="004E7B03"/>
    <w:rsid w:val="005352CE"/>
    <w:rsid w:val="00545502"/>
    <w:rsid w:val="005670C4"/>
    <w:rsid w:val="005714B8"/>
    <w:rsid w:val="005E4ADE"/>
    <w:rsid w:val="005F50F2"/>
    <w:rsid w:val="00623F9F"/>
    <w:rsid w:val="00646F5C"/>
    <w:rsid w:val="0066301A"/>
    <w:rsid w:val="00680B72"/>
    <w:rsid w:val="00696CCB"/>
    <w:rsid w:val="006D6EA6"/>
    <w:rsid w:val="00741216"/>
    <w:rsid w:val="00753D96"/>
    <w:rsid w:val="007605B3"/>
    <w:rsid w:val="00777BD5"/>
    <w:rsid w:val="007C6420"/>
    <w:rsid w:val="007C7637"/>
    <w:rsid w:val="00802C40"/>
    <w:rsid w:val="008A75CB"/>
    <w:rsid w:val="008C51F3"/>
    <w:rsid w:val="008D0395"/>
    <w:rsid w:val="009C2038"/>
    <w:rsid w:val="009C68F5"/>
    <w:rsid w:val="00A24901"/>
    <w:rsid w:val="00A52E62"/>
    <w:rsid w:val="00A610F8"/>
    <w:rsid w:val="00A66023"/>
    <w:rsid w:val="00A8416F"/>
    <w:rsid w:val="00A90D60"/>
    <w:rsid w:val="00AF76B1"/>
    <w:rsid w:val="00BA449C"/>
    <w:rsid w:val="00BC0BDB"/>
    <w:rsid w:val="00BC6824"/>
    <w:rsid w:val="00C15E23"/>
    <w:rsid w:val="00C453F1"/>
    <w:rsid w:val="00C53C8C"/>
    <w:rsid w:val="00C54A3B"/>
    <w:rsid w:val="00CD15FA"/>
    <w:rsid w:val="00CD6431"/>
    <w:rsid w:val="00CE10D2"/>
    <w:rsid w:val="00D40634"/>
    <w:rsid w:val="00D725CE"/>
    <w:rsid w:val="00DB7A96"/>
    <w:rsid w:val="00DE4A0E"/>
    <w:rsid w:val="00DF67C4"/>
    <w:rsid w:val="00E5388F"/>
    <w:rsid w:val="00E56EB8"/>
    <w:rsid w:val="00E6428A"/>
    <w:rsid w:val="00E84E4A"/>
    <w:rsid w:val="00EB73F5"/>
    <w:rsid w:val="00EE3640"/>
    <w:rsid w:val="00F317B8"/>
    <w:rsid w:val="00F364BA"/>
    <w:rsid w:val="00F53CC1"/>
    <w:rsid w:val="00F560BA"/>
    <w:rsid w:val="00F56373"/>
    <w:rsid w:val="00F63E08"/>
    <w:rsid w:val="00FB480A"/>
    <w:rsid w:val="00FE3297"/>
    <w:rsid w:val="00FF3B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C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453F1"/>
    <w:rPr>
      <w:color w:val="0000FF"/>
      <w:u w:val="single"/>
    </w:rPr>
  </w:style>
  <w:style w:type="paragraph" w:styleId="BodyText2">
    <w:name w:val="Body Text 2"/>
    <w:basedOn w:val="Normal"/>
    <w:link w:val="BodyText2Char"/>
    <w:uiPriority w:val="99"/>
    <w:rsid w:val="00C453F1"/>
    <w:rPr>
      <w:rFonts w:ascii="SassoonPrimaryInfant" w:hAnsi="SassoonPrimaryInfant"/>
      <w:sz w:val="32"/>
      <w:lang w:eastAsia="en-US"/>
    </w:rPr>
  </w:style>
  <w:style w:type="paragraph" w:styleId="BodyText">
    <w:name w:val="Body Text"/>
    <w:basedOn w:val="Normal"/>
    <w:rsid w:val="00C453F1"/>
    <w:pPr>
      <w:jc w:val="center"/>
    </w:pPr>
    <w:rPr>
      <w:rFonts w:ascii="Splats" w:hAnsi="Splats"/>
      <w:sz w:val="160"/>
      <w:lang w:eastAsia="en-US"/>
    </w:rPr>
  </w:style>
  <w:style w:type="paragraph" w:styleId="BalloonText">
    <w:name w:val="Balloon Text"/>
    <w:basedOn w:val="Normal"/>
    <w:semiHidden/>
    <w:rsid w:val="004D071F"/>
    <w:rPr>
      <w:rFonts w:ascii="Tahoma" w:hAnsi="Tahoma" w:cs="Tahoma"/>
      <w:sz w:val="16"/>
      <w:szCs w:val="16"/>
    </w:rPr>
  </w:style>
  <w:style w:type="paragraph" w:styleId="Header">
    <w:name w:val="header"/>
    <w:basedOn w:val="Normal"/>
    <w:link w:val="HeaderChar"/>
    <w:rsid w:val="00C54A3B"/>
    <w:pPr>
      <w:tabs>
        <w:tab w:val="center" w:pos="4513"/>
        <w:tab w:val="right" w:pos="9026"/>
      </w:tabs>
    </w:pPr>
  </w:style>
  <w:style w:type="character" w:customStyle="1" w:styleId="HeaderChar">
    <w:name w:val="Header Char"/>
    <w:basedOn w:val="DefaultParagraphFont"/>
    <w:link w:val="Header"/>
    <w:rsid w:val="00C54A3B"/>
    <w:rPr>
      <w:sz w:val="24"/>
      <w:szCs w:val="24"/>
    </w:rPr>
  </w:style>
  <w:style w:type="paragraph" w:styleId="Footer">
    <w:name w:val="footer"/>
    <w:basedOn w:val="Normal"/>
    <w:link w:val="FooterChar"/>
    <w:rsid w:val="00C54A3B"/>
    <w:pPr>
      <w:tabs>
        <w:tab w:val="center" w:pos="4513"/>
        <w:tab w:val="right" w:pos="9026"/>
      </w:tabs>
    </w:pPr>
  </w:style>
  <w:style w:type="character" w:customStyle="1" w:styleId="FooterChar">
    <w:name w:val="Footer Char"/>
    <w:basedOn w:val="DefaultParagraphFont"/>
    <w:link w:val="Footer"/>
    <w:rsid w:val="00C54A3B"/>
    <w:rPr>
      <w:sz w:val="24"/>
      <w:szCs w:val="24"/>
    </w:rPr>
  </w:style>
  <w:style w:type="character" w:customStyle="1" w:styleId="BodyText2Char">
    <w:name w:val="Body Text 2 Char"/>
    <w:basedOn w:val="DefaultParagraphFont"/>
    <w:link w:val="BodyText2"/>
    <w:uiPriority w:val="99"/>
    <w:rsid w:val="004E7B03"/>
    <w:rPr>
      <w:rFonts w:ascii="SassoonPrimaryInfant" w:hAnsi="SassoonPrimaryInfant"/>
      <w:sz w:val="32"/>
      <w:szCs w:val="24"/>
      <w:lang w:eastAsia="en-US"/>
    </w:rPr>
  </w:style>
  <w:style w:type="paragraph" w:styleId="ListParagraph">
    <w:name w:val="List Paragraph"/>
    <w:basedOn w:val="Normal"/>
    <w:uiPriority w:val="34"/>
    <w:qFormat/>
    <w:rsid w:val="00F364BA"/>
    <w:pPr>
      <w:ind w:left="720"/>
      <w:contextualSpacing/>
    </w:pPr>
  </w:style>
</w:styles>
</file>

<file path=word/webSettings.xml><?xml version="1.0" encoding="utf-8"?>
<w:webSettings xmlns:r="http://schemas.openxmlformats.org/officeDocument/2006/relationships" xmlns:w="http://schemas.openxmlformats.org/wordprocessingml/2006/main">
  <w:divs>
    <w:div w:id="883101735">
      <w:bodyDiv w:val="1"/>
      <w:marLeft w:val="0"/>
      <w:marRight w:val="0"/>
      <w:marTop w:val="0"/>
      <w:marBottom w:val="0"/>
      <w:divBdr>
        <w:top w:val="none" w:sz="0" w:space="0" w:color="auto"/>
        <w:left w:val="none" w:sz="0" w:space="0" w:color="auto"/>
        <w:bottom w:val="none" w:sz="0" w:space="0" w:color="auto"/>
        <w:right w:val="none" w:sz="0" w:space="0" w:color="auto"/>
      </w:divBdr>
    </w:div>
    <w:div w:id="204809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A4F41-3E05-4ECA-9668-78200816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Trafford MBC</Company>
  <LinksUpToDate>false</LinksUpToDate>
  <CharactersWithSpaces>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lturner</dc:creator>
  <cp:lastModifiedBy>teacher</cp:lastModifiedBy>
  <cp:revision>2</cp:revision>
  <cp:lastPrinted>2019-04-29T07:22:00Z</cp:lastPrinted>
  <dcterms:created xsi:type="dcterms:W3CDTF">2019-04-30T12:23:00Z</dcterms:created>
  <dcterms:modified xsi:type="dcterms:W3CDTF">2019-04-30T12:23:00Z</dcterms:modified>
</cp:coreProperties>
</file>