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C" w:rsidRDefault="009A4739" w:rsidP="000D22DF">
      <w:pPr>
        <w:jc w:val="center"/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</w:pPr>
      <w:r w:rsidRPr="00EE6C8A"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  <w:t>Science Challenge:</w:t>
      </w:r>
    </w:p>
    <w:p w:rsidR="00EE6C8A" w:rsidRDefault="00EE6C8A" w:rsidP="00EE6C8A">
      <w:pPr>
        <w:ind w:left="-709"/>
        <w:jc w:val="both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  <w:r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  <w:t xml:space="preserve"> </w:t>
      </w:r>
    </w:p>
    <w:p w:rsidR="00EE6C8A" w:rsidRDefault="00EE6C8A" w:rsidP="00EE6C8A">
      <w:pPr>
        <w:ind w:left="-709"/>
        <w:jc w:val="both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Making invisible ink is a lot of fun. You can pretend you are a secret agent and send hidden messages to others.</w:t>
      </w:r>
    </w:p>
    <w:p w:rsidR="00EE6C8A" w:rsidRDefault="00EE6C8A" w:rsidP="00EE6C8A">
      <w:pPr>
        <w:ind w:left="-709"/>
        <w:jc w:val="both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</w:p>
    <w:p w:rsidR="00EE6C8A" w:rsidRPr="005C03DE" w:rsidRDefault="00EE6C8A" w:rsidP="00EE6C8A">
      <w:pPr>
        <w:ind w:left="-709"/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What you need: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Half a lemon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Water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Spoon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Cotton bud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Water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White paper</w:t>
      </w:r>
    </w:p>
    <w:p w:rsidR="00EE6C8A" w:rsidRPr="005C03DE" w:rsidRDefault="00EE6C8A" w:rsidP="00EE6C8A">
      <w:pPr>
        <w:numPr>
          <w:ilvl w:val="0"/>
          <w:numId w:val="4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A  lamp</w:t>
      </w:r>
    </w:p>
    <w:p w:rsidR="00EE6C8A" w:rsidRPr="005C03DE" w:rsidRDefault="00EE6C8A" w:rsidP="00EE6C8A">
      <w:pPr>
        <w:ind w:left="-349"/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</w:p>
    <w:p w:rsidR="00EE6C8A" w:rsidRPr="005C03DE" w:rsidRDefault="00EE6C8A" w:rsidP="00EE6C8A">
      <w:pPr>
        <w:ind w:left="-349"/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What you do:</w:t>
      </w:r>
    </w:p>
    <w:p w:rsidR="00EE6C8A" w:rsidRPr="005C03DE" w:rsidRDefault="00EE6C8A" w:rsidP="00EE6C8A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Squeeze the lemon juice into a bowl and add a few drops of water.</w:t>
      </w:r>
    </w:p>
    <w:p w:rsidR="00EE6C8A" w:rsidRPr="005C03DE" w:rsidRDefault="00EE6C8A" w:rsidP="00EE6C8A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Mix the water and lemon juice with a spoon</w:t>
      </w:r>
    </w:p>
    <w:p w:rsidR="00EE6C8A" w:rsidRPr="005C03DE" w:rsidRDefault="00EE6C8A" w:rsidP="00EE6C8A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 xml:space="preserve">Dip the cotton bud in the mixture and write </w:t>
      </w:r>
      <w:r w:rsidR="0054532C" w:rsidRPr="005C03DE">
        <w:rPr>
          <w:rFonts w:ascii="Comic Sans MS" w:eastAsia="Calibri" w:hAnsi="Comic Sans MS"/>
          <w:b/>
          <w:bCs/>
          <w:color w:val="1C1C1C"/>
          <w:lang w:eastAsia="en-GB"/>
        </w:rPr>
        <w:t>a message onto the white paper.</w:t>
      </w:r>
    </w:p>
    <w:p w:rsidR="0054532C" w:rsidRPr="005C03DE" w:rsidRDefault="0054532C" w:rsidP="00EE6C8A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Wait for the juice to dry so it becomes invisible.</w:t>
      </w:r>
    </w:p>
    <w:p w:rsidR="0054532C" w:rsidRPr="005C03DE" w:rsidRDefault="0054532C" w:rsidP="0054532C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 xml:space="preserve">When you are ready to show someone the </w:t>
      </w:r>
      <w:r w:rsidR="00AD64CB" w:rsidRPr="005C03DE">
        <w:rPr>
          <w:rFonts w:ascii="Comic Sans MS" w:eastAsia="Calibri" w:hAnsi="Comic Sans MS"/>
          <w:b/>
          <w:bCs/>
          <w:color w:val="1C1C1C"/>
          <w:lang w:eastAsia="en-GB"/>
        </w:rPr>
        <w:t>messages hold</w:t>
      </w: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 xml:space="preserve"> it over a lamp to read it.</w:t>
      </w:r>
    </w:p>
    <w:p w:rsidR="0054532C" w:rsidRPr="005C03DE" w:rsidRDefault="0054532C" w:rsidP="0054532C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Share your pictures with your class teacher on Do Jo.</w:t>
      </w:r>
    </w:p>
    <w:p w:rsidR="0054532C" w:rsidRPr="005C03DE" w:rsidRDefault="0054532C" w:rsidP="0054532C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Are there other ways to reveal the hidden message?</w:t>
      </w:r>
    </w:p>
    <w:p w:rsidR="0054532C" w:rsidRDefault="0054532C" w:rsidP="0054532C">
      <w:pPr>
        <w:numPr>
          <w:ilvl w:val="0"/>
          <w:numId w:val="6"/>
        </w:numPr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  <w:r w:rsidRPr="005C03DE">
        <w:rPr>
          <w:rFonts w:ascii="Comic Sans MS" w:eastAsia="Calibri" w:hAnsi="Comic Sans MS"/>
          <w:b/>
          <w:bCs/>
          <w:color w:val="1C1C1C"/>
          <w:lang w:eastAsia="en-GB"/>
        </w:rPr>
        <w:t>Can you explain how it works?</w:t>
      </w:r>
    </w:p>
    <w:p w:rsidR="005C03DE" w:rsidRDefault="005C03DE" w:rsidP="005C03DE">
      <w:pPr>
        <w:ind w:left="502"/>
        <w:jc w:val="both"/>
        <w:rPr>
          <w:rFonts w:ascii="Comic Sans MS" w:eastAsia="Calibri" w:hAnsi="Comic Sans MS"/>
          <w:b/>
          <w:bCs/>
          <w:color w:val="1C1C1C"/>
          <w:lang w:eastAsia="en-GB"/>
        </w:rPr>
      </w:pPr>
    </w:p>
    <w:p w:rsidR="005C03DE" w:rsidRPr="005C03DE" w:rsidRDefault="005C03DE" w:rsidP="005C03DE">
      <w:pPr>
        <w:tabs>
          <w:tab w:val="left" w:pos="4303"/>
        </w:tabs>
        <w:jc w:val="center"/>
        <w:rPr>
          <w:rFonts w:ascii="Comic Sans MS" w:eastAsia="Calibri" w:hAnsi="Comic Sans MS"/>
          <w:b/>
          <w:bCs/>
          <w:color w:val="1C1C1C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924050" cy="1200150"/>
            <wp:effectExtent l="19050" t="0" r="0" b="0"/>
            <wp:docPr id="59" name="Picture 59" descr="SUPER SECRET SPY SCHOOL: creating and testing invisible i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UPER SECRET SPY SCHOOL: creating and testing invisible in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342" w:tblpY="430"/>
        <w:tblW w:w="85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046"/>
        <w:gridCol w:w="4046"/>
      </w:tblGrid>
      <w:tr w:rsidR="004E59EC" w:rsidRPr="005C03DE" w:rsidTr="00EE6C8A">
        <w:trPr>
          <w:trHeight w:val="3093"/>
          <w:tblCellSpacing w:w="15" w:type="dxa"/>
        </w:trPr>
        <w:tc>
          <w:tcPr>
            <w:tcW w:w="456" w:type="dxa"/>
            <w:vAlign w:val="center"/>
            <w:hideMark/>
          </w:tcPr>
          <w:p w:rsidR="004E59EC" w:rsidRPr="005C03DE" w:rsidRDefault="004E59EC" w:rsidP="0054532C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016" w:type="dxa"/>
          </w:tcPr>
          <w:p w:rsidR="004E59EC" w:rsidRPr="005C03DE" w:rsidRDefault="004E59EC" w:rsidP="0054532C">
            <w:pPr>
              <w:pStyle w:val="style25"/>
              <w:ind w:left="142"/>
              <w:rPr>
                <w:rFonts w:ascii="Comic Sans MS" w:hAnsi="Comic Sans MS" w:cs="Arial"/>
              </w:rPr>
            </w:pPr>
          </w:p>
        </w:tc>
        <w:tc>
          <w:tcPr>
            <w:tcW w:w="4001" w:type="dxa"/>
            <w:hideMark/>
          </w:tcPr>
          <w:p w:rsidR="004E59EC" w:rsidRPr="005C03DE" w:rsidRDefault="004E59EC" w:rsidP="0054532C">
            <w:pPr>
              <w:rPr>
                <w:rFonts w:ascii="Comic Sans MS" w:hAnsi="Comic Sans MS"/>
                <w:b/>
                <w:bCs/>
                <w:color w:val="666666"/>
              </w:rPr>
            </w:pPr>
          </w:p>
        </w:tc>
      </w:tr>
    </w:tbl>
    <w:p w:rsidR="00EE6C8A" w:rsidRPr="005C03DE" w:rsidRDefault="00EE6C8A" w:rsidP="004E59EC">
      <w:pPr>
        <w:ind w:left="-709"/>
        <w:jc w:val="center"/>
        <w:rPr>
          <w:rFonts w:ascii="Century Gothic" w:eastAsia="Calibri" w:hAnsi="Century Gothic"/>
          <w:b/>
          <w:bCs/>
          <w:color w:val="1C1C1C"/>
          <w:u w:val="single"/>
          <w:lang w:eastAsia="en-GB"/>
        </w:rPr>
      </w:pPr>
    </w:p>
    <w:tbl>
      <w:tblPr>
        <w:tblpPr w:leftFromText="45" w:rightFromText="45" w:vertAnchor="text"/>
        <w:tblW w:w="2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4E59EC" w:rsidTr="004E59EC">
        <w:trPr>
          <w:tblCellSpacing w:w="15" w:type="dxa"/>
        </w:trPr>
        <w:tc>
          <w:tcPr>
            <w:tcW w:w="0" w:type="auto"/>
            <w:hideMark/>
          </w:tcPr>
          <w:p w:rsidR="004E59EC" w:rsidRDefault="004E59EC"/>
        </w:tc>
      </w:tr>
    </w:tbl>
    <w:tbl>
      <w:tblPr>
        <w:tblW w:w="11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4E59EC" w:rsidTr="004E59EC">
        <w:trPr>
          <w:tblCellSpacing w:w="15" w:type="dxa"/>
          <w:jc w:val="center"/>
        </w:trPr>
        <w:tc>
          <w:tcPr>
            <w:tcW w:w="7350" w:type="dxa"/>
            <w:hideMark/>
          </w:tcPr>
          <w:p w:rsidR="004E59EC" w:rsidRDefault="004E59EC" w:rsidP="0054532C">
            <w:pPr>
              <w:pStyle w:val="style1"/>
            </w:pPr>
            <w:r>
              <w:rPr>
                <w:rFonts w:ascii="Arial" w:hAnsi="Arial" w:cs="Arial"/>
                <w:color w:val="999900"/>
                <w:sz w:val="30"/>
                <w:szCs w:val="30"/>
              </w:rPr>
              <w:t> </w:t>
            </w:r>
          </w:p>
        </w:tc>
      </w:tr>
    </w:tbl>
    <w:p w:rsidR="009A4739" w:rsidRPr="006B5F1C" w:rsidRDefault="009A4739" w:rsidP="0054532C">
      <w:pPr>
        <w:tabs>
          <w:tab w:val="left" w:pos="3198"/>
        </w:tabs>
        <w:rPr>
          <w:rFonts w:ascii="Century Gothic" w:eastAsia="Calibri" w:hAnsi="Century Gothic"/>
          <w:sz w:val="32"/>
          <w:szCs w:val="32"/>
          <w:lang w:eastAsia="en-GB"/>
        </w:rPr>
      </w:pPr>
    </w:p>
    <w:p w:rsidR="009A4739" w:rsidRDefault="009A4739" w:rsidP="009A4739">
      <w:pPr>
        <w:ind w:left="720" w:firstLine="720"/>
        <w:rPr>
          <w:rFonts w:ascii="Century Gothic" w:hAnsi="Century Gothic"/>
          <w:sz w:val="32"/>
          <w:szCs w:val="32"/>
        </w:rPr>
      </w:pPr>
    </w:p>
    <w:p w:rsidR="009A4739" w:rsidRDefault="009A4739" w:rsidP="009A4739">
      <w:pPr>
        <w:ind w:left="720" w:firstLine="720"/>
        <w:rPr>
          <w:rFonts w:ascii="Century Gothic" w:hAnsi="Century Gothic"/>
          <w:sz w:val="32"/>
          <w:szCs w:val="32"/>
        </w:rPr>
      </w:pPr>
    </w:p>
    <w:p w:rsidR="009A4739" w:rsidRDefault="009A4739" w:rsidP="009A4739">
      <w:pPr>
        <w:ind w:left="720" w:firstLine="720"/>
        <w:rPr>
          <w:rFonts w:ascii="Century Gothic" w:eastAsia="Calibri" w:hAnsi="Century Gothic"/>
          <w:sz w:val="32"/>
          <w:szCs w:val="32"/>
          <w:lang w:eastAsia="en-GB"/>
        </w:rPr>
      </w:pPr>
    </w:p>
    <w:p w:rsidR="009A4739" w:rsidRPr="00E86960" w:rsidRDefault="009A4739" w:rsidP="009A4739">
      <w:pPr>
        <w:jc w:val="center"/>
        <w:rPr>
          <w:rFonts w:ascii="Century Gothic" w:eastAsia="Calibri" w:hAnsi="Century Gothic"/>
          <w:sz w:val="32"/>
          <w:szCs w:val="32"/>
          <w:lang w:eastAsia="en-GB"/>
        </w:rPr>
      </w:pPr>
    </w:p>
    <w:p w:rsidR="009A4739" w:rsidRPr="009B4D36" w:rsidRDefault="009A4739" w:rsidP="009A4739">
      <w:pPr>
        <w:ind w:left="720"/>
        <w:rPr>
          <w:rFonts w:ascii="Century Gothic" w:eastAsia="Calibri" w:hAnsi="Century Gothic"/>
          <w:sz w:val="28"/>
          <w:szCs w:val="28"/>
          <w:lang w:eastAsia="en-GB"/>
        </w:rPr>
      </w:pPr>
    </w:p>
    <w:p w:rsidR="009A4739" w:rsidRDefault="009A4739" w:rsidP="009A4739">
      <w:pPr>
        <w:jc w:val="center"/>
        <w:rPr>
          <w:rFonts w:ascii="Century Gothic" w:eastAsia="Calibri" w:hAnsi="Century Gothic"/>
          <w:sz w:val="28"/>
          <w:szCs w:val="28"/>
          <w:lang w:eastAsia="en-GB"/>
        </w:rPr>
      </w:pPr>
    </w:p>
    <w:p w:rsidR="001622B3" w:rsidRDefault="001622B3"/>
    <w:sectPr w:rsidR="001622B3" w:rsidSect="000D22DF">
      <w:headerReference w:type="default" r:id="rId8"/>
      <w:pgSz w:w="11906" w:h="16838" w:code="9"/>
      <w:pgMar w:top="1843" w:right="2125" w:bottom="3055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F0" w:rsidRDefault="002A74F0">
      <w:r>
        <w:separator/>
      </w:r>
    </w:p>
  </w:endnote>
  <w:endnote w:type="continuationSeparator" w:id="0">
    <w:p w:rsidR="002A74F0" w:rsidRDefault="002A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F0" w:rsidRDefault="002A74F0">
      <w:r>
        <w:separator/>
      </w:r>
    </w:p>
  </w:footnote>
  <w:footnote w:type="continuationSeparator" w:id="0">
    <w:p w:rsidR="002A74F0" w:rsidRDefault="002A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B3" w:rsidRDefault="005C0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-1541145</wp:posOffset>
          </wp:positionH>
          <wp:positionV relativeFrom="paragraph">
            <wp:posOffset>-459740</wp:posOffset>
          </wp:positionV>
          <wp:extent cx="7565390" cy="10695305"/>
          <wp:effectExtent l="19050" t="0" r="0" b="0"/>
          <wp:wrapNone/>
          <wp:docPr id="14" name="Picture 14" descr="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EE"/>
    <w:multiLevelType w:val="hybridMultilevel"/>
    <w:tmpl w:val="FAD8FCA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2FAC0986"/>
    <w:multiLevelType w:val="multilevel"/>
    <w:tmpl w:val="2B3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61E53"/>
    <w:multiLevelType w:val="hybridMultilevel"/>
    <w:tmpl w:val="7B363B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5D4862D8"/>
    <w:multiLevelType w:val="hybridMultilevel"/>
    <w:tmpl w:val="962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0779"/>
    <w:multiLevelType w:val="multilevel"/>
    <w:tmpl w:val="9648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10CF8"/>
    <w:multiLevelType w:val="hybridMultilevel"/>
    <w:tmpl w:val="C76054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0F18"/>
    <w:rsid w:val="00072EA2"/>
    <w:rsid w:val="000D22DF"/>
    <w:rsid w:val="001622B3"/>
    <w:rsid w:val="002A74F0"/>
    <w:rsid w:val="00350488"/>
    <w:rsid w:val="003C2910"/>
    <w:rsid w:val="00401066"/>
    <w:rsid w:val="004E59EC"/>
    <w:rsid w:val="00515547"/>
    <w:rsid w:val="00516E30"/>
    <w:rsid w:val="0054532C"/>
    <w:rsid w:val="005933F4"/>
    <w:rsid w:val="005C03DE"/>
    <w:rsid w:val="006B5F1C"/>
    <w:rsid w:val="009A4739"/>
    <w:rsid w:val="00AD64CB"/>
    <w:rsid w:val="00B90F18"/>
    <w:rsid w:val="00EE6C8A"/>
    <w:rsid w:val="00F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64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6643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4E59EC"/>
    <w:pPr>
      <w:spacing w:before="100" w:beforeAutospacing="1" w:after="100" w:afterAutospacing="1"/>
    </w:pPr>
    <w:rPr>
      <w:lang w:eastAsia="en-GB"/>
    </w:rPr>
  </w:style>
  <w:style w:type="character" w:customStyle="1" w:styleId="style3">
    <w:name w:val="style3"/>
    <w:basedOn w:val="DefaultParagraphFont"/>
    <w:rsid w:val="004E59EC"/>
  </w:style>
  <w:style w:type="paragraph" w:customStyle="1" w:styleId="style25">
    <w:name w:val="style25"/>
    <w:basedOn w:val="Normal"/>
    <w:rsid w:val="004E59EC"/>
    <w:pPr>
      <w:spacing w:before="100" w:beforeAutospacing="1" w:after="100" w:afterAutospacing="1"/>
    </w:pPr>
    <w:rPr>
      <w:lang w:eastAsia="en-GB"/>
    </w:rPr>
  </w:style>
  <w:style w:type="paragraph" w:customStyle="1" w:styleId="style1">
    <w:name w:val="style1"/>
    <w:basedOn w:val="Normal"/>
    <w:rsid w:val="004E59E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4E59EC"/>
    <w:rPr>
      <w:b/>
      <w:bCs/>
    </w:rPr>
  </w:style>
  <w:style w:type="paragraph" w:customStyle="1" w:styleId="style24">
    <w:name w:val="style24"/>
    <w:basedOn w:val="Normal"/>
    <w:rsid w:val="004E59E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SparkleBox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SparkleBox</dc:creator>
  <cp:lastModifiedBy>teacher</cp:lastModifiedBy>
  <cp:revision>2</cp:revision>
  <cp:lastPrinted>2007-07-14T17:41:00Z</cp:lastPrinted>
  <dcterms:created xsi:type="dcterms:W3CDTF">2020-07-07T13:04:00Z</dcterms:created>
  <dcterms:modified xsi:type="dcterms:W3CDTF">2020-07-07T13:04:00Z</dcterms:modified>
</cp:coreProperties>
</file>