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2C" w:rsidRDefault="00DD4FBC" w:rsidP="00DD4FBC">
      <w:pPr>
        <w:ind w:left="-709"/>
        <w:jc w:val="center"/>
        <w:rPr>
          <w:rFonts w:ascii="Comic Sans MS" w:eastAsia="Calibri" w:hAnsi="Comic Sans MS"/>
          <w:b/>
          <w:bCs/>
          <w:color w:val="1C1C1C"/>
          <w:sz w:val="32"/>
          <w:szCs w:val="32"/>
          <w:u w:val="single"/>
          <w:lang w:eastAsia="en-GB"/>
        </w:rPr>
      </w:pPr>
      <w:r>
        <w:rPr>
          <w:rFonts w:ascii="Comic Sans MS" w:eastAsia="Calibri" w:hAnsi="Comic Sans MS"/>
          <w:b/>
          <w:bCs/>
          <w:color w:val="1C1C1C"/>
          <w:sz w:val="32"/>
          <w:szCs w:val="32"/>
          <w:u w:val="single"/>
          <w:lang w:eastAsia="en-GB"/>
        </w:rPr>
        <w:t>Science Challenge</w:t>
      </w:r>
    </w:p>
    <w:p w:rsidR="00DD4FBC" w:rsidRDefault="00DD4FBC" w:rsidP="00DD4FBC">
      <w:pPr>
        <w:ind w:left="-709"/>
        <w:jc w:val="center"/>
        <w:rPr>
          <w:rFonts w:ascii="Comic Sans MS" w:eastAsia="Calibri" w:hAnsi="Comic Sans MS"/>
          <w:b/>
          <w:bCs/>
          <w:color w:val="1C1C1C"/>
          <w:sz w:val="32"/>
          <w:szCs w:val="32"/>
          <w:u w:val="single"/>
          <w:lang w:eastAsia="en-GB"/>
        </w:rPr>
      </w:pPr>
    </w:p>
    <w:p w:rsidR="000E006A" w:rsidRDefault="00DD4FBC" w:rsidP="000E006A">
      <w:pPr>
        <w:jc w:val="center"/>
        <w:rPr>
          <w:rFonts w:ascii="Comic Sans MS" w:eastAsia="Calibri" w:hAnsi="Comic Sans MS"/>
          <w:b/>
          <w:bCs/>
          <w:color w:val="1C1C1C"/>
          <w:sz w:val="28"/>
          <w:szCs w:val="28"/>
          <w:lang w:eastAsia="en-GB"/>
        </w:rPr>
      </w:pPr>
      <w:r w:rsidRPr="00096B71">
        <w:rPr>
          <w:rFonts w:ascii="Comic Sans MS" w:eastAsia="Calibri" w:hAnsi="Comic Sans MS"/>
          <w:b/>
          <w:bCs/>
          <w:color w:val="1C1C1C"/>
          <w:sz w:val="28"/>
          <w:szCs w:val="28"/>
          <w:lang w:eastAsia="en-GB"/>
        </w:rPr>
        <w:t>Build a cardboard boat to carry a bag of sugar</w:t>
      </w:r>
      <w:r>
        <w:rPr>
          <w:rFonts w:ascii="Comic Sans MS" w:eastAsia="Calibri" w:hAnsi="Comic Sans MS"/>
          <w:b/>
          <w:bCs/>
          <w:color w:val="1C1C1C"/>
          <w:sz w:val="28"/>
          <w:szCs w:val="28"/>
          <w:lang w:eastAsia="en-GB"/>
        </w:rPr>
        <w:t>.</w:t>
      </w:r>
    </w:p>
    <w:p w:rsidR="000E006A" w:rsidRDefault="000E006A" w:rsidP="000E006A">
      <w:pPr>
        <w:jc w:val="center"/>
        <w:rPr>
          <w:rFonts w:ascii="Comic Sans MS" w:eastAsia="Calibri" w:hAnsi="Comic Sans MS"/>
          <w:b/>
          <w:bCs/>
          <w:color w:val="1C1C1C"/>
          <w:sz w:val="28"/>
          <w:szCs w:val="28"/>
          <w:lang w:eastAsia="en-GB"/>
        </w:rPr>
      </w:pPr>
      <w:r>
        <w:rPr>
          <w:rFonts w:ascii="Comic Sans MS" w:eastAsia="Calibri" w:hAnsi="Comic Sans MS"/>
          <w:b/>
          <w:bCs/>
          <w:color w:val="1C1C1C"/>
          <w:sz w:val="28"/>
          <w:szCs w:val="28"/>
          <w:lang w:eastAsia="en-GB"/>
        </w:rPr>
        <w:t>Plea</w:t>
      </w:r>
      <w:r w:rsidR="007E0AC3">
        <w:rPr>
          <w:rFonts w:ascii="Comic Sans MS" w:eastAsia="Calibri" w:hAnsi="Comic Sans MS"/>
          <w:b/>
          <w:bCs/>
          <w:color w:val="1C1C1C"/>
          <w:sz w:val="28"/>
          <w:szCs w:val="28"/>
          <w:lang w:eastAsia="en-GB"/>
        </w:rPr>
        <w:t xml:space="preserve">se share your ideas on Class </w:t>
      </w:r>
      <w:proofErr w:type="spellStart"/>
      <w:r w:rsidR="007E0AC3">
        <w:rPr>
          <w:rFonts w:ascii="Comic Sans MS" w:eastAsia="Calibri" w:hAnsi="Comic Sans MS"/>
          <w:b/>
          <w:bCs/>
          <w:color w:val="1C1C1C"/>
          <w:sz w:val="28"/>
          <w:szCs w:val="28"/>
          <w:lang w:eastAsia="en-GB"/>
        </w:rPr>
        <w:t>Do</w:t>
      </w:r>
      <w:r>
        <w:rPr>
          <w:rFonts w:ascii="Comic Sans MS" w:eastAsia="Calibri" w:hAnsi="Comic Sans MS"/>
          <w:b/>
          <w:bCs/>
          <w:color w:val="1C1C1C"/>
          <w:sz w:val="28"/>
          <w:szCs w:val="28"/>
          <w:lang w:eastAsia="en-GB"/>
        </w:rPr>
        <w:t>Jo</w:t>
      </w:r>
      <w:proofErr w:type="spellEnd"/>
      <w:r>
        <w:rPr>
          <w:rFonts w:ascii="Comic Sans MS" w:eastAsia="Calibri" w:hAnsi="Comic Sans MS"/>
          <w:b/>
          <w:bCs/>
          <w:color w:val="1C1C1C"/>
          <w:sz w:val="28"/>
          <w:szCs w:val="28"/>
          <w:lang w:eastAsia="en-GB"/>
        </w:rPr>
        <w:t>.</w:t>
      </w:r>
    </w:p>
    <w:p w:rsidR="006859DD" w:rsidRDefault="006859DD" w:rsidP="000E006A">
      <w:pPr>
        <w:jc w:val="center"/>
        <w:rPr>
          <w:rFonts w:ascii="Comic Sans MS" w:eastAsia="Calibri" w:hAnsi="Comic Sans MS"/>
          <w:b/>
          <w:bCs/>
          <w:color w:val="1C1C1C"/>
          <w:sz w:val="28"/>
          <w:szCs w:val="28"/>
          <w:lang w:eastAsia="en-GB"/>
        </w:rPr>
      </w:pPr>
    </w:p>
    <w:p w:rsidR="00DD4FBC" w:rsidRDefault="00D054C0" w:rsidP="000E006A">
      <w:hyperlink r:id="rId7" w:history="1">
        <w:r w:rsidR="000E006A">
          <w:rPr>
            <w:rStyle w:val="Hyperlink"/>
          </w:rPr>
          <w:t>https://thekidshouldseethis.com/post/cardboard-boat-that-floats-diy-engineering-activity-video</w:t>
        </w:r>
      </w:hyperlink>
    </w:p>
    <w:p w:rsidR="000E006A" w:rsidRDefault="000E006A" w:rsidP="00DD4FBC">
      <w:pPr>
        <w:jc w:val="both"/>
        <w:rPr>
          <w:rFonts w:ascii="Comic Sans MS" w:eastAsia="Calibri" w:hAnsi="Comic Sans MS"/>
          <w:b/>
          <w:bCs/>
          <w:color w:val="1C1C1C"/>
          <w:sz w:val="28"/>
          <w:szCs w:val="28"/>
          <w:lang w:eastAsia="en-GB"/>
        </w:rPr>
      </w:pPr>
    </w:p>
    <w:p w:rsidR="00DD4FBC" w:rsidRDefault="00D054C0" w:rsidP="000E006A">
      <w:hyperlink r:id="rId8" w:history="1">
        <w:r w:rsidR="00DD4FBC">
          <w:rPr>
            <w:rStyle w:val="Hyperlink"/>
          </w:rPr>
          <w:t>https://www.youtube.com/watch?v=H_scnWnN1Fg</w:t>
        </w:r>
      </w:hyperlink>
    </w:p>
    <w:p w:rsidR="00DD4FBC" w:rsidRDefault="00DD4FBC" w:rsidP="00DD4FBC">
      <w:pPr>
        <w:jc w:val="both"/>
      </w:pPr>
    </w:p>
    <w:p w:rsidR="00DD4FBC" w:rsidRDefault="00DD4FBC" w:rsidP="00DD4FBC">
      <w:pPr>
        <w:tabs>
          <w:tab w:val="left" w:pos="1206"/>
          <w:tab w:val="left" w:pos="1842"/>
        </w:tabs>
        <w:jc w:val="both"/>
        <w:rPr>
          <w:rFonts w:ascii="Comic Sans MS" w:eastAsia="Calibri" w:hAnsi="Comic Sans MS"/>
          <w:b/>
          <w:bCs/>
          <w:color w:val="1C1C1C"/>
          <w:sz w:val="32"/>
          <w:szCs w:val="32"/>
          <w:u w:val="single"/>
          <w:lang w:eastAsia="en-GB"/>
        </w:rPr>
      </w:pPr>
      <w:r>
        <w:rPr>
          <w:rFonts w:ascii="Comic Sans MS" w:eastAsia="Calibri" w:hAnsi="Comic Sans MS"/>
          <w:b/>
          <w:bCs/>
          <w:noProof/>
          <w:color w:val="1C1C1C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3263900</wp:posOffset>
            </wp:positionV>
            <wp:extent cx="2861945" cy="2317750"/>
            <wp:effectExtent l="19050" t="0" r="0" b="0"/>
            <wp:wrapSquare wrapText="bothSides"/>
            <wp:docPr id="2" name="Picture 1" descr="Cardboard ships (with templates!) from ikatbag.com | Diy for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dboard ships (with templates!) from ikatbag.com | Diy for kid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Calibri" w:hAnsi="Comic Sans MS"/>
          <w:b/>
          <w:bCs/>
          <w:color w:val="1C1C1C"/>
          <w:sz w:val="28"/>
          <w:szCs w:val="28"/>
          <w:lang w:eastAsia="en-GB"/>
        </w:rPr>
        <w:tab/>
      </w:r>
      <w:r>
        <w:rPr>
          <w:rFonts w:ascii="Comic Sans MS" w:eastAsia="Calibri" w:hAnsi="Comic Sans MS"/>
          <w:b/>
          <w:bCs/>
          <w:color w:val="1C1C1C"/>
          <w:sz w:val="28"/>
          <w:szCs w:val="28"/>
          <w:lang w:eastAsia="en-GB"/>
        </w:rPr>
        <w:tab/>
      </w:r>
    </w:p>
    <w:tbl>
      <w:tblPr>
        <w:tblpPr w:leftFromText="45" w:rightFromText="45" w:vertAnchor="text"/>
        <w:tblW w:w="2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1"/>
      </w:tblGrid>
      <w:tr w:rsidR="004E59EC" w:rsidTr="004E59EC">
        <w:trPr>
          <w:tblCellSpacing w:w="15" w:type="dxa"/>
        </w:trPr>
        <w:tc>
          <w:tcPr>
            <w:tcW w:w="0" w:type="auto"/>
            <w:hideMark/>
          </w:tcPr>
          <w:p w:rsidR="00DD4FBC" w:rsidRDefault="00DD4FBC">
            <w:r w:rsidRPr="00DD4FBC">
              <w:rPr>
                <w:noProof/>
                <w:lang w:eastAsia="en-GB"/>
              </w:rPr>
              <w:drawing>
                <wp:inline distT="0" distB="0" distL="0" distR="0">
                  <wp:extent cx="4680585" cy="2578206"/>
                  <wp:effectExtent l="19050" t="0" r="5715" b="0"/>
                  <wp:docPr id="4" name="Picture 4" descr="testing the bo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sting the bo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585" cy="2578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horzAnchor="margin" w:tblpXSpec="center" w:tblpY="837"/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0"/>
      </w:tblGrid>
      <w:tr w:rsidR="004E59EC" w:rsidTr="00DD4FBC">
        <w:trPr>
          <w:tblCellSpacing w:w="15" w:type="dxa"/>
        </w:trPr>
        <w:tc>
          <w:tcPr>
            <w:tcW w:w="11340" w:type="dxa"/>
            <w:hideMark/>
          </w:tcPr>
          <w:p w:rsidR="004E59EC" w:rsidRDefault="004E59EC" w:rsidP="00DD4FBC">
            <w:pPr>
              <w:pStyle w:val="style1"/>
            </w:pPr>
            <w:r>
              <w:rPr>
                <w:rFonts w:ascii="Arial" w:hAnsi="Arial" w:cs="Arial"/>
                <w:color w:val="999900"/>
                <w:sz w:val="30"/>
                <w:szCs w:val="30"/>
              </w:rPr>
              <w:lastRenderedPageBreak/>
              <w:t> </w:t>
            </w:r>
          </w:p>
        </w:tc>
      </w:tr>
    </w:tbl>
    <w:p w:rsidR="009A4739" w:rsidRPr="00E86960" w:rsidRDefault="009A4739" w:rsidP="009A4739">
      <w:pPr>
        <w:jc w:val="center"/>
        <w:rPr>
          <w:rFonts w:ascii="Century Gothic" w:eastAsia="Calibri" w:hAnsi="Century Gothic"/>
          <w:sz w:val="32"/>
          <w:szCs w:val="32"/>
          <w:lang w:eastAsia="en-GB"/>
        </w:rPr>
      </w:pPr>
    </w:p>
    <w:p w:rsidR="009A4739" w:rsidRPr="009B4D36" w:rsidRDefault="009A4739" w:rsidP="009A4739">
      <w:pPr>
        <w:ind w:left="720"/>
        <w:rPr>
          <w:rFonts w:ascii="Century Gothic" w:eastAsia="Calibri" w:hAnsi="Century Gothic"/>
          <w:sz w:val="28"/>
          <w:szCs w:val="28"/>
          <w:lang w:eastAsia="en-GB"/>
        </w:rPr>
      </w:pPr>
    </w:p>
    <w:p w:rsidR="009A4739" w:rsidRDefault="009A4739" w:rsidP="009A4739">
      <w:pPr>
        <w:jc w:val="center"/>
        <w:rPr>
          <w:rFonts w:ascii="Century Gothic" w:eastAsia="Calibri" w:hAnsi="Century Gothic"/>
          <w:sz w:val="28"/>
          <w:szCs w:val="28"/>
          <w:lang w:eastAsia="en-GB"/>
        </w:rPr>
      </w:pPr>
    </w:p>
    <w:p w:rsidR="001622B3" w:rsidRDefault="001622B3"/>
    <w:sectPr w:rsidR="001622B3" w:rsidSect="00516E30">
      <w:headerReference w:type="default" r:id="rId11"/>
      <w:pgSz w:w="11906" w:h="16838" w:code="9"/>
      <w:pgMar w:top="2410" w:right="2125" w:bottom="3055" w:left="24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655" w:rsidRDefault="00044655">
      <w:r>
        <w:separator/>
      </w:r>
    </w:p>
  </w:endnote>
  <w:endnote w:type="continuationSeparator" w:id="0">
    <w:p w:rsidR="00044655" w:rsidRDefault="00044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655" w:rsidRDefault="00044655">
      <w:r>
        <w:separator/>
      </w:r>
    </w:p>
  </w:footnote>
  <w:footnote w:type="continuationSeparator" w:id="0">
    <w:p w:rsidR="00044655" w:rsidRDefault="00044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2B3" w:rsidRDefault="005C03D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-1541145</wp:posOffset>
          </wp:positionH>
          <wp:positionV relativeFrom="paragraph">
            <wp:posOffset>-459740</wp:posOffset>
          </wp:positionV>
          <wp:extent cx="7565390" cy="10695305"/>
          <wp:effectExtent l="19050" t="0" r="0" b="0"/>
          <wp:wrapNone/>
          <wp:docPr id="14" name="Picture 14" descr="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EEE"/>
    <w:multiLevelType w:val="hybridMultilevel"/>
    <w:tmpl w:val="FAD8FCA4"/>
    <w:lvl w:ilvl="0" w:tplc="08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>
    <w:nsid w:val="2FAC0986"/>
    <w:multiLevelType w:val="multilevel"/>
    <w:tmpl w:val="2B30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61E53"/>
    <w:multiLevelType w:val="hybridMultilevel"/>
    <w:tmpl w:val="7B363BD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>
    <w:nsid w:val="5D4862D8"/>
    <w:multiLevelType w:val="hybridMultilevel"/>
    <w:tmpl w:val="962C8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30779"/>
    <w:multiLevelType w:val="multilevel"/>
    <w:tmpl w:val="9648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010CF8"/>
    <w:multiLevelType w:val="hybridMultilevel"/>
    <w:tmpl w:val="C76054F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90F18"/>
    <w:rsid w:val="00044655"/>
    <w:rsid w:val="00072EA2"/>
    <w:rsid w:val="00096DDC"/>
    <w:rsid w:val="000E006A"/>
    <w:rsid w:val="000F5E17"/>
    <w:rsid w:val="001622B3"/>
    <w:rsid w:val="00224ACB"/>
    <w:rsid w:val="00350488"/>
    <w:rsid w:val="003C2910"/>
    <w:rsid w:val="00401066"/>
    <w:rsid w:val="00442AAE"/>
    <w:rsid w:val="004E59EC"/>
    <w:rsid w:val="00515547"/>
    <w:rsid w:val="00516E30"/>
    <w:rsid w:val="00541A05"/>
    <w:rsid w:val="0054532C"/>
    <w:rsid w:val="005C03DE"/>
    <w:rsid w:val="00604999"/>
    <w:rsid w:val="006859DD"/>
    <w:rsid w:val="006B5F1C"/>
    <w:rsid w:val="007E0AC3"/>
    <w:rsid w:val="009A4739"/>
    <w:rsid w:val="00AD64CB"/>
    <w:rsid w:val="00B90F18"/>
    <w:rsid w:val="00D054C0"/>
    <w:rsid w:val="00DD4FBC"/>
    <w:rsid w:val="00EE6C8A"/>
    <w:rsid w:val="00F6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3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664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66436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semiHidden/>
    <w:unhideWhenUsed/>
    <w:rsid w:val="004E59EC"/>
    <w:pPr>
      <w:spacing w:before="100" w:beforeAutospacing="1" w:after="100" w:afterAutospacing="1"/>
    </w:pPr>
    <w:rPr>
      <w:lang w:eastAsia="en-GB"/>
    </w:rPr>
  </w:style>
  <w:style w:type="character" w:customStyle="1" w:styleId="style3">
    <w:name w:val="style3"/>
    <w:basedOn w:val="DefaultParagraphFont"/>
    <w:rsid w:val="004E59EC"/>
  </w:style>
  <w:style w:type="paragraph" w:customStyle="1" w:styleId="style25">
    <w:name w:val="style25"/>
    <w:basedOn w:val="Normal"/>
    <w:rsid w:val="004E59EC"/>
    <w:pPr>
      <w:spacing w:before="100" w:beforeAutospacing="1" w:after="100" w:afterAutospacing="1"/>
    </w:pPr>
    <w:rPr>
      <w:lang w:eastAsia="en-GB"/>
    </w:rPr>
  </w:style>
  <w:style w:type="paragraph" w:customStyle="1" w:styleId="style1">
    <w:name w:val="style1"/>
    <w:basedOn w:val="Normal"/>
    <w:rsid w:val="004E59EC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4E59EC"/>
    <w:rPr>
      <w:b/>
      <w:bCs/>
    </w:rPr>
  </w:style>
  <w:style w:type="paragraph" w:customStyle="1" w:styleId="style24">
    <w:name w:val="style24"/>
    <w:basedOn w:val="Normal"/>
    <w:rsid w:val="004E59EC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4C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D4F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_scnWnN1F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hekidshouldseethis.com/post/cardboard-boat-that-floats-diy-engineering-activity-vide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SparkleBox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SparkleBox</dc:creator>
  <cp:lastModifiedBy>teacher</cp:lastModifiedBy>
  <cp:revision>2</cp:revision>
  <cp:lastPrinted>2007-07-14T17:41:00Z</cp:lastPrinted>
  <dcterms:created xsi:type="dcterms:W3CDTF">2020-06-30T13:30:00Z</dcterms:created>
  <dcterms:modified xsi:type="dcterms:W3CDTF">2020-06-30T13:30:00Z</dcterms:modified>
</cp:coreProperties>
</file>