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0FCE2" w14:textId="77777777" w:rsidR="006744AA" w:rsidRDefault="00017AE0">
      <w:pPr>
        <w:pStyle w:val="BodyText"/>
        <w:spacing w:before="89"/>
        <w:ind w:left="360"/>
        <w:rPr>
          <w:u w:val="none"/>
        </w:rPr>
      </w:pPr>
      <w:bookmarkStart w:id="0" w:name="_GoBack"/>
      <w:bookmarkEnd w:id="0"/>
      <w:r>
        <w:rPr>
          <w:u w:val="thick"/>
        </w:rPr>
        <w:t>Curriculum Map – Year</w:t>
      </w:r>
      <w:r w:rsidR="00C049AC">
        <w:rPr>
          <w:u w:val="thick"/>
        </w:rPr>
        <w:t xml:space="preserve"> 6</w:t>
      </w:r>
    </w:p>
    <w:p w14:paraId="672A6659" w14:textId="77777777" w:rsidR="006744AA" w:rsidRDefault="006744AA">
      <w:pPr>
        <w:spacing w:before="3"/>
        <w:rPr>
          <w:b/>
          <w:sz w:val="17"/>
        </w:rPr>
      </w:pPr>
    </w:p>
    <w:tbl>
      <w:tblPr>
        <w:tblW w:w="0" w:type="auto"/>
        <w:tblInd w:w="172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149"/>
        <w:gridCol w:w="2471"/>
        <w:gridCol w:w="137"/>
        <w:gridCol w:w="58"/>
        <w:gridCol w:w="2276"/>
        <w:gridCol w:w="2306"/>
        <w:gridCol w:w="15"/>
        <w:gridCol w:w="2291"/>
        <w:gridCol w:w="2264"/>
        <w:gridCol w:w="12"/>
        <w:gridCol w:w="2277"/>
      </w:tblGrid>
      <w:tr w:rsidR="006744AA" w14:paraId="63220570" w14:textId="77777777" w:rsidTr="6F817CA1">
        <w:trPr>
          <w:trHeight w:val="360"/>
        </w:trPr>
        <w:tc>
          <w:tcPr>
            <w:tcW w:w="1645" w:type="dxa"/>
            <w:gridSpan w:val="2"/>
            <w:shd w:val="clear" w:color="auto" w:fill="6FAC46"/>
          </w:tcPr>
          <w:p w14:paraId="0A37501D" w14:textId="77777777" w:rsidR="006744AA" w:rsidRDefault="006744AA">
            <w:pPr>
              <w:pStyle w:val="TableParagraph"/>
              <w:spacing w:line="341" w:lineRule="exact"/>
              <w:ind w:left="277"/>
              <w:rPr>
                <w:b/>
                <w:sz w:val="28"/>
              </w:rPr>
            </w:pPr>
          </w:p>
        </w:tc>
        <w:tc>
          <w:tcPr>
            <w:tcW w:w="4942" w:type="dxa"/>
            <w:gridSpan w:val="4"/>
            <w:shd w:val="clear" w:color="auto" w:fill="6FAC46"/>
          </w:tcPr>
          <w:p w14:paraId="3DAE49FB" w14:textId="77777777" w:rsidR="00017AE0" w:rsidRDefault="00017AE0" w:rsidP="00017AE0">
            <w:pPr>
              <w:pStyle w:val="TableParagraph"/>
              <w:spacing w:line="341" w:lineRule="exact"/>
              <w:ind w:left="1943" w:right="19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Autumn</w:t>
            </w:r>
          </w:p>
          <w:p w14:paraId="5DAB6C7B" w14:textId="77777777" w:rsidR="005D1F0D" w:rsidRDefault="005D1F0D" w:rsidP="00017AE0">
            <w:pPr>
              <w:pStyle w:val="TableParagraph"/>
              <w:spacing w:line="341" w:lineRule="exact"/>
              <w:ind w:left="1943" w:right="1905"/>
              <w:jc w:val="center"/>
              <w:rPr>
                <w:b/>
                <w:sz w:val="28"/>
              </w:rPr>
            </w:pPr>
          </w:p>
          <w:p w14:paraId="21E8DF5C" w14:textId="77777777" w:rsidR="00017AE0" w:rsidRPr="00017AE0" w:rsidRDefault="00017AE0" w:rsidP="00017AE0">
            <w:pPr>
              <w:pStyle w:val="TableParagraph"/>
              <w:tabs>
                <w:tab w:val="left" w:pos="4450"/>
              </w:tabs>
              <w:spacing w:line="341" w:lineRule="exact"/>
              <w:ind w:right="633"/>
              <w:rPr>
                <w:sz w:val="28"/>
              </w:rPr>
            </w:pPr>
            <w:r>
              <w:rPr>
                <w:sz w:val="28"/>
              </w:rPr>
              <w:t>Week 1: Focus on Class Name</w:t>
            </w:r>
          </w:p>
        </w:tc>
        <w:tc>
          <w:tcPr>
            <w:tcW w:w="4612" w:type="dxa"/>
            <w:gridSpan w:val="3"/>
            <w:shd w:val="clear" w:color="auto" w:fill="6FAC46"/>
          </w:tcPr>
          <w:p w14:paraId="189E32FF" w14:textId="77777777" w:rsidR="006744AA" w:rsidRDefault="00017AE0">
            <w:pPr>
              <w:pStyle w:val="TableParagraph"/>
              <w:spacing w:line="341" w:lineRule="exact"/>
              <w:ind w:left="104" w:righ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Spring</w:t>
            </w:r>
          </w:p>
        </w:tc>
        <w:tc>
          <w:tcPr>
            <w:tcW w:w="4553" w:type="dxa"/>
            <w:gridSpan w:val="3"/>
            <w:tcBorders>
              <w:bottom w:val="single" w:sz="48" w:space="0" w:color="000000" w:themeColor="text1"/>
            </w:tcBorders>
            <w:shd w:val="clear" w:color="auto" w:fill="6FAC46"/>
          </w:tcPr>
          <w:p w14:paraId="39AC952F" w14:textId="77777777" w:rsidR="006744AA" w:rsidRPr="00017AE0" w:rsidRDefault="00017AE0">
            <w:pPr>
              <w:pStyle w:val="TableParagraph"/>
              <w:spacing w:line="341" w:lineRule="exact"/>
              <w:ind w:left="1729" w:right="1657"/>
              <w:jc w:val="center"/>
              <w:rPr>
                <w:sz w:val="28"/>
              </w:rPr>
            </w:pPr>
            <w:r w:rsidRPr="00017AE0">
              <w:rPr>
                <w:sz w:val="28"/>
              </w:rPr>
              <w:t>Summer</w:t>
            </w:r>
          </w:p>
        </w:tc>
      </w:tr>
      <w:tr w:rsidR="00C049AC" w14:paraId="055BBEBA" w14:textId="77777777" w:rsidTr="6F817CA1">
        <w:trPr>
          <w:trHeight w:val="766"/>
        </w:trPr>
        <w:tc>
          <w:tcPr>
            <w:tcW w:w="1645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D9F0"/>
          </w:tcPr>
          <w:p w14:paraId="0A6CB2C4" w14:textId="77777777" w:rsidR="00C049AC" w:rsidRDefault="00C049AC">
            <w:pPr>
              <w:pStyle w:val="TableParagraph"/>
              <w:spacing w:line="325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  <w:p w14:paraId="07E3C977" w14:textId="77777777" w:rsidR="00C049AC" w:rsidRDefault="00C049AC">
            <w:pPr>
              <w:pStyle w:val="TableParagraph"/>
              <w:spacing w:before="22"/>
              <w:ind w:left="135" w:right="87"/>
              <w:rPr>
                <w:b/>
                <w:sz w:val="12"/>
              </w:rPr>
            </w:pPr>
            <w:r>
              <w:rPr>
                <w:b/>
                <w:sz w:val="12"/>
              </w:rPr>
              <w:t>(Talk for Writing)</w:t>
            </w:r>
          </w:p>
        </w:tc>
        <w:tc>
          <w:tcPr>
            <w:tcW w:w="4942" w:type="dxa"/>
            <w:gridSpan w:val="4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D9F0"/>
          </w:tcPr>
          <w:p w14:paraId="7AB9C5F4" w14:textId="77777777" w:rsidR="00C049AC" w:rsidRDefault="00C049AC" w:rsidP="002819BD">
            <w:pPr>
              <w:pStyle w:val="TableParagraph"/>
              <w:tabs>
                <w:tab w:val="left" w:pos="382"/>
              </w:tabs>
              <w:spacing w:before="5"/>
              <w:ind w:left="382"/>
              <w:rPr>
                <w:sz w:val="19"/>
              </w:rPr>
            </w:pPr>
            <w:r w:rsidRPr="00C049AC">
              <w:rPr>
                <w:b/>
                <w:sz w:val="19"/>
              </w:rPr>
              <w:t>Fiction:</w:t>
            </w:r>
            <w:r>
              <w:rPr>
                <w:sz w:val="19"/>
              </w:rPr>
              <w:t xml:space="preserve"> Zelda Claw </w:t>
            </w:r>
          </w:p>
          <w:p w14:paraId="1D0E0188" w14:textId="77777777" w:rsidR="00410129" w:rsidRPr="00C049AC" w:rsidRDefault="00C049AC" w:rsidP="00410129">
            <w:pPr>
              <w:pStyle w:val="TableParagraph"/>
              <w:tabs>
                <w:tab w:val="left" w:pos="382"/>
              </w:tabs>
              <w:spacing w:before="5"/>
              <w:ind w:left="382"/>
              <w:rPr>
                <w:sz w:val="19"/>
              </w:rPr>
            </w:pPr>
            <w:r w:rsidRPr="00C049AC">
              <w:rPr>
                <w:b/>
                <w:sz w:val="19"/>
              </w:rPr>
              <w:t>Non- Fiction</w:t>
            </w:r>
            <w:r>
              <w:rPr>
                <w:sz w:val="19"/>
              </w:rPr>
              <w:t xml:space="preserve">: Rain Cats </w:t>
            </w:r>
          </w:p>
        </w:tc>
        <w:tc>
          <w:tcPr>
            <w:tcW w:w="461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D9F0"/>
          </w:tcPr>
          <w:p w14:paraId="192CF280" w14:textId="77777777" w:rsidR="00C049AC" w:rsidRDefault="00C049AC">
            <w:pPr>
              <w:pStyle w:val="TableParagraph"/>
              <w:spacing w:before="1"/>
              <w:ind w:left="138"/>
              <w:rPr>
                <w:sz w:val="19"/>
              </w:rPr>
            </w:pPr>
            <w:r w:rsidRPr="00035DDC">
              <w:rPr>
                <w:b/>
                <w:sz w:val="19"/>
              </w:rPr>
              <w:t>Fiction</w:t>
            </w:r>
            <w:r>
              <w:rPr>
                <w:sz w:val="19"/>
              </w:rPr>
              <w:t xml:space="preserve">: </w:t>
            </w:r>
            <w:r w:rsidR="00410129">
              <w:rPr>
                <w:sz w:val="19"/>
              </w:rPr>
              <w:t>Kidnapped</w:t>
            </w:r>
            <w:r>
              <w:rPr>
                <w:sz w:val="19"/>
              </w:rPr>
              <w:t xml:space="preserve"> </w:t>
            </w:r>
          </w:p>
          <w:p w14:paraId="63D7A6A0" w14:textId="77777777" w:rsidR="00C049AC" w:rsidRDefault="00C049AC" w:rsidP="00410129">
            <w:pPr>
              <w:pStyle w:val="TableParagraph"/>
              <w:spacing w:before="1"/>
              <w:ind w:left="138"/>
              <w:rPr>
                <w:sz w:val="19"/>
              </w:rPr>
            </w:pPr>
            <w:r w:rsidRPr="00035DDC">
              <w:rPr>
                <w:b/>
                <w:sz w:val="19"/>
              </w:rPr>
              <w:t>Non-Fiction:</w:t>
            </w:r>
            <w:r>
              <w:rPr>
                <w:sz w:val="19"/>
              </w:rPr>
              <w:t xml:space="preserve"> </w:t>
            </w:r>
            <w:r w:rsidR="00410129">
              <w:rPr>
                <w:sz w:val="19"/>
              </w:rPr>
              <w:t>President’s Daughter Rescued</w:t>
            </w:r>
          </w:p>
        </w:tc>
        <w:tc>
          <w:tcPr>
            <w:tcW w:w="4553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5D9F0"/>
          </w:tcPr>
          <w:p w14:paraId="5454AD41" w14:textId="77777777" w:rsidR="00C049AC" w:rsidRDefault="00C049AC">
            <w:pPr>
              <w:pStyle w:val="TableParagraph"/>
              <w:spacing w:before="1"/>
              <w:ind w:left="139"/>
              <w:rPr>
                <w:sz w:val="19"/>
              </w:rPr>
            </w:pPr>
            <w:r w:rsidRPr="00035DDC">
              <w:rPr>
                <w:b/>
                <w:sz w:val="19"/>
              </w:rPr>
              <w:t>Fiction</w:t>
            </w:r>
            <w:r>
              <w:rPr>
                <w:sz w:val="19"/>
              </w:rPr>
              <w:t>: Fowler’s Yard + SATS</w:t>
            </w:r>
          </w:p>
          <w:p w14:paraId="68D45C51" w14:textId="77777777" w:rsidR="00C049AC" w:rsidRDefault="00C049AC">
            <w:pPr>
              <w:pStyle w:val="TableParagraph"/>
              <w:spacing w:before="1"/>
              <w:ind w:left="139"/>
              <w:rPr>
                <w:sz w:val="19"/>
              </w:rPr>
            </w:pPr>
            <w:r w:rsidRPr="00035DDC">
              <w:rPr>
                <w:b/>
                <w:sz w:val="19"/>
              </w:rPr>
              <w:t>Non- Fiction:</w:t>
            </w:r>
            <w:r w:rsidR="00035DDC">
              <w:rPr>
                <w:sz w:val="19"/>
              </w:rPr>
              <w:t xml:space="preserve"> </w:t>
            </w:r>
            <w:r>
              <w:rPr>
                <w:sz w:val="19"/>
              </w:rPr>
              <w:t>Should robots have the same rights as humans</w:t>
            </w:r>
          </w:p>
        </w:tc>
      </w:tr>
      <w:tr w:rsidR="006744AA" w14:paraId="4474E15C" w14:textId="77777777" w:rsidTr="6F817CA1">
        <w:trPr>
          <w:trHeight w:val="540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AE"/>
          </w:tcPr>
          <w:p w14:paraId="4640BA28" w14:textId="77777777" w:rsidR="006744AA" w:rsidRDefault="00017AE0">
            <w:pPr>
              <w:pStyle w:val="TableParagraph"/>
              <w:spacing w:line="311" w:lineRule="exact"/>
              <w:ind w:left="1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Maths</w:t>
            </w:r>
            <w:proofErr w:type="spellEnd"/>
          </w:p>
        </w:tc>
        <w:tc>
          <w:tcPr>
            <w:tcW w:w="49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AE"/>
          </w:tcPr>
          <w:p w14:paraId="394BF117" w14:textId="77777777" w:rsidR="006744AA" w:rsidRDefault="00017AE0" w:rsidP="00017AE0">
            <w:pPr>
              <w:pStyle w:val="TableParagraph"/>
              <w:spacing w:line="250" w:lineRule="exact"/>
              <w:rPr>
                <w:sz w:val="19"/>
              </w:rPr>
            </w:pPr>
            <w:r>
              <w:rPr>
                <w:w w:val="105"/>
                <w:sz w:val="19"/>
              </w:rPr>
              <w:t xml:space="preserve"> </w:t>
            </w:r>
            <w:r w:rsidR="002819BD">
              <w:rPr>
                <w:w w:val="105"/>
                <w:sz w:val="19"/>
              </w:rPr>
              <w:t xml:space="preserve">Follow White Rose </w:t>
            </w:r>
            <w:proofErr w:type="spellStart"/>
            <w:r>
              <w:rPr>
                <w:w w:val="105"/>
                <w:sz w:val="19"/>
              </w:rPr>
              <w:t>Maths</w:t>
            </w:r>
            <w:proofErr w:type="spellEnd"/>
            <w:r>
              <w:rPr>
                <w:w w:val="105"/>
                <w:sz w:val="19"/>
              </w:rPr>
              <w:t xml:space="preserve"> Scheme</w:t>
            </w:r>
          </w:p>
        </w:tc>
        <w:tc>
          <w:tcPr>
            <w:tcW w:w="46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AE"/>
          </w:tcPr>
          <w:p w14:paraId="4AB676DD" w14:textId="77777777" w:rsidR="006744AA" w:rsidRDefault="00017AE0" w:rsidP="00017AE0">
            <w:pPr>
              <w:pStyle w:val="TableParagraph"/>
              <w:spacing w:line="250" w:lineRule="exact"/>
              <w:rPr>
                <w:sz w:val="19"/>
              </w:rPr>
            </w:pPr>
            <w:r>
              <w:rPr>
                <w:w w:val="105"/>
                <w:sz w:val="19"/>
              </w:rPr>
              <w:t xml:space="preserve"> </w:t>
            </w:r>
            <w:r w:rsidR="002819BD">
              <w:rPr>
                <w:w w:val="105"/>
                <w:sz w:val="19"/>
              </w:rPr>
              <w:t>Follow White Rose</w:t>
            </w:r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Maths</w:t>
            </w:r>
            <w:proofErr w:type="spellEnd"/>
            <w:r>
              <w:rPr>
                <w:w w:val="105"/>
                <w:sz w:val="19"/>
              </w:rPr>
              <w:t xml:space="preserve"> Scheme</w:t>
            </w:r>
          </w:p>
        </w:tc>
        <w:tc>
          <w:tcPr>
            <w:tcW w:w="45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AE"/>
          </w:tcPr>
          <w:p w14:paraId="09553B1E" w14:textId="77777777" w:rsidR="006744AA" w:rsidRDefault="00017AE0" w:rsidP="00017AE0">
            <w:pPr>
              <w:pStyle w:val="TableParagraph"/>
              <w:spacing w:line="250" w:lineRule="exact"/>
              <w:rPr>
                <w:sz w:val="19"/>
              </w:rPr>
            </w:pPr>
            <w:r>
              <w:rPr>
                <w:w w:val="105"/>
                <w:sz w:val="19"/>
              </w:rPr>
              <w:t xml:space="preserve"> </w:t>
            </w:r>
            <w:r w:rsidR="002819BD">
              <w:rPr>
                <w:w w:val="105"/>
                <w:sz w:val="19"/>
              </w:rPr>
              <w:t>Follow White Rose</w:t>
            </w:r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Maths</w:t>
            </w:r>
            <w:proofErr w:type="spellEnd"/>
            <w:r>
              <w:rPr>
                <w:w w:val="105"/>
                <w:sz w:val="19"/>
              </w:rPr>
              <w:t xml:space="preserve"> Scheme</w:t>
            </w:r>
          </w:p>
        </w:tc>
      </w:tr>
      <w:tr w:rsidR="00035DDC" w14:paraId="742FEA7C" w14:textId="77777777" w:rsidTr="6F817CA1">
        <w:trPr>
          <w:trHeight w:val="322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DCD"/>
          </w:tcPr>
          <w:p w14:paraId="3E63FE78" w14:textId="77777777" w:rsidR="00035DDC" w:rsidRDefault="00035DDC">
            <w:pPr>
              <w:pStyle w:val="TableParagraph"/>
              <w:spacing w:line="325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Science</w:t>
            </w:r>
          </w:p>
          <w:p w14:paraId="306D5C8B" w14:textId="77777777" w:rsidR="00035DDC" w:rsidRPr="002819BD" w:rsidRDefault="00035DDC">
            <w:pPr>
              <w:pStyle w:val="TableParagraph"/>
              <w:spacing w:line="325" w:lineRule="exact"/>
              <w:ind w:left="135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2819BD">
              <w:rPr>
                <w:b/>
                <w:sz w:val="12"/>
                <w:szCs w:val="12"/>
              </w:rPr>
              <w:t>Developing Experts)</w:t>
            </w:r>
          </w:p>
        </w:tc>
        <w:tc>
          <w:tcPr>
            <w:tcW w:w="24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DCD"/>
          </w:tcPr>
          <w:p w14:paraId="14C4393E" w14:textId="77777777" w:rsidR="00035DDC" w:rsidRPr="00035DDC" w:rsidRDefault="00035DDC" w:rsidP="00035DDC">
            <w:pPr>
              <w:pStyle w:val="TableParagraph"/>
              <w:tabs>
                <w:tab w:val="left" w:pos="382"/>
              </w:tabs>
              <w:spacing w:before="2" w:line="216" w:lineRule="exact"/>
              <w:jc w:val="center"/>
              <w:rPr>
                <w:sz w:val="16"/>
              </w:rPr>
            </w:pPr>
            <w:r w:rsidRPr="00035DDC">
              <w:rPr>
                <w:sz w:val="16"/>
              </w:rPr>
              <w:t>Animals including Humans- Blood and Transportation</w:t>
            </w:r>
          </w:p>
        </w:tc>
        <w:tc>
          <w:tcPr>
            <w:tcW w:w="24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DCD"/>
          </w:tcPr>
          <w:p w14:paraId="5ED3E0B9" w14:textId="77777777" w:rsidR="00035DDC" w:rsidRPr="00035DDC" w:rsidRDefault="00035DDC" w:rsidP="00035DDC">
            <w:pPr>
              <w:pStyle w:val="TableParagraph"/>
              <w:tabs>
                <w:tab w:val="left" w:pos="382"/>
              </w:tabs>
              <w:spacing w:before="2" w:line="216" w:lineRule="exact"/>
              <w:jc w:val="center"/>
              <w:rPr>
                <w:sz w:val="16"/>
              </w:rPr>
            </w:pPr>
            <w:r w:rsidRPr="00035DDC">
              <w:rPr>
                <w:sz w:val="16"/>
              </w:rPr>
              <w:t>Animals including Humans- The Heart and Health</w:t>
            </w:r>
          </w:p>
        </w:tc>
        <w:tc>
          <w:tcPr>
            <w:tcW w:w="23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DCD"/>
          </w:tcPr>
          <w:p w14:paraId="3B1233B7" w14:textId="77777777" w:rsidR="00035DDC" w:rsidRPr="00035DDC" w:rsidRDefault="00035DDC" w:rsidP="00035DDC">
            <w:pPr>
              <w:pStyle w:val="TableParagraph"/>
              <w:tabs>
                <w:tab w:val="left" w:pos="544"/>
                <w:tab w:val="left" w:pos="545"/>
              </w:tabs>
              <w:spacing w:before="2" w:line="216" w:lineRule="exact"/>
              <w:ind w:left="544"/>
              <w:jc w:val="center"/>
              <w:rPr>
                <w:sz w:val="16"/>
              </w:rPr>
            </w:pPr>
            <w:r w:rsidRPr="00035DDC">
              <w:rPr>
                <w:sz w:val="16"/>
              </w:rPr>
              <w:t>Electricity</w:t>
            </w:r>
          </w:p>
        </w:tc>
        <w:tc>
          <w:tcPr>
            <w:tcW w:w="230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DCD"/>
          </w:tcPr>
          <w:p w14:paraId="20EBB080" w14:textId="77777777" w:rsidR="00035DDC" w:rsidRPr="00035DDC" w:rsidRDefault="00035DDC" w:rsidP="00035DDC">
            <w:pPr>
              <w:pStyle w:val="TableParagraph"/>
              <w:tabs>
                <w:tab w:val="left" w:pos="544"/>
                <w:tab w:val="left" w:pos="545"/>
              </w:tabs>
              <w:spacing w:before="2" w:line="216" w:lineRule="exact"/>
              <w:ind w:left="544"/>
              <w:jc w:val="center"/>
              <w:rPr>
                <w:sz w:val="16"/>
              </w:rPr>
            </w:pPr>
            <w:r w:rsidRPr="00035DDC">
              <w:rPr>
                <w:sz w:val="16"/>
              </w:rPr>
              <w:t>Evolution and Inheritance</w:t>
            </w:r>
          </w:p>
        </w:tc>
        <w:tc>
          <w:tcPr>
            <w:tcW w:w="22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DCD"/>
          </w:tcPr>
          <w:p w14:paraId="43372E48" w14:textId="77777777" w:rsidR="00035DDC" w:rsidRPr="00035DDC" w:rsidRDefault="00035DDC" w:rsidP="00035DDC">
            <w:pPr>
              <w:pStyle w:val="TableParagraph"/>
              <w:jc w:val="center"/>
              <w:rPr>
                <w:sz w:val="16"/>
              </w:rPr>
            </w:pPr>
            <w:r w:rsidRPr="00035DDC">
              <w:rPr>
                <w:sz w:val="16"/>
              </w:rPr>
              <w:t>Light</w:t>
            </w:r>
          </w:p>
        </w:tc>
        <w:tc>
          <w:tcPr>
            <w:tcW w:w="228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DCD"/>
          </w:tcPr>
          <w:p w14:paraId="57DC4D4B" w14:textId="77777777" w:rsidR="00035DDC" w:rsidRPr="00035DDC" w:rsidRDefault="00035DDC" w:rsidP="00035DDC">
            <w:pPr>
              <w:pStyle w:val="TableParagraph"/>
              <w:spacing w:line="212" w:lineRule="exact"/>
              <w:ind w:left="139"/>
              <w:jc w:val="center"/>
              <w:rPr>
                <w:sz w:val="16"/>
              </w:rPr>
            </w:pPr>
            <w:r w:rsidRPr="00035DDC">
              <w:rPr>
                <w:sz w:val="16"/>
              </w:rPr>
              <w:t>Living Things and their Habitats</w:t>
            </w:r>
          </w:p>
        </w:tc>
      </w:tr>
      <w:tr w:rsidR="008027E5" w14:paraId="3005D1C7" w14:textId="77777777" w:rsidTr="6F817CA1">
        <w:trPr>
          <w:trHeight w:val="436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0DD"/>
          </w:tcPr>
          <w:p w14:paraId="6FFD8311" w14:textId="77777777" w:rsidR="008027E5" w:rsidRDefault="008027E5">
            <w:pPr>
              <w:pStyle w:val="TableParagraph"/>
              <w:spacing w:line="326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</w:p>
        </w:tc>
        <w:tc>
          <w:tcPr>
            <w:tcW w:w="49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0DD"/>
          </w:tcPr>
          <w:p w14:paraId="01EC2908" w14:textId="77777777" w:rsidR="008027E5" w:rsidRPr="009F64D8" w:rsidRDefault="008027E5" w:rsidP="002545C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Local History Study</w:t>
            </w:r>
          </w:p>
        </w:tc>
        <w:tc>
          <w:tcPr>
            <w:tcW w:w="46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0DD"/>
          </w:tcPr>
          <w:p w14:paraId="5C0C2A47" w14:textId="77777777" w:rsidR="008027E5" w:rsidRDefault="00B928E4">
            <w:pPr>
              <w:pStyle w:val="TableParagraph"/>
              <w:spacing w:line="212" w:lineRule="exact"/>
              <w:ind w:left="1460"/>
              <w:rPr>
                <w:sz w:val="16"/>
              </w:rPr>
            </w:pPr>
            <w:proofErr w:type="spellStart"/>
            <w:r>
              <w:rPr>
                <w:sz w:val="16"/>
              </w:rPr>
              <w:t>Vict</w:t>
            </w:r>
            <w:r w:rsidR="00410129">
              <w:rPr>
                <w:sz w:val="16"/>
              </w:rPr>
              <w:t>oricans</w:t>
            </w:r>
            <w:proofErr w:type="spellEnd"/>
            <w:r w:rsidR="00410129">
              <w:rPr>
                <w:sz w:val="16"/>
              </w:rPr>
              <w:t xml:space="preserve"> – Henry VIII</w:t>
            </w:r>
          </w:p>
        </w:tc>
        <w:tc>
          <w:tcPr>
            <w:tcW w:w="45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0DD"/>
          </w:tcPr>
          <w:p w14:paraId="40012EC8" w14:textId="77777777" w:rsidR="008027E5" w:rsidRPr="009F64D8" w:rsidRDefault="00B928E4" w:rsidP="009F64D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World War II</w:t>
            </w:r>
          </w:p>
        </w:tc>
      </w:tr>
      <w:tr w:rsidR="008027E5" w14:paraId="0EFE5013" w14:textId="77777777" w:rsidTr="6F817CA1">
        <w:trPr>
          <w:trHeight w:val="450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E9D9"/>
          </w:tcPr>
          <w:p w14:paraId="68FD15C1" w14:textId="77777777" w:rsidR="008027E5" w:rsidRDefault="008027E5">
            <w:pPr>
              <w:pStyle w:val="TableParagraph"/>
              <w:spacing w:line="325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Geography</w:t>
            </w:r>
          </w:p>
        </w:tc>
        <w:tc>
          <w:tcPr>
            <w:tcW w:w="49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E9D9"/>
          </w:tcPr>
          <w:p w14:paraId="659F06AD" w14:textId="77777777" w:rsidR="008027E5" w:rsidRPr="008027E5" w:rsidRDefault="008027E5" w:rsidP="002545C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Local Area Map Study</w:t>
            </w:r>
          </w:p>
        </w:tc>
        <w:tc>
          <w:tcPr>
            <w:tcW w:w="46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E9D9"/>
          </w:tcPr>
          <w:p w14:paraId="66694374" w14:textId="77777777" w:rsidR="008027E5" w:rsidRPr="008027E5" w:rsidRDefault="00B928E4">
            <w:pPr>
              <w:pStyle w:val="TableParagraph"/>
              <w:spacing w:line="212" w:lineRule="exact"/>
              <w:ind w:left="1325"/>
              <w:rPr>
                <w:sz w:val="16"/>
              </w:rPr>
            </w:pPr>
            <w:r>
              <w:rPr>
                <w:sz w:val="16"/>
              </w:rPr>
              <w:t xml:space="preserve">Physical Geography – </w:t>
            </w:r>
            <w:r w:rsidR="00410129">
              <w:rPr>
                <w:sz w:val="16"/>
              </w:rPr>
              <w:t>Extreme Weather (</w:t>
            </w:r>
            <w:r>
              <w:rPr>
                <w:sz w:val="16"/>
              </w:rPr>
              <w:t>Including the water cycle</w:t>
            </w:r>
            <w:r w:rsidR="00410129">
              <w:rPr>
                <w:sz w:val="16"/>
              </w:rPr>
              <w:t>)</w:t>
            </w:r>
          </w:p>
        </w:tc>
        <w:tc>
          <w:tcPr>
            <w:tcW w:w="45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CE9D9"/>
          </w:tcPr>
          <w:p w14:paraId="251552F7" w14:textId="77777777" w:rsidR="008027E5" w:rsidRDefault="0018333D" w:rsidP="008027E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United Kingdom in the World</w:t>
            </w:r>
          </w:p>
          <w:p w14:paraId="01D13F3B" w14:textId="77777777" w:rsidR="0018333D" w:rsidRPr="008027E5" w:rsidRDefault="0018333D" w:rsidP="008027E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(Major cities, Europe and the Americas)</w:t>
            </w:r>
          </w:p>
        </w:tc>
      </w:tr>
      <w:tr w:rsidR="006744AA" w14:paraId="307192A7" w14:textId="77777777" w:rsidTr="6F817CA1">
        <w:trPr>
          <w:trHeight w:val="1351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EEB"/>
          </w:tcPr>
          <w:p w14:paraId="477C4AFF" w14:textId="77777777" w:rsidR="006744AA" w:rsidRDefault="00017AE0">
            <w:pPr>
              <w:pStyle w:val="TableParagraph"/>
              <w:spacing w:line="310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Computing</w:t>
            </w:r>
          </w:p>
        </w:tc>
        <w:tc>
          <w:tcPr>
            <w:tcW w:w="266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EEB"/>
          </w:tcPr>
          <w:p w14:paraId="52369677" w14:textId="77777777" w:rsidR="006744AA" w:rsidRDefault="00017AE0">
            <w:pPr>
              <w:pStyle w:val="TableParagraph"/>
              <w:numPr>
                <w:ilvl w:val="0"/>
                <w:numId w:val="8"/>
              </w:numPr>
              <w:tabs>
                <w:tab w:val="left" w:pos="232"/>
              </w:tabs>
              <w:spacing w:line="171" w:lineRule="exact"/>
              <w:rPr>
                <w:rFonts w:ascii="Symbol" w:hAnsi="Symbol"/>
                <w:sz w:val="13"/>
              </w:rPr>
            </w:pPr>
            <w:r>
              <w:rPr>
                <w:b/>
                <w:sz w:val="13"/>
                <w:u w:val="single"/>
              </w:rPr>
              <w:t xml:space="preserve">Basic </w:t>
            </w:r>
            <w:r>
              <w:rPr>
                <w:b/>
                <w:spacing w:val="-3"/>
                <w:sz w:val="13"/>
                <w:u w:val="single"/>
              </w:rPr>
              <w:t>Skills: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sz w:val="12"/>
              </w:rPr>
              <w:t>Word Processing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skills</w:t>
            </w:r>
          </w:p>
          <w:p w14:paraId="08239DE5" w14:textId="77777777" w:rsidR="006744AA" w:rsidRDefault="00017AE0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197" w:lineRule="exact"/>
              <w:ind w:left="247" w:hanging="121"/>
              <w:rPr>
                <w:rFonts w:ascii="Symbol" w:hAnsi="Symbol"/>
                <w:sz w:val="16"/>
              </w:rPr>
            </w:pPr>
            <w:r>
              <w:rPr>
                <w:b/>
                <w:sz w:val="13"/>
                <w:u w:val="single"/>
              </w:rPr>
              <w:t>Online Safety</w:t>
            </w:r>
            <w:r>
              <w:rPr>
                <w:b/>
                <w:sz w:val="13"/>
              </w:rPr>
              <w:t xml:space="preserve"> </w:t>
            </w:r>
            <w:r>
              <w:rPr>
                <w:spacing w:val="-3"/>
                <w:sz w:val="12"/>
              </w:rPr>
              <w:t xml:space="preserve">(Online </w:t>
            </w:r>
            <w:r>
              <w:rPr>
                <w:sz w:val="12"/>
              </w:rPr>
              <w:t>Safety</w:t>
            </w:r>
            <w:r>
              <w:rPr>
                <w:spacing w:val="25"/>
                <w:sz w:val="12"/>
              </w:rPr>
              <w:t xml:space="preserve"> </w:t>
            </w:r>
            <w:r>
              <w:rPr>
                <w:sz w:val="12"/>
              </w:rPr>
              <w:t>Week):</w:t>
            </w:r>
          </w:p>
          <w:p w14:paraId="19226C08" w14:textId="77777777" w:rsidR="006744AA" w:rsidRDefault="00017AE0">
            <w:pPr>
              <w:pStyle w:val="TableParagraph"/>
              <w:numPr>
                <w:ilvl w:val="1"/>
                <w:numId w:val="8"/>
              </w:numPr>
              <w:tabs>
                <w:tab w:val="left" w:pos="382"/>
              </w:tabs>
              <w:spacing w:before="25" w:line="167" w:lineRule="exact"/>
              <w:ind w:hanging="136"/>
              <w:rPr>
                <w:sz w:val="12"/>
              </w:rPr>
            </w:pPr>
            <w:r>
              <w:rPr>
                <w:sz w:val="12"/>
              </w:rPr>
              <w:t>Acceptable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Agreements,</w:t>
            </w:r>
          </w:p>
          <w:p w14:paraId="61DC4DA5" w14:textId="77777777" w:rsidR="006744AA" w:rsidRDefault="00017AE0">
            <w:pPr>
              <w:pStyle w:val="TableParagraph"/>
              <w:numPr>
                <w:ilvl w:val="1"/>
                <w:numId w:val="8"/>
              </w:numPr>
              <w:tabs>
                <w:tab w:val="left" w:pos="382"/>
              </w:tabs>
              <w:spacing w:line="165" w:lineRule="exact"/>
              <w:ind w:hanging="136"/>
              <w:rPr>
                <w:sz w:val="12"/>
              </w:rPr>
            </w:pPr>
            <w:r>
              <w:rPr>
                <w:sz w:val="12"/>
              </w:rPr>
              <w:t>SMART</w:t>
            </w:r>
            <w:r>
              <w:rPr>
                <w:spacing w:val="-14"/>
                <w:sz w:val="12"/>
              </w:rPr>
              <w:t xml:space="preserve"> </w:t>
            </w:r>
            <w:r>
              <w:rPr>
                <w:sz w:val="12"/>
              </w:rPr>
              <w:t>Rules,</w:t>
            </w:r>
          </w:p>
          <w:p w14:paraId="381CF57D" w14:textId="77777777" w:rsidR="006744AA" w:rsidRDefault="00017AE0">
            <w:pPr>
              <w:pStyle w:val="TableParagraph"/>
              <w:numPr>
                <w:ilvl w:val="1"/>
                <w:numId w:val="8"/>
              </w:numPr>
              <w:tabs>
                <w:tab w:val="left" w:pos="382"/>
              </w:tabs>
              <w:spacing w:line="165" w:lineRule="exact"/>
              <w:ind w:hanging="136"/>
              <w:rPr>
                <w:sz w:val="12"/>
              </w:rPr>
            </w:pPr>
            <w:r>
              <w:rPr>
                <w:sz w:val="12"/>
              </w:rPr>
              <w:t>Search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Engines,</w:t>
            </w:r>
          </w:p>
          <w:p w14:paraId="59EB7CDE" w14:textId="77777777" w:rsidR="006744AA" w:rsidRDefault="00017AE0">
            <w:pPr>
              <w:pStyle w:val="TableParagraph"/>
              <w:numPr>
                <w:ilvl w:val="1"/>
                <w:numId w:val="8"/>
              </w:numPr>
              <w:tabs>
                <w:tab w:val="left" w:pos="412"/>
              </w:tabs>
              <w:spacing w:line="166" w:lineRule="exact"/>
              <w:ind w:left="412" w:hanging="166"/>
              <w:rPr>
                <w:sz w:val="12"/>
              </w:rPr>
            </w:pPr>
            <w:r>
              <w:rPr>
                <w:sz w:val="12"/>
              </w:rPr>
              <w:t xml:space="preserve">Using </w:t>
            </w:r>
            <w:r>
              <w:rPr>
                <w:spacing w:val="2"/>
                <w:sz w:val="12"/>
              </w:rPr>
              <w:t>the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Internet,</w:t>
            </w:r>
          </w:p>
          <w:p w14:paraId="377FBCF9" w14:textId="77777777" w:rsidR="006744AA" w:rsidRDefault="00017AE0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spacing w:line="195" w:lineRule="exact"/>
              <w:ind w:hanging="181"/>
              <w:rPr>
                <w:sz w:val="12"/>
              </w:rPr>
            </w:pPr>
            <w:r>
              <w:rPr>
                <w:sz w:val="12"/>
              </w:rPr>
              <w:t>Fact or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Fiction</w:t>
            </w:r>
          </w:p>
        </w:tc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EEB"/>
          </w:tcPr>
          <w:p w14:paraId="073EAB3D" w14:textId="77777777" w:rsidR="006744AA" w:rsidRDefault="00017AE0">
            <w:pPr>
              <w:pStyle w:val="TableParagraph"/>
              <w:numPr>
                <w:ilvl w:val="0"/>
                <w:numId w:val="6"/>
              </w:numPr>
              <w:tabs>
                <w:tab w:val="left" w:pos="268"/>
              </w:tabs>
              <w:spacing w:line="259" w:lineRule="auto"/>
              <w:ind w:left="267" w:right="556"/>
              <w:rPr>
                <w:sz w:val="13"/>
              </w:rPr>
            </w:pPr>
            <w:r>
              <w:rPr>
                <w:b/>
                <w:w w:val="105"/>
                <w:sz w:val="13"/>
                <w:u w:val="single"/>
              </w:rPr>
              <w:t>Multimedia: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spacing w:val="2"/>
                <w:w w:val="105"/>
                <w:sz w:val="13"/>
              </w:rPr>
              <w:t xml:space="preserve">Blogging/ </w:t>
            </w:r>
            <w:r>
              <w:rPr>
                <w:w w:val="105"/>
                <w:sz w:val="13"/>
              </w:rPr>
              <w:t>creating a web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spacing w:val="2"/>
                <w:w w:val="105"/>
                <w:sz w:val="13"/>
              </w:rPr>
              <w:t>page</w:t>
            </w:r>
          </w:p>
        </w:tc>
        <w:tc>
          <w:tcPr>
            <w:tcW w:w="232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EEB"/>
          </w:tcPr>
          <w:p w14:paraId="33B2E6BD" w14:textId="77777777" w:rsidR="006744AA" w:rsidRDefault="00017AE0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173" w:lineRule="exact"/>
              <w:ind w:hanging="122"/>
              <w:rPr>
                <w:rFonts w:ascii="Symbol" w:hAnsi="Symbol"/>
                <w:sz w:val="13"/>
              </w:rPr>
            </w:pPr>
            <w:r>
              <w:rPr>
                <w:b/>
                <w:w w:val="105"/>
                <w:sz w:val="13"/>
                <w:u w:val="single"/>
              </w:rPr>
              <w:t>Data: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Excel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spreadsheets</w:t>
            </w:r>
          </w:p>
          <w:p w14:paraId="02EB378F" w14:textId="77777777" w:rsidR="006744AA" w:rsidRDefault="006744AA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27FBF0F" w14:textId="77777777" w:rsidR="006744AA" w:rsidRDefault="00017AE0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166" w:lineRule="exact"/>
              <w:ind w:hanging="122"/>
              <w:rPr>
                <w:rFonts w:ascii="Symbol" w:hAnsi="Symbol"/>
                <w:b/>
                <w:sz w:val="12"/>
              </w:rPr>
            </w:pPr>
            <w:r>
              <w:rPr>
                <w:b/>
                <w:spacing w:val="-4"/>
                <w:sz w:val="12"/>
                <w:u w:val="single"/>
              </w:rPr>
              <w:t>Online</w:t>
            </w:r>
            <w:r>
              <w:rPr>
                <w:b/>
                <w:spacing w:val="1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Safety:</w:t>
            </w:r>
          </w:p>
          <w:p w14:paraId="74D91748" w14:textId="77777777" w:rsidR="006744AA" w:rsidRDefault="00017AE0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166" w:lineRule="exact"/>
              <w:ind w:hanging="122"/>
              <w:rPr>
                <w:rFonts w:ascii="Symbol" w:hAnsi="Symbol"/>
                <w:sz w:val="12"/>
              </w:rPr>
            </w:pPr>
            <w:r>
              <w:rPr>
                <w:sz w:val="12"/>
              </w:rPr>
              <w:t xml:space="preserve">Appropriate </w:t>
            </w:r>
            <w:r>
              <w:rPr>
                <w:spacing w:val="-3"/>
                <w:sz w:val="12"/>
              </w:rPr>
              <w:t>Communication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Online</w:t>
            </w:r>
          </w:p>
          <w:p w14:paraId="02AADD94" w14:textId="77777777" w:rsidR="006744AA" w:rsidRDefault="00017AE0">
            <w:pPr>
              <w:pStyle w:val="TableParagraph"/>
              <w:spacing w:before="13" w:line="166" w:lineRule="exact"/>
              <w:ind w:left="259"/>
              <w:rPr>
                <w:sz w:val="12"/>
              </w:rPr>
            </w:pPr>
            <w:r>
              <w:rPr>
                <w:sz w:val="12"/>
              </w:rPr>
              <w:t>- Sending and Receiving.</w:t>
            </w:r>
          </w:p>
          <w:p w14:paraId="14AAE67C" w14:textId="77777777" w:rsidR="006744AA" w:rsidRDefault="00017AE0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166" w:lineRule="exact"/>
              <w:ind w:hanging="122"/>
              <w:rPr>
                <w:rFonts w:ascii="Symbol" w:hAnsi="Symbol"/>
                <w:sz w:val="13"/>
              </w:rPr>
            </w:pPr>
            <w:r>
              <w:rPr>
                <w:spacing w:val="-3"/>
                <w:sz w:val="12"/>
              </w:rPr>
              <w:t xml:space="preserve">Internet </w:t>
            </w:r>
            <w:r>
              <w:rPr>
                <w:sz w:val="12"/>
              </w:rPr>
              <w:t>Safety Day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Activities</w:t>
            </w:r>
          </w:p>
        </w:tc>
        <w:tc>
          <w:tcPr>
            <w:tcW w:w="2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EEB"/>
          </w:tcPr>
          <w:p w14:paraId="105C9B3D" w14:textId="77777777" w:rsidR="006744AA" w:rsidRDefault="00017AE0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59" w:lineRule="auto"/>
              <w:ind w:right="463"/>
              <w:rPr>
                <w:sz w:val="13"/>
              </w:rPr>
            </w:pPr>
            <w:r>
              <w:rPr>
                <w:b/>
                <w:w w:val="105"/>
                <w:sz w:val="13"/>
                <w:u w:val="single"/>
              </w:rPr>
              <w:t>Programming: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Scratch </w:t>
            </w:r>
            <w:r>
              <w:rPr>
                <w:spacing w:val="-11"/>
                <w:w w:val="105"/>
                <w:sz w:val="13"/>
              </w:rPr>
              <w:t xml:space="preserve">– </w:t>
            </w:r>
            <w:r>
              <w:rPr>
                <w:w w:val="105"/>
                <w:sz w:val="13"/>
              </w:rPr>
              <w:t>multiplayer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game</w:t>
            </w:r>
          </w:p>
          <w:p w14:paraId="6A05A809" w14:textId="77777777" w:rsidR="006744AA" w:rsidRDefault="006744AA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9D39568" w14:textId="77777777" w:rsidR="006744AA" w:rsidRDefault="00017AE0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hanging="122"/>
              <w:rPr>
                <w:sz w:val="13"/>
              </w:rPr>
            </w:pPr>
            <w:r>
              <w:rPr>
                <w:b/>
                <w:w w:val="105"/>
                <w:sz w:val="13"/>
                <w:u w:val="single"/>
              </w:rPr>
              <w:t>Online Safety: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</w:t>
            </w:r>
          </w:p>
        </w:tc>
        <w:tc>
          <w:tcPr>
            <w:tcW w:w="22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EEB"/>
          </w:tcPr>
          <w:p w14:paraId="5EEFA555" w14:textId="77777777" w:rsidR="006744AA" w:rsidRDefault="00017AE0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59" w:lineRule="auto"/>
              <w:ind w:right="321"/>
              <w:rPr>
                <w:sz w:val="13"/>
              </w:rPr>
            </w:pPr>
            <w:r>
              <w:rPr>
                <w:b/>
                <w:w w:val="105"/>
                <w:sz w:val="13"/>
                <w:u w:val="single"/>
              </w:rPr>
              <w:t>Programming: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Scratch – controlling output</w:t>
            </w:r>
            <w:r>
              <w:rPr>
                <w:spacing w:val="-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devices</w:t>
            </w:r>
          </w:p>
          <w:p w14:paraId="5A39BBE3" w14:textId="77777777" w:rsidR="006744AA" w:rsidRDefault="006744AA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BCCC182" w14:textId="77777777" w:rsidR="006744AA" w:rsidRDefault="00017AE0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rPr>
                <w:sz w:val="13"/>
              </w:rPr>
            </w:pPr>
            <w:r>
              <w:rPr>
                <w:b/>
                <w:w w:val="105"/>
                <w:sz w:val="13"/>
                <w:u w:val="single"/>
              </w:rPr>
              <w:t>Online Safety: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Using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email</w:t>
            </w:r>
          </w:p>
        </w:tc>
        <w:tc>
          <w:tcPr>
            <w:tcW w:w="228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4BEEB"/>
          </w:tcPr>
          <w:p w14:paraId="5CF8EB34" w14:textId="77777777" w:rsidR="006744AA" w:rsidRDefault="00017AE0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line="259" w:lineRule="auto"/>
              <w:ind w:right="260"/>
              <w:rPr>
                <w:sz w:val="13"/>
              </w:rPr>
            </w:pPr>
            <w:r>
              <w:rPr>
                <w:b/>
                <w:w w:val="105"/>
                <w:sz w:val="13"/>
                <w:u w:val="single"/>
              </w:rPr>
              <w:t>Visual Presentation: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Video </w:t>
            </w:r>
            <w:r>
              <w:rPr>
                <w:spacing w:val="-3"/>
                <w:w w:val="105"/>
                <w:sz w:val="13"/>
              </w:rPr>
              <w:t xml:space="preserve">film </w:t>
            </w:r>
            <w:r>
              <w:rPr>
                <w:w w:val="105"/>
                <w:sz w:val="13"/>
              </w:rPr>
              <w:t>presentation (end of year)</w:t>
            </w:r>
          </w:p>
          <w:p w14:paraId="41C8F396" w14:textId="77777777" w:rsidR="006744AA" w:rsidRDefault="006744AA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264448F" w14:textId="77777777" w:rsidR="006744AA" w:rsidRDefault="00017AE0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ind w:hanging="121"/>
              <w:rPr>
                <w:sz w:val="13"/>
              </w:rPr>
            </w:pPr>
            <w:r>
              <w:rPr>
                <w:b/>
                <w:w w:val="105"/>
                <w:sz w:val="13"/>
                <w:u w:val="single"/>
              </w:rPr>
              <w:t>Online Safety:</w:t>
            </w:r>
            <w:r>
              <w:rPr>
                <w:b/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Appropriate</w:t>
            </w:r>
          </w:p>
          <w:p w14:paraId="77EC64EF" w14:textId="77777777" w:rsidR="006744AA" w:rsidRDefault="00017AE0">
            <w:pPr>
              <w:pStyle w:val="TableParagraph"/>
              <w:spacing w:before="6" w:line="190" w:lineRule="atLeast"/>
              <w:ind w:left="259" w:right="162"/>
              <w:rPr>
                <w:sz w:val="13"/>
              </w:rPr>
            </w:pPr>
            <w:r>
              <w:rPr>
                <w:w w:val="105"/>
                <w:sz w:val="13"/>
              </w:rPr>
              <w:t>Communication Online - Sending and Receiving.</w:t>
            </w:r>
          </w:p>
        </w:tc>
      </w:tr>
      <w:tr w:rsidR="006744AA" w14:paraId="79B47C0E" w14:textId="77777777" w:rsidTr="6F817CA1">
        <w:trPr>
          <w:trHeight w:val="721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 w:themeFill="background2" w:themeFillShade="E6"/>
          </w:tcPr>
          <w:p w14:paraId="68305C36" w14:textId="77777777" w:rsidR="006744AA" w:rsidRDefault="00017AE0">
            <w:pPr>
              <w:pStyle w:val="TableParagraph"/>
              <w:spacing w:line="237" w:lineRule="auto"/>
              <w:ind w:left="135" w:right="567"/>
              <w:rPr>
                <w:b/>
                <w:sz w:val="24"/>
              </w:rPr>
            </w:pPr>
            <w:r>
              <w:rPr>
                <w:b/>
                <w:sz w:val="24"/>
              </w:rPr>
              <w:t>Art and Design</w:t>
            </w:r>
          </w:p>
        </w:tc>
        <w:tc>
          <w:tcPr>
            <w:tcW w:w="49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 w:themeFill="background2" w:themeFillShade="E6"/>
          </w:tcPr>
          <w:p w14:paraId="59B5ED66" w14:textId="39EEC96F" w:rsidR="006744AA" w:rsidRDefault="5489B413" w:rsidP="6F817CA1">
            <w:pPr>
              <w:pStyle w:val="TableParagraph"/>
              <w:spacing w:before="1" w:line="210" w:lineRule="exact"/>
              <w:ind w:left="118" w:right="72"/>
              <w:jc w:val="center"/>
              <w:rPr>
                <w:b/>
                <w:bCs/>
                <w:sz w:val="19"/>
                <w:szCs w:val="19"/>
              </w:rPr>
            </w:pPr>
            <w:r w:rsidRPr="6F817CA1">
              <w:rPr>
                <w:b/>
                <w:bCs/>
                <w:sz w:val="19"/>
                <w:szCs w:val="19"/>
              </w:rPr>
              <w:t>Art – Viewpoints</w:t>
            </w:r>
          </w:p>
          <w:p w14:paraId="4F8DF6E3" w14:textId="77777777" w:rsidR="006744AA" w:rsidRDefault="5489B413" w:rsidP="6F817CA1">
            <w:pPr>
              <w:pStyle w:val="TableParagraph"/>
              <w:spacing w:before="1" w:line="210" w:lineRule="exact"/>
              <w:ind w:left="118" w:right="72"/>
              <w:jc w:val="center"/>
              <w:rPr>
                <w:sz w:val="16"/>
                <w:szCs w:val="16"/>
              </w:rPr>
            </w:pPr>
            <w:r w:rsidRPr="6F817CA1">
              <w:rPr>
                <w:b/>
                <w:bCs/>
                <w:sz w:val="19"/>
                <w:szCs w:val="19"/>
              </w:rPr>
              <w:t xml:space="preserve">Art Day </w:t>
            </w:r>
            <w:r w:rsidRPr="6F817CA1">
              <w:rPr>
                <w:sz w:val="16"/>
                <w:szCs w:val="16"/>
              </w:rPr>
              <w:t>– (theme to vary year to year)</w:t>
            </w:r>
          </w:p>
          <w:p w14:paraId="5546FB56" w14:textId="380D18A7" w:rsidR="006744AA" w:rsidRDefault="5489B413" w:rsidP="6F817CA1">
            <w:pPr>
              <w:pStyle w:val="TableParagraph"/>
              <w:spacing w:before="8" w:line="217" w:lineRule="exact"/>
              <w:ind w:left="136" w:right="68"/>
              <w:jc w:val="center"/>
              <w:rPr>
                <w:sz w:val="16"/>
                <w:szCs w:val="16"/>
              </w:rPr>
            </w:pPr>
            <w:r w:rsidRPr="6F817CA1">
              <w:rPr>
                <w:b/>
                <w:bCs/>
                <w:sz w:val="16"/>
                <w:szCs w:val="16"/>
              </w:rPr>
              <w:t xml:space="preserve">Technique: </w:t>
            </w:r>
            <w:r w:rsidRPr="6F817CA1">
              <w:rPr>
                <w:sz w:val="16"/>
                <w:szCs w:val="16"/>
              </w:rPr>
              <w:t>Surrealism</w:t>
            </w:r>
          </w:p>
          <w:p w14:paraId="05CD4F52" w14:textId="64713405" w:rsidR="006744AA" w:rsidRDefault="5489B413" w:rsidP="6F817CA1">
            <w:pPr>
              <w:pStyle w:val="TableParagraph"/>
              <w:spacing w:line="210" w:lineRule="exact"/>
              <w:ind w:left="122" w:right="72"/>
              <w:jc w:val="center"/>
              <w:rPr>
                <w:sz w:val="16"/>
                <w:szCs w:val="16"/>
              </w:rPr>
            </w:pPr>
            <w:r w:rsidRPr="6F817CA1">
              <w:rPr>
                <w:b/>
                <w:bCs/>
                <w:sz w:val="16"/>
                <w:szCs w:val="16"/>
              </w:rPr>
              <w:t>Artist Study: Salvador Dali</w:t>
            </w:r>
          </w:p>
          <w:p w14:paraId="60A91635" w14:textId="77777777" w:rsidR="006744AA" w:rsidRDefault="006744AA" w:rsidP="6F817CA1">
            <w:pPr>
              <w:pStyle w:val="TableParagraph"/>
              <w:spacing w:before="8" w:line="240" w:lineRule="exact"/>
              <w:ind w:left="421" w:right="37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 w:themeFill="background2" w:themeFillShade="E6"/>
          </w:tcPr>
          <w:p w14:paraId="1C0345F4" w14:textId="2D2609A4" w:rsidR="0018333D" w:rsidRDefault="0018333D" w:rsidP="6F817CA1">
            <w:pPr>
              <w:pStyle w:val="TableParagraph"/>
              <w:spacing w:before="1"/>
              <w:ind w:left="118" w:right="72"/>
              <w:jc w:val="center"/>
              <w:rPr>
                <w:b/>
                <w:bCs/>
                <w:w w:val="105"/>
                <w:sz w:val="19"/>
                <w:szCs w:val="19"/>
              </w:rPr>
            </w:pPr>
            <w:r w:rsidRPr="6F817CA1">
              <w:rPr>
                <w:b/>
                <w:bCs/>
                <w:w w:val="105"/>
                <w:sz w:val="19"/>
                <w:szCs w:val="19"/>
              </w:rPr>
              <w:t xml:space="preserve">Art – </w:t>
            </w:r>
            <w:r w:rsidR="26E54C10" w:rsidRPr="6F817CA1">
              <w:rPr>
                <w:b/>
                <w:bCs/>
                <w:w w:val="105"/>
                <w:sz w:val="19"/>
                <w:szCs w:val="19"/>
              </w:rPr>
              <w:t>People in Action</w:t>
            </w:r>
          </w:p>
          <w:p w14:paraId="1F378A7F" w14:textId="77777777" w:rsidR="006744AA" w:rsidRDefault="00017AE0">
            <w:pPr>
              <w:pStyle w:val="TableParagraph"/>
              <w:spacing w:before="1"/>
              <w:ind w:left="118" w:right="72"/>
              <w:jc w:val="center"/>
              <w:rPr>
                <w:sz w:val="16"/>
              </w:rPr>
            </w:pPr>
            <w:r>
              <w:rPr>
                <w:b/>
                <w:w w:val="105"/>
                <w:sz w:val="19"/>
              </w:rPr>
              <w:t xml:space="preserve">Art Day </w:t>
            </w:r>
            <w:r>
              <w:rPr>
                <w:w w:val="105"/>
                <w:sz w:val="16"/>
              </w:rPr>
              <w:t>– (theme to vary year to year)</w:t>
            </w:r>
          </w:p>
          <w:p w14:paraId="7BB9192A" w14:textId="77777777" w:rsidR="006744AA" w:rsidRDefault="00017AE0" w:rsidP="6F817CA1">
            <w:pPr>
              <w:pStyle w:val="TableParagraph"/>
              <w:spacing w:before="8" w:line="217" w:lineRule="exact"/>
              <w:ind w:left="136" w:right="68"/>
              <w:jc w:val="center"/>
              <w:rPr>
                <w:sz w:val="16"/>
                <w:szCs w:val="16"/>
              </w:rPr>
            </w:pPr>
            <w:r w:rsidRPr="6F817CA1">
              <w:rPr>
                <w:b/>
                <w:bCs/>
                <w:w w:val="105"/>
                <w:sz w:val="16"/>
                <w:szCs w:val="16"/>
              </w:rPr>
              <w:t xml:space="preserve">Technique: </w:t>
            </w:r>
            <w:r w:rsidR="02F91DD7" w:rsidRPr="6F817CA1">
              <w:rPr>
                <w:w w:val="105"/>
                <w:sz w:val="16"/>
                <w:szCs w:val="16"/>
              </w:rPr>
              <w:t>Motion capture</w:t>
            </w:r>
          </w:p>
          <w:p w14:paraId="56801001" w14:textId="27CCE96E" w:rsidR="006744AA" w:rsidRDefault="00017AE0" w:rsidP="6F817CA1">
            <w:pPr>
              <w:pStyle w:val="TableParagraph"/>
              <w:spacing w:line="210" w:lineRule="exact"/>
              <w:ind w:left="122" w:right="72"/>
              <w:jc w:val="center"/>
              <w:rPr>
                <w:sz w:val="16"/>
                <w:szCs w:val="16"/>
              </w:rPr>
            </w:pPr>
            <w:r w:rsidRPr="6F817CA1">
              <w:rPr>
                <w:b/>
                <w:bCs/>
                <w:w w:val="105"/>
                <w:sz w:val="16"/>
                <w:szCs w:val="16"/>
              </w:rPr>
              <w:t xml:space="preserve">Artist Study: </w:t>
            </w:r>
            <w:r w:rsidR="38FE38CB" w:rsidRPr="6F817CA1">
              <w:rPr>
                <w:b/>
                <w:bCs/>
                <w:w w:val="105"/>
                <w:sz w:val="16"/>
                <w:szCs w:val="16"/>
              </w:rPr>
              <w:t>Robert Delaunay</w:t>
            </w:r>
          </w:p>
        </w:tc>
        <w:tc>
          <w:tcPr>
            <w:tcW w:w="45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 w:themeFill="background2" w:themeFillShade="E6"/>
          </w:tcPr>
          <w:p w14:paraId="13889F12" w14:textId="77777777" w:rsidR="006744AA" w:rsidRDefault="00017AE0">
            <w:pPr>
              <w:pStyle w:val="TableParagraph"/>
              <w:spacing w:before="1"/>
              <w:ind w:left="286" w:right="22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Art</w:t>
            </w:r>
            <w:r w:rsidR="0018333D">
              <w:rPr>
                <w:b/>
                <w:w w:val="105"/>
                <w:sz w:val="19"/>
              </w:rPr>
              <w:t xml:space="preserve"> – Objects and Meanings</w:t>
            </w:r>
          </w:p>
          <w:p w14:paraId="0ED043B9" w14:textId="703C9E2F" w:rsidR="006744AA" w:rsidRDefault="00017AE0" w:rsidP="6F817CA1">
            <w:pPr>
              <w:pStyle w:val="TableParagraph"/>
              <w:spacing w:before="8" w:line="217" w:lineRule="exact"/>
              <w:ind w:left="286" w:right="225"/>
              <w:jc w:val="center"/>
              <w:rPr>
                <w:sz w:val="16"/>
                <w:szCs w:val="16"/>
              </w:rPr>
            </w:pPr>
            <w:r w:rsidRPr="6F817CA1">
              <w:rPr>
                <w:b/>
                <w:bCs/>
                <w:w w:val="105"/>
                <w:sz w:val="16"/>
                <w:szCs w:val="16"/>
              </w:rPr>
              <w:t xml:space="preserve">Techniques: </w:t>
            </w:r>
            <w:r w:rsidR="28180FB4" w:rsidRPr="6F817CA1">
              <w:rPr>
                <w:sz w:val="16"/>
                <w:szCs w:val="16"/>
              </w:rPr>
              <w:t>Drawing Skills</w:t>
            </w:r>
          </w:p>
          <w:p w14:paraId="138A240E" w14:textId="63D3271F" w:rsidR="006744AA" w:rsidRDefault="00017AE0" w:rsidP="6F817CA1">
            <w:pPr>
              <w:pStyle w:val="TableParagraph"/>
              <w:spacing w:line="210" w:lineRule="exact"/>
              <w:ind w:left="284" w:right="225"/>
              <w:jc w:val="center"/>
              <w:rPr>
                <w:sz w:val="16"/>
                <w:szCs w:val="16"/>
              </w:rPr>
            </w:pPr>
            <w:r w:rsidRPr="6F817CA1">
              <w:rPr>
                <w:b/>
                <w:bCs/>
                <w:w w:val="105"/>
                <w:sz w:val="16"/>
                <w:szCs w:val="16"/>
              </w:rPr>
              <w:t xml:space="preserve">Artist Study: </w:t>
            </w:r>
            <w:r w:rsidR="1BEDF002" w:rsidRPr="6F817CA1">
              <w:rPr>
                <w:b/>
                <w:bCs/>
                <w:sz w:val="16"/>
                <w:szCs w:val="16"/>
              </w:rPr>
              <w:t>Paul Cézanne</w:t>
            </w:r>
          </w:p>
        </w:tc>
      </w:tr>
      <w:tr w:rsidR="6F817CA1" w14:paraId="7ECCC214" w14:textId="77777777" w:rsidTr="6F817CA1">
        <w:trPr>
          <w:trHeight w:val="721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 w:themeFill="background2" w:themeFillShade="E6"/>
          </w:tcPr>
          <w:p w14:paraId="5469ACFC" w14:textId="3263F32A" w:rsidR="44B71584" w:rsidRDefault="44B71584" w:rsidP="6F817CA1">
            <w:pPr>
              <w:pStyle w:val="TableParagraph"/>
              <w:spacing w:line="237" w:lineRule="auto"/>
              <w:rPr>
                <w:b/>
                <w:bCs/>
                <w:sz w:val="24"/>
                <w:szCs w:val="24"/>
              </w:rPr>
            </w:pPr>
            <w:r w:rsidRPr="6F817CA1">
              <w:rPr>
                <w:b/>
                <w:bCs/>
                <w:sz w:val="24"/>
                <w:szCs w:val="24"/>
              </w:rPr>
              <w:t>D&amp;T</w:t>
            </w:r>
          </w:p>
        </w:tc>
        <w:tc>
          <w:tcPr>
            <w:tcW w:w="49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 w:themeFill="background2" w:themeFillShade="E6"/>
          </w:tcPr>
          <w:p w14:paraId="1D8FDA35" w14:textId="3F978A2F" w:rsidR="44B71584" w:rsidRDefault="44B71584" w:rsidP="6F817CA1">
            <w:pPr>
              <w:pStyle w:val="TableParagraph"/>
              <w:spacing w:before="8" w:line="240" w:lineRule="exact"/>
              <w:ind w:left="421" w:right="375"/>
              <w:jc w:val="center"/>
              <w:rPr>
                <w:b/>
                <w:bCs/>
                <w:sz w:val="16"/>
                <w:szCs w:val="16"/>
              </w:rPr>
            </w:pPr>
            <w:r w:rsidRPr="6F817CA1">
              <w:rPr>
                <w:b/>
                <w:bCs/>
                <w:sz w:val="19"/>
                <w:szCs w:val="19"/>
              </w:rPr>
              <w:t>Design</w:t>
            </w:r>
            <w:r w:rsidRPr="6F817CA1">
              <w:rPr>
                <w:b/>
                <w:bCs/>
                <w:sz w:val="16"/>
                <w:szCs w:val="16"/>
              </w:rPr>
              <w:t>: Building Bridges</w:t>
            </w:r>
          </w:p>
          <w:p w14:paraId="5B4437EA" w14:textId="44A6C49B" w:rsidR="6F817CA1" w:rsidRDefault="6F817CA1" w:rsidP="6F817CA1">
            <w:pPr>
              <w:pStyle w:val="TableParagraph"/>
              <w:spacing w:line="240" w:lineRule="exac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6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 w:themeFill="background2" w:themeFillShade="E6"/>
          </w:tcPr>
          <w:p w14:paraId="70EB9909" w14:textId="7DEA0038" w:rsidR="37782D68" w:rsidRDefault="37782D68" w:rsidP="6F817CA1">
            <w:pPr>
              <w:pStyle w:val="TableParagraph"/>
              <w:jc w:val="center"/>
              <w:rPr>
                <w:b/>
                <w:bCs/>
                <w:sz w:val="19"/>
                <w:szCs w:val="19"/>
              </w:rPr>
            </w:pPr>
            <w:r w:rsidRPr="6F817CA1">
              <w:rPr>
                <w:b/>
                <w:bCs/>
                <w:sz w:val="19"/>
                <w:szCs w:val="19"/>
              </w:rPr>
              <w:t>Design: Musical Instruments</w:t>
            </w:r>
          </w:p>
        </w:tc>
        <w:tc>
          <w:tcPr>
            <w:tcW w:w="45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DD9C3" w:themeFill="background2" w:themeFillShade="E6"/>
          </w:tcPr>
          <w:p w14:paraId="3B4B04EE" w14:textId="5D8E5353" w:rsidR="37782D68" w:rsidRDefault="37782D68" w:rsidP="6F817CA1">
            <w:pPr>
              <w:pStyle w:val="TableParagraph"/>
              <w:jc w:val="center"/>
              <w:rPr>
                <w:b/>
                <w:bCs/>
                <w:sz w:val="19"/>
                <w:szCs w:val="19"/>
              </w:rPr>
            </w:pPr>
            <w:r w:rsidRPr="6F817CA1">
              <w:rPr>
                <w:b/>
                <w:bCs/>
                <w:sz w:val="19"/>
                <w:szCs w:val="19"/>
              </w:rPr>
              <w:t>Design: Moving toys</w:t>
            </w:r>
          </w:p>
        </w:tc>
      </w:tr>
      <w:tr w:rsidR="002819BD" w14:paraId="374EB96E" w14:textId="77777777" w:rsidTr="6F817CA1">
        <w:trPr>
          <w:trHeight w:val="330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1BC"/>
          </w:tcPr>
          <w:p w14:paraId="0DA0EE26" w14:textId="77777777" w:rsidR="00017AE0" w:rsidRPr="00017AE0" w:rsidRDefault="002819BD" w:rsidP="00017AE0">
            <w:pPr>
              <w:pStyle w:val="TableParagraph"/>
              <w:spacing w:line="310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RE</w:t>
            </w:r>
            <w:r w:rsidR="00017AE0">
              <w:rPr>
                <w:b/>
                <w:sz w:val="24"/>
              </w:rPr>
              <w:t xml:space="preserve"> </w:t>
            </w:r>
            <w:r w:rsidR="00017AE0" w:rsidRPr="00017AE0">
              <w:rPr>
                <w:sz w:val="12"/>
                <w:szCs w:val="12"/>
              </w:rPr>
              <w:t>( The Way, The Truth, The Life)</w:t>
            </w:r>
          </w:p>
        </w:tc>
        <w:tc>
          <w:tcPr>
            <w:tcW w:w="26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1BC"/>
          </w:tcPr>
          <w:p w14:paraId="230FF6A8" w14:textId="77777777" w:rsidR="002819BD" w:rsidRDefault="00017AE0">
            <w:pPr>
              <w:pStyle w:val="TableParagraph"/>
              <w:ind w:left="381"/>
              <w:rPr>
                <w:sz w:val="19"/>
              </w:rPr>
            </w:pPr>
            <w:r>
              <w:rPr>
                <w:sz w:val="19"/>
              </w:rPr>
              <w:t>The Kingdom of God</w:t>
            </w:r>
          </w:p>
        </w:tc>
        <w:tc>
          <w:tcPr>
            <w:tcW w:w="23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1BC"/>
          </w:tcPr>
          <w:p w14:paraId="38ACF905" w14:textId="77777777" w:rsidR="002819BD" w:rsidRDefault="00017AE0">
            <w:pPr>
              <w:pStyle w:val="TableParagraph"/>
              <w:ind w:left="381"/>
              <w:rPr>
                <w:sz w:val="19"/>
              </w:rPr>
            </w:pPr>
            <w:r>
              <w:rPr>
                <w:sz w:val="19"/>
              </w:rPr>
              <w:t>Justice</w:t>
            </w:r>
          </w:p>
        </w:tc>
        <w:tc>
          <w:tcPr>
            <w:tcW w:w="23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1BC"/>
          </w:tcPr>
          <w:p w14:paraId="721A4892" w14:textId="77777777" w:rsidR="002819BD" w:rsidRDefault="00017AE0" w:rsidP="00017AE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     Exploring the Mass</w:t>
            </w:r>
          </w:p>
        </w:tc>
        <w:tc>
          <w:tcPr>
            <w:tcW w:w="230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1BC"/>
          </w:tcPr>
          <w:p w14:paraId="5B99CDA8" w14:textId="77777777" w:rsidR="002819BD" w:rsidRDefault="00017AE0" w:rsidP="00017AE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   Jesus, the Messiah</w:t>
            </w:r>
          </w:p>
        </w:tc>
        <w:tc>
          <w:tcPr>
            <w:tcW w:w="22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1BC"/>
          </w:tcPr>
          <w:p w14:paraId="3FAE929F" w14:textId="77777777" w:rsidR="002819BD" w:rsidRDefault="00017AE0" w:rsidP="00017AE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The Transforming Sprit</w:t>
            </w:r>
          </w:p>
        </w:tc>
        <w:tc>
          <w:tcPr>
            <w:tcW w:w="22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1BC"/>
          </w:tcPr>
          <w:p w14:paraId="22C0C094" w14:textId="77777777" w:rsidR="002819BD" w:rsidRDefault="00017AE0" w:rsidP="00017AE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     Called to Serve</w:t>
            </w:r>
          </w:p>
        </w:tc>
      </w:tr>
      <w:tr w:rsidR="006744AA" w14:paraId="3F7A3077" w14:textId="77777777" w:rsidTr="6F817CA1">
        <w:trPr>
          <w:trHeight w:val="450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F5"/>
          </w:tcPr>
          <w:p w14:paraId="15049E3A" w14:textId="77777777" w:rsidR="006744AA" w:rsidRDefault="002819BD">
            <w:pPr>
              <w:pStyle w:val="TableParagraph"/>
              <w:spacing w:line="325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RSHE/PSHE</w:t>
            </w:r>
          </w:p>
        </w:tc>
        <w:tc>
          <w:tcPr>
            <w:tcW w:w="266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F5"/>
          </w:tcPr>
          <w:p w14:paraId="16A0F282" w14:textId="77777777" w:rsidR="006744AA" w:rsidRDefault="005D1F0D">
            <w:pPr>
              <w:pStyle w:val="TableParagraph"/>
              <w:spacing w:before="2" w:line="216" w:lineRule="exact"/>
              <w:ind w:left="126"/>
              <w:rPr>
                <w:sz w:val="16"/>
              </w:rPr>
            </w:pPr>
            <w:r>
              <w:rPr>
                <w:sz w:val="16"/>
              </w:rPr>
              <w:t>RHE –</w:t>
            </w:r>
            <w:r w:rsidR="001842E0">
              <w:rPr>
                <w:sz w:val="16"/>
              </w:rPr>
              <w:t xml:space="preserve"> Calming the s</w:t>
            </w:r>
            <w:r w:rsidR="0018333D">
              <w:rPr>
                <w:sz w:val="16"/>
              </w:rPr>
              <w:t>torm</w:t>
            </w:r>
          </w:p>
          <w:p w14:paraId="72A3D3EC" w14:textId="77777777" w:rsidR="001842E0" w:rsidRDefault="001842E0">
            <w:pPr>
              <w:pStyle w:val="TableParagraph"/>
              <w:spacing w:before="2" w:line="216" w:lineRule="exact"/>
              <w:ind w:left="126"/>
              <w:rPr>
                <w:sz w:val="16"/>
              </w:rPr>
            </w:pPr>
          </w:p>
          <w:p w14:paraId="19DE3711" w14:textId="77777777" w:rsidR="005D1F0D" w:rsidRDefault="005D1F0D">
            <w:pPr>
              <w:pStyle w:val="TableParagraph"/>
              <w:spacing w:before="2" w:line="216" w:lineRule="exact"/>
              <w:ind w:left="126"/>
              <w:rPr>
                <w:sz w:val="16"/>
              </w:rPr>
            </w:pPr>
            <w:r>
              <w:rPr>
                <w:sz w:val="16"/>
              </w:rPr>
              <w:t>PSHE -</w:t>
            </w:r>
          </w:p>
        </w:tc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F5"/>
          </w:tcPr>
          <w:p w14:paraId="11A4D900" w14:textId="77777777" w:rsidR="006744AA" w:rsidRDefault="005D1F0D">
            <w:pPr>
              <w:pStyle w:val="TableParagraph"/>
              <w:spacing w:before="2" w:line="216" w:lineRule="exact"/>
              <w:ind w:left="147"/>
              <w:rPr>
                <w:sz w:val="16"/>
              </w:rPr>
            </w:pPr>
            <w:r>
              <w:rPr>
                <w:sz w:val="16"/>
              </w:rPr>
              <w:t>RHE –</w:t>
            </w:r>
            <w:r w:rsidR="0018333D">
              <w:rPr>
                <w:sz w:val="16"/>
              </w:rPr>
              <w:t xml:space="preserve"> </w:t>
            </w:r>
            <w:r w:rsidR="001842E0">
              <w:rPr>
                <w:sz w:val="16"/>
              </w:rPr>
              <w:t>Recognizing gifts and talents.</w:t>
            </w:r>
          </w:p>
          <w:p w14:paraId="0D0B940D" w14:textId="77777777" w:rsidR="001842E0" w:rsidRDefault="001842E0">
            <w:pPr>
              <w:pStyle w:val="TableParagraph"/>
              <w:spacing w:before="2" w:line="216" w:lineRule="exact"/>
              <w:ind w:left="147"/>
              <w:rPr>
                <w:sz w:val="16"/>
              </w:rPr>
            </w:pPr>
          </w:p>
          <w:p w14:paraId="71A12A31" w14:textId="77777777" w:rsidR="005D1F0D" w:rsidRDefault="005D1F0D">
            <w:pPr>
              <w:pStyle w:val="TableParagraph"/>
              <w:spacing w:before="2" w:line="216" w:lineRule="exact"/>
              <w:ind w:left="147"/>
              <w:rPr>
                <w:sz w:val="16"/>
              </w:rPr>
            </w:pPr>
            <w:r>
              <w:rPr>
                <w:sz w:val="16"/>
              </w:rPr>
              <w:t>PSHE -</w:t>
            </w:r>
          </w:p>
        </w:tc>
        <w:tc>
          <w:tcPr>
            <w:tcW w:w="232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F5"/>
          </w:tcPr>
          <w:p w14:paraId="0E27B00A" w14:textId="77777777" w:rsidR="005D1F0D" w:rsidRDefault="005D1F0D">
            <w:pPr>
              <w:pStyle w:val="TableParagraph"/>
              <w:spacing w:before="7" w:line="259" w:lineRule="auto"/>
              <w:ind w:left="138"/>
              <w:rPr>
                <w:sz w:val="13"/>
              </w:rPr>
            </w:pPr>
          </w:p>
        </w:tc>
        <w:tc>
          <w:tcPr>
            <w:tcW w:w="2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F5"/>
          </w:tcPr>
          <w:p w14:paraId="60061E4C" w14:textId="77777777" w:rsidR="005D1F0D" w:rsidRDefault="005D1F0D">
            <w:pPr>
              <w:pStyle w:val="TableParagraph"/>
              <w:spacing w:before="7" w:line="259" w:lineRule="auto"/>
              <w:ind w:left="144"/>
              <w:rPr>
                <w:sz w:val="13"/>
              </w:rPr>
            </w:pPr>
          </w:p>
        </w:tc>
        <w:tc>
          <w:tcPr>
            <w:tcW w:w="22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F5"/>
          </w:tcPr>
          <w:p w14:paraId="0C62AC1E" w14:textId="77777777" w:rsidR="006744AA" w:rsidRDefault="005D1F0D">
            <w:pPr>
              <w:pStyle w:val="TableParagraph"/>
              <w:spacing w:before="7" w:line="259" w:lineRule="auto"/>
              <w:ind w:left="136" w:right="10"/>
              <w:rPr>
                <w:sz w:val="16"/>
              </w:rPr>
            </w:pPr>
            <w:r>
              <w:rPr>
                <w:sz w:val="16"/>
              </w:rPr>
              <w:t>RHE –</w:t>
            </w:r>
            <w:r w:rsidR="001842E0">
              <w:rPr>
                <w:sz w:val="16"/>
              </w:rPr>
              <w:t xml:space="preserve"> Differences in bodies.</w:t>
            </w:r>
          </w:p>
          <w:p w14:paraId="44EAFD9C" w14:textId="77777777" w:rsidR="001842E0" w:rsidRDefault="001842E0">
            <w:pPr>
              <w:pStyle w:val="TableParagraph"/>
              <w:spacing w:before="7" w:line="259" w:lineRule="auto"/>
              <w:ind w:left="136" w:right="10"/>
              <w:rPr>
                <w:sz w:val="16"/>
              </w:rPr>
            </w:pPr>
          </w:p>
          <w:p w14:paraId="6080D1C2" w14:textId="77777777" w:rsidR="005D1F0D" w:rsidRDefault="005D1F0D">
            <w:pPr>
              <w:pStyle w:val="TableParagraph"/>
              <w:spacing w:before="7" w:line="259" w:lineRule="auto"/>
              <w:ind w:left="136" w:right="10"/>
              <w:rPr>
                <w:sz w:val="13"/>
              </w:rPr>
            </w:pPr>
            <w:r>
              <w:rPr>
                <w:sz w:val="16"/>
              </w:rPr>
              <w:t>PSHE -</w:t>
            </w:r>
          </w:p>
        </w:tc>
        <w:tc>
          <w:tcPr>
            <w:tcW w:w="228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F5"/>
          </w:tcPr>
          <w:p w14:paraId="18FADEC2" w14:textId="77777777" w:rsidR="006744AA" w:rsidRDefault="005D1F0D">
            <w:pPr>
              <w:pStyle w:val="TableParagraph"/>
              <w:spacing w:before="7" w:line="259" w:lineRule="auto"/>
              <w:ind w:left="139" w:right="162"/>
              <w:rPr>
                <w:sz w:val="16"/>
              </w:rPr>
            </w:pPr>
            <w:r>
              <w:rPr>
                <w:sz w:val="16"/>
              </w:rPr>
              <w:t>RHE –</w:t>
            </w:r>
            <w:r w:rsidR="001842E0">
              <w:rPr>
                <w:sz w:val="16"/>
              </w:rPr>
              <w:t xml:space="preserve"> Investigating human feeling and emotional changes.</w:t>
            </w:r>
          </w:p>
          <w:p w14:paraId="4B94D5A5" w14:textId="77777777" w:rsidR="001842E0" w:rsidRDefault="001842E0">
            <w:pPr>
              <w:pStyle w:val="TableParagraph"/>
              <w:spacing w:before="7" w:line="259" w:lineRule="auto"/>
              <w:ind w:left="139" w:right="162"/>
              <w:rPr>
                <w:sz w:val="16"/>
              </w:rPr>
            </w:pPr>
          </w:p>
          <w:p w14:paraId="35048A8F" w14:textId="77777777" w:rsidR="005D1F0D" w:rsidRDefault="005D1F0D" w:rsidP="005D1F0D">
            <w:pPr>
              <w:pStyle w:val="TableParagraph"/>
              <w:spacing w:before="7" w:line="259" w:lineRule="auto"/>
              <w:ind w:left="139" w:right="162"/>
              <w:rPr>
                <w:sz w:val="13"/>
              </w:rPr>
            </w:pPr>
            <w:r>
              <w:rPr>
                <w:sz w:val="16"/>
              </w:rPr>
              <w:t>PSHE -</w:t>
            </w:r>
          </w:p>
        </w:tc>
      </w:tr>
      <w:tr w:rsidR="006744AA" w14:paraId="2C73B94F" w14:textId="77777777" w:rsidTr="6F817CA1">
        <w:trPr>
          <w:trHeight w:val="330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AAE0"/>
          </w:tcPr>
          <w:p w14:paraId="728D4790" w14:textId="77777777" w:rsidR="006744AA" w:rsidRDefault="00017AE0">
            <w:pPr>
              <w:pStyle w:val="TableParagraph"/>
              <w:spacing w:line="310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Music</w:t>
            </w:r>
          </w:p>
        </w:tc>
        <w:tc>
          <w:tcPr>
            <w:tcW w:w="266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AAE0"/>
          </w:tcPr>
          <w:p w14:paraId="72142286" w14:textId="77777777" w:rsidR="006744AA" w:rsidRDefault="00017AE0">
            <w:pPr>
              <w:pStyle w:val="TableParagraph"/>
              <w:spacing w:line="197" w:lineRule="exact"/>
              <w:ind w:left="877"/>
              <w:rPr>
                <w:sz w:val="16"/>
              </w:rPr>
            </w:pPr>
            <w:r>
              <w:rPr>
                <w:sz w:val="16"/>
              </w:rPr>
              <w:t>Young Voices</w:t>
            </w:r>
          </w:p>
        </w:tc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AAE0"/>
          </w:tcPr>
          <w:p w14:paraId="0CFAC2A2" w14:textId="77777777" w:rsidR="006744AA" w:rsidRDefault="00017AE0">
            <w:pPr>
              <w:pStyle w:val="TableParagraph"/>
              <w:spacing w:line="197" w:lineRule="exact"/>
              <w:ind w:left="213" w:right="128"/>
              <w:jc w:val="center"/>
              <w:rPr>
                <w:sz w:val="16"/>
              </w:rPr>
            </w:pPr>
            <w:r>
              <w:rPr>
                <w:sz w:val="16"/>
              </w:rPr>
              <w:t>Young Voices</w:t>
            </w:r>
          </w:p>
        </w:tc>
        <w:tc>
          <w:tcPr>
            <w:tcW w:w="232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AAE0"/>
          </w:tcPr>
          <w:p w14:paraId="324C80D7" w14:textId="77777777" w:rsidR="006744AA" w:rsidRDefault="00017AE0">
            <w:pPr>
              <w:pStyle w:val="TableParagraph"/>
              <w:spacing w:line="197" w:lineRule="exact"/>
              <w:ind w:left="514"/>
              <w:rPr>
                <w:sz w:val="16"/>
              </w:rPr>
            </w:pPr>
            <w:r>
              <w:rPr>
                <w:sz w:val="16"/>
              </w:rPr>
              <w:t>Young Voices</w:t>
            </w:r>
          </w:p>
        </w:tc>
        <w:tc>
          <w:tcPr>
            <w:tcW w:w="2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AAE0"/>
          </w:tcPr>
          <w:p w14:paraId="3DEEC669" w14:textId="77777777" w:rsidR="006744AA" w:rsidRDefault="006744AA">
            <w:pPr>
              <w:pStyle w:val="TableParagraph"/>
              <w:spacing w:line="197" w:lineRule="exact"/>
              <w:ind w:left="902" w:right="851"/>
              <w:jc w:val="center"/>
              <w:rPr>
                <w:sz w:val="16"/>
              </w:rPr>
            </w:pPr>
          </w:p>
        </w:tc>
        <w:tc>
          <w:tcPr>
            <w:tcW w:w="22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AAE0"/>
          </w:tcPr>
          <w:p w14:paraId="46B1B897" w14:textId="77777777" w:rsidR="006744AA" w:rsidRDefault="00017AE0">
            <w:pPr>
              <w:pStyle w:val="TableParagraph"/>
              <w:spacing w:line="197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Year 6 Production</w:t>
            </w:r>
          </w:p>
        </w:tc>
        <w:tc>
          <w:tcPr>
            <w:tcW w:w="228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AAE0"/>
          </w:tcPr>
          <w:p w14:paraId="6160BD41" w14:textId="77777777" w:rsidR="006744AA" w:rsidRDefault="00017AE0">
            <w:pPr>
              <w:pStyle w:val="TableParagraph"/>
              <w:spacing w:line="197" w:lineRule="exact"/>
              <w:ind w:left="139"/>
              <w:rPr>
                <w:sz w:val="16"/>
              </w:rPr>
            </w:pPr>
            <w:r>
              <w:rPr>
                <w:sz w:val="16"/>
              </w:rPr>
              <w:t>Djembe Course?</w:t>
            </w:r>
          </w:p>
        </w:tc>
      </w:tr>
      <w:tr w:rsidR="006744AA" w14:paraId="1631ECA5" w14:textId="77777777" w:rsidTr="6F817CA1">
        <w:trPr>
          <w:trHeight w:val="615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BA7"/>
          </w:tcPr>
          <w:p w14:paraId="4EA36025" w14:textId="77777777" w:rsidR="006744AA" w:rsidRDefault="00017AE0">
            <w:pPr>
              <w:pStyle w:val="TableParagraph"/>
              <w:spacing w:line="310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PE</w:t>
            </w:r>
          </w:p>
        </w:tc>
        <w:tc>
          <w:tcPr>
            <w:tcW w:w="266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BA7"/>
          </w:tcPr>
          <w:p w14:paraId="10D935F3" w14:textId="77777777" w:rsidR="006744AA" w:rsidRDefault="009F64D8">
            <w:pPr>
              <w:pStyle w:val="TableParagraph"/>
              <w:spacing w:before="2"/>
              <w:ind w:left="705" w:right="659"/>
              <w:jc w:val="center"/>
              <w:rPr>
                <w:sz w:val="16"/>
              </w:rPr>
            </w:pPr>
            <w:r>
              <w:rPr>
                <w:sz w:val="16"/>
              </w:rPr>
              <w:t>Kick rounder’s</w:t>
            </w:r>
          </w:p>
          <w:p w14:paraId="67CBEF35" w14:textId="77777777" w:rsidR="009F64D8" w:rsidRDefault="009F64D8">
            <w:pPr>
              <w:pStyle w:val="TableParagraph"/>
              <w:spacing w:before="2"/>
              <w:ind w:left="705" w:right="659"/>
              <w:jc w:val="center"/>
              <w:rPr>
                <w:sz w:val="16"/>
              </w:rPr>
            </w:pPr>
            <w:r>
              <w:rPr>
                <w:sz w:val="16"/>
              </w:rPr>
              <w:t>Cricket</w:t>
            </w:r>
          </w:p>
        </w:tc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BA7"/>
          </w:tcPr>
          <w:p w14:paraId="44248691" w14:textId="77777777" w:rsidR="006744AA" w:rsidRDefault="009F64D8">
            <w:pPr>
              <w:pStyle w:val="TableParagraph"/>
              <w:spacing w:line="197" w:lineRule="exact"/>
              <w:ind w:left="218" w:right="127"/>
              <w:jc w:val="center"/>
              <w:rPr>
                <w:sz w:val="16"/>
              </w:rPr>
            </w:pPr>
            <w:r>
              <w:rPr>
                <w:sz w:val="16"/>
              </w:rPr>
              <w:t>Team Games</w:t>
            </w:r>
          </w:p>
          <w:p w14:paraId="2026C85B" w14:textId="77777777" w:rsidR="009F64D8" w:rsidRDefault="009F64D8">
            <w:pPr>
              <w:pStyle w:val="TableParagraph"/>
              <w:spacing w:line="197" w:lineRule="exact"/>
              <w:ind w:left="218" w:right="127"/>
              <w:jc w:val="center"/>
              <w:rPr>
                <w:sz w:val="16"/>
              </w:rPr>
            </w:pPr>
            <w:r>
              <w:rPr>
                <w:sz w:val="16"/>
              </w:rPr>
              <w:t>Invasion Games</w:t>
            </w:r>
          </w:p>
        </w:tc>
        <w:tc>
          <w:tcPr>
            <w:tcW w:w="232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BA7"/>
          </w:tcPr>
          <w:p w14:paraId="5707B140" w14:textId="77777777" w:rsidR="006744AA" w:rsidRDefault="009F64D8">
            <w:pPr>
              <w:pStyle w:val="TableParagraph"/>
              <w:spacing w:line="197" w:lineRule="exact"/>
              <w:ind w:left="574"/>
              <w:rPr>
                <w:sz w:val="16"/>
              </w:rPr>
            </w:pPr>
            <w:r>
              <w:rPr>
                <w:sz w:val="16"/>
              </w:rPr>
              <w:t>Gymnastics</w:t>
            </w:r>
          </w:p>
          <w:p w14:paraId="3E6BFDC2" w14:textId="77777777" w:rsidR="009F64D8" w:rsidRDefault="009F64D8">
            <w:pPr>
              <w:pStyle w:val="TableParagraph"/>
              <w:spacing w:line="197" w:lineRule="exact"/>
              <w:ind w:left="574"/>
              <w:rPr>
                <w:sz w:val="16"/>
              </w:rPr>
            </w:pPr>
            <w:r>
              <w:rPr>
                <w:sz w:val="16"/>
              </w:rPr>
              <w:t>Indoor Athletics</w:t>
            </w:r>
          </w:p>
        </w:tc>
        <w:tc>
          <w:tcPr>
            <w:tcW w:w="22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BA7"/>
          </w:tcPr>
          <w:p w14:paraId="17607CB5" w14:textId="77777777" w:rsidR="006744AA" w:rsidRDefault="009F64D8">
            <w:pPr>
              <w:pStyle w:val="TableParagraph"/>
              <w:spacing w:line="197" w:lineRule="exact"/>
              <w:ind w:left="505"/>
              <w:rPr>
                <w:sz w:val="16"/>
              </w:rPr>
            </w:pPr>
            <w:r>
              <w:rPr>
                <w:sz w:val="16"/>
              </w:rPr>
              <w:t>Hockey</w:t>
            </w:r>
          </w:p>
          <w:p w14:paraId="7B5B5C01" w14:textId="77777777" w:rsidR="009F64D8" w:rsidRDefault="009F64D8">
            <w:pPr>
              <w:pStyle w:val="TableParagraph"/>
              <w:spacing w:line="197" w:lineRule="exact"/>
              <w:ind w:left="505"/>
              <w:rPr>
                <w:sz w:val="16"/>
              </w:rPr>
            </w:pPr>
            <w:r>
              <w:rPr>
                <w:sz w:val="16"/>
              </w:rPr>
              <w:t>Tennis</w:t>
            </w:r>
          </w:p>
        </w:tc>
        <w:tc>
          <w:tcPr>
            <w:tcW w:w="22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BA7"/>
          </w:tcPr>
          <w:p w14:paraId="15920C21" w14:textId="77777777" w:rsidR="009F64D8" w:rsidRDefault="009F64D8" w:rsidP="009F64D8">
            <w:pPr>
              <w:pStyle w:val="TableParagraph"/>
              <w:spacing w:line="197" w:lineRule="exact"/>
              <w:ind w:right="35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Football </w:t>
            </w:r>
          </w:p>
          <w:p w14:paraId="4D097615" w14:textId="77777777" w:rsidR="009F64D8" w:rsidRDefault="009F64D8" w:rsidP="009F64D8">
            <w:pPr>
              <w:pStyle w:val="TableParagraph"/>
              <w:spacing w:line="197" w:lineRule="exact"/>
              <w:ind w:right="35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Handball</w:t>
            </w:r>
          </w:p>
          <w:p w14:paraId="51AF3125" w14:textId="77777777" w:rsidR="009F64D8" w:rsidRDefault="009F64D8" w:rsidP="009F64D8">
            <w:pPr>
              <w:pStyle w:val="TableParagraph"/>
              <w:spacing w:line="197" w:lineRule="exact"/>
              <w:ind w:right="356"/>
              <w:rPr>
                <w:sz w:val="16"/>
              </w:rPr>
            </w:pPr>
            <w:r>
              <w:rPr>
                <w:sz w:val="16"/>
              </w:rPr>
              <w:t xml:space="preserve">                 Basketball</w:t>
            </w:r>
          </w:p>
        </w:tc>
        <w:tc>
          <w:tcPr>
            <w:tcW w:w="228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BA7"/>
          </w:tcPr>
          <w:p w14:paraId="794E3B45" w14:textId="77777777" w:rsidR="006744AA" w:rsidRDefault="009F64D8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Athletics</w:t>
            </w:r>
          </w:p>
          <w:p w14:paraId="7244A921" w14:textId="77777777" w:rsidR="009F64D8" w:rsidRDefault="009F64D8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Tag Rugby</w:t>
            </w:r>
          </w:p>
          <w:p w14:paraId="01CFDCD7" w14:textId="77777777" w:rsidR="009F64D8" w:rsidRDefault="009F64D8"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Invasion Games</w:t>
            </w:r>
          </w:p>
        </w:tc>
      </w:tr>
      <w:tr w:rsidR="00017AE0" w14:paraId="6A166B97" w14:textId="77777777" w:rsidTr="6F817CA1">
        <w:trPr>
          <w:trHeight w:val="433"/>
        </w:trPr>
        <w:tc>
          <w:tcPr>
            <w:tcW w:w="16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CDCDFF"/>
          </w:tcPr>
          <w:p w14:paraId="3665B28C" w14:textId="77777777" w:rsidR="00017AE0" w:rsidRDefault="00017AE0" w:rsidP="002819BD">
            <w:pPr>
              <w:pStyle w:val="TableParagraph"/>
              <w:spacing w:line="32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Spanish</w:t>
            </w:r>
          </w:p>
        </w:tc>
        <w:tc>
          <w:tcPr>
            <w:tcW w:w="49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CDCDFF"/>
          </w:tcPr>
          <w:p w14:paraId="2C50037B" w14:textId="77777777" w:rsidR="00017AE0" w:rsidRDefault="00017AE0">
            <w:pPr>
              <w:pStyle w:val="TableParagraph"/>
              <w:spacing w:before="2" w:line="199" w:lineRule="exact"/>
              <w:ind w:left="147"/>
              <w:rPr>
                <w:sz w:val="16"/>
              </w:rPr>
            </w:pPr>
            <w:r>
              <w:rPr>
                <w:sz w:val="16"/>
              </w:rPr>
              <w:t>Greetings, Feelings, Phonic, Songs, The article, Singular/Plural. Personal Pronouns, Revision, Games</w:t>
            </w:r>
          </w:p>
        </w:tc>
        <w:tc>
          <w:tcPr>
            <w:tcW w:w="46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CDCDFF"/>
          </w:tcPr>
          <w:p w14:paraId="03139448" w14:textId="77777777" w:rsidR="00017AE0" w:rsidRDefault="00017AE0">
            <w:pPr>
              <w:pStyle w:val="TableParagraph"/>
              <w:spacing w:line="212" w:lineRule="exact"/>
              <w:ind w:left="144"/>
              <w:rPr>
                <w:sz w:val="16"/>
              </w:rPr>
            </w:pP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z w:val="16"/>
              </w:rPr>
              <w:t xml:space="preserve">, Numbers 1-100, </w:t>
            </w:r>
            <w:proofErr w:type="spellStart"/>
            <w:r>
              <w:rPr>
                <w:sz w:val="16"/>
              </w:rPr>
              <w:t>Matematicas</w:t>
            </w:r>
            <w:proofErr w:type="spellEnd"/>
            <w:r>
              <w:rPr>
                <w:sz w:val="16"/>
              </w:rPr>
              <w:t xml:space="preserve">, Days of the Week, Months of the year, Seasons, Likes and Dislikes, Family, </w:t>
            </w:r>
            <w:r>
              <w:rPr>
                <w:sz w:val="16"/>
              </w:rPr>
              <w:lastRenderedPageBreak/>
              <w:t>Opinion, Verbs, Revision</w:t>
            </w:r>
          </w:p>
        </w:tc>
        <w:tc>
          <w:tcPr>
            <w:tcW w:w="45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CDCDFF"/>
          </w:tcPr>
          <w:p w14:paraId="19F6C799" w14:textId="77777777" w:rsidR="00017AE0" w:rsidRPr="00017AE0" w:rsidRDefault="00017AE0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lastRenderedPageBreak/>
              <w:t xml:space="preserve"> </w:t>
            </w:r>
            <w:r w:rsidRPr="00017AE0">
              <w:rPr>
                <w:sz w:val="16"/>
              </w:rPr>
              <w:t>Places</w:t>
            </w:r>
            <w:r>
              <w:rPr>
                <w:sz w:val="16"/>
              </w:rPr>
              <w:t xml:space="preserve"> in the city, Describe a town, Food and Drinks, Weather, Opinion, Preferences, Likes and Dislikes, Verbs, </w:t>
            </w:r>
            <w:r>
              <w:rPr>
                <w:sz w:val="16"/>
              </w:rPr>
              <w:lastRenderedPageBreak/>
              <w:t>Games, Songs, Holidays, Postcards, Final Revision</w:t>
            </w:r>
          </w:p>
        </w:tc>
      </w:tr>
      <w:tr w:rsidR="006744AA" w14:paraId="5E8D6C4A" w14:textId="77777777" w:rsidTr="6F817CA1">
        <w:trPr>
          <w:trHeight w:val="327"/>
        </w:trPr>
        <w:tc>
          <w:tcPr>
            <w:tcW w:w="496" w:type="dxa"/>
            <w:vMerge w:val="restart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  <w:textDirection w:val="btLr"/>
          </w:tcPr>
          <w:p w14:paraId="788F5EEB" w14:textId="77777777" w:rsidR="006744AA" w:rsidRDefault="00017AE0">
            <w:pPr>
              <w:pStyle w:val="TableParagraph"/>
              <w:spacing w:before="113" w:line="210" w:lineRule="atLeast"/>
              <w:ind w:left="119" w:right="104" w:firstLine="45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lastRenderedPageBreak/>
              <w:t>M</w:t>
            </w:r>
            <w:r>
              <w:rPr>
                <w:b/>
                <w:spacing w:val="-1"/>
                <w:w w:val="103"/>
                <w:sz w:val="13"/>
              </w:rPr>
              <w:t>e</w:t>
            </w:r>
            <w:r>
              <w:rPr>
                <w:b/>
                <w:w w:val="103"/>
                <w:sz w:val="13"/>
              </w:rPr>
              <w:t>m</w:t>
            </w:r>
            <w:r>
              <w:rPr>
                <w:b/>
                <w:spacing w:val="3"/>
                <w:w w:val="103"/>
                <w:sz w:val="13"/>
              </w:rPr>
              <w:t>o</w:t>
            </w:r>
            <w:r>
              <w:rPr>
                <w:b/>
                <w:spacing w:val="-5"/>
                <w:w w:val="103"/>
                <w:sz w:val="13"/>
              </w:rPr>
              <w:t>r</w:t>
            </w:r>
            <w:r>
              <w:rPr>
                <w:b/>
                <w:w w:val="103"/>
                <w:sz w:val="13"/>
              </w:rPr>
              <w:t>a</w:t>
            </w:r>
            <w:r>
              <w:rPr>
                <w:b/>
                <w:spacing w:val="-6"/>
                <w:w w:val="103"/>
                <w:sz w:val="13"/>
              </w:rPr>
              <w:t>b</w:t>
            </w:r>
            <w:r>
              <w:rPr>
                <w:b/>
                <w:spacing w:val="-7"/>
                <w:w w:val="103"/>
                <w:sz w:val="13"/>
              </w:rPr>
              <w:t>l</w:t>
            </w:r>
            <w:r>
              <w:rPr>
                <w:b/>
                <w:w w:val="103"/>
                <w:sz w:val="13"/>
              </w:rPr>
              <w:t xml:space="preserve">e </w:t>
            </w:r>
            <w:r>
              <w:rPr>
                <w:b/>
                <w:spacing w:val="5"/>
                <w:w w:val="103"/>
                <w:sz w:val="13"/>
              </w:rPr>
              <w:t>E</w:t>
            </w:r>
            <w:r>
              <w:rPr>
                <w:b/>
                <w:spacing w:val="-5"/>
                <w:w w:val="103"/>
                <w:sz w:val="13"/>
              </w:rPr>
              <w:t>x</w:t>
            </w:r>
            <w:r>
              <w:rPr>
                <w:b/>
                <w:spacing w:val="2"/>
                <w:w w:val="103"/>
                <w:sz w:val="13"/>
              </w:rPr>
              <w:t>p</w:t>
            </w:r>
            <w:r>
              <w:rPr>
                <w:b/>
                <w:spacing w:val="-1"/>
                <w:w w:val="103"/>
                <w:sz w:val="13"/>
              </w:rPr>
              <w:t>e</w:t>
            </w:r>
            <w:r>
              <w:rPr>
                <w:b/>
                <w:spacing w:val="-5"/>
                <w:w w:val="103"/>
                <w:sz w:val="13"/>
              </w:rPr>
              <w:t>r</w:t>
            </w:r>
            <w:r>
              <w:rPr>
                <w:b/>
                <w:spacing w:val="6"/>
                <w:w w:val="103"/>
                <w:sz w:val="13"/>
              </w:rPr>
              <w:t>i</w:t>
            </w:r>
            <w:r>
              <w:rPr>
                <w:b/>
                <w:spacing w:val="-1"/>
                <w:w w:val="103"/>
                <w:sz w:val="13"/>
              </w:rPr>
              <w:t>e</w:t>
            </w:r>
            <w:r>
              <w:rPr>
                <w:b/>
                <w:spacing w:val="4"/>
                <w:w w:val="103"/>
                <w:sz w:val="13"/>
              </w:rPr>
              <w:t>n</w:t>
            </w:r>
            <w:r>
              <w:rPr>
                <w:b/>
                <w:spacing w:val="5"/>
                <w:w w:val="103"/>
                <w:sz w:val="13"/>
              </w:rPr>
              <w:t>c</w:t>
            </w:r>
            <w:r>
              <w:rPr>
                <w:b/>
                <w:spacing w:val="-1"/>
                <w:w w:val="103"/>
                <w:sz w:val="13"/>
              </w:rPr>
              <w:t>e</w:t>
            </w:r>
            <w:r>
              <w:rPr>
                <w:b/>
                <w:w w:val="103"/>
                <w:sz w:val="13"/>
              </w:rPr>
              <w:t>s</w:t>
            </w:r>
          </w:p>
        </w:tc>
        <w:tc>
          <w:tcPr>
            <w:tcW w:w="114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4C4E51B2" w14:textId="77777777" w:rsidR="006744AA" w:rsidRDefault="00017AE0">
            <w:pPr>
              <w:pStyle w:val="TableParagraph"/>
              <w:ind w:left="149"/>
              <w:rPr>
                <w:b/>
                <w:sz w:val="12"/>
              </w:rPr>
            </w:pPr>
            <w:r>
              <w:rPr>
                <w:b/>
                <w:sz w:val="12"/>
              </w:rPr>
              <w:t>Trips</w:t>
            </w:r>
          </w:p>
        </w:tc>
        <w:tc>
          <w:tcPr>
            <w:tcW w:w="4942" w:type="dxa"/>
            <w:gridSpan w:val="4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48DB8CA4" w14:textId="77777777" w:rsidR="006744AA" w:rsidRDefault="001842E0">
            <w:pPr>
              <w:pStyle w:val="TableParagraph"/>
              <w:spacing w:line="141" w:lineRule="exact"/>
              <w:ind w:left="126"/>
              <w:rPr>
                <w:sz w:val="12"/>
              </w:rPr>
            </w:pPr>
            <w:r>
              <w:rPr>
                <w:sz w:val="12"/>
              </w:rPr>
              <w:t xml:space="preserve">Visiting local area </w:t>
            </w:r>
          </w:p>
        </w:tc>
        <w:tc>
          <w:tcPr>
            <w:tcW w:w="4612" w:type="dxa"/>
            <w:gridSpan w:val="3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3656B9AB" w14:textId="77777777" w:rsidR="006744AA" w:rsidRDefault="006744AA">
            <w:pPr>
              <w:pStyle w:val="TableParagraph"/>
              <w:spacing w:line="166" w:lineRule="exact"/>
              <w:ind w:left="168" w:right="3656"/>
              <w:rPr>
                <w:sz w:val="12"/>
              </w:rPr>
            </w:pPr>
          </w:p>
        </w:tc>
        <w:tc>
          <w:tcPr>
            <w:tcW w:w="4553" w:type="dxa"/>
            <w:gridSpan w:val="3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45FB0818" w14:textId="77777777" w:rsidR="006744AA" w:rsidRDefault="006744AA">
            <w:pPr>
              <w:pStyle w:val="TableParagraph"/>
              <w:ind w:left="120"/>
              <w:rPr>
                <w:sz w:val="12"/>
              </w:rPr>
            </w:pPr>
          </w:p>
        </w:tc>
      </w:tr>
      <w:tr w:rsidR="006744AA" w14:paraId="6BC30F70" w14:textId="77777777" w:rsidTr="6F817CA1">
        <w:trPr>
          <w:trHeight w:val="161"/>
        </w:trPr>
        <w:tc>
          <w:tcPr>
            <w:tcW w:w="496" w:type="dxa"/>
            <w:vMerge/>
            <w:textDirection w:val="btLr"/>
          </w:tcPr>
          <w:p w14:paraId="049F31CB" w14:textId="77777777" w:rsidR="006744AA" w:rsidRDefault="006744AA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643A8A49" w14:textId="77777777" w:rsidR="006744AA" w:rsidRDefault="00017AE0">
            <w:pPr>
              <w:pStyle w:val="TableParagraph"/>
              <w:spacing w:line="141" w:lineRule="exact"/>
              <w:ind w:left="149"/>
              <w:rPr>
                <w:b/>
                <w:sz w:val="12"/>
              </w:rPr>
            </w:pPr>
            <w:r>
              <w:rPr>
                <w:b/>
                <w:sz w:val="12"/>
              </w:rPr>
              <w:t>Workshops</w:t>
            </w:r>
          </w:p>
        </w:tc>
        <w:tc>
          <w:tcPr>
            <w:tcW w:w="49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53128261" w14:textId="77777777" w:rsidR="006744AA" w:rsidRDefault="006744A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62486C05" w14:textId="77777777" w:rsidR="006744AA" w:rsidRDefault="006744A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4101652C" w14:textId="77777777" w:rsidR="006744AA" w:rsidRDefault="006744AA">
            <w:pPr>
              <w:pStyle w:val="TableParagraph"/>
              <w:spacing w:line="141" w:lineRule="exact"/>
              <w:ind w:left="120"/>
              <w:rPr>
                <w:sz w:val="12"/>
              </w:rPr>
            </w:pPr>
          </w:p>
        </w:tc>
      </w:tr>
      <w:tr w:rsidR="006744AA" w14:paraId="399A2167" w14:textId="77777777" w:rsidTr="6F817CA1">
        <w:trPr>
          <w:trHeight w:val="330"/>
        </w:trPr>
        <w:tc>
          <w:tcPr>
            <w:tcW w:w="496" w:type="dxa"/>
            <w:vMerge/>
            <w:textDirection w:val="btLr"/>
          </w:tcPr>
          <w:p w14:paraId="4B99056E" w14:textId="77777777" w:rsidR="006744AA" w:rsidRDefault="006744AA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1BA8BF86" w14:textId="77777777" w:rsidR="006744AA" w:rsidRDefault="00017AE0">
            <w:pPr>
              <w:pStyle w:val="TableParagraph"/>
              <w:spacing w:before="2" w:line="166" w:lineRule="exact"/>
              <w:ind w:left="149" w:right="29"/>
              <w:rPr>
                <w:b/>
                <w:sz w:val="12"/>
              </w:rPr>
            </w:pPr>
            <w:r>
              <w:rPr>
                <w:b/>
                <w:sz w:val="12"/>
              </w:rPr>
              <w:t>Class Experiences</w:t>
            </w:r>
          </w:p>
        </w:tc>
        <w:tc>
          <w:tcPr>
            <w:tcW w:w="49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1299C43A" w14:textId="77777777" w:rsidR="006744AA" w:rsidRDefault="006744AA">
            <w:pPr>
              <w:pStyle w:val="TableParagraph"/>
              <w:spacing w:line="141" w:lineRule="exact"/>
              <w:ind w:left="126"/>
              <w:rPr>
                <w:sz w:val="12"/>
              </w:rPr>
            </w:pPr>
          </w:p>
        </w:tc>
        <w:tc>
          <w:tcPr>
            <w:tcW w:w="46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4DDBEF00" w14:textId="77777777" w:rsidR="006744AA" w:rsidRDefault="006744AA">
            <w:pPr>
              <w:pStyle w:val="TableParagraph"/>
              <w:spacing w:before="2"/>
              <w:ind w:left="198"/>
              <w:rPr>
                <w:sz w:val="12"/>
              </w:rPr>
            </w:pPr>
          </w:p>
        </w:tc>
        <w:tc>
          <w:tcPr>
            <w:tcW w:w="45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3461D779" w14:textId="77777777" w:rsidR="006744AA" w:rsidRDefault="006744AA">
            <w:pPr>
              <w:pStyle w:val="TableParagraph"/>
              <w:spacing w:before="2" w:line="166" w:lineRule="exact"/>
              <w:ind w:left="120" w:right="3628"/>
              <w:rPr>
                <w:sz w:val="12"/>
              </w:rPr>
            </w:pPr>
          </w:p>
        </w:tc>
      </w:tr>
      <w:tr w:rsidR="006744AA" w14:paraId="32FF993E" w14:textId="77777777" w:rsidTr="6F817CA1">
        <w:trPr>
          <w:trHeight w:val="160"/>
        </w:trPr>
        <w:tc>
          <w:tcPr>
            <w:tcW w:w="496" w:type="dxa"/>
            <w:vMerge/>
            <w:textDirection w:val="btLr"/>
          </w:tcPr>
          <w:p w14:paraId="3CF2D8B6" w14:textId="77777777" w:rsidR="006744AA" w:rsidRDefault="006744AA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40249396" w14:textId="77777777" w:rsidR="006744AA" w:rsidRDefault="00017AE0">
            <w:pPr>
              <w:pStyle w:val="TableParagraph"/>
              <w:spacing w:line="141" w:lineRule="exact"/>
              <w:ind w:left="149"/>
              <w:rPr>
                <w:b/>
                <w:sz w:val="12"/>
              </w:rPr>
            </w:pPr>
            <w:r>
              <w:rPr>
                <w:b/>
                <w:sz w:val="12"/>
              </w:rPr>
              <w:t>Community</w:t>
            </w:r>
          </w:p>
        </w:tc>
        <w:tc>
          <w:tcPr>
            <w:tcW w:w="49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0FB78278" w14:textId="77777777" w:rsidR="006744AA" w:rsidRDefault="006744A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1FC39945" w14:textId="77777777" w:rsidR="006744AA" w:rsidRDefault="006744AA">
            <w:pPr>
              <w:pStyle w:val="TableParagraph"/>
              <w:spacing w:line="141" w:lineRule="exact"/>
              <w:ind w:left="168"/>
              <w:rPr>
                <w:sz w:val="12"/>
              </w:rPr>
            </w:pPr>
          </w:p>
        </w:tc>
        <w:tc>
          <w:tcPr>
            <w:tcW w:w="45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EBE0"/>
          </w:tcPr>
          <w:p w14:paraId="0562CB0E" w14:textId="77777777" w:rsidR="006744AA" w:rsidRDefault="006744AA">
            <w:pPr>
              <w:pStyle w:val="TableParagraph"/>
              <w:spacing w:line="141" w:lineRule="exact"/>
              <w:ind w:left="120"/>
              <w:rPr>
                <w:sz w:val="12"/>
              </w:rPr>
            </w:pPr>
          </w:p>
        </w:tc>
      </w:tr>
    </w:tbl>
    <w:p w14:paraId="34CE0A41" w14:textId="77777777" w:rsidR="006744AA" w:rsidRDefault="006744AA">
      <w:pPr>
        <w:spacing w:line="141" w:lineRule="exact"/>
        <w:rPr>
          <w:sz w:val="12"/>
        </w:rPr>
        <w:sectPr w:rsidR="006744AA" w:rsidSect="009F64D8">
          <w:type w:val="continuous"/>
          <w:pgSz w:w="16850" w:h="11910" w:orient="landscape"/>
          <w:pgMar w:top="284" w:right="160" w:bottom="0" w:left="426" w:header="720" w:footer="720" w:gutter="0"/>
          <w:cols w:space="720"/>
        </w:sectPr>
      </w:pPr>
    </w:p>
    <w:p w14:paraId="62EBF3C5" w14:textId="77777777" w:rsidR="006744AA" w:rsidRDefault="006744AA">
      <w:pPr>
        <w:spacing w:before="4"/>
        <w:rPr>
          <w:b/>
          <w:sz w:val="14"/>
        </w:rPr>
      </w:pPr>
    </w:p>
    <w:sectPr w:rsidR="006744AA" w:rsidSect="006744AA">
      <w:pgSz w:w="16850" w:h="11910" w:orient="landscape"/>
      <w:pgMar w:top="1100" w:right="16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7E4"/>
    <w:multiLevelType w:val="hybridMultilevel"/>
    <w:tmpl w:val="8D8491D8"/>
    <w:lvl w:ilvl="0" w:tplc="824E7F90">
      <w:numFmt w:val="bullet"/>
      <w:lvlText w:val=""/>
      <w:lvlJc w:val="left"/>
      <w:pPr>
        <w:ind w:left="259" w:hanging="120"/>
      </w:pPr>
      <w:rPr>
        <w:rFonts w:ascii="Symbol" w:eastAsia="Symbol" w:hAnsi="Symbol" w:cs="Symbol" w:hint="default"/>
        <w:w w:val="103"/>
        <w:sz w:val="13"/>
        <w:szCs w:val="13"/>
        <w:lang w:val="en-US" w:eastAsia="en-US" w:bidi="ar-SA"/>
      </w:rPr>
    </w:lvl>
    <w:lvl w:ilvl="1" w:tplc="3098BA9E">
      <w:numFmt w:val="bullet"/>
      <w:lvlText w:val="•"/>
      <w:lvlJc w:val="left"/>
      <w:pPr>
        <w:ind w:left="461" w:hanging="120"/>
      </w:pPr>
      <w:rPr>
        <w:rFonts w:hint="default"/>
        <w:lang w:val="en-US" w:eastAsia="en-US" w:bidi="ar-SA"/>
      </w:rPr>
    </w:lvl>
    <w:lvl w:ilvl="2" w:tplc="B21EDBC6">
      <w:numFmt w:val="bullet"/>
      <w:lvlText w:val="•"/>
      <w:lvlJc w:val="left"/>
      <w:pPr>
        <w:ind w:left="662" w:hanging="120"/>
      </w:pPr>
      <w:rPr>
        <w:rFonts w:hint="default"/>
        <w:lang w:val="en-US" w:eastAsia="en-US" w:bidi="ar-SA"/>
      </w:rPr>
    </w:lvl>
    <w:lvl w:ilvl="3" w:tplc="D5640EDC">
      <w:numFmt w:val="bullet"/>
      <w:lvlText w:val="•"/>
      <w:lvlJc w:val="left"/>
      <w:pPr>
        <w:ind w:left="864" w:hanging="120"/>
      </w:pPr>
      <w:rPr>
        <w:rFonts w:hint="default"/>
        <w:lang w:val="en-US" w:eastAsia="en-US" w:bidi="ar-SA"/>
      </w:rPr>
    </w:lvl>
    <w:lvl w:ilvl="4" w:tplc="8CF4DA24">
      <w:numFmt w:val="bullet"/>
      <w:lvlText w:val="•"/>
      <w:lvlJc w:val="left"/>
      <w:pPr>
        <w:ind w:left="1065" w:hanging="120"/>
      </w:pPr>
      <w:rPr>
        <w:rFonts w:hint="default"/>
        <w:lang w:val="en-US" w:eastAsia="en-US" w:bidi="ar-SA"/>
      </w:rPr>
    </w:lvl>
    <w:lvl w:ilvl="5" w:tplc="4608F2BA">
      <w:numFmt w:val="bullet"/>
      <w:lvlText w:val="•"/>
      <w:lvlJc w:val="left"/>
      <w:pPr>
        <w:ind w:left="1267" w:hanging="120"/>
      </w:pPr>
      <w:rPr>
        <w:rFonts w:hint="default"/>
        <w:lang w:val="en-US" w:eastAsia="en-US" w:bidi="ar-SA"/>
      </w:rPr>
    </w:lvl>
    <w:lvl w:ilvl="6" w:tplc="81923610">
      <w:numFmt w:val="bullet"/>
      <w:lvlText w:val="•"/>
      <w:lvlJc w:val="left"/>
      <w:pPr>
        <w:ind w:left="1468" w:hanging="120"/>
      </w:pPr>
      <w:rPr>
        <w:rFonts w:hint="default"/>
        <w:lang w:val="en-US" w:eastAsia="en-US" w:bidi="ar-SA"/>
      </w:rPr>
    </w:lvl>
    <w:lvl w:ilvl="7" w:tplc="6A583A88">
      <w:numFmt w:val="bullet"/>
      <w:lvlText w:val="•"/>
      <w:lvlJc w:val="left"/>
      <w:pPr>
        <w:ind w:left="1669" w:hanging="120"/>
      </w:pPr>
      <w:rPr>
        <w:rFonts w:hint="default"/>
        <w:lang w:val="en-US" w:eastAsia="en-US" w:bidi="ar-SA"/>
      </w:rPr>
    </w:lvl>
    <w:lvl w:ilvl="8" w:tplc="CB18EBEC">
      <w:numFmt w:val="bullet"/>
      <w:lvlText w:val="•"/>
      <w:lvlJc w:val="left"/>
      <w:pPr>
        <w:ind w:left="1871" w:hanging="120"/>
      </w:pPr>
      <w:rPr>
        <w:rFonts w:hint="default"/>
        <w:lang w:val="en-US" w:eastAsia="en-US" w:bidi="ar-SA"/>
      </w:rPr>
    </w:lvl>
  </w:abstractNum>
  <w:abstractNum w:abstractNumId="1" w15:restartNumberingAfterBreak="0">
    <w:nsid w:val="0C793EFF"/>
    <w:multiLevelType w:val="hybridMultilevel"/>
    <w:tmpl w:val="E384DF54"/>
    <w:lvl w:ilvl="0" w:tplc="5A0AA3F2">
      <w:numFmt w:val="bullet"/>
      <w:lvlText w:val=""/>
      <w:lvlJc w:val="left"/>
      <w:pPr>
        <w:ind w:left="235" w:hanging="121"/>
      </w:pPr>
      <w:rPr>
        <w:rFonts w:ascii="Symbol" w:eastAsia="Symbol" w:hAnsi="Symbol" w:cs="Symbol" w:hint="default"/>
        <w:w w:val="103"/>
        <w:sz w:val="13"/>
        <w:szCs w:val="13"/>
        <w:lang w:val="en-US" w:eastAsia="en-US" w:bidi="ar-SA"/>
      </w:rPr>
    </w:lvl>
    <w:lvl w:ilvl="1" w:tplc="29BC795C">
      <w:numFmt w:val="bullet"/>
      <w:lvlText w:val="•"/>
      <w:lvlJc w:val="left"/>
      <w:pPr>
        <w:ind w:left="443" w:hanging="121"/>
      </w:pPr>
      <w:rPr>
        <w:rFonts w:hint="default"/>
        <w:lang w:val="en-US" w:eastAsia="en-US" w:bidi="ar-SA"/>
      </w:rPr>
    </w:lvl>
    <w:lvl w:ilvl="2" w:tplc="43DE1208">
      <w:numFmt w:val="bullet"/>
      <w:lvlText w:val="•"/>
      <w:lvlJc w:val="left"/>
      <w:pPr>
        <w:ind w:left="647" w:hanging="121"/>
      </w:pPr>
      <w:rPr>
        <w:rFonts w:hint="default"/>
        <w:lang w:val="en-US" w:eastAsia="en-US" w:bidi="ar-SA"/>
      </w:rPr>
    </w:lvl>
    <w:lvl w:ilvl="3" w:tplc="0C941046">
      <w:numFmt w:val="bullet"/>
      <w:lvlText w:val="•"/>
      <w:lvlJc w:val="left"/>
      <w:pPr>
        <w:ind w:left="850" w:hanging="121"/>
      </w:pPr>
      <w:rPr>
        <w:rFonts w:hint="default"/>
        <w:lang w:val="en-US" w:eastAsia="en-US" w:bidi="ar-SA"/>
      </w:rPr>
    </w:lvl>
    <w:lvl w:ilvl="4" w:tplc="BCC8F7E2">
      <w:numFmt w:val="bullet"/>
      <w:lvlText w:val="•"/>
      <w:lvlJc w:val="left"/>
      <w:pPr>
        <w:ind w:left="1054" w:hanging="121"/>
      </w:pPr>
      <w:rPr>
        <w:rFonts w:hint="default"/>
        <w:lang w:val="en-US" w:eastAsia="en-US" w:bidi="ar-SA"/>
      </w:rPr>
    </w:lvl>
    <w:lvl w:ilvl="5" w:tplc="485E8ECE">
      <w:numFmt w:val="bullet"/>
      <w:lvlText w:val="•"/>
      <w:lvlJc w:val="left"/>
      <w:pPr>
        <w:ind w:left="1258" w:hanging="121"/>
      </w:pPr>
      <w:rPr>
        <w:rFonts w:hint="default"/>
        <w:lang w:val="en-US" w:eastAsia="en-US" w:bidi="ar-SA"/>
      </w:rPr>
    </w:lvl>
    <w:lvl w:ilvl="6" w:tplc="0570EFEC">
      <w:numFmt w:val="bullet"/>
      <w:lvlText w:val="•"/>
      <w:lvlJc w:val="left"/>
      <w:pPr>
        <w:ind w:left="1461" w:hanging="121"/>
      </w:pPr>
      <w:rPr>
        <w:rFonts w:hint="default"/>
        <w:lang w:val="en-US" w:eastAsia="en-US" w:bidi="ar-SA"/>
      </w:rPr>
    </w:lvl>
    <w:lvl w:ilvl="7" w:tplc="BA165E9C">
      <w:numFmt w:val="bullet"/>
      <w:lvlText w:val="•"/>
      <w:lvlJc w:val="left"/>
      <w:pPr>
        <w:ind w:left="1665" w:hanging="121"/>
      </w:pPr>
      <w:rPr>
        <w:rFonts w:hint="default"/>
        <w:lang w:val="en-US" w:eastAsia="en-US" w:bidi="ar-SA"/>
      </w:rPr>
    </w:lvl>
    <w:lvl w:ilvl="8" w:tplc="F222A17C">
      <w:numFmt w:val="bullet"/>
      <w:lvlText w:val="•"/>
      <w:lvlJc w:val="left"/>
      <w:pPr>
        <w:ind w:left="1868" w:hanging="121"/>
      </w:pPr>
      <w:rPr>
        <w:rFonts w:hint="default"/>
        <w:lang w:val="en-US" w:eastAsia="en-US" w:bidi="ar-SA"/>
      </w:rPr>
    </w:lvl>
  </w:abstractNum>
  <w:abstractNum w:abstractNumId="2" w15:restartNumberingAfterBreak="0">
    <w:nsid w:val="2BF04D19"/>
    <w:multiLevelType w:val="hybridMultilevel"/>
    <w:tmpl w:val="DB026858"/>
    <w:lvl w:ilvl="0" w:tplc="5BE27C38">
      <w:numFmt w:val="bullet"/>
      <w:lvlText w:val=""/>
      <w:lvlJc w:val="left"/>
      <w:pPr>
        <w:ind w:left="256" w:hanging="121"/>
      </w:pPr>
      <w:rPr>
        <w:rFonts w:ascii="Symbol" w:eastAsia="Symbol" w:hAnsi="Symbol" w:cs="Symbol" w:hint="default"/>
        <w:w w:val="103"/>
        <w:sz w:val="13"/>
        <w:szCs w:val="13"/>
        <w:lang w:val="en-US" w:eastAsia="en-US" w:bidi="ar-SA"/>
      </w:rPr>
    </w:lvl>
    <w:lvl w:ilvl="1" w:tplc="FCA84048">
      <w:numFmt w:val="bullet"/>
      <w:lvlText w:val="•"/>
      <w:lvlJc w:val="left"/>
      <w:pPr>
        <w:ind w:left="458" w:hanging="121"/>
      </w:pPr>
      <w:rPr>
        <w:rFonts w:hint="default"/>
        <w:lang w:val="en-US" w:eastAsia="en-US" w:bidi="ar-SA"/>
      </w:rPr>
    </w:lvl>
    <w:lvl w:ilvl="2" w:tplc="8786B384">
      <w:numFmt w:val="bullet"/>
      <w:lvlText w:val="•"/>
      <w:lvlJc w:val="left"/>
      <w:pPr>
        <w:ind w:left="657" w:hanging="121"/>
      </w:pPr>
      <w:rPr>
        <w:rFonts w:hint="default"/>
        <w:lang w:val="en-US" w:eastAsia="en-US" w:bidi="ar-SA"/>
      </w:rPr>
    </w:lvl>
    <w:lvl w:ilvl="3" w:tplc="4FD89928">
      <w:numFmt w:val="bullet"/>
      <w:lvlText w:val="•"/>
      <w:lvlJc w:val="left"/>
      <w:pPr>
        <w:ind w:left="856" w:hanging="121"/>
      </w:pPr>
      <w:rPr>
        <w:rFonts w:hint="default"/>
        <w:lang w:val="en-US" w:eastAsia="en-US" w:bidi="ar-SA"/>
      </w:rPr>
    </w:lvl>
    <w:lvl w:ilvl="4" w:tplc="4268FBB8">
      <w:numFmt w:val="bullet"/>
      <w:lvlText w:val="•"/>
      <w:lvlJc w:val="left"/>
      <w:pPr>
        <w:ind w:left="1055" w:hanging="121"/>
      </w:pPr>
      <w:rPr>
        <w:rFonts w:hint="default"/>
        <w:lang w:val="en-US" w:eastAsia="en-US" w:bidi="ar-SA"/>
      </w:rPr>
    </w:lvl>
    <w:lvl w:ilvl="5" w:tplc="7D70ACEA">
      <w:numFmt w:val="bullet"/>
      <w:lvlText w:val="•"/>
      <w:lvlJc w:val="left"/>
      <w:pPr>
        <w:ind w:left="1254" w:hanging="121"/>
      </w:pPr>
      <w:rPr>
        <w:rFonts w:hint="default"/>
        <w:lang w:val="en-US" w:eastAsia="en-US" w:bidi="ar-SA"/>
      </w:rPr>
    </w:lvl>
    <w:lvl w:ilvl="6" w:tplc="212CFC32">
      <w:numFmt w:val="bullet"/>
      <w:lvlText w:val="•"/>
      <w:lvlJc w:val="left"/>
      <w:pPr>
        <w:ind w:left="1453" w:hanging="121"/>
      </w:pPr>
      <w:rPr>
        <w:rFonts w:hint="default"/>
        <w:lang w:val="en-US" w:eastAsia="en-US" w:bidi="ar-SA"/>
      </w:rPr>
    </w:lvl>
    <w:lvl w:ilvl="7" w:tplc="D1FAF828">
      <w:numFmt w:val="bullet"/>
      <w:lvlText w:val="•"/>
      <w:lvlJc w:val="left"/>
      <w:pPr>
        <w:ind w:left="1652" w:hanging="121"/>
      </w:pPr>
      <w:rPr>
        <w:rFonts w:hint="default"/>
        <w:lang w:val="en-US" w:eastAsia="en-US" w:bidi="ar-SA"/>
      </w:rPr>
    </w:lvl>
    <w:lvl w:ilvl="8" w:tplc="9F7A7E4E">
      <w:numFmt w:val="bullet"/>
      <w:lvlText w:val="•"/>
      <w:lvlJc w:val="left"/>
      <w:pPr>
        <w:ind w:left="1851" w:hanging="121"/>
      </w:pPr>
      <w:rPr>
        <w:rFonts w:hint="default"/>
        <w:lang w:val="en-US" w:eastAsia="en-US" w:bidi="ar-SA"/>
      </w:rPr>
    </w:lvl>
  </w:abstractNum>
  <w:abstractNum w:abstractNumId="3" w15:restartNumberingAfterBreak="0">
    <w:nsid w:val="303A6528"/>
    <w:multiLevelType w:val="hybridMultilevel"/>
    <w:tmpl w:val="12685CC2"/>
    <w:lvl w:ilvl="0" w:tplc="036229E8">
      <w:numFmt w:val="bullet"/>
      <w:lvlText w:val=""/>
      <w:lvlJc w:val="left"/>
      <w:pPr>
        <w:ind w:left="544" w:hanging="361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1" w:tplc="F11E8D2C">
      <w:numFmt w:val="bullet"/>
      <w:lvlText w:val="•"/>
      <w:lvlJc w:val="left"/>
      <w:pPr>
        <w:ind w:left="945" w:hanging="361"/>
      </w:pPr>
      <w:rPr>
        <w:rFonts w:hint="default"/>
        <w:lang w:val="en-US" w:eastAsia="en-US" w:bidi="ar-SA"/>
      </w:rPr>
    </w:lvl>
    <w:lvl w:ilvl="2" w:tplc="7A547E08">
      <w:numFmt w:val="bullet"/>
      <w:lvlText w:val="•"/>
      <w:lvlJc w:val="left"/>
      <w:pPr>
        <w:ind w:left="1351" w:hanging="361"/>
      </w:pPr>
      <w:rPr>
        <w:rFonts w:hint="default"/>
        <w:lang w:val="en-US" w:eastAsia="en-US" w:bidi="ar-SA"/>
      </w:rPr>
    </w:lvl>
    <w:lvl w:ilvl="3" w:tplc="59EE7DC8">
      <w:numFmt w:val="bullet"/>
      <w:lvlText w:val="•"/>
      <w:lvlJc w:val="left"/>
      <w:pPr>
        <w:ind w:left="1757" w:hanging="361"/>
      </w:pPr>
      <w:rPr>
        <w:rFonts w:hint="default"/>
        <w:lang w:val="en-US" w:eastAsia="en-US" w:bidi="ar-SA"/>
      </w:rPr>
    </w:lvl>
    <w:lvl w:ilvl="4" w:tplc="00DA1C98">
      <w:numFmt w:val="bullet"/>
      <w:lvlText w:val="•"/>
      <w:lvlJc w:val="left"/>
      <w:pPr>
        <w:ind w:left="2162" w:hanging="361"/>
      </w:pPr>
      <w:rPr>
        <w:rFonts w:hint="default"/>
        <w:lang w:val="en-US" w:eastAsia="en-US" w:bidi="ar-SA"/>
      </w:rPr>
    </w:lvl>
    <w:lvl w:ilvl="5" w:tplc="716CC3C2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6" w:tplc="752459B8">
      <w:numFmt w:val="bullet"/>
      <w:lvlText w:val="•"/>
      <w:lvlJc w:val="left"/>
      <w:pPr>
        <w:ind w:left="2974" w:hanging="361"/>
      </w:pPr>
      <w:rPr>
        <w:rFonts w:hint="default"/>
        <w:lang w:val="en-US" w:eastAsia="en-US" w:bidi="ar-SA"/>
      </w:rPr>
    </w:lvl>
    <w:lvl w:ilvl="7" w:tplc="6ADE5A22">
      <w:numFmt w:val="bullet"/>
      <w:lvlText w:val="•"/>
      <w:lvlJc w:val="left"/>
      <w:pPr>
        <w:ind w:left="3379" w:hanging="361"/>
      </w:pPr>
      <w:rPr>
        <w:rFonts w:hint="default"/>
        <w:lang w:val="en-US" w:eastAsia="en-US" w:bidi="ar-SA"/>
      </w:rPr>
    </w:lvl>
    <w:lvl w:ilvl="8" w:tplc="4C3043C2">
      <w:numFmt w:val="bullet"/>
      <w:lvlText w:val="•"/>
      <w:lvlJc w:val="left"/>
      <w:pPr>
        <w:ind w:left="378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0DA4EEB"/>
    <w:multiLevelType w:val="hybridMultilevel"/>
    <w:tmpl w:val="C06C6F78"/>
    <w:lvl w:ilvl="0" w:tplc="DD4C614C">
      <w:numFmt w:val="bullet"/>
      <w:lvlText w:val=""/>
      <w:lvlJc w:val="left"/>
      <w:pPr>
        <w:ind w:left="442" w:hanging="180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1" w:tplc="1A046B84">
      <w:numFmt w:val="bullet"/>
      <w:lvlText w:val="•"/>
      <w:lvlJc w:val="left"/>
      <w:pPr>
        <w:ind w:left="661" w:hanging="180"/>
      </w:pPr>
      <w:rPr>
        <w:rFonts w:hint="default"/>
        <w:lang w:val="en-US" w:eastAsia="en-US" w:bidi="ar-SA"/>
      </w:rPr>
    </w:lvl>
    <w:lvl w:ilvl="2" w:tplc="010EC794">
      <w:numFmt w:val="bullet"/>
      <w:lvlText w:val="•"/>
      <w:lvlJc w:val="left"/>
      <w:pPr>
        <w:ind w:left="882" w:hanging="180"/>
      </w:pPr>
      <w:rPr>
        <w:rFonts w:hint="default"/>
        <w:lang w:val="en-US" w:eastAsia="en-US" w:bidi="ar-SA"/>
      </w:rPr>
    </w:lvl>
    <w:lvl w:ilvl="3" w:tplc="2A64CA4E">
      <w:numFmt w:val="bullet"/>
      <w:lvlText w:val="•"/>
      <w:lvlJc w:val="left"/>
      <w:pPr>
        <w:ind w:left="1103" w:hanging="180"/>
      </w:pPr>
      <w:rPr>
        <w:rFonts w:hint="default"/>
        <w:lang w:val="en-US" w:eastAsia="en-US" w:bidi="ar-SA"/>
      </w:rPr>
    </w:lvl>
    <w:lvl w:ilvl="4" w:tplc="CFBE62E4">
      <w:numFmt w:val="bullet"/>
      <w:lvlText w:val="•"/>
      <w:lvlJc w:val="left"/>
      <w:pPr>
        <w:ind w:left="1324" w:hanging="180"/>
      </w:pPr>
      <w:rPr>
        <w:rFonts w:hint="default"/>
        <w:lang w:val="en-US" w:eastAsia="en-US" w:bidi="ar-SA"/>
      </w:rPr>
    </w:lvl>
    <w:lvl w:ilvl="5" w:tplc="4DA6543C">
      <w:numFmt w:val="bullet"/>
      <w:lvlText w:val="•"/>
      <w:lvlJc w:val="left"/>
      <w:pPr>
        <w:ind w:left="1545" w:hanging="180"/>
      </w:pPr>
      <w:rPr>
        <w:rFonts w:hint="default"/>
        <w:lang w:val="en-US" w:eastAsia="en-US" w:bidi="ar-SA"/>
      </w:rPr>
    </w:lvl>
    <w:lvl w:ilvl="6" w:tplc="F92E1FB2">
      <w:numFmt w:val="bullet"/>
      <w:lvlText w:val="•"/>
      <w:lvlJc w:val="left"/>
      <w:pPr>
        <w:ind w:left="1766" w:hanging="180"/>
      </w:pPr>
      <w:rPr>
        <w:rFonts w:hint="default"/>
        <w:lang w:val="en-US" w:eastAsia="en-US" w:bidi="ar-SA"/>
      </w:rPr>
    </w:lvl>
    <w:lvl w:ilvl="7" w:tplc="3F68F26E">
      <w:numFmt w:val="bullet"/>
      <w:lvlText w:val="•"/>
      <w:lvlJc w:val="left"/>
      <w:pPr>
        <w:ind w:left="1987" w:hanging="180"/>
      </w:pPr>
      <w:rPr>
        <w:rFonts w:hint="default"/>
        <w:lang w:val="en-US" w:eastAsia="en-US" w:bidi="ar-SA"/>
      </w:rPr>
    </w:lvl>
    <w:lvl w:ilvl="8" w:tplc="05AC1322">
      <w:numFmt w:val="bullet"/>
      <w:lvlText w:val="•"/>
      <w:lvlJc w:val="left"/>
      <w:pPr>
        <w:ind w:left="2208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392E4EEF"/>
    <w:multiLevelType w:val="hybridMultilevel"/>
    <w:tmpl w:val="F9F0F2EA"/>
    <w:lvl w:ilvl="0" w:tplc="8C8C65E4">
      <w:numFmt w:val="bullet"/>
      <w:lvlText w:val=""/>
      <w:lvlJc w:val="left"/>
      <w:pPr>
        <w:ind w:left="232" w:hanging="106"/>
      </w:pPr>
      <w:rPr>
        <w:rFonts w:hint="default"/>
        <w:w w:val="103"/>
        <w:lang w:val="en-US" w:eastAsia="en-US" w:bidi="ar-SA"/>
      </w:rPr>
    </w:lvl>
    <w:lvl w:ilvl="1" w:tplc="3D26680C">
      <w:numFmt w:val="bullet"/>
      <w:lvlText w:val="o"/>
      <w:lvlJc w:val="left"/>
      <w:pPr>
        <w:ind w:left="382" w:hanging="135"/>
      </w:pPr>
      <w:rPr>
        <w:rFonts w:ascii="Courier New" w:eastAsia="Courier New" w:hAnsi="Courier New" w:cs="Courier New" w:hint="default"/>
        <w:w w:val="100"/>
        <w:sz w:val="12"/>
        <w:szCs w:val="12"/>
        <w:lang w:val="en-US" w:eastAsia="en-US" w:bidi="ar-SA"/>
      </w:rPr>
    </w:lvl>
    <w:lvl w:ilvl="2" w:tplc="F64C4E02">
      <w:numFmt w:val="bullet"/>
      <w:lvlText w:val="•"/>
      <w:lvlJc w:val="left"/>
      <w:pPr>
        <w:ind w:left="632" w:hanging="135"/>
      </w:pPr>
      <w:rPr>
        <w:rFonts w:hint="default"/>
        <w:lang w:val="en-US" w:eastAsia="en-US" w:bidi="ar-SA"/>
      </w:rPr>
    </w:lvl>
    <w:lvl w:ilvl="3" w:tplc="2488D6EA">
      <w:numFmt w:val="bullet"/>
      <w:lvlText w:val="•"/>
      <w:lvlJc w:val="left"/>
      <w:pPr>
        <w:ind w:left="884" w:hanging="135"/>
      </w:pPr>
      <w:rPr>
        <w:rFonts w:hint="default"/>
        <w:lang w:val="en-US" w:eastAsia="en-US" w:bidi="ar-SA"/>
      </w:rPr>
    </w:lvl>
    <w:lvl w:ilvl="4" w:tplc="645EEA46">
      <w:numFmt w:val="bullet"/>
      <w:lvlText w:val="•"/>
      <w:lvlJc w:val="left"/>
      <w:pPr>
        <w:ind w:left="1137" w:hanging="135"/>
      </w:pPr>
      <w:rPr>
        <w:rFonts w:hint="default"/>
        <w:lang w:val="en-US" w:eastAsia="en-US" w:bidi="ar-SA"/>
      </w:rPr>
    </w:lvl>
    <w:lvl w:ilvl="5" w:tplc="0CC2D238">
      <w:numFmt w:val="bullet"/>
      <w:lvlText w:val="•"/>
      <w:lvlJc w:val="left"/>
      <w:pPr>
        <w:ind w:left="1389" w:hanging="135"/>
      </w:pPr>
      <w:rPr>
        <w:rFonts w:hint="default"/>
        <w:lang w:val="en-US" w:eastAsia="en-US" w:bidi="ar-SA"/>
      </w:rPr>
    </w:lvl>
    <w:lvl w:ilvl="6" w:tplc="424CCC3E">
      <w:numFmt w:val="bullet"/>
      <w:lvlText w:val="•"/>
      <w:lvlJc w:val="left"/>
      <w:pPr>
        <w:ind w:left="1641" w:hanging="135"/>
      </w:pPr>
      <w:rPr>
        <w:rFonts w:hint="default"/>
        <w:lang w:val="en-US" w:eastAsia="en-US" w:bidi="ar-SA"/>
      </w:rPr>
    </w:lvl>
    <w:lvl w:ilvl="7" w:tplc="EFCE698C">
      <w:numFmt w:val="bullet"/>
      <w:lvlText w:val="•"/>
      <w:lvlJc w:val="left"/>
      <w:pPr>
        <w:ind w:left="1894" w:hanging="135"/>
      </w:pPr>
      <w:rPr>
        <w:rFonts w:hint="default"/>
        <w:lang w:val="en-US" w:eastAsia="en-US" w:bidi="ar-SA"/>
      </w:rPr>
    </w:lvl>
    <w:lvl w:ilvl="8" w:tplc="9B020F04">
      <w:numFmt w:val="bullet"/>
      <w:lvlText w:val="•"/>
      <w:lvlJc w:val="left"/>
      <w:pPr>
        <w:ind w:left="2146" w:hanging="135"/>
      </w:pPr>
      <w:rPr>
        <w:rFonts w:hint="default"/>
        <w:lang w:val="en-US" w:eastAsia="en-US" w:bidi="ar-SA"/>
      </w:rPr>
    </w:lvl>
  </w:abstractNum>
  <w:abstractNum w:abstractNumId="6" w15:restartNumberingAfterBreak="0">
    <w:nsid w:val="43CC3075"/>
    <w:multiLevelType w:val="hybridMultilevel"/>
    <w:tmpl w:val="5236762E"/>
    <w:lvl w:ilvl="0" w:tplc="2C588DBC">
      <w:numFmt w:val="bullet"/>
      <w:lvlText w:val=""/>
      <w:lvlJc w:val="left"/>
      <w:pPr>
        <w:ind w:left="259" w:hanging="121"/>
      </w:pPr>
      <w:rPr>
        <w:rFonts w:hint="default"/>
        <w:w w:val="103"/>
        <w:lang w:val="en-US" w:eastAsia="en-US" w:bidi="ar-SA"/>
      </w:rPr>
    </w:lvl>
    <w:lvl w:ilvl="1" w:tplc="F8A21F3E">
      <w:numFmt w:val="bullet"/>
      <w:lvlText w:val="•"/>
      <w:lvlJc w:val="left"/>
      <w:pPr>
        <w:ind w:left="340" w:hanging="121"/>
      </w:pPr>
      <w:rPr>
        <w:rFonts w:hint="default"/>
        <w:lang w:val="en-US" w:eastAsia="en-US" w:bidi="ar-SA"/>
      </w:rPr>
    </w:lvl>
    <w:lvl w:ilvl="2" w:tplc="E7F8C43A">
      <w:numFmt w:val="bullet"/>
      <w:lvlText w:val="•"/>
      <w:lvlJc w:val="left"/>
      <w:pPr>
        <w:ind w:left="558" w:hanging="121"/>
      </w:pPr>
      <w:rPr>
        <w:rFonts w:hint="default"/>
        <w:lang w:val="en-US" w:eastAsia="en-US" w:bidi="ar-SA"/>
      </w:rPr>
    </w:lvl>
    <w:lvl w:ilvl="3" w:tplc="6C7C43BC">
      <w:numFmt w:val="bullet"/>
      <w:lvlText w:val="•"/>
      <w:lvlJc w:val="left"/>
      <w:pPr>
        <w:ind w:left="776" w:hanging="121"/>
      </w:pPr>
      <w:rPr>
        <w:rFonts w:hint="default"/>
        <w:lang w:val="en-US" w:eastAsia="en-US" w:bidi="ar-SA"/>
      </w:rPr>
    </w:lvl>
    <w:lvl w:ilvl="4" w:tplc="0D12B5BA">
      <w:numFmt w:val="bullet"/>
      <w:lvlText w:val="•"/>
      <w:lvlJc w:val="left"/>
      <w:pPr>
        <w:ind w:left="995" w:hanging="121"/>
      </w:pPr>
      <w:rPr>
        <w:rFonts w:hint="default"/>
        <w:lang w:val="en-US" w:eastAsia="en-US" w:bidi="ar-SA"/>
      </w:rPr>
    </w:lvl>
    <w:lvl w:ilvl="5" w:tplc="49D4C258">
      <w:numFmt w:val="bullet"/>
      <w:lvlText w:val="•"/>
      <w:lvlJc w:val="left"/>
      <w:pPr>
        <w:ind w:left="1213" w:hanging="121"/>
      </w:pPr>
      <w:rPr>
        <w:rFonts w:hint="default"/>
        <w:lang w:val="en-US" w:eastAsia="en-US" w:bidi="ar-SA"/>
      </w:rPr>
    </w:lvl>
    <w:lvl w:ilvl="6" w:tplc="4F76E25C">
      <w:numFmt w:val="bullet"/>
      <w:lvlText w:val="•"/>
      <w:lvlJc w:val="left"/>
      <w:pPr>
        <w:ind w:left="1432" w:hanging="121"/>
      </w:pPr>
      <w:rPr>
        <w:rFonts w:hint="default"/>
        <w:lang w:val="en-US" w:eastAsia="en-US" w:bidi="ar-SA"/>
      </w:rPr>
    </w:lvl>
    <w:lvl w:ilvl="7" w:tplc="6242FAFA">
      <w:numFmt w:val="bullet"/>
      <w:lvlText w:val="•"/>
      <w:lvlJc w:val="left"/>
      <w:pPr>
        <w:ind w:left="1650" w:hanging="121"/>
      </w:pPr>
      <w:rPr>
        <w:rFonts w:hint="default"/>
        <w:lang w:val="en-US" w:eastAsia="en-US" w:bidi="ar-SA"/>
      </w:rPr>
    </w:lvl>
    <w:lvl w:ilvl="8" w:tplc="CBC6EBF0">
      <w:numFmt w:val="bullet"/>
      <w:lvlText w:val="•"/>
      <w:lvlJc w:val="left"/>
      <w:pPr>
        <w:ind w:left="1869" w:hanging="121"/>
      </w:pPr>
      <w:rPr>
        <w:rFonts w:hint="default"/>
        <w:lang w:val="en-US" w:eastAsia="en-US" w:bidi="ar-SA"/>
      </w:rPr>
    </w:lvl>
  </w:abstractNum>
  <w:abstractNum w:abstractNumId="7" w15:restartNumberingAfterBreak="0">
    <w:nsid w:val="64140E88"/>
    <w:multiLevelType w:val="hybridMultilevel"/>
    <w:tmpl w:val="34D2D356"/>
    <w:lvl w:ilvl="0" w:tplc="0F020A7A">
      <w:numFmt w:val="bullet"/>
      <w:lvlText w:val=""/>
      <w:lvlJc w:val="left"/>
      <w:pPr>
        <w:ind w:left="247" w:hanging="121"/>
      </w:pPr>
      <w:rPr>
        <w:rFonts w:hint="default"/>
        <w:w w:val="100"/>
        <w:lang w:val="en-US" w:eastAsia="en-US" w:bidi="ar-SA"/>
      </w:rPr>
    </w:lvl>
    <w:lvl w:ilvl="1" w:tplc="61BE22CE">
      <w:numFmt w:val="bullet"/>
      <w:lvlText w:val="•"/>
      <w:lvlJc w:val="left"/>
      <w:pPr>
        <w:ind w:left="481" w:hanging="121"/>
      </w:pPr>
      <w:rPr>
        <w:rFonts w:hint="default"/>
        <w:lang w:val="en-US" w:eastAsia="en-US" w:bidi="ar-SA"/>
      </w:rPr>
    </w:lvl>
    <w:lvl w:ilvl="2" w:tplc="AF107FC6">
      <w:numFmt w:val="bullet"/>
      <w:lvlText w:val="•"/>
      <w:lvlJc w:val="left"/>
      <w:pPr>
        <w:ind w:left="722" w:hanging="121"/>
      </w:pPr>
      <w:rPr>
        <w:rFonts w:hint="default"/>
        <w:lang w:val="en-US" w:eastAsia="en-US" w:bidi="ar-SA"/>
      </w:rPr>
    </w:lvl>
    <w:lvl w:ilvl="3" w:tplc="57721332">
      <w:numFmt w:val="bullet"/>
      <w:lvlText w:val="•"/>
      <w:lvlJc w:val="left"/>
      <w:pPr>
        <w:ind w:left="963" w:hanging="121"/>
      </w:pPr>
      <w:rPr>
        <w:rFonts w:hint="default"/>
        <w:lang w:val="en-US" w:eastAsia="en-US" w:bidi="ar-SA"/>
      </w:rPr>
    </w:lvl>
    <w:lvl w:ilvl="4" w:tplc="A1A49D26">
      <w:numFmt w:val="bullet"/>
      <w:lvlText w:val="•"/>
      <w:lvlJc w:val="left"/>
      <w:pPr>
        <w:ind w:left="1204" w:hanging="121"/>
      </w:pPr>
      <w:rPr>
        <w:rFonts w:hint="default"/>
        <w:lang w:val="en-US" w:eastAsia="en-US" w:bidi="ar-SA"/>
      </w:rPr>
    </w:lvl>
    <w:lvl w:ilvl="5" w:tplc="3E0A8394">
      <w:numFmt w:val="bullet"/>
      <w:lvlText w:val="•"/>
      <w:lvlJc w:val="left"/>
      <w:pPr>
        <w:ind w:left="1445" w:hanging="121"/>
      </w:pPr>
      <w:rPr>
        <w:rFonts w:hint="default"/>
        <w:lang w:val="en-US" w:eastAsia="en-US" w:bidi="ar-SA"/>
      </w:rPr>
    </w:lvl>
    <w:lvl w:ilvl="6" w:tplc="3402C2D8">
      <w:numFmt w:val="bullet"/>
      <w:lvlText w:val="•"/>
      <w:lvlJc w:val="left"/>
      <w:pPr>
        <w:ind w:left="1686" w:hanging="121"/>
      </w:pPr>
      <w:rPr>
        <w:rFonts w:hint="default"/>
        <w:lang w:val="en-US" w:eastAsia="en-US" w:bidi="ar-SA"/>
      </w:rPr>
    </w:lvl>
    <w:lvl w:ilvl="7" w:tplc="50C89CC6">
      <w:numFmt w:val="bullet"/>
      <w:lvlText w:val="•"/>
      <w:lvlJc w:val="left"/>
      <w:pPr>
        <w:ind w:left="1927" w:hanging="121"/>
      </w:pPr>
      <w:rPr>
        <w:rFonts w:hint="default"/>
        <w:lang w:val="en-US" w:eastAsia="en-US" w:bidi="ar-SA"/>
      </w:rPr>
    </w:lvl>
    <w:lvl w:ilvl="8" w:tplc="C2C6C93E">
      <w:numFmt w:val="bullet"/>
      <w:lvlText w:val="•"/>
      <w:lvlJc w:val="left"/>
      <w:pPr>
        <w:ind w:left="2168" w:hanging="121"/>
      </w:pPr>
      <w:rPr>
        <w:rFonts w:hint="default"/>
        <w:lang w:val="en-US" w:eastAsia="en-US" w:bidi="ar-SA"/>
      </w:rPr>
    </w:lvl>
  </w:abstractNum>
  <w:abstractNum w:abstractNumId="8" w15:restartNumberingAfterBreak="0">
    <w:nsid w:val="6C59595B"/>
    <w:multiLevelType w:val="hybridMultilevel"/>
    <w:tmpl w:val="73863F6A"/>
    <w:lvl w:ilvl="0" w:tplc="2A9CF6D4">
      <w:numFmt w:val="bullet"/>
      <w:lvlText w:val=""/>
      <w:lvlJc w:val="left"/>
      <w:pPr>
        <w:ind w:left="382" w:hanging="180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1" w:tplc="E6F28614">
      <w:numFmt w:val="bullet"/>
      <w:lvlText w:val="•"/>
      <w:lvlJc w:val="left"/>
      <w:pPr>
        <w:ind w:left="834" w:hanging="180"/>
      </w:pPr>
      <w:rPr>
        <w:rFonts w:hint="default"/>
        <w:lang w:val="en-US" w:eastAsia="en-US" w:bidi="ar-SA"/>
      </w:rPr>
    </w:lvl>
    <w:lvl w:ilvl="2" w:tplc="47BC4F86">
      <w:numFmt w:val="bullet"/>
      <w:lvlText w:val="•"/>
      <w:lvlJc w:val="left"/>
      <w:pPr>
        <w:ind w:left="1289" w:hanging="180"/>
      </w:pPr>
      <w:rPr>
        <w:rFonts w:hint="default"/>
        <w:lang w:val="en-US" w:eastAsia="en-US" w:bidi="ar-SA"/>
      </w:rPr>
    </w:lvl>
    <w:lvl w:ilvl="3" w:tplc="5C64FB66">
      <w:numFmt w:val="bullet"/>
      <w:lvlText w:val="•"/>
      <w:lvlJc w:val="left"/>
      <w:pPr>
        <w:ind w:left="1744" w:hanging="180"/>
      </w:pPr>
      <w:rPr>
        <w:rFonts w:hint="default"/>
        <w:lang w:val="en-US" w:eastAsia="en-US" w:bidi="ar-SA"/>
      </w:rPr>
    </w:lvl>
    <w:lvl w:ilvl="4" w:tplc="31F627B4">
      <w:numFmt w:val="bullet"/>
      <w:lvlText w:val="•"/>
      <w:lvlJc w:val="left"/>
      <w:pPr>
        <w:ind w:left="2198" w:hanging="180"/>
      </w:pPr>
      <w:rPr>
        <w:rFonts w:hint="default"/>
        <w:lang w:val="en-US" w:eastAsia="en-US" w:bidi="ar-SA"/>
      </w:rPr>
    </w:lvl>
    <w:lvl w:ilvl="5" w:tplc="805CE9D2">
      <w:numFmt w:val="bullet"/>
      <w:lvlText w:val="•"/>
      <w:lvlJc w:val="left"/>
      <w:pPr>
        <w:ind w:left="2653" w:hanging="180"/>
      </w:pPr>
      <w:rPr>
        <w:rFonts w:hint="default"/>
        <w:lang w:val="en-US" w:eastAsia="en-US" w:bidi="ar-SA"/>
      </w:rPr>
    </w:lvl>
    <w:lvl w:ilvl="6" w:tplc="AF3C45D2">
      <w:numFmt w:val="bullet"/>
      <w:lvlText w:val="•"/>
      <w:lvlJc w:val="left"/>
      <w:pPr>
        <w:ind w:left="3108" w:hanging="180"/>
      </w:pPr>
      <w:rPr>
        <w:rFonts w:hint="default"/>
        <w:lang w:val="en-US" w:eastAsia="en-US" w:bidi="ar-SA"/>
      </w:rPr>
    </w:lvl>
    <w:lvl w:ilvl="7" w:tplc="EC0E8504">
      <w:numFmt w:val="bullet"/>
      <w:lvlText w:val="•"/>
      <w:lvlJc w:val="left"/>
      <w:pPr>
        <w:ind w:left="3562" w:hanging="180"/>
      </w:pPr>
      <w:rPr>
        <w:rFonts w:hint="default"/>
        <w:lang w:val="en-US" w:eastAsia="en-US" w:bidi="ar-SA"/>
      </w:rPr>
    </w:lvl>
    <w:lvl w:ilvl="8" w:tplc="923EE1AA">
      <w:numFmt w:val="bullet"/>
      <w:lvlText w:val="•"/>
      <w:lvlJc w:val="left"/>
      <w:pPr>
        <w:ind w:left="4017" w:hanging="180"/>
      </w:pPr>
      <w:rPr>
        <w:rFonts w:hint="default"/>
        <w:lang w:val="en-US" w:eastAsia="en-US" w:bidi="ar-SA"/>
      </w:rPr>
    </w:lvl>
  </w:abstractNum>
  <w:abstractNum w:abstractNumId="9" w15:restartNumberingAfterBreak="0">
    <w:nsid w:val="78703D1B"/>
    <w:multiLevelType w:val="hybridMultilevel"/>
    <w:tmpl w:val="03B47152"/>
    <w:lvl w:ilvl="0" w:tplc="CEF650AA">
      <w:numFmt w:val="bullet"/>
      <w:lvlText w:val=""/>
      <w:lvlJc w:val="left"/>
      <w:pPr>
        <w:ind w:left="331" w:hanging="180"/>
      </w:pPr>
      <w:rPr>
        <w:rFonts w:ascii="Symbol" w:eastAsia="Symbol" w:hAnsi="Symbol" w:cs="Symbol" w:hint="default"/>
        <w:w w:val="102"/>
        <w:sz w:val="19"/>
        <w:szCs w:val="19"/>
        <w:lang w:val="en-US" w:eastAsia="en-US" w:bidi="ar-SA"/>
      </w:rPr>
    </w:lvl>
    <w:lvl w:ilvl="1" w:tplc="040CBC04">
      <w:numFmt w:val="bullet"/>
      <w:lvlText w:val="•"/>
      <w:lvlJc w:val="left"/>
      <w:pPr>
        <w:ind w:left="530" w:hanging="180"/>
      </w:pPr>
      <w:rPr>
        <w:rFonts w:hint="default"/>
        <w:lang w:val="en-US" w:eastAsia="en-US" w:bidi="ar-SA"/>
      </w:rPr>
    </w:lvl>
    <w:lvl w:ilvl="2" w:tplc="9CE479A2">
      <w:numFmt w:val="bullet"/>
      <w:lvlText w:val="•"/>
      <w:lvlJc w:val="left"/>
      <w:pPr>
        <w:ind w:left="721" w:hanging="180"/>
      </w:pPr>
      <w:rPr>
        <w:rFonts w:hint="default"/>
        <w:lang w:val="en-US" w:eastAsia="en-US" w:bidi="ar-SA"/>
      </w:rPr>
    </w:lvl>
    <w:lvl w:ilvl="3" w:tplc="D422C7DA">
      <w:numFmt w:val="bullet"/>
      <w:lvlText w:val="•"/>
      <w:lvlJc w:val="left"/>
      <w:pPr>
        <w:ind w:left="912" w:hanging="180"/>
      </w:pPr>
      <w:rPr>
        <w:rFonts w:hint="default"/>
        <w:lang w:val="en-US" w:eastAsia="en-US" w:bidi="ar-SA"/>
      </w:rPr>
    </w:lvl>
    <w:lvl w:ilvl="4" w:tplc="83A61FCE">
      <w:numFmt w:val="bullet"/>
      <w:lvlText w:val="•"/>
      <w:lvlJc w:val="left"/>
      <w:pPr>
        <w:ind w:left="1103" w:hanging="180"/>
      </w:pPr>
      <w:rPr>
        <w:rFonts w:hint="default"/>
        <w:lang w:val="en-US" w:eastAsia="en-US" w:bidi="ar-SA"/>
      </w:rPr>
    </w:lvl>
    <w:lvl w:ilvl="5" w:tplc="6630A8C4">
      <w:numFmt w:val="bullet"/>
      <w:lvlText w:val="•"/>
      <w:lvlJc w:val="left"/>
      <w:pPr>
        <w:ind w:left="1294" w:hanging="180"/>
      </w:pPr>
      <w:rPr>
        <w:rFonts w:hint="default"/>
        <w:lang w:val="en-US" w:eastAsia="en-US" w:bidi="ar-SA"/>
      </w:rPr>
    </w:lvl>
    <w:lvl w:ilvl="6" w:tplc="0FFEE412">
      <w:numFmt w:val="bullet"/>
      <w:lvlText w:val="•"/>
      <w:lvlJc w:val="left"/>
      <w:pPr>
        <w:ind w:left="1485" w:hanging="180"/>
      </w:pPr>
      <w:rPr>
        <w:rFonts w:hint="default"/>
        <w:lang w:val="en-US" w:eastAsia="en-US" w:bidi="ar-SA"/>
      </w:rPr>
    </w:lvl>
    <w:lvl w:ilvl="7" w:tplc="0C825096">
      <w:numFmt w:val="bullet"/>
      <w:lvlText w:val="•"/>
      <w:lvlJc w:val="left"/>
      <w:pPr>
        <w:ind w:left="1676" w:hanging="180"/>
      </w:pPr>
      <w:rPr>
        <w:rFonts w:hint="default"/>
        <w:lang w:val="en-US" w:eastAsia="en-US" w:bidi="ar-SA"/>
      </w:rPr>
    </w:lvl>
    <w:lvl w:ilvl="8" w:tplc="0D4EEF7C">
      <w:numFmt w:val="bullet"/>
      <w:lvlText w:val="•"/>
      <w:lvlJc w:val="left"/>
      <w:pPr>
        <w:ind w:left="1867" w:hanging="180"/>
      </w:pPr>
      <w:rPr>
        <w:rFonts w:hint="default"/>
        <w:lang w:val="en-US" w:eastAsia="en-US" w:bidi="ar-SA"/>
      </w:rPr>
    </w:lvl>
  </w:abstractNum>
  <w:abstractNum w:abstractNumId="10" w15:restartNumberingAfterBreak="0">
    <w:nsid w:val="7AC47669"/>
    <w:multiLevelType w:val="hybridMultilevel"/>
    <w:tmpl w:val="BD8E8A7A"/>
    <w:lvl w:ilvl="0" w:tplc="F880C8CC">
      <w:numFmt w:val="bullet"/>
      <w:lvlText w:val=""/>
      <w:lvlJc w:val="left"/>
      <w:pPr>
        <w:ind w:left="382" w:hanging="180"/>
      </w:pPr>
      <w:rPr>
        <w:rFonts w:hint="default"/>
        <w:w w:val="100"/>
        <w:lang w:val="en-US" w:eastAsia="en-US" w:bidi="ar-SA"/>
      </w:rPr>
    </w:lvl>
    <w:lvl w:ilvl="1" w:tplc="C8A0377E">
      <w:numFmt w:val="bullet"/>
      <w:lvlText w:val="•"/>
      <w:lvlJc w:val="left"/>
      <w:pPr>
        <w:ind w:left="834" w:hanging="180"/>
      </w:pPr>
      <w:rPr>
        <w:rFonts w:hint="default"/>
        <w:lang w:val="en-US" w:eastAsia="en-US" w:bidi="ar-SA"/>
      </w:rPr>
    </w:lvl>
    <w:lvl w:ilvl="2" w:tplc="699E685C">
      <w:numFmt w:val="bullet"/>
      <w:lvlText w:val="•"/>
      <w:lvlJc w:val="left"/>
      <w:pPr>
        <w:ind w:left="1289" w:hanging="180"/>
      </w:pPr>
      <w:rPr>
        <w:rFonts w:hint="default"/>
        <w:lang w:val="en-US" w:eastAsia="en-US" w:bidi="ar-SA"/>
      </w:rPr>
    </w:lvl>
    <w:lvl w:ilvl="3" w:tplc="25EAEA1E">
      <w:numFmt w:val="bullet"/>
      <w:lvlText w:val="•"/>
      <w:lvlJc w:val="left"/>
      <w:pPr>
        <w:ind w:left="1744" w:hanging="180"/>
      </w:pPr>
      <w:rPr>
        <w:rFonts w:hint="default"/>
        <w:lang w:val="en-US" w:eastAsia="en-US" w:bidi="ar-SA"/>
      </w:rPr>
    </w:lvl>
    <w:lvl w:ilvl="4" w:tplc="17DA4CA4">
      <w:numFmt w:val="bullet"/>
      <w:lvlText w:val="•"/>
      <w:lvlJc w:val="left"/>
      <w:pPr>
        <w:ind w:left="2198" w:hanging="180"/>
      </w:pPr>
      <w:rPr>
        <w:rFonts w:hint="default"/>
        <w:lang w:val="en-US" w:eastAsia="en-US" w:bidi="ar-SA"/>
      </w:rPr>
    </w:lvl>
    <w:lvl w:ilvl="5" w:tplc="B8A41204">
      <w:numFmt w:val="bullet"/>
      <w:lvlText w:val="•"/>
      <w:lvlJc w:val="left"/>
      <w:pPr>
        <w:ind w:left="2653" w:hanging="180"/>
      </w:pPr>
      <w:rPr>
        <w:rFonts w:hint="default"/>
        <w:lang w:val="en-US" w:eastAsia="en-US" w:bidi="ar-SA"/>
      </w:rPr>
    </w:lvl>
    <w:lvl w:ilvl="6" w:tplc="9C062A8C">
      <w:numFmt w:val="bullet"/>
      <w:lvlText w:val="•"/>
      <w:lvlJc w:val="left"/>
      <w:pPr>
        <w:ind w:left="3108" w:hanging="180"/>
      </w:pPr>
      <w:rPr>
        <w:rFonts w:hint="default"/>
        <w:lang w:val="en-US" w:eastAsia="en-US" w:bidi="ar-SA"/>
      </w:rPr>
    </w:lvl>
    <w:lvl w:ilvl="7" w:tplc="9A041AF0">
      <w:numFmt w:val="bullet"/>
      <w:lvlText w:val="•"/>
      <w:lvlJc w:val="left"/>
      <w:pPr>
        <w:ind w:left="3562" w:hanging="180"/>
      </w:pPr>
      <w:rPr>
        <w:rFonts w:hint="default"/>
        <w:lang w:val="en-US" w:eastAsia="en-US" w:bidi="ar-SA"/>
      </w:rPr>
    </w:lvl>
    <w:lvl w:ilvl="8" w:tplc="EA322E5A">
      <w:numFmt w:val="bullet"/>
      <w:lvlText w:val="•"/>
      <w:lvlJc w:val="left"/>
      <w:pPr>
        <w:ind w:left="4017" w:hanging="180"/>
      </w:pPr>
      <w:rPr>
        <w:rFonts w:hint="default"/>
        <w:lang w:val="en-US" w:eastAsia="en-US" w:bidi="ar-SA"/>
      </w:rPr>
    </w:lvl>
  </w:abstractNum>
  <w:abstractNum w:abstractNumId="11" w15:restartNumberingAfterBreak="0">
    <w:nsid w:val="7D47594B"/>
    <w:multiLevelType w:val="hybridMultilevel"/>
    <w:tmpl w:val="BF861E64"/>
    <w:lvl w:ilvl="0" w:tplc="610214E0">
      <w:numFmt w:val="bullet"/>
      <w:lvlText w:val=""/>
      <w:lvlJc w:val="left"/>
      <w:pPr>
        <w:ind w:left="268" w:hanging="120"/>
      </w:pPr>
      <w:rPr>
        <w:rFonts w:ascii="Symbol" w:eastAsia="Symbol" w:hAnsi="Symbol" w:cs="Symbol" w:hint="default"/>
        <w:w w:val="103"/>
        <w:sz w:val="13"/>
        <w:szCs w:val="13"/>
        <w:lang w:val="en-US" w:eastAsia="en-US" w:bidi="ar-SA"/>
      </w:rPr>
    </w:lvl>
    <w:lvl w:ilvl="1" w:tplc="5498DA26">
      <w:numFmt w:val="bullet"/>
      <w:lvlText w:val="•"/>
      <w:lvlJc w:val="left"/>
      <w:pPr>
        <w:ind w:left="460" w:hanging="120"/>
      </w:pPr>
      <w:rPr>
        <w:rFonts w:hint="default"/>
        <w:lang w:val="en-US" w:eastAsia="en-US" w:bidi="ar-SA"/>
      </w:rPr>
    </w:lvl>
    <w:lvl w:ilvl="2" w:tplc="8ED8A0BE">
      <w:numFmt w:val="bullet"/>
      <w:lvlText w:val="•"/>
      <w:lvlJc w:val="left"/>
      <w:pPr>
        <w:ind w:left="660" w:hanging="120"/>
      </w:pPr>
      <w:rPr>
        <w:rFonts w:hint="default"/>
        <w:lang w:val="en-US" w:eastAsia="en-US" w:bidi="ar-SA"/>
      </w:rPr>
    </w:lvl>
    <w:lvl w:ilvl="3" w:tplc="42BA2B12">
      <w:numFmt w:val="bullet"/>
      <w:lvlText w:val="•"/>
      <w:lvlJc w:val="left"/>
      <w:pPr>
        <w:ind w:left="860" w:hanging="120"/>
      </w:pPr>
      <w:rPr>
        <w:rFonts w:hint="default"/>
        <w:lang w:val="en-US" w:eastAsia="en-US" w:bidi="ar-SA"/>
      </w:rPr>
    </w:lvl>
    <w:lvl w:ilvl="4" w:tplc="C672B6E4">
      <w:numFmt w:val="bullet"/>
      <w:lvlText w:val="•"/>
      <w:lvlJc w:val="left"/>
      <w:pPr>
        <w:ind w:left="1060" w:hanging="120"/>
      </w:pPr>
      <w:rPr>
        <w:rFonts w:hint="default"/>
        <w:lang w:val="en-US" w:eastAsia="en-US" w:bidi="ar-SA"/>
      </w:rPr>
    </w:lvl>
    <w:lvl w:ilvl="5" w:tplc="FCD29AE6">
      <w:numFmt w:val="bullet"/>
      <w:lvlText w:val="•"/>
      <w:lvlJc w:val="left"/>
      <w:pPr>
        <w:ind w:left="1260" w:hanging="120"/>
      </w:pPr>
      <w:rPr>
        <w:rFonts w:hint="default"/>
        <w:lang w:val="en-US" w:eastAsia="en-US" w:bidi="ar-SA"/>
      </w:rPr>
    </w:lvl>
    <w:lvl w:ilvl="6" w:tplc="CFDA78B2">
      <w:numFmt w:val="bullet"/>
      <w:lvlText w:val="•"/>
      <w:lvlJc w:val="left"/>
      <w:pPr>
        <w:ind w:left="1460" w:hanging="120"/>
      </w:pPr>
      <w:rPr>
        <w:rFonts w:hint="default"/>
        <w:lang w:val="en-US" w:eastAsia="en-US" w:bidi="ar-SA"/>
      </w:rPr>
    </w:lvl>
    <w:lvl w:ilvl="7" w:tplc="D5FEEDEE">
      <w:numFmt w:val="bullet"/>
      <w:lvlText w:val="•"/>
      <w:lvlJc w:val="left"/>
      <w:pPr>
        <w:ind w:left="1660" w:hanging="120"/>
      </w:pPr>
      <w:rPr>
        <w:rFonts w:hint="default"/>
        <w:lang w:val="en-US" w:eastAsia="en-US" w:bidi="ar-SA"/>
      </w:rPr>
    </w:lvl>
    <w:lvl w:ilvl="8" w:tplc="85D2420E">
      <w:numFmt w:val="bullet"/>
      <w:lvlText w:val="•"/>
      <w:lvlJc w:val="left"/>
      <w:pPr>
        <w:ind w:left="1860" w:hanging="12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AA"/>
    <w:rsid w:val="00017AE0"/>
    <w:rsid w:val="000238BC"/>
    <w:rsid w:val="00035DDC"/>
    <w:rsid w:val="0018333D"/>
    <w:rsid w:val="001842E0"/>
    <w:rsid w:val="002819BD"/>
    <w:rsid w:val="003D122F"/>
    <w:rsid w:val="00410129"/>
    <w:rsid w:val="0047583D"/>
    <w:rsid w:val="005D1F0D"/>
    <w:rsid w:val="006744AA"/>
    <w:rsid w:val="006A430C"/>
    <w:rsid w:val="0077075C"/>
    <w:rsid w:val="008027E5"/>
    <w:rsid w:val="009F64D8"/>
    <w:rsid w:val="00B928E4"/>
    <w:rsid w:val="00BD3E74"/>
    <w:rsid w:val="00C049AC"/>
    <w:rsid w:val="00D53DA4"/>
    <w:rsid w:val="00EF7515"/>
    <w:rsid w:val="02F91DD7"/>
    <w:rsid w:val="1BEDF002"/>
    <w:rsid w:val="26E54C10"/>
    <w:rsid w:val="28180FB4"/>
    <w:rsid w:val="29DCBEB7"/>
    <w:rsid w:val="2ED315C2"/>
    <w:rsid w:val="36133451"/>
    <w:rsid w:val="3725D821"/>
    <w:rsid w:val="37782D68"/>
    <w:rsid w:val="38FE38CB"/>
    <w:rsid w:val="3967C6AE"/>
    <w:rsid w:val="44B71584"/>
    <w:rsid w:val="4D52521E"/>
    <w:rsid w:val="5246A558"/>
    <w:rsid w:val="5489B413"/>
    <w:rsid w:val="61B4BBB4"/>
    <w:rsid w:val="62BA5919"/>
    <w:rsid w:val="6E9707FA"/>
    <w:rsid w:val="6F81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94CA"/>
  <w15:docId w15:val="{4DE6201A-8A52-45FB-B9ED-AD398C97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44AA"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44AA"/>
    <w:pPr>
      <w:spacing w:before="3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6744AA"/>
  </w:style>
  <w:style w:type="paragraph" w:customStyle="1" w:styleId="TableParagraph">
    <w:name w:val="Table Paragraph"/>
    <w:basedOn w:val="Normal"/>
    <w:uiPriority w:val="1"/>
    <w:qFormat/>
    <w:rsid w:val="0067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F0657FCBA684491E2B550FEA90085" ma:contentTypeVersion="13" ma:contentTypeDescription="Create a new document." ma:contentTypeScope="" ma:versionID="41e425317fcbe8523faf25c02aa47e99">
  <xsd:schema xmlns:xsd="http://www.w3.org/2001/XMLSchema" xmlns:xs="http://www.w3.org/2001/XMLSchema" xmlns:p="http://schemas.microsoft.com/office/2006/metadata/properties" xmlns:ns2="7745cb3e-431a-45aa-b289-3dc3b0bcba14" xmlns:ns3="dabe4bcc-e40f-469b-9e06-094322668ebe" targetNamespace="http://schemas.microsoft.com/office/2006/metadata/properties" ma:root="true" ma:fieldsID="8a5712596fdd6c2ce9f65447da0188d6" ns2:_="" ns3:_="">
    <xsd:import namespace="7745cb3e-431a-45aa-b289-3dc3b0bcba14"/>
    <xsd:import namespace="dabe4bcc-e40f-469b-9e06-094322668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5cb3e-431a-45aa-b289-3dc3b0bcb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e4bcc-e40f-469b-9e06-094322668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180677-78C2-4C48-84B2-1CEBDC2D27EB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dabe4bcc-e40f-469b-9e06-094322668ebe"/>
    <ds:schemaRef ds:uri="7745cb3e-431a-45aa-b289-3dc3b0bcba1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7B6703-2C48-4712-B604-11E5C811A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39706-731F-458B-9639-B48091746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5cb3e-431a-45aa-b289-3dc3b0bcba14"/>
    <ds:schemaRef ds:uri="dabe4bcc-e40f-469b-9e06-094322668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Guy</dc:creator>
  <cp:lastModifiedBy>Karen T</cp:lastModifiedBy>
  <cp:revision>2</cp:revision>
  <dcterms:created xsi:type="dcterms:W3CDTF">2022-01-26T13:56:00Z</dcterms:created>
  <dcterms:modified xsi:type="dcterms:W3CDTF">2022-01-26T13:56:00Z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2021-06-28T00:00:00Z</vt:filetime>
  </property>
  <property fmtid="{D5CDD505-2E9C-101B-9397-08002B2CF9AE}" pid="5" name="ContentTypeId">
    <vt:lpwstr>0x010100DF0F0657FCBA684491E2B550FEA90085</vt:lpwstr>
  </property>
</Properties>
</file>