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3325"/>
        <w:gridCol w:w="3325"/>
      </w:tblGrid>
      <w:tr w:rsidR="00F05D43" w:rsidTr="00AC601F">
        <w:trPr>
          <w:trHeight w:val="675"/>
        </w:trPr>
        <w:tc>
          <w:tcPr>
            <w:tcW w:w="9975" w:type="dxa"/>
            <w:gridSpan w:val="3"/>
            <w:vAlign w:val="center"/>
          </w:tcPr>
          <w:p w:rsidR="00F05D43" w:rsidRPr="00AC601F" w:rsidRDefault="00AC601F" w:rsidP="00AC601F">
            <w:pPr>
              <w:spacing w:after="0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AC601F">
              <w:rPr>
                <w:b/>
                <w:sz w:val="48"/>
                <w:szCs w:val="48"/>
              </w:rPr>
              <w:t>Why do people live where they live?</w:t>
            </w:r>
          </w:p>
        </w:tc>
      </w:tr>
      <w:tr w:rsidR="00F05D43" w:rsidTr="00F05D43">
        <w:trPr>
          <w:trHeight w:val="3585"/>
        </w:trPr>
        <w:tc>
          <w:tcPr>
            <w:tcW w:w="3325" w:type="dxa"/>
          </w:tcPr>
          <w:p w:rsidR="00F05D43" w:rsidRPr="00F05D43" w:rsidRDefault="00F05D43" w:rsidP="003138C6">
            <w:pPr>
              <w:spacing w:after="0"/>
              <w:rPr>
                <w:sz w:val="28"/>
                <w:szCs w:val="28"/>
              </w:rPr>
            </w:pPr>
            <w:r w:rsidRPr="00F05D43">
              <w:rPr>
                <w:sz w:val="28"/>
                <w:szCs w:val="28"/>
                <w:u w:val="single"/>
              </w:rPr>
              <w:t>settlement</w:t>
            </w:r>
          </w:p>
          <w:p w:rsidR="00F05D43" w:rsidRPr="00F05D43" w:rsidRDefault="00F05D43" w:rsidP="003138C6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F05D43">
              <w:rPr>
                <w:sz w:val="28"/>
                <w:szCs w:val="28"/>
                <w:shd w:val="clear" w:color="auto" w:fill="FFFFFF"/>
              </w:rPr>
              <w:t>a place where people establish a community</w:t>
            </w:r>
          </w:p>
          <w:p w:rsidR="00F05D43" w:rsidRDefault="00F05D43" w:rsidP="003138C6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</w:p>
          <w:p w:rsidR="00F05D43" w:rsidRDefault="00F05D43" w:rsidP="003138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100965</wp:posOffset>
                  </wp:positionV>
                  <wp:extent cx="1924050" cy="933450"/>
                  <wp:effectExtent l="19050" t="0" r="0" b="0"/>
                  <wp:wrapNone/>
                  <wp:docPr id="1" name="Picture 1" descr="Image result for sett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tt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3138C6">
            <w:pPr>
              <w:spacing w:after="0"/>
              <w:rPr>
                <w:sz w:val="28"/>
                <w:szCs w:val="28"/>
              </w:rPr>
            </w:pPr>
            <w:r w:rsidRPr="00F05D43">
              <w:rPr>
                <w:sz w:val="28"/>
                <w:szCs w:val="28"/>
                <w:u w:val="single"/>
              </w:rPr>
              <w:t>community</w:t>
            </w:r>
          </w:p>
          <w:p w:rsidR="00F05D43" w:rsidRPr="00F05D43" w:rsidRDefault="00F05D43" w:rsidP="003138C6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F05D43">
              <w:rPr>
                <w:sz w:val="28"/>
                <w:szCs w:val="28"/>
                <w:shd w:val="clear" w:color="auto" w:fill="FFFFFF"/>
              </w:rPr>
              <w:t>a group of people living in the same place</w:t>
            </w:r>
          </w:p>
          <w:p w:rsidR="00F05D43" w:rsidRDefault="00F05D43" w:rsidP="003138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734060</wp:posOffset>
                  </wp:positionV>
                  <wp:extent cx="1941195" cy="581025"/>
                  <wp:effectExtent l="19050" t="0" r="1905" b="0"/>
                  <wp:wrapNone/>
                  <wp:docPr id="4" name="Picture 4" descr="Image result for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56" t="20127" r="2854" b="18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3138C6">
            <w:pPr>
              <w:spacing w:after="0"/>
              <w:rPr>
                <w:sz w:val="28"/>
                <w:szCs w:val="28"/>
              </w:rPr>
            </w:pPr>
            <w:r w:rsidRPr="00F05D43">
              <w:rPr>
                <w:sz w:val="28"/>
                <w:szCs w:val="28"/>
                <w:u w:val="single"/>
              </w:rPr>
              <w:t>hamlet</w:t>
            </w:r>
          </w:p>
          <w:p w:rsidR="00F05D43" w:rsidRPr="00F05D43" w:rsidRDefault="00F05D43" w:rsidP="003138C6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F05D43">
              <w:rPr>
                <w:sz w:val="28"/>
                <w:szCs w:val="28"/>
                <w:shd w:val="clear" w:color="auto" w:fill="FFFFFF"/>
              </w:rPr>
              <w:t>a settlement smaller than a village, without a church, less than 100 people</w:t>
            </w:r>
          </w:p>
          <w:p w:rsidR="00F05D43" w:rsidRDefault="00F05D43" w:rsidP="003138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274955</wp:posOffset>
                  </wp:positionV>
                  <wp:extent cx="1895475" cy="790575"/>
                  <wp:effectExtent l="19050" t="0" r="9525" b="0"/>
                  <wp:wrapNone/>
                  <wp:docPr id="6" name="Picture 7" descr="Image result for hamlet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mlet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667" t="25000" r="15766" b="32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5D43" w:rsidTr="00F05D43">
        <w:trPr>
          <w:trHeight w:val="3585"/>
        </w:trPr>
        <w:tc>
          <w:tcPr>
            <w:tcW w:w="3325" w:type="dxa"/>
          </w:tcPr>
          <w:p w:rsidR="00F05D43" w:rsidRPr="00F05D43" w:rsidRDefault="00F05D43" w:rsidP="003138C6">
            <w:pPr>
              <w:spacing w:after="0"/>
              <w:rPr>
                <w:sz w:val="28"/>
                <w:szCs w:val="28"/>
              </w:rPr>
            </w:pPr>
            <w:r w:rsidRPr="00F05D43">
              <w:rPr>
                <w:sz w:val="28"/>
                <w:szCs w:val="28"/>
                <w:u w:val="single"/>
              </w:rPr>
              <w:t>village</w:t>
            </w:r>
          </w:p>
          <w:p w:rsidR="00F05D43" w:rsidRPr="00F05D43" w:rsidRDefault="00F05D43" w:rsidP="003138C6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F05D43">
              <w:rPr>
                <w:sz w:val="24"/>
                <w:szCs w:val="24"/>
                <w:shd w:val="clear" w:color="auto" w:fill="FFFFFF"/>
              </w:rPr>
              <w:t>a settlement larger than a hamlet but smaller than a town, located in a rural area, population of 100 – 1000 people</w:t>
            </w:r>
          </w:p>
          <w:p w:rsidR="00F05D43" w:rsidRDefault="00F05D43" w:rsidP="003138C6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13970</wp:posOffset>
                  </wp:positionV>
                  <wp:extent cx="1583055" cy="885825"/>
                  <wp:effectExtent l="19050" t="0" r="0" b="0"/>
                  <wp:wrapNone/>
                  <wp:docPr id="7" name="Picture 10" descr="Image result for vi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vi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 w:rsidRPr="00F05D43">
              <w:rPr>
                <w:sz w:val="28"/>
                <w:szCs w:val="28"/>
                <w:u w:val="single"/>
              </w:rPr>
              <w:t>town</w:t>
            </w:r>
          </w:p>
          <w:p w:rsidR="00F05D43" w:rsidRPr="00F05D43" w:rsidRDefault="00F05D43" w:rsidP="00F05D43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F05D43">
              <w:rPr>
                <w:sz w:val="24"/>
                <w:szCs w:val="24"/>
                <w:shd w:val="clear" w:color="auto" w:fill="FFFFFF"/>
              </w:rPr>
              <w:t>A built-up area with a local government, that is larger than a village and generally smaller than a city, population of 1000 – 100,000 people.</w:t>
            </w:r>
          </w:p>
          <w:p w:rsidR="00F05D43" w:rsidRDefault="00F05D43" w:rsidP="00F05D43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201294</wp:posOffset>
                  </wp:positionH>
                  <wp:positionV relativeFrom="paragraph">
                    <wp:posOffset>13969</wp:posOffset>
                  </wp:positionV>
                  <wp:extent cx="1590675" cy="899077"/>
                  <wp:effectExtent l="19050" t="0" r="9525" b="0"/>
                  <wp:wrapNone/>
                  <wp:docPr id="8" name="Picture 13" descr="Image result for t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99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5D43" w:rsidRPr="00F05D43" w:rsidRDefault="00F05D43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city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larger than a</w:t>
            </w:r>
            <w:r w:rsidRPr="00F05D43">
              <w:rPr>
                <w:noProof/>
                <w:sz w:val="28"/>
                <w:szCs w:val="28"/>
                <w:lang w:eastAsia="en-GB"/>
              </w:rPr>
              <w:t xml:space="preserve"> town, usually containing a cathedral, population of 100,000 to 10 million people.</w:t>
            </w:r>
          </w:p>
          <w:p w:rsidR="00F05D43" w:rsidRDefault="00F05D43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19050</wp:posOffset>
                  </wp:positionV>
                  <wp:extent cx="1743075" cy="953720"/>
                  <wp:effectExtent l="19050" t="0" r="9525" b="0"/>
                  <wp:wrapNone/>
                  <wp:docPr id="16" name="Picture 16" descr="Image result for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5D43" w:rsidTr="00F05D43">
        <w:trPr>
          <w:trHeight w:val="3585"/>
        </w:trPr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megacity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a city with more than 10 million people</w:t>
            </w:r>
          </w:p>
          <w:p w:rsidR="00F05D43" w:rsidRDefault="00F05D43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159385</wp:posOffset>
                  </wp:positionV>
                  <wp:extent cx="1866900" cy="1241181"/>
                  <wp:effectExtent l="19050" t="0" r="0" b="0"/>
                  <wp:wrapNone/>
                  <wp:docPr id="15" name="Picture 1" descr="Health and Safety in the Age of the Megacity – BRINK – News and Insights on  Global 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and Safety in the Age of the Megacity – BRINK – News and Insights on  Global 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population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all the people who live in a particular place</w:t>
            </w:r>
          </w:p>
          <w:p w:rsidR="00F05D43" w:rsidRDefault="00F05D43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216535</wp:posOffset>
                  </wp:positionV>
                  <wp:extent cx="1895475" cy="1085850"/>
                  <wp:effectExtent l="19050" t="0" r="9525" b="0"/>
                  <wp:wrapNone/>
                  <wp:docPr id="12" name="Picture 25" descr="Image result for pop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opu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migration</w:t>
            </w:r>
          </w:p>
          <w:p w:rsid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movement of people to a new area or country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64135</wp:posOffset>
                  </wp:positionV>
                  <wp:extent cx="1861820" cy="1238250"/>
                  <wp:effectExtent l="19050" t="0" r="5080" b="0"/>
                  <wp:wrapNone/>
                  <wp:docPr id="11" name="Picture 22" descr="Image result for mig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mig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5D43" w:rsidRDefault="00F05D43"/>
        </w:tc>
      </w:tr>
      <w:tr w:rsidR="00F05D43" w:rsidTr="00F05D43">
        <w:trPr>
          <w:trHeight w:val="3585"/>
        </w:trPr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migrant</w:t>
            </w:r>
          </w:p>
          <w:p w:rsidR="00F05D43" w:rsidRPr="00F05D43" w:rsidRDefault="00F05D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2021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890270</wp:posOffset>
                  </wp:positionV>
                  <wp:extent cx="1924050" cy="1088463"/>
                  <wp:effectExtent l="19050" t="0" r="0" b="0"/>
                  <wp:wrapNone/>
                  <wp:docPr id="14" name="Picture 1" descr="The coronavirus pandemic highlights the vulnerability of migrant workers in  the EU | EU Science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oronavirus pandemic highlights the vulnerability of migrant workers in  the EU | EU Science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8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5D4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 person who moves from one place to another, especially in order to find work or better living conditions</w:t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immigrant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a person wh comes to live permanently in a foreign country</w:t>
            </w:r>
          </w:p>
          <w:p w:rsidR="00F05D43" w:rsidRDefault="00F05D43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8255</wp:posOffset>
                  </wp:positionV>
                  <wp:extent cx="1821815" cy="1152525"/>
                  <wp:effectExtent l="19050" t="0" r="6985" b="0"/>
                  <wp:wrapNone/>
                  <wp:docPr id="17" name="Picture 4" descr="Social Entrepreneurship for Immigrant People | 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 Entrepreneurship for Immigrant People | 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5" w:type="dxa"/>
          </w:tcPr>
          <w:p w:rsidR="00F05D43" w:rsidRPr="00F05D43" w:rsidRDefault="00F05D43" w:rsidP="00F05D43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refugee</w:t>
            </w:r>
          </w:p>
          <w:p w:rsidR="00F05D43" w:rsidRDefault="00F05D43" w:rsidP="00F05D43">
            <w:pPr>
              <w:spacing w:after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842645</wp:posOffset>
                  </wp:positionV>
                  <wp:extent cx="1733550" cy="1114425"/>
                  <wp:effectExtent l="19050" t="0" r="0" b="0"/>
                  <wp:wrapNone/>
                  <wp:docPr id="9" name="Picture 19" descr="Image result for refug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refug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5D43">
              <w:rPr>
                <w:noProof/>
                <w:sz w:val="24"/>
                <w:szCs w:val="24"/>
                <w:lang w:eastAsia="en-GB"/>
              </w:rPr>
              <w:t>a person who has been forced to leave their country to escape war, persecution or a natural disaster</w:t>
            </w:r>
          </w:p>
          <w:p w:rsidR="00F05D43" w:rsidRPr="00F05D43" w:rsidRDefault="00F05D43" w:rsidP="00F05D43">
            <w:pPr>
              <w:spacing w:after="0"/>
              <w:rPr>
                <w:noProof/>
                <w:sz w:val="24"/>
                <w:szCs w:val="24"/>
                <w:lang w:eastAsia="en-GB"/>
              </w:rPr>
            </w:pPr>
          </w:p>
          <w:p w:rsidR="00F05D43" w:rsidRDefault="00F05D43"/>
        </w:tc>
      </w:tr>
    </w:tbl>
    <w:p w:rsidR="00736FEC" w:rsidRDefault="00736FEC"/>
    <w:sectPr w:rsidR="00736FEC" w:rsidSect="00F05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43"/>
    <w:rsid w:val="003550FD"/>
    <w:rsid w:val="00722AE2"/>
    <w:rsid w:val="00736FEC"/>
    <w:rsid w:val="00AC601F"/>
    <w:rsid w:val="00F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86B65-8595-476D-8D7C-7E4D2265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Adele Johnston</cp:lastModifiedBy>
  <cp:revision>2</cp:revision>
  <dcterms:created xsi:type="dcterms:W3CDTF">2022-06-22T15:58:00Z</dcterms:created>
  <dcterms:modified xsi:type="dcterms:W3CDTF">2022-06-22T15:58:00Z</dcterms:modified>
</cp:coreProperties>
</file>