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6AF0" w14:textId="77777777" w:rsidR="00370A80" w:rsidRDefault="00370A80" w:rsidP="00370A80">
      <w:pPr>
        <w:jc w:val="center"/>
        <w:rPr>
          <w:rFonts w:ascii="Arial" w:hAnsi="Arial"/>
          <w:b/>
        </w:rPr>
      </w:pPr>
      <w:r>
        <w:rPr>
          <w:rFonts w:ascii="Arial" w:hAnsi="Arial"/>
          <w:b/>
        </w:rPr>
        <w:t>LANCASHIRE COUNTY COUNCIL</w:t>
      </w:r>
    </w:p>
    <w:p w14:paraId="4C074DB5" w14:textId="77777777" w:rsidR="00370A80" w:rsidRDefault="00EA2BB9" w:rsidP="00370A80">
      <w:pPr>
        <w:jc w:val="center"/>
        <w:rPr>
          <w:sz w:val="36"/>
          <w:szCs w:val="36"/>
          <w:u w:val="single"/>
        </w:rPr>
      </w:pPr>
      <w:r>
        <w:rPr>
          <w:rFonts w:ascii="Arial Black" w:hAnsi="Arial Black"/>
          <w:noProof/>
        </w:rPr>
        <w:drawing>
          <wp:inline distT="0" distB="0" distL="0" distR="0" wp14:anchorId="6F38C9F1" wp14:editId="70A822C0">
            <wp:extent cx="570865" cy="8921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865" cy="892175"/>
                    </a:xfrm>
                    <a:prstGeom prst="rect">
                      <a:avLst/>
                    </a:prstGeom>
                    <a:noFill/>
                    <a:ln>
                      <a:noFill/>
                    </a:ln>
                  </pic:spPr>
                </pic:pic>
              </a:graphicData>
            </a:graphic>
          </wp:inline>
        </w:drawing>
      </w:r>
    </w:p>
    <w:p w14:paraId="4F3CEE65" w14:textId="77777777" w:rsidR="00370A80" w:rsidRDefault="00370A80" w:rsidP="00370A80">
      <w:pPr>
        <w:jc w:val="center"/>
        <w:rPr>
          <w:sz w:val="36"/>
          <w:szCs w:val="36"/>
          <w:u w:val="single"/>
        </w:rPr>
      </w:pPr>
    </w:p>
    <w:p w14:paraId="6F928A21" w14:textId="77777777" w:rsidR="00370A80" w:rsidRDefault="00EA2BB9" w:rsidP="00370A80">
      <w:pPr>
        <w:rPr>
          <w:sz w:val="36"/>
          <w:szCs w:val="36"/>
        </w:rPr>
      </w:pPr>
      <w:r>
        <w:rPr>
          <w:noProof/>
        </w:rPr>
        <mc:AlternateContent>
          <mc:Choice Requires="wps">
            <w:drawing>
              <wp:anchor distT="0" distB="0" distL="114300" distR="114300" simplePos="0" relativeHeight="251657216" behindDoc="0" locked="0" layoutInCell="1" allowOverlap="1" wp14:anchorId="7D4A17DB" wp14:editId="1E82335B">
                <wp:simplePos x="0" y="0"/>
                <wp:positionH relativeFrom="column">
                  <wp:posOffset>-409575</wp:posOffset>
                </wp:positionH>
                <wp:positionV relativeFrom="paragraph">
                  <wp:posOffset>391795</wp:posOffset>
                </wp:positionV>
                <wp:extent cx="6267450" cy="502920"/>
                <wp:effectExtent l="0" t="0" r="6350"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0" cy="502920"/>
                        </a:xfrm>
                        <a:prstGeom prst="ribbon2">
                          <a:avLst>
                            <a:gd name="adj1" fmla="val 27338"/>
                            <a:gd name="adj2" fmla="val 75000"/>
                          </a:avLst>
                        </a:prstGeom>
                        <a:solidFill>
                          <a:srgbClr val="C6D9F1"/>
                        </a:solidFill>
                        <a:ln w="9525">
                          <a:solidFill>
                            <a:srgbClr val="000000"/>
                          </a:solidFill>
                          <a:round/>
                          <a:headEnd/>
                          <a:tailEnd/>
                        </a:ln>
                      </wps:spPr>
                      <wps:txbx>
                        <w:txbxContent>
                          <w:p w14:paraId="249F353E" w14:textId="77777777" w:rsidR="00F45509" w:rsidRDefault="00F45509" w:rsidP="00370A80">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A17DB"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 o:spid="_x0000_s1026" type="#_x0000_t54" style="position:absolute;margin-left:-32.25pt;margin-top:30.85pt;width:493.5pt;height:3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" adj="2700,15695" fillcolor="#c6d9f1">
                <v:path arrowok="t"/>
                <v:textbox>
                  <w:txbxContent>
                    <w:p w14:paraId="249F353E" w14:textId="77777777" w:rsidR="00F45509" w:rsidRDefault="00F45509" w:rsidP="00370A80">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3F8FB36" wp14:editId="01C9EF3C">
                <wp:simplePos x="0" y="0"/>
                <wp:positionH relativeFrom="column">
                  <wp:posOffset>276860</wp:posOffset>
                </wp:positionH>
                <wp:positionV relativeFrom="paragraph">
                  <wp:posOffset>9525</wp:posOffset>
                </wp:positionV>
                <wp:extent cx="5053965" cy="508000"/>
                <wp:effectExtent l="0" t="0" r="0" b="0"/>
                <wp:wrapTight wrapText="bothSides">
                  <wp:wrapPolygon edited="0">
                    <wp:start x="9884" y="-6102"/>
                    <wp:lineTo x="3742" y="-5292"/>
                    <wp:lineTo x="1748" y="-1620"/>
                    <wp:lineTo x="1832" y="405"/>
                    <wp:lineTo x="-41" y="2025"/>
                    <wp:lineTo x="-122" y="4482"/>
                    <wp:lineTo x="-81" y="12636"/>
                    <wp:lineTo x="611" y="13041"/>
                    <wp:lineTo x="20053" y="13041"/>
                    <wp:lineTo x="21519" y="13041"/>
                    <wp:lineTo x="21722" y="11016"/>
                    <wp:lineTo x="21804" y="8559"/>
                    <wp:lineTo x="21804" y="6534"/>
                    <wp:lineTo x="19852" y="405"/>
                    <wp:lineTo x="19893" y="-2025"/>
                    <wp:lineTo x="15133" y="-6102"/>
                    <wp:lineTo x="11512" y="-6102"/>
                    <wp:lineTo x="9884" y="-6102"/>
                  </wp:wrapPolygon>
                </wp:wrapTight>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53965" cy="508000"/>
                        </a:xfrm>
                        <a:prstGeom prst="rect">
                          <a:avLst/>
                        </a:prstGeom>
                      </wps:spPr>
                      <wps:txbx>
                        <w:txbxContent>
                          <w:p w14:paraId="0FC527CD" w14:textId="77777777" w:rsidR="00EA2BB9" w:rsidRPr="00EA2BB9" w:rsidRDefault="00EA2BB9" w:rsidP="00EA2BB9">
                            <w:pPr>
                              <w:jc w:val="center"/>
                              <w:rPr>
                                <w:rFonts w:ascii="Garamond" w:hAnsi="Garamond"/>
                                <w:b/>
                                <w:bCs/>
                                <w:color w:val="000000"/>
                                <w:sz w:val="16"/>
                                <w:szCs w:val="16"/>
                                <w14:shadow w14:blurRad="0" w14:dist="35941" w14:dir="2700000" w14:sx="100000" w14:sy="100000" w14:kx="0" w14:ky="0" w14:algn="ctr">
                                  <w14:srgbClr w14:val="DAEEF3"/>
                                </w14:shadow>
                                <w14:textOutline w14:w="6350" w14:cap="flat" w14:cmpd="sng" w14:algn="ctr">
                                  <w14:solidFill>
                                    <w14:srgbClr w14:val="FFFFFF"/>
                                  </w14:solidFill>
                                  <w14:prstDash w14:val="solid"/>
                                  <w14:round/>
                                </w14:textOutline>
                              </w:rPr>
                            </w:pPr>
                            <w:r w:rsidRPr="00EA2BB9">
                              <w:rPr>
                                <w:rFonts w:ascii="Garamond" w:hAnsi="Garamond"/>
                                <w:b/>
                                <w:bCs/>
                                <w:color w:val="000000"/>
                                <w:sz w:val="16"/>
                                <w:szCs w:val="16"/>
                                <w14:shadow w14:blurRad="0" w14:dist="35941" w14:dir="2700000" w14:sx="100000" w14:sy="100000" w14:kx="0" w14:ky="0" w14:algn="ctr">
                                  <w14:srgbClr w14:val="DAEEF3"/>
                                </w14:shadow>
                                <w14:textOutline w14:w="6350" w14:cap="flat" w14:cmpd="sng" w14:algn="ctr">
                                  <w14:solidFill>
                                    <w14:srgbClr w14:val="FFFFFF"/>
                                  </w14:solidFill>
                                  <w14:prstDash w14:val="solid"/>
                                  <w14:round/>
                                </w14:textOutline>
                              </w:rPr>
                              <w:t xml:space="preserve">St. John's C.E. (VA) School  </w:t>
                            </w:r>
                            <w:proofErr w:type="spellStart"/>
                            <w:r w:rsidRPr="00EA2BB9">
                              <w:rPr>
                                <w:rFonts w:ascii="Garamond" w:hAnsi="Garamond"/>
                                <w:b/>
                                <w:bCs/>
                                <w:color w:val="000000"/>
                                <w:sz w:val="16"/>
                                <w:szCs w:val="16"/>
                                <w14:shadow w14:blurRad="0" w14:dist="35941" w14:dir="2700000" w14:sx="100000" w14:sy="100000" w14:kx="0" w14:ky="0" w14:algn="ctr">
                                  <w14:srgbClr w14:val="DAEEF3"/>
                                </w14:shadow>
                                <w14:textOutline w14:w="6350" w14:cap="flat" w14:cmpd="sng" w14:algn="ctr">
                                  <w14:solidFill>
                                    <w14:srgbClr w14:val="FFFFFF"/>
                                  </w14:solidFill>
                                  <w14:prstDash w14:val="solid"/>
                                  <w14:round/>
                                </w14:textOutline>
                              </w:rPr>
                              <w:t>Cliviger</w:t>
                            </w:r>
                            <w:proofErr w:type="spellEnd"/>
                          </w:p>
                        </w:txbxContent>
                      </wps:txbx>
                      <wps:bodyPr spcFirstLastPara="1" wrap="square" lIns="0" tIns="0" rIns="0" bIns="0" numCol="1" fromWordArt="1">
                        <a:prstTxWarp prst="textArchUp">
                          <a:avLst>
                            <a:gd name="adj" fmla="val 10831254"/>
                          </a:avLst>
                        </a:prstTxWarp>
                        <a:noAutofit/>
                      </wps:bodyPr>
                    </wps:wsp>
                  </a:graphicData>
                </a:graphic>
                <wp14:sizeRelH relativeFrom="page">
                  <wp14:pctWidth>0</wp14:pctWidth>
                </wp14:sizeRelH>
                <wp14:sizeRelV relativeFrom="page">
                  <wp14:pctHeight>0</wp14:pctHeight>
                </wp14:sizeRelV>
              </wp:anchor>
            </w:drawing>
          </mc:Choice>
          <mc:Fallback>
            <w:pict>
              <v:shapetype w14:anchorId="03F8FB36" id="_x0000_t202" coordsize="21600,21600" o:spt="202" path="m,l,21600r21600,l21600,xe">
                <v:stroke joinstyle="miter"/>
                <v:path gradientshapeok="t" o:connecttype="rect"/>
              </v:shapetype>
              <v:shape id="WordArt 3" o:spid="_x0000_s1027" type="#_x0000_t202" style="position:absolute;margin-left:21.8pt;margin-top:.75pt;width:397.95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" filled="f" stroked="f">
                <v:textbox inset="0,0,0,0">
                  <w:txbxContent>
                    <w:p w14:paraId="0FC527CD" w14:textId="77777777" w:rsidR="00EA2BB9" w:rsidRPr="00EA2BB9" w:rsidRDefault="00EA2BB9" w:rsidP="00EA2BB9">
                      <w:pPr>
                        <w:jc w:val="center"/>
                        <w:rPr>
                          <w:rFonts w:ascii="Garamond" w:hAnsi="Garamond"/>
                          <w:b/>
                          <w:bCs/>
                          <w:color w:val="000000"/>
                          <w:sz w:val="16"/>
                          <w:szCs w:val="16"/>
                          <w14:shadow w14:blurRad="0" w14:dist="35941" w14:dir="2700000" w14:sx="100000" w14:sy="100000" w14:kx="0" w14:ky="0" w14:algn="ctr">
                            <w14:srgbClr w14:val="DAEEF3"/>
                          </w14:shadow>
                          <w14:textOutline w14:w="6350" w14:cap="flat" w14:cmpd="sng" w14:algn="ctr">
                            <w14:solidFill>
                              <w14:srgbClr w14:val="FFFFFF"/>
                            </w14:solidFill>
                            <w14:prstDash w14:val="solid"/>
                            <w14:round/>
                          </w14:textOutline>
                        </w:rPr>
                      </w:pPr>
                      <w:r w:rsidRPr="00EA2BB9">
                        <w:rPr>
                          <w:rFonts w:ascii="Garamond" w:hAnsi="Garamond"/>
                          <w:b/>
                          <w:bCs/>
                          <w:color w:val="000000"/>
                          <w:sz w:val="16"/>
                          <w:szCs w:val="16"/>
                          <w14:shadow w14:blurRad="0" w14:dist="35941" w14:dir="2700000" w14:sx="100000" w14:sy="100000" w14:kx="0" w14:ky="0" w14:algn="ctr">
                            <w14:srgbClr w14:val="DAEEF3"/>
                          </w14:shadow>
                          <w14:textOutline w14:w="6350" w14:cap="flat" w14:cmpd="sng" w14:algn="ctr">
                            <w14:solidFill>
                              <w14:srgbClr w14:val="FFFFFF"/>
                            </w14:solidFill>
                            <w14:prstDash w14:val="solid"/>
                            <w14:round/>
                          </w14:textOutline>
                        </w:rPr>
                        <w:t xml:space="preserve">St. John's C.E. (VA) School  </w:t>
                      </w:r>
                      <w:proofErr w:type="spellStart"/>
                      <w:r w:rsidRPr="00EA2BB9">
                        <w:rPr>
                          <w:rFonts w:ascii="Garamond" w:hAnsi="Garamond"/>
                          <w:b/>
                          <w:bCs/>
                          <w:color w:val="000000"/>
                          <w:sz w:val="16"/>
                          <w:szCs w:val="16"/>
                          <w14:shadow w14:blurRad="0" w14:dist="35941" w14:dir="2700000" w14:sx="100000" w14:sy="100000" w14:kx="0" w14:ky="0" w14:algn="ctr">
                            <w14:srgbClr w14:val="DAEEF3"/>
                          </w14:shadow>
                          <w14:textOutline w14:w="6350" w14:cap="flat" w14:cmpd="sng" w14:algn="ctr">
                            <w14:solidFill>
                              <w14:srgbClr w14:val="FFFFFF"/>
                            </w14:solidFill>
                            <w14:prstDash w14:val="solid"/>
                            <w14:round/>
                          </w14:textOutline>
                        </w:rPr>
                        <w:t>Cliviger</w:t>
                      </w:r>
                      <w:proofErr w:type="spellEnd"/>
                    </w:p>
                  </w:txbxContent>
                </v:textbox>
                <w10:wrap type="tight"/>
              </v:shape>
            </w:pict>
          </mc:Fallback>
        </mc:AlternateContent>
      </w:r>
    </w:p>
    <w:p w14:paraId="63CA1457" w14:textId="77777777" w:rsidR="00370A80" w:rsidRDefault="00370A80" w:rsidP="00370A80">
      <w:pPr>
        <w:tabs>
          <w:tab w:val="left" w:pos="5190"/>
        </w:tabs>
        <w:rPr>
          <w:sz w:val="40"/>
          <w:szCs w:val="40"/>
        </w:rPr>
      </w:pPr>
    </w:p>
    <w:p w14:paraId="5A7B2D4A" w14:textId="77777777" w:rsidR="00370A80" w:rsidRDefault="00370A80" w:rsidP="00370A80">
      <w:pPr>
        <w:tabs>
          <w:tab w:val="left" w:pos="5190"/>
        </w:tabs>
        <w:jc w:val="center"/>
        <w:rPr>
          <w:sz w:val="28"/>
          <w:szCs w:val="28"/>
        </w:rPr>
      </w:pPr>
    </w:p>
    <w:p w14:paraId="42854800" w14:textId="77777777" w:rsidR="00370A80" w:rsidRDefault="00370A80" w:rsidP="00370A80">
      <w:pPr>
        <w:tabs>
          <w:tab w:val="left" w:pos="5190"/>
        </w:tabs>
        <w:jc w:val="center"/>
        <w:rPr>
          <w:sz w:val="28"/>
          <w:szCs w:val="28"/>
        </w:rPr>
      </w:pPr>
    </w:p>
    <w:p w14:paraId="0E27F2DB" w14:textId="77777777" w:rsidR="00370A80" w:rsidRDefault="00370A80" w:rsidP="00370A80">
      <w:pPr>
        <w:tabs>
          <w:tab w:val="left" w:pos="5190"/>
        </w:tabs>
        <w:jc w:val="center"/>
        <w:rPr>
          <w:rFonts w:ascii="Calibri" w:hAnsi="Calibri"/>
          <w:sz w:val="32"/>
          <w:szCs w:val="32"/>
        </w:rPr>
      </w:pPr>
    </w:p>
    <w:p w14:paraId="2D9C80A5" w14:textId="77777777" w:rsidR="00370A80" w:rsidRDefault="00370A80" w:rsidP="00370A80">
      <w:pPr>
        <w:tabs>
          <w:tab w:val="left" w:pos="5190"/>
        </w:tabs>
        <w:jc w:val="center"/>
        <w:rPr>
          <w:rFonts w:ascii="Calibri" w:hAnsi="Calibri"/>
          <w:sz w:val="32"/>
          <w:szCs w:val="32"/>
        </w:rPr>
      </w:pPr>
      <w:r>
        <w:rPr>
          <w:rFonts w:ascii="Calibri" w:hAnsi="Calibri"/>
          <w:sz w:val="32"/>
          <w:szCs w:val="32"/>
        </w:rPr>
        <w:t xml:space="preserve">Our church school through its Christian values and caring community seeks to inspire each individual to achieve and grow. </w:t>
      </w:r>
    </w:p>
    <w:p w14:paraId="67FFFF8C" w14:textId="77777777" w:rsidR="007F389A" w:rsidRDefault="007F389A" w:rsidP="00370A80">
      <w:pPr>
        <w:tabs>
          <w:tab w:val="left" w:pos="5190"/>
        </w:tabs>
        <w:jc w:val="center"/>
        <w:rPr>
          <w:rFonts w:ascii="Calibri" w:hAnsi="Calibri"/>
          <w:sz w:val="32"/>
          <w:szCs w:val="32"/>
        </w:rPr>
      </w:pPr>
    </w:p>
    <w:p w14:paraId="62FB943F" w14:textId="77777777" w:rsidR="007F389A" w:rsidRDefault="007F389A" w:rsidP="007F389A">
      <w:pPr>
        <w:pStyle w:val="Maintitle"/>
        <w:rPr>
          <w:rFonts w:ascii="Calibri" w:hAnsi="Calibri"/>
          <w:sz w:val="96"/>
          <w:szCs w:val="40"/>
        </w:rPr>
      </w:pPr>
      <w:r w:rsidRPr="007F389A">
        <w:rPr>
          <w:rFonts w:ascii="Calibri" w:hAnsi="Calibri"/>
          <w:sz w:val="96"/>
          <w:szCs w:val="40"/>
        </w:rPr>
        <w:t xml:space="preserve">Accessibility </w:t>
      </w:r>
    </w:p>
    <w:p w14:paraId="68730E6D" w14:textId="77777777" w:rsidR="007F389A" w:rsidRPr="007F389A" w:rsidRDefault="007F389A" w:rsidP="007F389A">
      <w:pPr>
        <w:pStyle w:val="Maintitle"/>
        <w:rPr>
          <w:rFonts w:ascii="Calibri" w:hAnsi="Calibri"/>
          <w:sz w:val="96"/>
          <w:szCs w:val="40"/>
        </w:rPr>
      </w:pPr>
      <w:r w:rsidRPr="007F389A">
        <w:rPr>
          <w:rFonts w:ascii="Calibri" w:hAnsi="Calibri"/>
          <w:sz w:val="96"/>
          <w:szCs w:val="40"/>
        </w:rPr>
        <w:t>Policy &amp;</w:t>
      </w:r>
    </w:p>
    <w:p w14:paraId="20FD47C3" w14:textId="77777777" w:rsidR="007F389A" w:rsidRPr="007F389A" w:rsidRDefault="007F389A" w:rsidP="007F389A">
      <w:pPr>
        <w:pStyle w:val="Maintitle"/>
        <w:rPr>
          <w:rFonts w:ascii="Calibri" w:hAnsi="Calibri"/>
          <w:sz w:val="96"/>
          <w:szCs w:val="40"/>
        </w:rPr>
      </w:pPr>
      <w:r w:rsidRPr="007F389A">
        <w:rPr>
          <w:rFonts w:ascii="Calibri" w:hAnsi="Calibri"/>
          <w:sz w:val="96"/>
          <w:szCs w:val="40"/>
        </w:rPr>
        <w:t xml:space="preserve"> Plan</w:t>
      </w:r>
    </w:p>
    <w:p w14:paraId="2FB6C75A" w14:textId="77777777" w:rsidR="007F389A" w:rsidRPr="000022B6" w:rsidRDefault="007F389A" w:rsidP="007F389A">
      <w:pPr>
        <w:rPr>
          <w:rFonts w:ascii="Calibri" w:hAnsi="Calibri"/>
        </w:rPr>
      </w:pPr>
    </w:p>
    <w:p w14:paraId="120A946D" w14:textId="77777777" w:rsidR="007F389A" w:rsidRPr="000022B6" w:rsidRDefault="007F389A" w:rsidP="007F389A">
      <w:pPr>
        <w:rPr>
          <w:rFonts w:ascii="Calibri" w:hAnsi="Calibri"/>
        </w:rPr>
      </w:pPr>
    </w:p>
    <w:p w14:paraId="3AECCD13" w14:textId="77777777" w:rsidR="007F389A" w:rsidRPr="000022B6" w:rsidRDefault="007F389A" w:rsidP="007F389A">
      <w:pPr>
        <w:rPr>
          <w:rFonts w:ascii="Calibri" w:hAnsi="Calibri"/>
        </w:rPr>
      </w:pPr>
    </w:p>
    <w:p w14:paraId="29842393" w14:textId="77777777" w:rsidR="007F389A" w:rsidRPr="000022B6" w:rsidRDefault="007F389A" w:rsidP="007F389A">
      <w:pPr>
        <w:rPr>
          <w:rFonts w:ascii="Calibri" w:hAnsi="Calibri"/>
        </w:rPr>
      </w:pPr>
    </w:p>
    <w:p w14:paraId="4D5597CB" w14:textId="77777777" w:rsidR="007F389A" w:rsidRPr="000022B6" w:rsidRDefault="007F389A" w:rsidP="007F389A">
      <w:pPr>
        <w:rPr>
          <w:rFonts w:ascii="Calibri" w:hAnsi="Calibri"/>
        </w:rPr>
      </w:pPr>
    </w:p>
    <w:p w14:paraId="67AD14F8" w14:textId="77777777" w:rsidR="007F389A" w:rsidRPr="000022B6" w:rsidRDefault="007F389A" w:rsidP="007F389A">
      <w:pPr>
        <w:rPr>
          <w:rFonts w:ascii="Calibri" w:hAnsi="Calibri"/>
        </w:rPr>
      </w:pPr>
    </w:p>
    <w:p w14:paraId="760A6035" w14:textId="77777777" w:rsidR="007F389A" w:rsidRPr="000022B6" w:rsidRDefault="007F389A" w:rsidP="007F389A">
      <w:pPr>
        <w:rPr>
          <w:rFonts w:ascii="Calibri" w:hAnsi="Calibri"/>
        </w:rPr>
      </w:pPr>
    </w:p>
    <w:p w14:paraId="0719C399" w14:textId="77777777" w:rsidR="007F389A" w:rsidRPr="000022B6" w:rsidRDefault="007F389A" w:rsidP="007F389A">
      <w:pPr>
        <w:rPr>
          <w:rFonts w:ascii="Calibri" w:hAnsi="Calibri"/>
        </w:rPr>
      </w:pPr>
    </w:p>
    <w:p w14:paraId="02717F41" w14:textId="77777777" w:rsidR="007F389A" w:rsidRPr="000022B6" w:rsidRDefault="007F389A" w:rsidP="007F389A">
      <w:pPr>
        <w:pStyle w:val="Maintitle"/>
        <w:jc w:val="left"/>
        <w:rPr>
          <w:rStyle w:val="Textbold"/>
          <w:rFonts w:ascii="Calibri" w:hAnsi="Calibri"/>
          <w:sz w:val="36"/>
          <w:szCs w:val="36"/>
        </w:rPr>
      </w:pPr>
    </w:p>
    <w:p w14:paraId="572B9CB4" w14:textId="77777777" w:rsidR="007F389A" w:rsidRPr="000022B6" w:rsidRDefault="007F389A" w:rsidP="007F389A">
      <w:pPr>
        <w:rPr>
          <w:rFonts w:ascii="Calibri" w:hAnsi="Calibri"/>
        </w:rPr>
      </w:pPr>
    </w:p>
    <w:tbl>
      <w:tblPr>
        <w:tblW w:w="4820"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8"/>
      </w:tblGrid>
      <w:tr w:rsidR="007F389A" w:rsidRPr="000022B6" w14:paraId="376897AA" w14:textId="77777777" w:rsidTr="00DB75A9">
        <w:tc>
          <w:tcPr>
            <w:tcW w:w="2552" w:type="dxa"/>
            <w:shd w:val="clear" w:color="auto" w:fill="auto"/>
          </w:tcPr>
          <w:p w14:paraId="3F279928" w14:textId="77777777" w:rsidR="007F389A" w:rsidRPr="004F4110" w:rsidRDefault="007F389A" w:rsidP="00DB75A9">
            <w:pPr>
              <w:rPr>
                <w:rFonts w:ascii="Calibri" w:eastAsia="Calibri" w:hAnsi="Calibri" w:cs="Calibri"/>
                <w:b/>
                <w:szCs w:val="22"/>
              </w:rPr>
            </w:pPr>
            <w:r w:rsidRPr="004F4110">
              <w:rPr>
                <w:rFonts w:ascii="Calibri" w:eastAsia="Calibri" w:hAnsi="Calibri" w:cs="Calibri"/>
                <w:b/>
                <w:szCs w:val="22"/>
              </w:rPr>
              <w:t>Date of Policy:</w:t>
            </w:r>
          </w:p>
        </w:tc>
        <w:tc>
          <w:tcPr>
            <w:tcW w:w="2268" w:type="dxa"/>
            <w:shd w:val="clear" w:color="auto" w:fill="auto"/>
          </w:tcPr>
          <w:p w14:paraId="6D2B765C" w14:textId="668F6E2A" w:rsidR="007F389A" w:rsidRPr="004F4110" w:rsidRDefault="000A24E7" w:rsidP="00DB75A9">
            <w:pPr>
              <w:rPr>
                <w:rFonts w:ascii="Calibri" w:eastAsia="Calibri" w:hAnsi="Calibri" w:cs="Calibri"/>
                <w:b/>
                <w:szCs w:val="22"/>
              </w:rPr>
            </w:pPr>
            <w:r>
              <w:rPr>
                <w:rFonts w:ascii="Calibri" w:eastAsia="Calibri" w:hAnsi="Calibri" w:cs="Calibri"/>
                <w:b/>
                <w:szCs w:val="22"/>
              </w:rPr>
              <w:t>Sept</w:t>
            </w:r>
            <w:r w:rsidR="007F389A" w:rsidRPr="004F4110">
              <w:rPr>
                <w:rFonts w:ascii="Calibri" w:eastAsia="Calibri" w:hAnsi="Calibri" w:cs="Calibri"/>
                <w:b/>
                <w:szCs w:val="22"/>
              </w:rPr>
              <w:t xml:space="preserve"> 202</w:t>
            </w:r>
            <w:r>
              <w:rPr>
                <w:rFonts w:ascii="Calibri" w:eastAsia="Calibri" w:hAnsi="Calibri" w:cs="Calibri"/>
                <w:b/>
                <w:szCs w:val="22"/>
              </w:rPr>
              <w:t>3</w:t>
            </w:r>
          </w:p>
        </w:tc>
      </w:tr>
      <w:tr w:rsidR="007F389A" w:rsidRPr="000022B6" w14:paraId="751B9A50" w14:textId="77777777" w:rsidTr="00DB75A9">
        <w:tc>
          <w:tcPr>
            <w:tcW w:w="2552" w:type="dxa"/>
            <w:shd w:val="clear" w:color="auto" w:fill="auto"/>
          </w:tcPr>
          <w:p w14:paraId="428F327E" w14:textId="77777777" w:rsidR="007F389A" w:rsidRPr="004F4110" w:rsidRDefault="007F389A" w:rsidP="00DB75A9">
            <w:pPr>
              <w:rPr>
                <w:rFonts w:ascii="Calibri" w:eastAsia="Calibri" w:hAnsi="Calibri" w:cs="Calibri"/>
                <w:b/>
                <w:szCs w:val="22"/>
              </w:rPr>
            </w:pPr>
            <w:r w:rsidRPr="004F4110">
              <w:rPr>
                <w:rFonts w:ascii="Calibri" w:eastAsia="Calibri" w:hAnsi="Calibri" w:cs="Calibri"/>
                <w:b/>
                <w:szCs w:val="22"/>
              </w:rPr>
              <w:t>Person Responsible:</w:t>
            </w:r>
          </w:p>
        </w:tc>
        <w:tc>
          <w:tcPr>
            <w:tcW w:w="2268" w:type="dxa"/>
            <w:shd w:val="clear" w:color="auto" w:fill="auto"/>
          </w:tcPr>
          <w:p w14:paraId="0A90EE88" w14:textId="77777777" w:rsidR="007F389A" w:rsidRPr="004F4110" w:rsidRDefault="007F389A" w:rsidP="00DB75A9">
            <w:pPr>
              <w:rPr>
                <w:rFonts w:ascii="Calibri" w:eastAsia="Calibri" w:hAnsi="Calibri" w:cs="Calibri"/>
                <w:b/>
                <w:szCs w:val="22"/>
              </w:rPr>
            </w:pPr>
            <w:r w:rsidRPr="004F4110">
              <w:rPr>
                <w:rFonts w:ascii="Calibri" w:eastAsia="Calibri" w:hAnsi="Calibri" w:cs="Calibri"/>
                <w:b/>
                <w:szCs w:val="22"/>
              </w:rPr>
              <w:t>SENDCo</w:t>
            </w:r>
          </w:p>
        </w:tc>
      </w:tr>
      <w:tr w:rsidR="007F389A" w:rsidRPr="000022B6" w14:paraId="5BE60BC8" w14:textId="77777777" w:rsidTr="00DB75A9">
        <w:tc>
          <w:tcPr>
            <w:tcW w:w="2552" w:type="dxa"/>
            <w:shd w:val="clear" w:color="auto" w:fill="auto"/>
          </w:tcPr>
          <w:p w14:paraId="3EFBF722" w14:textId="77777777" w:rsidR="007F389A" w:rsidRPr="004F4110" w:rsidRDefault="007F389A" w:rsidP="00DB75A9">
            <w:pPr>
              <w:rPr>
                <w:rFonts w:ascii="Calibri" w:eastAsia="Calibri" w:hAnsi="Calibri" w:cs="Calibri"/>
                <w:b/>
                <w:szCs w:val="22"/>
              </w:rPr>
            </w:pPr>
            <w:r w:rsidRPr="004F4110">
              <w:rPr>
                <w:rFonts w:ascii="Calibri" w:eastAsia="Calibri" w:hAnsi="Calibri" w:cs="Calibri"/>
                <w:b/>
                <w:szCs w:val="22"/>
              </w:rPr>
              <w:t>To be reviewed:</w:t>
            </w:r>
          </w:p>
        </w:tc>
        <w:tc>
          <w:tcPr>
            <w:tcW w:w="2268" w:type="dxa"/>
            <w:shd w:val="clear" w:color="auto" w:fill="auto"/>
          </w:tcPr>
          <w:p w14:paraId="6344A7CB" w14:textId="77777777" w:rsidR="007F389A" w:rsidRPr="004F4110" w:rsidRDefault="007F389A" w:rsidP="00DB75A9">
            <w:pPr>
              <w:rPr>
                <w:rFonts w:ascii="Calibri" w:eastAsia="Calibri" w:hAnsi="Calibri" w:cs="Calibri"/>
                <w:b/>
                <w:szCs w:val="22"/>
              </w:rPr>
            </w:pPr>
            <w:r w:rsidRPr="004F4110">
              <w:rPr>
                <w:rFonts w:ascii="Calibri" w:eastAsia="Calibri" w:hAnsi="Calibri" w:cs="Calibri"/>
                <w:b/>
                <w:szCs w:val="22"/>
              </w:rPr>
              <w:t>Every 3 years</w:t>
            </w:r>
          </w:p>
        </w:tc>
      </w:tr>
      <w:tr w:rsidR="007F389A" w:rsidRPr="000022B6" w14:paraId="4677D822" w14:textId="77777777" w:rsidTr="00DB75A9">
        <w:tc>
          <w:tcPr>
            <w:tcW w:w="2552" w:type="dxa"/>
            <w:shd w:val="clear" w:color="auto" w:fill="auto"/>
          </w:tcPr>
          <w:p w14:paraId="235EED39" w14:textId="77777777" w:rsidR="007F389A" w:rsidRPr="004F4110" w:rsidRDefault="007F389A" w:rsidP="00DB75A9">
            <w:pPr>
              <w:rPr>
                <w:rFonts w:ascii="Calibri" w:eastAsia="Calibri" w:hAnsi="Calibri" w:cs="Calibri"/>
                <w:b/>
                <w:szCs w:val="22"/>
              </w:rPr>
            </w:pPr>
            <w:r w:rsidRPr="004F4110">
              <w:rPr>
                <w:rFonts w:ascii="Calibri" w:eastAsia="Calibri" w:hAnsi="Calibri" w:cs="Calibri"/>
                <w:b/>
                <w:szCs w:val="22"/>
              </w:rPr>
              <w:t>Review Date:</w:t>
            </w:r>
          </w:p>
        </w:tc>
        <w:tc>
          <w:tcPr>
            <w:tcW w:w="2268" w:type="dxa"/>
            <w:shd w:val="clear" w:color="auto" w:fill="auto"/>
          </w:tcPr>
          <w:p w14:paraId="0BBF56F6" w14:textId="7DEAE1B1" w:rsidR="007F389A" w:rsidRPr="004F4110" w:rsidRDefault="000A24E7" w:rsidP="00DB75A9">
            <w:pPr>
              <w:rPr>
                <w:rFonts w:ascii="Calibri" w:eastAsia="Calibri" w:hAnsi="Calibri" w:cs="Calibri"/>
                <w:b/>
                <w:szCs w:val="22"/>
              </w:rPr>
            </w:pPr>
            <w:r>
              <w:rPr>
                <w:rFonts w:ascii="Calibri" w:eastAsia="Calibri" w:hAnsi="Calibri" w:cs="Calibri"/>
                <w:b/>
                <w:szCs w:val="22"/>
              </w:rPr>
              <w:t>Sept</w:t>
            </w:r>
            <w:r w:rsidR="007F389A" w:rsidRPr="004F4110">
              <w:rPr>
                <w:rFonts w:ascii="Calibri" w:eastAsia="Calibri" w:hAnsi="Calibri" w:cs="Calibri"/>
                <w:b/>
                <w:szCs w:val="22"/>
              </w:rPr>
              <w:t xml:space="preserve"> 202</w:t>
            </w:r>
            <w:r>
              <w:rPr>
                <w:rFonts w:ascii="Calibri" w:eastAsia="Calibri" w:hAnsi="Calibri" w:cs="Calibri"/>
                <w:b/>
                <w:szCs w:val="22"/>
              </w:rPr>
              <w:t>6</w:t>
            </w:r>
          </w:p>
        </w:tc>
      </w:tr>
    </w:tbl>
    <w:p w14:paraId="7EAB761A" w14:textId="77777777" w:rsidR="00370A80" w:rsidRDefault="00370A80" w:rsidP="00370A80">
      <w:pPr>
        <w:jc w:val="center"/>
        <w:rPr>
          <w:rFonts w:ascii="Arial" w:hAnsi="Arial"/>
        </w:rPr>
      </w:pPr>
    </w:p>
    <w:p w14:paraId="12DEB6EA" w14:textId="77777777" w:rsidR="00DB75A9" w:rsidRDefault="00DB75A9" w:rsidP="007F389A">
      <w:pPr>
        <w:spacing w:line="0" w:lineRule="atLeast"/>
        <w:jc w:val="center"/>
        <w:rPr>
          <w:rFonts w:ascii="Calibri" w:eastAsia="Georgia" w:hAnsi="Calibri" w:cs="Arial"/>
          <w:b/>
          <w:u w:val="single"/>
        </w:rPr>
      </w:pPr>
    </w:p>
    <w:p w14:paraId="051BDF0A" w14:textId="77777777" w:rsidR="00DB75A9" w:rsidRDefault="00DB75A9" w:rsidP="007F389A">
      <w:pPr>
        <w:spacing w:line="0" w:lineRule="atLeast"/>
        <w:jc w:val="center"/>
        <w:rPr>
          <w:rFonts w:ascii="Calibri" w:eastAsia="Georgia" w:hAnsi="Calibri" w:cs="Arial"/>
          <w:b/>
          <w:u w:val="single"/>
        </w:rPr>
      </w:pPr>
    </w:p>
    <w:p w14:paraId="194846AC" w14:textId="4A636C52" w:rsidR="007F389A" w:rsidRPr="007F389A" w:rsidRDefault="007F389A" w:rsidP="007F389A">
      <w:pPr>
        <w:spacing w:line="0" w:lineRule="atLeast"/>
        <w:jc w:val="center"/>
        <w:rPr>
          <w:rFonts w:ascii="Calibri" w:hAnsi="Calibri"/>
        </w:rPr>
      </w:pPr>
      <w:r w:rsidRPr="007F389A">
        <w:rPr>
          <w:rFonts w:ascii="Calibri" w:eastAsia="Georgia" w:hAnsi="Calibri" w:cs="Arial"/>
          <w:b/>
          <w:u w:val="single"/>
        </w:rPr>
        <w:lastRenderedPageBreak/>
        <w:t xml:space="preserve">ACCESSIBILITY POLICY AND PLAN </w:t>
      </w:r>
      <w:r w:rsidR="00DB75A9">
        <w:rPr>
          <w:rFonts w:ascii="Calibri" w:eastAsia="Georgia" w:hAnsi="Calibri" w:cs="Arial"/>
          <w:b/>
          <w:u w:val="single"/>
        </w:rPr>
        <w:t>202</w:t>
      </w:r>
      <w:r w:rsidR="000A24E7">
        <w:rPr>
          <w:rFonts w:ascii="Calibri" w:eastAsia="Georgia" w:hAnsi="Calibri" w:cs="Arial"/>
          <w:b/>
          <w:u w:val="single"/>
        </w:rPr>
        <w:t>3</w:t>
      </w:r>
      <w:r w:rsidR="00DB75A9">
        <w:rPr>
          <w:rFonts w:ascii="Calibri" w:eastAsia="Georgia" w:hAnsi="Calibri" w:cs="Arial"/>
          <w:b/>
          <w:u w:val="single"/>
        </w:rPr>
        <w:t>-202</w:t>
      </w:r>
      <w:r w:rsidR="000A24E7">
        <w:rPr>
          <w:rFonts w:ascii="Calibri" w:eastAsia="Georgia" w:hAnsi="Calibri" w:cs="Arial"/>
          <w:b/>
          <w:u w:val="single"/>
        </w:rPr>
        <w:t>6</w:t>
      </w:r>
    </w:p>
    <w:p w14:paraId="04CBE544" w14:textId="77777777" w:rsidR="007F389A" w:rsidRPr="007F389A" w:rsidRDefault="007F389A" w:rsidP="007F389A">
      <w:pPr>
        <w:spacing w:line="0" w:lineRule="atLeast"/>
        <w:jc w:val="center"/>
        <w:rPr>
          <w:rFonts w:ascii="Calibri" w:eastAsia="Georgia" w:hAnsi="Calibri" w:cs="Arial"/>
          <w:b/>
          <w:u w:val="single"/>
        </w:rPr>
      </w:pPr>
      <w:bookmarkStart w:id="0" w:name="_Hlk34827883"/>
      <w:r w:rsidRPr="007F389A">
        <w:rPr>
          <w:rFonts w:ascii="Calibri" w:eastAsia="Georgia" w:hAnsi="Calibri" w:cs="Arial"/>
          <w:b/>
          <w:u w:val="single"/>
        </w:rPr>
        <w:t xml:space="preserve">St. </w:t>
      </w:r>
      <w:r w:rsidR="00DB75A9">
        <w:rPr>
          <w:rFonts w:ascii="Calibri" w:eastAsia="Georgia" w:hAnsi="Calibri" w:cs="Arial"/>
          <w:b/>
          <w:u w:val="single"/>
        </w:rPr>
        <w:t>John’s</w:t>
      </w:r>
      <w:r w:rsidRPr="007F389A">
        <w:rPr>
          <w:rFonts w:ascii="Calibri" w:eastAsia="Georgia" w:hAnsi="Calibri" w:cs="Arial"/>
          <w:b/>
          <w:u w:val="single"/>
        </w:rPr>
        <w:t xml:space="preserve"> C of E (VA) Primary School</w:t>
      </w:r>
      <w:r w:rsidR="00DB75A9">
        <w:rPr>
          <w:rFonts w:ascii="Calibri" w:eastAsia="Georgia" w:hAnsi="Calibri" w:cs="Arial"/>
          <w:b/>
          <w:u w:val="single"/>
        </w:rPr>
        <w:t>, Cliviger</w:t>
      </w:r>
    </w:p>
    <w:bookmarkEnd w:id="0"/>
    <w:p w14:paraId="1D271EB2" w14:textId="77777777" w:rsidR="007F389A" w:rsidRPr="007F389A" w:rsidRDefault="007F389A" w:rsidP="007F389A">
      <w:pPr>
        <w:spacing w:line="237" w:lineRule="exact"/>
        <w:jc w:val="both"/>
        <w:rPr>
          <w:rFonts w:ascii="Calibri" w:hAnsi="Calibri" w:cs="Arial"/>
        </w:rPr>
      </w:pPr>
    </w:p>
    <w:p w14:paraId="00D166F6" w14:textId="77777777" w:rsidR="007F389A" w:rsidRPr="007F389A" w:rsidRDefault="007F389A" w:rsidP="007F389A">
      <w:pPr>
        <w:spacing w:line="237" w:lineRule="exact"/>
        <w:jc w:val="both"/>
        <w:rPr>
          <w:rFonts w:ascii="Calibri" w:hAnsi="Calibri" w:cs="Arial"/>
        </w:rPr>
      </w:pPr>
    </w:p>
    <w:p w14:paraId="7C67AC1A" w14:textId="77777777" w:rsidR="007F389A" w:rsidRPr="007F389A" w:rsidRDefault="007F389A" w:rsidP="007F389A">
      <w:pPr>
        <w:spacing w:line="0" w:lineRule="atLeast"/>
        <w:jc w:val="both"/>
        <w:rPr>
          <w:rFonts w:ascii="Calibri" w:eastAsia="Georgia" w:hAnsi="Calibri" w:cs="Arial"/>
        </w:rPr>
      </w:pPr>
      <w:r w:rsidRPr="007F389A">
        <w:rPr>
          <w:rFonts w:ascii="Calibri" w:eastAsia="Georgia" w:hAnsi="Calibri" w:cs="Arial"/>
        </w:rPr>
        <w:t>This Accessibility Policy and Plan are drawn up in compliance with current legislation and</w:t>
      </w:r>
    </w:p>
    <w:p w14:paraId="30425F41" w14:textId="15197F70" w:rsidR="007F389A" w:rsidRPr="007F389A" w:rsidRDefault="007F389A" w:rsidP="007F389A">
      <w:pPr>
        <w:spacing w:line="239" w:lineRule="auto"/>
        <w:ind w:right="66"/>
        <w:jc w:val="both"/>
        <w:rPr>
          <w:rFonts w:ascii="Calibri" w:eastAsia="Georgia" w:hAnsi="Calibri" w:cs="Arial"/>
        </w:rPr>
      </w:pPr>
      <w:r w:rsidRPr="007F389A">
        <w:rPr>
          <w:rFonts w:ascii="Calibri" w:eastAsia="Georgia" w:hAnsi="Calibri" w:cs="Arial"/>
        </w:rPr>
        <w:t xml:space="preserve">requirements as specified in Schedule 10, relating to Disability, of the Equality Act 2010. The Equality Act 2010 defines an individual as disabled </w:t>
      </w:r>
      <w:r w:rsidR="00A24A5E">
        <w:rPr>
          <w:rFonts w:ascii="Calibri" w:eastAsia="Georgia" w:hAnsi="Calibri" w:cs="Arial"/>
        </w:rPr>
        <w:t xml:space="preserve">if </w:t>
      </w:r>
      <w:r w:rsidR="005437A1">
        <w:rPr>
          <w:rFonts w:ascii="Calibri" w:eastAsia="Georgia" w:hAnsi="Calibri" w:cs="Arial"/>
        </w:rPr>
        <w:t>they</w:t>
      </w:r>
      <w:r w:rsidRPr="007F389A">
        <w:rPr>
          <w:rFonts w:ascii="Calibri" w:eastAsia="Georgia" w:hAnsi="Calibri" w:cs="Arial"/>
        </w:rPr>
        <w:t xml:space="preserve"> ha</w:t>
      </w:r>
      <w:r w:rsidR="005437A1">
        <w:rPr>
          <w:rFonts w:ascii="Calibri" w:eastAsia="Georgia" w:hAnsi="Calibri" w:cs="Arial"/>
        </w:rPr>
        <w:t>ve</w:t>
      </w:r>
      <w:r w:rsidRPr="007F389A">
        <w:rPr>
          <w:rFonts w:ascii="Calibri" w:eastAsia="Georgia" w:hAnsi="Calibri" w:cs="Arial"/>
        </w:rPr>
        <w:t xml:space="preserve"> a physical or mental impairment that has a ‘substantial’ and ‘long-term’ adverse effect </w:t>
      </w:r>
      <w:r w:rsidR="00A24A5E">
        <w:rPr>
          <w:rFonts w:ascii="Calibri" w:eastAsia="Georgia" w:hAnsi="Calibri" w:cs="Arial"/>
        </w:rPr>
        <w:t>on their</w:t>
      </w:r>
      <w:r w:rsidRPr="007F389A">
        <w:rPr>
          <w:rFonts w:ascii="Calibri" w:eastAsia="Georgia" w:hAnsi="Calibri" w:cs="Arial"/>
        </w:rPr>
        <w:t xml:space="preserve"> ability to undertake normal day to day activities. Under the Special Educational Needs and Disability (SEND) Code of Practice</w:t>
      </w:r>
      <w:r w:rsidR="00A24A5E">
        <w:rPr>
          <w:rFonts w:ascii="Calibri" w:eastAsia="Georgia" w:hAnsi="Calibri" w:cs="Arial"/>
        </w:rPr>
        <w:t xml:space="preserve"> (2015)</w:t>
      </w:r>
      <w:r w:rsidRPr="007F389A">
        <w:rPr>
          <w:rFonts w:ascii="Calibri" w:eastAsia="Georgia" w:hAnsi="Calibri" w:cs="Arial"/>
        </w:rP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7D4CFEBA" w14:textId="77777777" w:rsidR="007F389A" w:rsidRPr="007F389A" w:rsidRDefault="007F389A" w:rsidP="007F389A">
      <w:pPr>
        <w:spacing w:line="239" w:lineRule="auto"/>
        <w:ind w:right="66"/>
        <w:jc w:val="both"/>
        <w:rPr>
          <w:rFonts w:ascii="Calibri" w:eastAsia="Georgia" w:hAnsi="Calibri" w:cs="Arial"/>
        </w:rPr>
      </w:pPr>
      <w:r w:rsidRPr="007F389A">
        <w:rPr>
          <w:rFonts w:ascii="Calibri" w:eastAsia="Georgia" w:hAnsi="Calibri" w:cs="Arial"/>
        </w:rP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14:paraId="0DD515AB" w14:textId="77777777" w:rsidR="007F389A" w:rsidRPr="007F389A" w:rsidRDefault="007F389A" w:rsidP="007F389A">
      <w:pPr>
        <w:spacing w:line="239" w:lineRule="auto"/>
        <w:ind w:right="66"/>
        <w:jc w:val="both"/>
        <w:rPr>
          <w:rFonts w:ascii="Calibri" w:eastAsia="Georgia" w:hAnsi="Calibri" w:cs="Arial"/>
        </w:rPr>
      </w:pPr>
    </w:p>
    <w:p w14:paraId="42ACEA68" w14:textId="77777777" w:rsidR="007F389A" w:rsidRPr="007F389A" w:rsidRDefault="007F389A" w:rsidP="007F389A">
      <w:pPr>
        <w:spacing w:line="239" w:lineRule="auto"/>
        <w:ind w:right="66"/>
        <w:jc w:val="both"/>
        <w:rPr>
          <w:rFonts w:ascii="Calibri" w:eastAsia="Georgia" w:hAnsi="Calibri" w:cs="Arial"/>
        </w:rPr>
      </w:pPr>
      <w:r w:rsidRPr="007F389A">
        <w:rPr>
          <w:rFonts w:ascii="Calibri" w:eastAsia="Georgia" w:hAnsi="Calibri" w:cs="Arial"/>
        </w:rPr>
        <w:t>School Governors are accountable for ensuring the implementation, review and reporting on progress of the Accessibility Plan over a prescribed period.</w:t>
      </w:r>
    </w:p>
    <w:p w14:paraId="7EA974D7" w14:textId="77777777" w:rsidR="007F389A" w:rsidRPr="007F389A" w:rsidRDefault="007F389A" w:rsidP="007F389A">
      <w:pPr>
        <w:spacing w:line="204" w:lineRule="exact"/>
        <w:jc w:val="both"/>
        <w:rPr>
          <w:rFonts w:ascii="Calibri" w:hAnsi="Calibri" w:cs="Arial"/>
        </w:rPr>
      </w:pPr>
    </w:p>
    <w:p w14:paraId="45F44CDF" w14:textId="77777777" w:rsidR="007F389A" w:rsidRPr="007F389A" w:rsidRDefault="007F389A" w:rsidP="007F389A">
      <w:pPr>
        <w:tabs>
          <w:tab w:val="left" w:pos="209"/>
        </w:tabs>
        <w:spacing w:line="239" w:lineRule="auto"/>
        <w:ind w:right="166"/>
        <w:jc w:val="both"/>
        <w:rPr>
          <w:rFonts w:ascii="Calibri" w:eastAsia="Georgia" w:hAnsi="Calibri" w:cs="Arial"/>
        </w:rPr>
      </w:pPr>
      <w:r w:rsidRPr="007F389A">
        <w:rPr>
          <w:rFonts w:ascii="Calibri" w:eastAsia="Georgia" w:hAnsi="Calibri" w:cs="Arial"/>
        </w:rPr>
        <w:t>We are committed to providing an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w:t>
      </w:r>
      <w:r w:rsidR="00DC5CDE">
        <w:rPr>
          <w:rFonts w:ascii="Calibri" w:eastAsia="Georgia" w:hAnsi="Calibri" w:cs="Arial"/>
        </w:rPr>
        <w:t xml:space="preserve"> We celebrate the tradition of our school building however we recognise that some areas of our school were built prior to guidelines on accessibility. As a Governing Body we would take measures to ensure classrooms and the wider facilities are accessible to all where we can but acknowledge this may not always be feasible due to the limitations of the buildings. The school would always seek professional advice and make reasonable adjustments for individual circumstances. </w:t>
      </w:r>
    </w:p>
    <w:p w14:paraId="4835EF16" w14:textId="77777777" w:rsidR="007F389A" w:rsidRPr="007F389A" w:rsidRDefault="007F389A" w:rsidP="007F389A">
      <w:pPr>
        <w:spacing w:line="205" w:lineRule="exact"/>
        <w:jc w:val="both"/>
        <w:rPr>
          <w:rFonts w:ascii="Calibri" w:eastAsia="Georgia" w:hAnsi="Calibri" w:cs="Arial"/>
        </w:rPr>
      </w:pPr>
    </w:p>
    <w:p w14:paraId="5822044B" w14:textId="77777777" w:rsidR="007F389A" w:rsidRPr="00DB75A9" w:rsidRDefault="00DB75A9" w:rsidP="00DB75A9">
      <w:pPr>
        <w:spacing w:line="0" w:lineRule="atLeast"/>
        <w:rPr>
          <w:rFonts w:ascii="Calibri" w:eastAsia="Georgia" w:hAnsi="Calibri" w:cs="Arial"/>
          <w:bCs/>
        </w:rPr>
      </w:pPr>
      <w:r w:rsidRPr="00DB75A9">
        <w:rPr>
          <w:rFonts w:ascii="Calibri" w:eastAsia="Georgia" w:hAnsi="Calibri" w:cs="Arial"/>
          <w:bCs/>
        </w:rPr>
        <w:t>St. John’s C of E (VA) Primary School, Cliviger</w:t>
      </w:r>
      <w:r>
        <w:rPr>
          <w:rFonts w:ascii="Calibri" w:eastAsia="Georgia" w:hAnsi="Calibri" w:cs="Arial"/>
          <w:bCs/>
        </w:rPr>
        <w:t xml:space="preserve"> </w:t>
      </w:r>
      <w:r w:rsidR="007F389A" w:rsidRPr="007F389A">
        <w:rPr>
          <w:rFonts w:ascii="Calibri" w:eastAsia="Georgia" w:hAnsi="Calibri" w:cs="Arial"/>
        </w:rPr>
        <w:t>plans, over time, to ensure the accessibility of provision for all pupils, staff and visitors to the school.</w:t>
      </w:r>
    </w:p>
    <w:p w14:paraId="2C0BA144" w14:textId="77777777" w:rsidR="007F389A" w:rsidRPr="007F389A" w:rsidRDefault="007F389A" w:rsidP="007F389A">
      <w:pPr>
        <w:spacing w:line="200" w:lineRule="exact"/>
        <w:jc w:val="both"/>
        <w:rPr>
          <w:rFonts w:ascii="Calibri" w:eastAsia="Georgia" w:hAnsi="Calibri" w:cs="Arial"/>
        </w:rPr>
      </w:pPr>
    </w:p>
    <w:p w14:paraId="55367662" w14:textId="77777777" w:rsidR="007F389A" w:rsidRPr="007F389A" w:rsidRDefault="007F389A" w:rsidP="007F389A">
      <w:pPr>
        <w:tabs>
          <w:tab w:val="left" w:pos="235"/>
        </w:tabs>
        <w:spacing w:line="239" w:lineRule="auto"/>
        <w:ind w:right="746"/>
        <w:jc w:val="both"/>
        <w:rPr>
          <w:rFonts w:ascii="Calibri" w:eastAsia="Georgia" w:hAnsi="Calibri" w:cs="Arial"/>
        </w:rPr>
      </w:pPr>
      <w:r w:rsidRPr="007F389A">
        <w:rPr>
          <w:rFonts w:ascii="Calibri" w:eastAsia="Georgia" w:hAnsi="Calibri" w:cs="Arial"/>
        </w:rPr>
        <w:t>An Accessibility Plan will be drawn up to cover a three year period. The plan will be updated annually.</w:t>
      </w:r>
    </w:p>
    <w:p w14:paraId="25686EC9" w14:textId="77777777" w:rsidR="007F389A" w:rsidRPr="007F389A" w:rsidRDefault="007F389A" w:rsidP="007F389A">
      <w:pPr>
        <w:spacing w:line="201" w:lineRule="exact"/>
        <w:jc w:val="both"/>
        <w:rPr>
          <w:rFonts w:ascii="Calibri" w:eastAsia="Georgia" w:hAnsi="Calibri" w:cs="Arial"/>
        </w:rPr>
      </w:pPr>
    </w:p>
    <w:p w14:paraId="326EDF0D" w14:textId="77777777" w:rsidR="007F389A" w:rsidRPr="007F389A" w:rsidRDefault="007F389A" w:rsidP="007F389A">
      <w:pPr>
        <w:tabs>
          <w:tab w:val="left" w:pos="240"/>
        </w:tabs>
        <w:spacing w:line="0" w:lineRule="atLeast"/>
        <w:jc w:val="both"/>
        <w:rPr>
          <w:rFonts w:ascii="Calibri" w:eastAsia="Georgia" w:hAnsi="Calibri" w:cs="Arial"/>
        </w:rPr>
      </w:pPr>
      <w:r w:rsidRPr="007F389A">
        <w:rPr>
          <w:rFonts w:ascii="Calibri" w:eastAsia="Georgia" w:hAnsi="Calibri" w:cs="Arial"/>
        </w:rPr>
        <w:t>The Accessibility Plan will contain relevant actions to:</w:t>
      </w:r>
    </w:p>
    <w:p w14:paraId="626FBAE1" w14:textId="77777777" w:rsidR="007F389A" w:rsidRPr="007F389A" w:rsidRDefault="007F389A" w:rsidP="007F389A">
      <w:pPr>
        <w:spacing w:line="219" w:lineRule="exact"/>
        <w:jc w:val="both"/>
        <w:rPr>
          <w:rFonts w:ascii="Calibri" w:eastAsia="Georgia" w:hAnsi="Calibri" w:cs="Arial"/>
        </w:rPr>
      </w:pPr>
    </w:p>
    <w:p w14:paraId="73613CAD" w14:textId="67655BED" w:rsidR="007F389A" w:rsidRPr="00AE2F21" w:rsidRDefault="00AE2F21" w:rsidP="00AE2F21">
      <w:pPr>
        <w:pStyle w:val="ListParagraph"/>
        <w:numPr>
          <w:ilvl w:val="0"/>
          <w:numId w:val="25"/>
        </w:numPr>
        <w:tabs>
          <w:tab w:val="left" w:pos="780"/>
        </w:tabs>
        <w:spacing w:line="233" w:lineRule="auto"/>
        <w:ind w:right="106"/>
        <w:contextualSpacing/>
        <w:jc w:val="both"/>
        <w:rPr>
          <w:rFonts w:ascii="Calibri" w:eastAsia="Symbol" w:hAnsi="Calibri" w:cs="Arial"/>
        </w:rPr>
      </w:pPr>
      <w:r>
        <w:rPr>
          <w:rFonts w:ascii="Calibri" w:eastAsia="Georgia" w:hAnsi="Calibri" w:cs="Arial"/>
        </w:rPr>
        <w:t>Review the</w:t>
      </w:r>
      <w:r w:rsidR="007F389A" w:rsidRPr="00AE2F21">
        <w:rPr>
          <w:rFonts w:ascii="Calibri" w:eastAsia="Georgia" w:hAnsi="Calibri" w:cs="Arial"/>
        </w:rPr>
        <w:t xml:space="preserve"> access to the physical environment of the school, adding specialist facilities as necessary. This covers reasonable adjustments to the physical environment of the school and physical aids to access education.</w:t>
      </w:r>
    </w:p>
    <w:p w14:paraId="7461AB1C" w14:textId="42C2A7CC" w:rsidR="007F389A" w:rsidRPr="007F389A" w:rsidRDefault="007F389A" w:rsidP="007F389A">
      <w:pPr>
        <w:pStyle w:val="ListParagraph"/>
        <w:numPr>
          <w:ilvl w:val="0"/>
          <w:numId w:val="25"/>
        </w:numPr>
        <w:tabs>
          <w:tab w:val="left" w:pos="780"/>
        </w:tabs>
        <w:spacing w:line="237" w:lineRule="auto"/>
        <w:ind w:right="26"/>
        <w:contextualSpacing/>
        <w:jc w:val="both"/>
        <w:rPr>
          <w:rFonts w:ascii="Calibri" w:eastAsia="Symbol" w:hAnsi="Calibri" w:cs="Arial"/>
        </w:rPr>
      </w:pPr>
      <w:r w:rsidRPr="007F389A">
        <w:rPr>
          <w:rFonts w:ascii="Calibri" w:eastAsia="Georgia" w:hAnsi="Calibri" w:cs="Arial"/>
        </w:rPr>
        <w:t xml:space="preserve">Increase access to the curriculum for pupils with a disability, expanding and making reasonable adjustments to the curriculum as necessary to ensure that pupils with a disability are as, equally, prepared for life as are the able-bodied pupils, (If a school fails to do this they are in breach of the </w:t>
      </w:r>
      <w:r w:rsidR="000D5287">
        <w:rPr>
          <w:rFonts w:ascii="Calibri" w:eastAsia="Georgia" w:hAnsi="Calibri" w:cs="Arial"/>
        </w:rPr>
        <w:t>Equality</w:t>
      </w:r>
      <w:r w:rsidRPr="007F389A">
        <w:rPr>
          <w:rFonts w:ascii="Calibri" w:eastAsia="Georgia" w:hAnsi="Calibri" w:cs="Arial"/>
        </w:rPr>
        <w:t xml:space="preserve"> Act</w:t>
      </w:r>
      <w:r w:rsidR="000D5287">
        <w:rPr>
          <w:rFonts w:ascii="Calibri" w:eastAsia="Georgia" w:hAnsi="Calibri" w:cs="Arial"/>
        </w:rPr>
        <w:t xml:space="preserve"> (2010)</w:t>
      </w:r>
      <w:r w:rsidRPr="007F389A">
        <w:rPr>
          <w:rFonts w:ascii="Calibri" w:eastAsia="Georgia" w:hAnsi="Calibri" w:cs="Arial"/>
        </w:rPr>
        <w:t xml:space="preserve">. This covers teaching and learning and the wider curriculum of the school such as participation in after-school clubs, leisure </w:t>
      </w:r>
      <w:r w:rsidRPr="007F389A">
        <w:rPr>
          <w:rFonts w:ascii="Calibri" w:eastAsia="Georgia" w:hAnsi="Calibri" w:cs="Arial"/>
        </w:rPr>
        <w:lastRenderedPageBreak/>
        <w:t>and cultural activities or school visits. It also covers the provision of specialist aids and equipment, which may assist these pupils in accessing the curriculum.</w:t>
      </w:r>
    </w:p>
    <w:p w14:paraId="61EE5186" w14:textId="77777777" w:rsidR="007F389A" w:rsidRPr="007F389A" w:rsidRDefault="007F389A" w:rsidP="007F389A">
      <w:pPr>
        <w:pStyle w:val="ListParagraph"/>
        <w:numPr>
          <w:ilvl w:val="0"/>
          <w:numId w:val="25"/>
        </w:numPr>
        <w:tabs>
          <w:tab w:val="left" w:pos="780"/>
        </w:tabs>
        <w:spacing w:line="236" w:lineRule="auto"/>
        <w:ind w:right="106"/>
        <w:contextualSpacing/>
        <w:jc w:val="both"/>
        <w:rPr>
          <w:rFonts w:ascii="Calibri" w:eastAsia="Symbol" w:hAnsi="Calibri" w:cs="Arial"/>
        </w:rPr>
      </w:pPr>
      <w:r w:rsidRPr="007F389A">
        <w:rPr>
          <w:rFonts w:ascii="Calibri" w:eastAsia="Georgia" w:hAnsi="Calibri" w:cs="Arial"/>
        </w:rPr>
        <w:t>Improve and make reasonable adjustments to the delivery of written information to pupils, staff, parents and visitors with disabilities. Examples might include hand-outs, timetables, textbooks and information about the school and school events. The information should be made available in various preferred formats within a reasonable time frame.</w:t>
      </w:r>
    </w:p>
    <w:p w14:paraId="0EBA615E" w14:textId="77777777" w:rsidR="007F389A" w:rsidRPr="007F389A" w:rsidRDefault="007F389A" w:rsidP="007F389A">
      <w:pPr>
        <w:spacing w:line="201" w:lineRule="exact"/>
        <w:jc w:val="both"/>
        <w:rPr>
          <w:rFonts w:ascii="Calibri" w:eastAsia="Symbol" w:hAnsi="Calibri" w:cs="Arial"/>
        </w:rPr>
      </w:pPr>
    </w:p>
    <w:p w14:paraId="1F3604E7" w14:textId="17D3E94D" w:rsidR="007F389A" w:rsidRPr="007F389A" w:rsidRDefault="007F389A" w:rsidP="007F389A">
      <w:pPr>
        <w:tabs>
          <w:tab w:val="left" w:pos="230"/>
        </w:tabs>
        <w:spacing w:line="239" w:lineRule="auto"/>
        <w:ind w:right="26"/>
        <w:jc w:val="both"/>
        <w:rPr>
          <w:rFonts w:ascii="Calibri" w:eastAsia="Georgia" w:hAnsi="Calibri" w:cs="Arial"/>
        </w:rPr>
      </w:pPr>
      <w:r w:rsidRPr="007F389A">
        <w:rPr>
          <w:rFonts w:ascii="Calibri" w:eastAsia="Georgia" w:hAnsi="Calibri" w:cs="Arial"/>
        </w:rPr>
        <w:t xml:space="preserve">The Action Plan for physical accessibility relates to the </w:t>
      </w:r>
      <w:r w:rsidRPr="00DC5CDE">
        <w:rPr>
          <w:rFonts w:ascii="Calibri" w:eastAsia="Georgia" w:hAnsi="Calibri" w:cs="Arial"/>
        </w:rPr>
        <w:t>Access Audit of the School,</w:t>
      </w:r>
      <w:r w:rsidRPr="007F389A">
        <w:rPr>
          <w:rFonts w:ascii="Calibri" w:eastAsia="Georgia" w:hAnsi="Calibri" w:cs="Arial"/>
        </w:rPr>
        <w:t xml:space="preserve"> which is undertaken </w:t>
      </w:r>
      <w:r w:rsidR="008E22C2">
        <w:rPr>
          <w:rFonts w:ascii="Calibri" w:eastAsia="Georgia" w:hAnsi="Calibri" w:cs="Arial"/>
        </w:rPr>
        <w:t>annually</w:t>
      </w:r>
      <w:r w:rsidR="00BA02F4">
        <w:rPr>
          <w:rFonts w:ascii="Calibri" w:eastAsia="Georgia" w:hAnsi="Calibri" w:cs="Arial"/>
        </w:rPr>
        <w:t>, or more frequently if the needs of the school community change.</w:t>
      </w:r>
      <w:r w:rsidRPr="007F389A">
        <w:rPr>
          <w:rFonts w:ascii="Calibri" w:eastAsia="Georgia" w:hAnsi="Calibri" w:cs="Arial"/>
        </w:rPr>
        <w:t xml:space="preserve"> The audit will need to be revisited prior to the end of each first three-year plan period, in order to inform the development of the new </w:t>
      </w:r>
      <w:r w:rsidR="00BA02F4">
        <w:rPr>
          <w:rFonts w:ascii="Calibri" w:eastAsia="Georgia" w:hAnsi="Calibri" w:cs="Arial"/>
        </w:rPr>
        <w:t>p</w:t>
      </w:r>
      <w:r w:rsidRPr="007F389A">
        <w:rPr>
          <w:rFonts w:ascii="Calibri" w:eastAsia="Georgia" w:hAnsi="Calibri" w:cs="Arial"/>
        </w:rPr>
        <w:t>lan for the following period.</w:t>
      </w:r>
    </w:p>
    <w:p w14:paraId="7666DCC5" w14:textId="77777777" w:rsidR="007F389A" w:rsidRPr="007F389A" w:rsidRDefault="007F389A" w:rsidP="007F389A">
      <w:pPr>
        <w:spacing w:line="205" w:lineRule="exact"/>
        <w:jc w:val="both"/>
        <w:rPr>
          <w:rFonts w:ascii="Calibri" w:eastAsia="Georgia" w:hAnsi="Calibri" w:cs="Arial"/>
        </w:rPr>
      </w:pPr>
    </w:p>
    <w:p w14:paraId="63305D03" w14:textId="77777777" w:rsidR="007F389A" w:rsidRPr="007F389A" w:rsidRDefault="007F389A" w:rsidP="007F389A">
      <w:pPr>
        <w:tabs>
          <w:tab w:val="left" w:pos="240"/>
        </w:tabs>
        <w:spacing w:line="0" w:lineRule="atLeast"/>
        <w:jc w:val="both"/>
        <w:rPr>
          <w:rFonts w:ascii="Calibri" w:eastAsia="Georgia" w:hAnsi="Calibri" w:cs="Arial"/>
        </w:rPr>
      </w:pPr>
      <w:r w:rsidRPr="007F389A">
        <w:rPr>
          <w:rFonts w:ascii="Calibri" w:eastAsia="Georgia" w:hAnsi="Calibri" w:cs="Arial"/>
        </w:rPr>
        <w:t>As curriculum policies are reviewed, a section relating to access will be added to that on</w:t>
      </w:r>
    </w:p>
    <w:p w14:paraId="516D2836" w14:textId="77777777" w:rsidR="007F389A" w:rsidRPr="007F389A" w:rsidRDefault="007F389A" w:rsidP="007F389A">
      <w:pPr>
        <w:spacing w:line="1" w:lineRule="exact"/>
        <w:jc w:val="both"/>
        <w:rPr>
          <w:rFonts w:ascii="Calibri" w:eastAsia="Georgia" w:hAnsi="Calibri" w:cs="Arial"/>
        </w:rPr>
      </w:pPr>
    </w:p>
    <w:p w14:paraId="63AC7D93" w14:textId="2949D2BD" w:rsidR="007F389A" w:rsidRPr="007F389A" w:rsidRDefault="007F389A" w:rsidP="007F389A">
      <w:pPr>
        <w:spacing w:line="239" w:lineRule="auto"/>
        <w:ind w:right="106"/>
        <w:jc w:val="both"/>
        <w:rPr>
          <w:rFonts w:ascii="Calibri" w:eastAsia="Georgia" w:hAnsi="Calibri" w:cs="Arial"/>
        </w:rPr>
      </w:pPr>
      <w:r w:rsidRPr="007F389A">
        <w:rPr>
          <w:rFonts w:ascii="Calibri" w:eastAsia="Georgia" w:hAnsi="Calibri" w:cs="Arial"/>
        </w:rPr>
        <w:t xml:space="preserve">Equality Policy. The terms of reference for all Governors’ Committees will contain an item on, “having regard to matters relating to </w:t>
      </w:r>
      <w:r w:rsidR="00BD2CAB">
        <w:rPr>
          <w:rFonts w:ascii="Calibri" w:eastAsia="Georgia" w:hAnsi="Calibri" w:cs="Arial"/>
        </w:rPr>
        <w:t>a</w:t>
      </w:r>
      <w:r w:rsidRPr="007F389A">
        <w:rPr>
          <w:rFonts w:ascii="Calibri" w:eastAsia="Georgia" w:hAnsi="Calibri" w:cs="Arial"/>
        </w:rPr>
        <w:t>ccess”.</w:t>
      </w:r>
    </w:p>
    <w:p w14:paraId="6B5A680F" w14:textId="77777777" w:rsidR="007F389A" w:rsidRPr="007F389A" w:rsidRDefault="007F389A" w:rsidP="007F389A">
      <w:pPr>
        <w:spacing w:line="200" w:lineRule="exact"/>
        <w:jc w:val="both"/>
        <w:rPr>
          <w:rFonts w:ascii="Calibri" w:eastAsia="Georgia" w:hAnsi="Calibri" w:cs="Arial"/>
        </w:rPr>
      </w:pPr>
    </w:p>
    <w:p w14:paraId="06570ABA" w14:textId="77777777" w:rsidR="007F389A" w:rsidRPr="007F389A" w:rsidRDefault="007F389A" w:rsidP="007F389A">
      <w:pPr>
        <w:tabs>
          <w:tab w:val="left" w:pos="224"/>
        </w:tabs>
        <w:spacing w:line="0" w:lineRule="atLeast"/>
        <w:ind w:right="626"/>
        <w:jc w:val="both"/>
        <w:rPr>
          <w:rFonts w:ascii="Calibri" w:eastAsia="Georgia" w:hAnsi="Calibri" w:cs="Arial"/>
        </w:rPr>
      </w:pPr>
      <w:r w:rsidRPr="007F389A">
        <w:rPr>
          <w:rFonts w:ascii="Calibri" w:eastAsia="Georgia" w:hAnsi="Calibri" w:cs="Arial"/>
        </w:rPr>
        <w:t>Information about our Accessibility Plan will be published on the school website and copies made available to parents on request.</w:t>
      </w:r>
    </w:p>
    <w:p w14:paraId="54433E09" w14:textId="77777777" w:rsidR="007F389A" w:rsidRPr="007F389A" w:rsidRDefault="007F389A" w:rsidP="007F389A">
      <w:pPr>
        <w:spacing w:line="199" w:lineRule="exact"/>
        <w:jc w:val="both"/>
        <w:rPr>
          <w:rFonts w:ascii="Calibri" w:eastAsia="Georgia" w:hAnsi="Calibri" w:cs="Arial"/>
        </w:rPr>
      </w:pPr>
    </w:p>
    <w:p w14:paraId="32AFCF83" w14:textId="77777777" w:rsidR="007F389A" w:rsidRPr="007F389A" w:rsidRDefault="007F389A" w:rsidP="007F389A">
      <w:pPr>
        <w:tabs>
          <w:tab w:val="left" w:pos="240"/>
        </w:tabs>
        <w:spacing w:line="0" w:lineRule="atLeast"/>
        <w:jc w:val="both"/>
        <w:rPr>
          <w:rFonts w:ascii="Calibri" w:eastAsia="Georgia" w:hAnsi="Calibri" w:cs="Arial"/>
        </w:rPr>
      </w:pPr>
      <w:r w:rsidRPr="007F389A">
        <w:rPr>
          <w:rFonts w:ascii="Calibri" w:eastAsia="Georgia" w:hAnsi="Calibri" w:cs="Arial"/>
        </w:rPr>
        <w:t>The School’s complaints procedure covers the Accessibility Plan.</w:t>
      </w:r>
    </w:p>
    <w:p w14:paraId="1DB8B22D" w14:textId="77777777" w:rsidR="007F389A" w:rsidRPr="007F389A" w:rsidRDefault="007F389A" w:rsidP="007F389A">
      <w:pPr>
        <w:tabs>
          <w:tab w:val="left" w:pos="238"/>
        </w:tabs>
        <w:spacing w:line="239" w:lineRule="auto"/>
        <w:ind w:right="246"/>
        <w:jc w:val="both"/>
        <w:rPr>
          <w:rFonts w:ascii="Calibri" w:eastAsia="Georgia" w:hAnsi="Calibri" w:cs="Arial"/>
        </w:rPr>
      </w:pPr>
      <w:bookmarkStart w:id="1" w:name="page2"/>
      <w:bookmarkEnd w:id="1"/>
    </w:p>
    <w:p w14:paraId="51983D2A" w14:textId="293EDBFE" w:rsidR="007F389A" w:rsidRPr="007F389A" w:rsidRDefault="007F389A" w:rsidP="007F389A">
      <w:pPr>
        <w:tabs>
          <w:tab w:val="left" w:pos="238"/>
        </w:tabs>
        <w:spacing w:line="239" w:lineRule="auto"/>
        <w:ind w:right="246"/>
        <w:jc w:val="both"/>
        <w:rPr>
          <w:rFonts w:ascii="Calibri" w:eastAsia="Georgia" w:hAnsi="Calibri" w:cs="Arial"/>
        </w:rPr>
      </w:pPr>
      <w:r w:rsidRPr="007F389A">
        <w:rPr>
          <w:rFonts w:ascii="Calibri" w:eastAsia="Georgia" w:hAnsi="Calibri" w:cs="Arial"/>
        </w:rPr>
        <w:t xml:space="preserve">The </w:t>
      </w:r>
      <w:r w:rsidR="00BD2CAB">
        <w:rPr>
          <w:rFonts w:ascii="Calibri" w:eastAsia="Georgia" w:hAnsi="Calibri" w:cs="Arial"/>
        </w:rPr>
        <w:t>p</w:t>
      </w:r>
      <w:r w:rsidRPr="007F389A">
        <w:rPr>
          <w:rFonts w:ascii="Calibri" w:eastAsia="Georgia" w:hAnsi="Calibri" w:cs="Arial"/>
        </w:rPr>
        <w:t xml:space="preserve">lan will be monitored through the Curriculum and the </w:t>
      </w:r>
      <w:r w:rsidR="00DB75A9">
        <w:rPr>
          <w:rFonts w:ascii="Calibri" w:eastAsia="Georgia" w:hAnsi="Calibri" w:cs="Arial"/>
        </w:rPr>
        <w:t>General Purposes</w:t>
      </w:r>
      <w:r w:rsidRPr="007F389A">
        <w:rPr>
          <w:rFonts w:ascii="Calibri" w:eastAsia="Georgia" w:hAnsi="Calibri" w:cs="Arial"/>
        </w:rPr>
        <w:t xml:space="preserve"> Committees of the Governors.</w:t>
      </w:r>
    </w:p>
    <w:p w14:paraId="586F65C6" w14:textId="77777777" w:rsidR="007F389A" w:rsidRPr="007F389A" w:rsidRDefault="007F389A" w:rsidP="007F389A">
      <w:pPr>
        <w:spacing w:line="201" w:lineRule="exact"/>
        <w:jc w:val="both"/>
        <w:rPr>
          <w:rFonts w:ascii="Calibri" w:hAnsi="Calibri" w:cs="Arial"/>
        </w:rPr>
      </w:pPr>
    </w:p>
    <w:p w14:paraId="44A03DE3" w14:textId="77777777" w:rsidR="007F389A" w:rsidRPr="007F389A" w:rsidRDefault="007F389A" w:rsidP="007F389A">
      <w:pPr>
        <w:tabs>
          <w:tab w:val="left" w:pos="300"/>
        </w:tabs>
        <w:spacing w:line="0" w:lineRule="atLeast"/>
        <w:jc w:val="both"/>
        <w:rPr>
          <w:rFonts w:ascii="Calibri" w:eastAsia="Georgia" w:hAnsi="Calibri" w:cs="Arial"/>
        </w:rPr>
      </w:pPr>
      <w:r w:rsidRPr="007F389A">
        <w:rPr>
          <w:rFonts w:ascii="Calibri" w:eastAsia="Georgia" w:hAnsi="Calibri" w:cs="Arial"/>
        </w:rPr>
        <w:t>The Plan will be monitored by Ofsted as part of their inspection cycle.</w:t>
      </w:r>
    </w:p>
    <w:p w14:paraId="527308F4" w14:textId="77777777" w:rsidR="007F389A" w:rsidRPr="007F389A" w:rsidRDefault="007F389A" w:rsidP="007F389A">
      <w:pPr>
        <w:spacing w:line="200" w:lineRule="exact"/>
        <w:jc w:val="both"/>
        <w:rPr>
          <w:rFonts w:ascii="Calibri" w:eastAsia="Georgia" w:hAnsi="Calibri" w:cs="Arial"/>
        </w:rPr>
      </w:pPr>
    </w:p>
    <w:p w14:paraId="222B4A2A" w14:textId="332056B3" w:rsidR="007F389A" w:rsidRPr="007F389A" w:rsidRDefault="007F389A" w:rsidP="007F389A">
      <w:pPr>
        <w:tabs>
          <w:tab w:val="left" w:pos="331"/>
        </w:tabs>
        <w:spacing w:line="239" w:lineRule="auto"/>
        <w:ind w:right="66"/>
        <w:jc w:val="both"/>
        <w:rPr>
          <w:rFonts w:ascii="Calibri" w:eastAsia="Georgia" w:hAnsi="Calibri" w:cs="Arial"/>
        </w:rPr>
      </w:pPr>
      <w:r w:rsidRPr="007F389A">
        <w:rPr>
          <w:rFonts w:ascii="Calibri" w:eastAsia="Georgia" w:hAnsi="Calibri" w:cs="Arial"/>
        </w:rPr>
        <w:t xml:space="preserve">We acknowledge that there is a need for on-going awareness raising and training for staff and governors in the matter of </w:t>
      </w:r>
      <w:r w:rsidR="00FF4ADA">
        <w:rPr>
          <w:rFonts w:ascii="Calibri" w:eastAsia="Georgia" w:hAnsi="Calibri" w:cs="Arial"/>
        </w:rPr>
        <w:t xml:space="preserve">equality </w:t>
      </w:r>
      <w:r w:rsidRPr="007F389A">
        <w:rPr>
          <w:rFonts w:ascii="Calibri" w:eastAsia="Georgia" w:hAnsi="Calibri" w:cs="Arial"/>
        </w:rPr>
        <w:t>and the need to inform attitudes on this matter.</w:t>
      </w:r>
    </w:p>
    <w:p w14:paraId="71C8F8B5" w14:textId="77777777" w:rsidR="007F389A" w:rsidRDefault="007F389A" w:rsidP="007F389A">
      <w:pPr>
        <w:tabs>
          <w:tab w:val="left" w:pos="331"/>
        </w:tabs>
        <w:spacing w:line="239" w:lineRule="auto"/>
        <w:ind w:right="66"/>
        <w:jc w:val="both"/>
        <w:rPr>
          <w:rFonts w:ascii="Calibri" w:eastAsia="Georgia" w:hAnsi="Calibri" w:cs="Arial"/>
        </w:rPr>
      </w:pPr>
    </w:p>
    <w:p w14:paraId="45FA3496" w14:textId="77777777" w:rsidR="006C5B0C" w:rsidRDefault="006C5B0C" w:rsidP="007F389A">
      <w:pPr>
        <w:tabs>
          <w:tab w:val="left" w:pos="331"/>
        </w:tabs>
        <w:spacing w:line="239" w:lineRule="auto"/>
        <w:ind w:right="66"/>
        <w:jc w:val="both"/>
        <w:rPr>
          <w:rFonts w:ascii="Calibri" w:eastAsia="Georgia" w:hAnsi="Calibri" w:cs="Arial"/>
        </w:rPr>
      </w:pPr>
    </w:p>
    <w:p w14:paraId="2AC029A6" w14:textId="77777777" w:rsidR="006C5B0C" w:rsidRDefault="006C5B0C" w:rsidP="007F389A">
      <w:pPr>
        <w:tabs>
          <w:tab w:val="left" w:pos="331"/>
        </w:tabs>
        <w:spacing w:line="239" w:lineRule="auto"/>
        <w:ind w:right="66"/>
        <w:jc w:val="both"/>
        <w:rPr>
          <w:rFonts w:ascii="Calibri" w:eastAsia="Georgia" w:hAnsi="Calibri" w:cs="Arial"/>
        </w:rPr>
      </w:pPr>
    </w:p>
    <w:p w14:paraId="290A7FE6" w14:textId="77777777" w:rsidR="006C5B0C" w:rsidRDefault="006C5B0C" w:rsidP="007F389A">
      <w:pPr>
        <w:tabs>
          <w:tab w:val="left" w:pos="331"/>
        </w:tabs>
        <w:spacing w:line="239" w:lineRule="auto"/>
        <w:ind w:right="66"/>
        <w:jc w:val="both"/>
        <w:rPr>
          <w:rFonts w:ascii="Calibri" w:eastAsia="Georgia" w:hAnsi="Calibri" w:cs="Arial"/>
        </w:rPr>
      </w:pPr>
    </w:p>
    <w:p w14:paraId="12D9760C" w14:textId="77777777" w:rsidR="006C5B0C" w:rsidRDefault="006C5B0C" w:rsidP="007F389A">
      <w:pPr>
        <w:tabs>
          <w:tab w:val="left" w:pos="331"/>
        </w:tabs>
        <w:spacing w:line="239" w:lineRule="auto"/>
        <w:ind w:right="66"/>
        <w:jc w:val="both"/>
        <w:rPr>
          <w:rFonts w:ascii="Calibri" w:eastAsia="Georgia" w:hAnsi="Calibri" w:cs="Arial"/>
        </w:rPr>
      </w:pPr>
    </w:p>
    <w:p w14:paraId="3B925585" w14:textId="77777777" w:rsidR="006C5B0C" w:rsidRDefault="006C5B0C" w:rsidP="007F389A">
      <w:pPr>
        <w:tabs>
          <w:tab w:val="left" w:pos="331"/>
        </w:tabs>
        <w:spacing w:line="239" w:lineRule="auto"/>
        <w:ind w:right="66"/>
        <w:jc w:val="both"/>
        <w:rPr>
          <w:rFonts w:ascii="Calibri" w:eastAsia="Georgia" w:hAnsi="Calibri" w:cs="Arial"/>
        </w:rPr>
      </w:pPr>
    </w:p>
    <w:p w14:paraId="77E79AC4" w14:textId="77777777" w:rsidR="006C5B0C" w:rsidRDefault="006C5B0C" w:rsidP="007F389A">
      <w:pPr>
        <w:tabs>
          <w:tab w:val="left" w:pos="331"/>
        </w:tabs>
        <w:spacing w:line="239" w:lineRule="auto"/>
        <w:ind w:right="66"/>
        <w:jc w:val="both"/>
        <w:rPr>
          <w:rFonts w:ascii="Calibri" w:eastAsia="Georgia" w:hAnsi="Calibri" w:cs="Arial"/>
        </w:rPr>
      </w:pPr>
    </w:p>
    <w:p w14:paraId="0B294E0A" w14:textId="77777777" w:rsidR="006C5B0C" w:rsidRDefault="006C5B0C" w:rsidP="007F389A">
      <w:pPr>
        <w:tabs>
          <w:tab w:val="left" w:pos="331"/>
        </w:tabs>
        <w:spacing w:line="239" w:lineRule="auto"/>
        <w:ind w:right="66"/>
        <w:jc w:val="both"/>
        <w:rPr>
          <w:rFonts w:ascii="Calibri" w:eastAsia="Georgia" w:hAnsi="Calibri" w:cs="Arial"/>
        </w:rPr>
      </w:pPr>
    </w:p>
    <w:p w14:paraId="4AA37A6C" w14:textId="77777777" w:rsidR="006C5B0C" w:rsidRDefault="006C5B0C" w:rsidP="007F389A">
      <w:pPr>
        <w:tabs>
          <w:tab w:val="left" w:pos="331"/>
        </w:tabs>
        <w:spacing w:line="239" w:lineRule="auto"/>
        <w:ind w:right="66"/>
        <w:jc w:val="both"/>
        <w:rPr>
          <w:rFonts w:ascii="Calibri" w:eastAsia="Georgia" w:hAnsi="Calibri" w:cs="Arial"/>
        </w:rPr>
      </w:pPr>
    </w:p>
    <w:p w14:paraId="7C9C6230" w14:textId="77777777" w:rsidR="006C5B0C" w:rsidRDefault="006C5B0C" w:rsidP="007F389A">
      <w:pPr>
        <w:tabs>
          <w:tab w:val="left" w:pos="331"/>
        </w:tabs>
        <w:spacing w:line="239" w:lineRule="auto"/>
        <w:ind w:right="66"/>
        <w:jc w:val="both"/>
        <w:rPr>
          <w:rFonts w:ascii="Calibri" w:eastAsia="Georgia" w:hAnsi="Calibri" w:cs="Arial"/>
        </w:rPr>
      </w:pPr>
    </w:p>
    <w:p w14:paraId="166FCD4B" w14:textId="77777777" w:rsidR="006C5B0C" w:rsidRDefault="006C5B0C" w:rsidP="007F389A">
      <w:pPr>
        <w:tabs>
          <w:tab w:val="left" w:pos="331"/>
        </w:tabs>
        <w:spacing w:line="239" w:lineRule="auto"/>
        <w:ind w:right="66"/>
        <w:jc w:val="both"/>
        <w:rPr>
          <w:rFonts w:ascii="Calibri" w:eastAsia="Georgia" w:hAnsi="Calibri" w:cs="Arial"/>
        </w:rPr>
      </w:pPr>
    </w:p>
    <w:p w14:paraId="5A23617A" w14:textId="77777777" w:rsidR="006C5B0C" w:rsidRDefault="006C5B0C" w:rsidP="007F389A">
      <w:pPr>
        <w:tabs>
          <w:tab w:val="left" w:pos="331"/>
        </w:tabs>
        <w:spacing w:line="239" w:lineRule="auto"/>
        <w:ind w:right="66"/>
        <w:jc w:val="both"/>
        <w:rPr>
          <w:rFonts w:ascii="Calibri" w:eastAsia="Georgia" w:hAnsi="Calibri" w:cs="Arial"/>
        </w:rPr>
      </w:pPr>
    </w:p>
    <w:p w14:paraId="1A5F7E1B" w14:textId="77777777" w:rsidR="006C5B0C" w:rsidRDefault="006C5B0C" w:rsidP="007F389A">
      <w:pPr>
        <w:tabs>
          <w:tab w:val="left" w:pos="331"/>
        </w:tabs>
        <w:spacing w:line="239" w:lineRule="auto"/>
        <w:ind w:right="66"/>
        <w:jc w:val="both"/>
        <w:rPr>
          <w:rFonts w:ascii="Calibri" w:eastAsia="Georgia" w:hAnsi="Calibri" w:cs="Arial"/>
        </w:rPr>
      </w:pPr>
    </w:p>
    <w:p w14:paraId="5C75A427" w14:textId="77777777" w:rsidR="006C5B0C" w:rsidRDefault="006C5B0C" w:rsidP="007F389A">
      <w:pPr>
        <w:tabs>
          <w:tab w:val="left" w:pos="331"/>
        </w:tabs>
        <w:spacing w:line="239" w:lineRule="auto"/>
        <w:ind w:right="66"/>
        <w:jc w:val="both"/>
        <w:rPr>
          <w:rFonts w:ascii="Calibri" w:eastAsia="Georgia" w:hAnsi="Calibri" w:cs="Arial"/>
        </w:rPr>
      </w:pPr>
    </w:p>
    <w:p w14:paraId="28275DE9" w14:textId="77777777" w:rsidR="006C5B0C" w:rsidRDefault="006C5B0C" w:rsidP="007F389A">
      <w:pPr>
        <w:tabs>
          <w:tab w:val="left" w:pos="331"/>
        </w:tabs>
        <w:spacing w:line="239" w:lineRule="auto"/>
        <w:ind w:right="66"/>
        <w:jc w:val="both"/>
        <w:rPr>
          <w:rFonts w:ascii="Calibri" w:eastAsia="Georgia" w:hAnsi="Calibri" w:cs="Arial"/>
        </w:rPr>
      </w:pPr>
    </w:p>
    <w:p w14:paraId="094A8326" w14:textId="77777777" w:rsidR="006C5B0C" w:rsidRDefault="006C5B0C" w:rsidP="007F389A">
      <w:pPr>
        <w:tabs>
          <w:tab w:val="left" w:pos="331"/>
        </w:tabs>
        <w:spacing w:line="239" w:lineRule="auto"/>
        <w:ind w:right="66"/>
        <w:jc w:val="both"/>
        <w:rPr>
          <w:rFonts w:ascii="Calibri" w:eastAsia="Georgia" w:hAnsi="Calibri" w:cs="Arial"/>
        </w:rPr>
      </w:pPr>
    </w:p>
    <w:p w14:paraId="0A95F192" w14:textId="77777777" w:rsidR="006C5B0C" w:rsidRDefault="006C5B0C" w:rsidP="006C5B0C">
      <w:pPr>
        <w:jc w:val="both"/>
        <w:rPr>
          <w:rFonts w:ascii="Calibri" w:hAnsi="Calibri" w:cs="Arial"/>
          <w:b/>
          <w:u w:val="single"/>
        </w:rPr>
      </w:pPr>
    </w:p>
    <w:p w14:paraId="35611A53" w14:textId="77777777" w:rsidR="006C5B0C" w:rsidRPr="007F389A" w:rsidRDefault="006C5B0C" w:rsidP="006C5B0C">
      <w:pPr>
        <w:jc w:val="both"/>
        <w:rPr>
          <w:rFonts w:ascii="Calibri" w:hAnsi="Calibri" w:cs="Arial"/>
          <w:b/>
          <w:u w:val="single"/>
        </w:rPr>
      </w:pPr>
    </w:p>
    <w:tbl>
      <w:tblPr>
        <w:tblpPr w:leftFromText="180" w:rightFromText="180" w:vertAnchor="page" w:horzAnchor="margin" w:tblpY="1891"/>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089"/>
        <w:gridCol w:w="1439"/>
        <w:gridCol w:w="2429"/>
        <w:gridCol w:w="1492"/>
      </w:tblGrid>
      <w:tr w:rsidR="006C5B0C" w:rsidRPr="008441EE" w14:paraId="3F567F4F" w14:textId="77777777" w:rsidTr="004F4110">
        <w:trPr>
          <w:trHeight w:val="466"/>
        </w:trPr>
        <w:tc>
          <w:tcPr>
            <w:tcW w:w="1813" w:type="dxa"/>
            <w:shd w:val="clear" w:color="auto" w:fill="auto"/>
            <w:vAlign w:val="center"/>
          </w:tcPr>
          <w:p w14:paraId="693BA30A" w14:textId="168CBF3B" w:rsidR="006C5B0C" w:rsidRPr="004F4110" w:rsidRDefault="0043747C" w:rsidP="004F4110">
            <w:pPr>
              <w:jc w:val="center"/>
              <w:rPr>
                <w:rFonts w:ascii="Calibri" w:hAnsi="Calibri" w:cs="Arial"/>
                <w:b/>
                <w:szCs w:val="22"/>
                <w:u w:val="single"/>
              </w:rPr>
            </w:pPr>
            <w:r>
              <w:rPr>
                <w:rFonts w:ascii="Calibri" w:hAnsi="Calibri" w:cs="Arial"/>
                <w:b/>
                <w:szCs w:val="22"/>
                <w:u w:val="single"/>
              </w:rPr>
              <w:lastRenderedPageBreak/>
              <w:t>INTENT</w:t>
            </w:r>
          </w:p>
        </w:tc>
        <w:tc>
          <w:tcPr>
            <w:tcW w:w="1759" w:type="dxa"/>
            <w:shd w:val="clear" w:color="auto" w:fill="auto"/>
            <w:vAlign w:val="center"/>
          </w:tcPr>
          <w:p w14:paraId="2FEA9C03" w14:textId="3A8F1CAE" w:rsidR="006C5B0C" w:rsidRPr="004F4110" w:rsidRDefault="0043747C" w:rsidP="004F4110">
            <w:pPr>
              <w:jc w:val="center"/>
              <w:rPr>
                <w:rFonts w:ascii="Calibri" w:hAnsi="Calibri" w:cs="Arial"/>
                <w:b/>
                <w:szCs w:val="22"/>
                <w:u w:val="single"/>
              </w:rPr>
            </w:pPr>
            <w:r>
              <w:rPr>
                <w:rFonts w:ascii="Calibri" w:hAnsi="Calibri" w:cs="Arial"/>
                <w:b/>
                <w:szCs w:val="22"/>
                <w:u w:val="single"/>
              </w:rPr>
              <w:t xml:space="preserve">IMPLEMENTATION </w:t>
            </w:r>
          </w:p>
        </w:tc>
        <w:tc>
          <w:tcPr>
            <w:tcW w:w="1467" w:type="dxa"/>
            <w:shd w:val="clear" w:color="auto" w:fill="auto"/>
            <w:vAlign w:val="center"/>
          </w:tcPr>
          <w:p w14:paraId="566FEFB6"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t>TIMESCALE</w:t>
            </w:r>
          </w:p>
        </w:tc>
        <w:tc>
          <w:tcPr>
            <w:tcW w:w="2587" w:type="dxa"/>
            <w:shd w:val="clear" w:color="auto" w:fill="auto"/>
            <w:vAlign w:val="center"/>
          </w:tcPr>
          <w:p w14:paraId="1F4C040B"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t>RESPONSIBILITY</w:t>
            </w:r>
          </w:p>
        </w:tc>
        <w:tc>
          <w:tcPr>
            <w:tcW w:w="1616" w:type="dxa"/>
            <w:shd w:val="clear" w:color="auto" w:fill="auto"/>
            <w:vAlign w:val="center"/>
          </w:tcPr>
          <w:p w14:paraId="4243D531" w14:textId="66498B87" w:rsidR="006C5B0C" w:rsidRPr="004F4110" w:rsidRDefault="0043747C" w:rsidP="004F4110">
            <w:pPr>
              <w:jc w:val="center"/>
              <w:rPr>
                <w:rFonts w:ascii="Calibri" w:hAnsi="Calibri" w:cs="Arial"/>
                <w:b/>
                <w:szCs w:val="22"/>
                <w:u w:val="single"/>
              </w:rPr>
            </w:pPr>
            <w:r>
              <w:rPr>
                <w:rFonts w:ascii="Calibri" w:hAnsi="Calibri" w:cs="Arial"/>
                <w:b/>
                <w:szCs w:val="22"/>
                <w:u w:val="single"/>
              </w:rPr>
              <w:t>IMPACT</w:t>
            </w:r>
          </w:p>
        </w:tc>
      </w:tr>
      <w:tr w:rsidR="006C5B0C" w:rsidRPr="008441EE" w14:paraId="19F37A66" w14:textId="77777777" w:rsidTr="004F4110">
        <w:trPr>
          <w:trHeight w:val="12150"/>
        </w:trPr>
        <w:tc>
          <w:tcPr>
            <w:tcW w:w="1813" w:type="dxa"/>
            <w:shd w:val="clear" w:color="auto" w:fill="auto"/>
          </w:tcPr>
          <w:p w14:paraId="3314D90B" w14:textId="36593D29" w:rsidR="00CC69C0" w:rsidRDefault="00F3319C" w:rsidP="004F4110">
            <w:pPr>
              <w:rPr>
                <w:rFonts w:ascii="Calibri" w:hAnsi="Calibri" w:cs="Arial"/>
                <w:szCs w:val="22"/>
              </w:rPr>
            </w:pPr>
            <w:r>
              <w:rPr>
                <w:rFonts w:ascii="Calibri" w:hAnsi="Calibri" w:cs="Arial"/>
                <w:szCs w:val="22"/>
              </w:rPr>
              <w:t xml:space="preserve">For a physical audit to be carried out. </w:t>
            </w:r>
          </w:p>
          <w:p w14:paraId="79F0292A" w14:textId="77777777" w:rsidR="00CC69C0" w:rsidRDefault="00CC69C0" w:rsidP="004F4110">
            <w:pPr>
              <w:rPr>
                <w:rFonts w:ascii="Calibri" w:hAnsi="Calibri" w:cs="Arial"/>
                <w:szCs w:val="22"/>
              </w:rPr>
            </w:pPr>
          </w:p>
          <w:p w14:paraId="745ED09D" w14:textId="41D74147" w:rsidR="006C5B0C" w:rsidRPr="004F4110" w:rsidRDefault="006C5B0C" w:rsidP="004F4110">
            <w:pPr>
              <w:rPr>
                <w:rFonts w:ascii="Calibri" w:hAnsi="Calibri" w:cs="Arial"/>
                <w:szCs w:val="22"/>
              </w:rPr>
            </w:pPr>
            <w:r w:rsidRPr="004F4110">
              <w:rPr>
                <w:rFonts w:ascii="Calibri" w:hAnsi="Calibri" w:cs="Arial"/>
                <w:szCs w:val="22"/>
              </w:rPr>
              <w:t>To be aware of the access needs of disabled children, staff, Governors and parents/carers.</w:t>
            </w:r>
          </w:p>
          <w:p w14:paraId="74760BD8" w14:textId="77777777" w:rsidR="006C5B0C" w:rsidRPr="004F4110" w:rsidRDefault="006C5B0C" w:rsidP="004F4110">
            <w:pPr>
              <w:rPr>
                <w:rFonts w:ascii="Calibri" w:hAnsi="Calibri" w:cs="Arial"/>
                <w:szCs w:val="22"/>
              </w:rPr>
            </w:pPr>
          </w:p>
          <w:p w14:paraId="65A328DE" w14:textId="77777777" w:rsidR="006C5B0C" w:rsidRDefault="006C5B0C" w:rsidP="004F4110">
            <w:pPr>
              <w:rPr>
                <w:rFonts w:ascii="Calibri" w:hAnsi="Calibri" w:cs="Arial"/>
                <w:szCs w:val="22"/>
              </w:rPr>
            </w:pPr>
            <w:r w:rsidRPr="004F4110">
              <w:rPr>
                <w:rFonts w:ascii="Calibri" w:hAnsi="Calibri" w:cs="Arial"/>
                <w:szCs w:val="22"/>
              </w:rPr>
              <w:t>Ensure the School Staff and Governors are aware of access issues.</w:t>
            </w:r>
          </w:p>
          <w:p w14:paraId="7077B2BB" w14:textId="77777777" w:rsidR="00B304DF" w:rsidRDefault="00B304DF" w:rsidP="004F4110">
            <w:pPr>
              <w:rPr>
                <w:rFonts w:ascii="Calibri" w:hAnsi="Calibri" w:cs="Arial"/>
                <w:szCs w:val="22"/>
              </w:rPr>
            </w:pPr>
          </w:p>
          <w:p w14:paraId="6FB16490" w14:textId="3C3420AC" w:rsidR="00B304DF" w:rsidRPr="004F4110" w:rsidRDefault="00B304DF" w:rsidP="004F4110">
            <w:pPr>
              <w:rPr>
                <w:rFonts w:ascii="Calibri" w:hAnsi="Calibri" w:cs="Arial"/>
                <w:szCs w:val="22"/>
              </w:rPr>
            </w:pPr>
            <w:r>
              <w:rPr>
                <w:rFonts w:ascii="Calibri" w:hAnsi="Calibri" w:cs="Arial"/>
                <w:szCs w:val="22"/>
              </w:rPr>
              <w:t>Review staff and pupil Pupil Emergency Evacuation Plans (PEEP)</w:t>
            </w:r>
          </w:p>
        </w:tc>
        <w:tc>
          <w:tcPr>
            <w:tcW w:w="1759" w:type="dxa"/>
            <w:shd w:val="clear" w:color="auto" w:fill="auto"/>
          </w:tcPr>
          <w:p w14:paraId="036BD556" w14:textId="5B26DADE" w:rsidR="006C5B0C" w:rsidRPr="004F4110" w:rsidRDefault="006C5B0C" w:rsidP="004F4110">
            <w:pPr>
              <w:rPr>
                <w:rFonts w:ascii="Calibri" w:hAnsi="Calibri" w:cs="Arial"/>
                <w:szCs w:val="22"/>
              </w:rPr>
            </w:pPr>
            <w:r w:rsidRPr="004F4110">
              <w:rPr>
                <w:rFonts w:ascii="Calibri" w:hAnsi="Calibri" w:cs="Arial"/>
                <w:szCs w:val="22"/>
              </w:rPr>
              <w:t xml:space="preserve">To </w:t>
            </w:r>
            <w:r w:rsidR="00F3319C">
              <w:rPr>
                <w:rFonts w:ascii="Calibri" w:hAnsi="Calibri" w:cs="Arial"/>
                <w:szCs w:val="22"/>
              </w:rPr>
              <w:t xml:space="preserve">ensure </w:t>
            </w:r>
            <w:r w:rsidRPr="004F4110">
              <w:rPr>
                <w:rFonts w:ascii="Calibri" w:hAnsi="Calibri" w:cs="Arial"/>
                <w:szCs w:val="22"/>
              </w:rPr>
              <w:t>access plans for individual disabled children as part of the P</w:t>
            </w:r>
            <w:r w:rsidR="00F3319C">
              <w:rPr>
                <w:rFonts w:ascii="Calibri" w:hAnsi="Calibri" w:cs="Arial"/>
                <w:szCs w:val="22"/>
              </w:rPr>
              <w:t>O</w:t>
            </w:r>
            <w:r w:rsidRPr="004F4110">
              <w:rPr>
                <w:rFonts w:ascii="Calibri" w:hAnsi="Calibri" w:cs="Arial"/>
                <w:szCs w:val="22"/>
              </w:rPr>
              <w:t xml:space="preserve">P process. </w:t>
            </w:r>
          </w:p>
          <w:p w14:paraId="433F205A" w14:textId="77777777" w:rsidR="006C5B0C" w:rsidRPr="004F4110" w:rsidRDefault="006C5B0C" w:rsidP="004F4110">
            <w:pPr>
              <w:rPr>
                <w:rFonts w:ascii="Calibri" w:hAnsi="Calibri" w:cs="Arial"/>
                <w:szCs w:val="22"/>
              </w:rPr>
            </w:pPr>
          </w:p>
          <w:p w14:paraId="04FA35CE" w14:textId="36D630E4" w:rsidR="006C5B0C" w:rsidRDefault="006C5B0C" w:rsidP="004F4110">
            <w:pPr>
              <w:rPr>
                <w:rFonts w:ascii="Calibri" w:hAnsi="Calibri" w:cs="Arial"/>
                <w:szCs w:val="22"/>
              </w:rPr>
            </w:pPr>
            <w:r w:rsidRPr="004F4110">
              <w:rPr>
                <w:rFonts w:ascii="Calibri" w:hAnsi="Calibri" w:cs="Arial"/>
                <w:szCs w:val="22"/>
              </w:rPr>
              <w:t xml:space="preserve">Staff to share provision map information with Volunteers and Support Staff, to ensure continuity to care for the children. </w:t>
            </w:r>
          </w:p>
          <w:p w14:paraId="521E5C77" w14:textId="71CE1F90" w:rsidR="00B304DF" w:rsidRDefault="00B304DF" w:rsidP="004F4110">
            <w:pPr>
              <w:rPr>
                <w:rFonts w:ascii="Calibri" w:hAnsi="Calibri" w:cs="Arial"/>
                <w:szCs w:val="22"/>
              </w:rPr>
            </w:pPr>
          </w:p>
          <w:p w14:paraId="0B9DCB74" w14:textId="3F92E999" w:rsidR="00B304DF" w:rsidRDefault="00B304DF" w:rsidP="004F4110">
            <w:pPr>
              <w:rPr>
                <w:rFonts w:ascii="Calibri" w:hAnsi="Calibri" w:cs="Arial"/>
                <w:szCs w:val="22"/>
              </w:rPr>
            </w:pPr>
          </w:p>
          <w:p w14:paraId="02185EDD" w14:textId="7BFBF450" w:rsidR="00B304DF" w:rsidRDefault="00B304DF" w:rsidP="004F4110">
            <w:pPr>
              <w:rPr>
                <w:rFonts w:ascii="Calibri" w:hAnsi="Calibri" w:cs="Arial"/>
                <w:szCs w:val="22"/>
              </w:rPr>
            </w:pPr>
          </w:p>
          <w:p w14:paraId="0BD88B77" w14:textId="0D6B1C17" w:rsidR="00B304DF" w:rsidRDefault="00B304DF" w:rsidP="004F4110">
            <w:pPr>
              <w:rPr>
                <w:rFonts w:ascii="Calibri" w:hAnsi="Calibri" w:cs="Arial"/>
                <w:szCs w:val="22"/>
              </w:rPr>
            </w:pPr>
          </w:p>
          <w:p w14:paraId="5B958770" w14:textId="22510A5F" w:rsidR="004211C3" w:rsidRDefault="004211C3" w:rsidP="004F4110">
            <w:pPr>
              <w:rPr>
                <w:rFonts w:ascii="Calibri" w:hAnsi="Calibri" w:cs="Arial"/>
                <w:szCs w:val="22"/>
              </w:rPr>
            </w:pPr>
            <w:r>
              <w:rPr>
                <w:rFonts w:ascii="Calibri" w:hAnsi="Calibri" w:cs="Arial"/>
                <w:szCs w:val="22"/>
              </w:rPr>
              <w:t>Review during appraisal and</w:t>
            </w:r>
          </w:p>
          <w:p w14:paraId="6121593F" w14:textId="443059F3" w:rsidR="00B304DF" w:rsidRDefault="004211C3" w:rsidP="004F4110">
            <w:pPr>
              <w:rPr>
                <w:rFonts w:ascii="Calibri" w:hAnsi="Calibri" w:cs="Arial"/>
                <w:szCs w:val="22"/>
              </w:rPr>
            </w:pPr>
            <w:r>
              <w:rPr>
                <w:rFonts w:ascii="Calibri" w:hAnsi="Calibri" w:cs="Arial"/>
                <w:szCs w:val="22"/>
              </w:rPr>
              <w:t>s</w:t>
            </w:r>
            <w:r w:rsidR="00B304DF">
              <w:rPr>
                <w:rFonts w:ascii="Calibri" w:hAnsi="Calibri" w:cs="Arial"/>
                <w:szCs w:val="22"/>
              </w:rPr>
              <w:t xml:space="preserve">hare with relevant staff members. </w:t>
            </w:r>
          </w:p>
          <w:p w14:paraId="20669C21" w14:textId="77777777" w:rsidR="00B304DF" w:rsidRDefault="00B304DF" w:rsidP="004F4110">
            <w:pPr>
              <w:rPr>
                <w:rFonts w:ascii="Calibri" w:hAnsi="Calibri" w:cs="Arial"/>
                <w:szCs w:val="22"/>
              </w:rPr>
            </w:pPr>
          </w:p>
          <w:p w14:paraId="67C8F75B" w14:textId="37DCF1BE" w:rsidR="00B304DF" w:rsidRPr="004F4110" w:rsidRDefault="00B304DF" w:rsidP="004F4110">
            <w:pPr>
              <w:rPr>
                <w:rFonts w:ascii="Calibri" w:hAnsi="Calibri" w:cs="Arial"/>
                <w:szCs w:val="22"/>
              </w:rPr>
            </w:pPr>
          </w:p>
        </w:tc>
        <w:tc>
          <w:tcPr>
            <w:tcW w:w="1467" w:type="dxa"/>
            <w:shd w:val="clear" w:color="auto" w:fill="auto"/>
          </w:tcPr>
          <w:p w14:paraId="23C65605" w14:textId="77777777" w:rsidR="006C5B0C" w:rsidRPr="004F4110" w:rsidRDefault="006C5B0C" w:rsidP="004F4110">
            <w:pPr>
              <w:rPr>
                <w:rFonts w:ascii="Calibri" w:hAnsi="Calibri" w:cs="Arial"/>
                <w:szCs w:val="22"/>
              </w:rPr>
            </w:pPr>
            <w:r w:rsidRPr="004F4110">
              <w:rPr>
                <w:rFonts w:ascii="Calibri" w:hAnsi="Calibri" w:cs="Arial"/>
                <w:szCs w:val="22"/>
              </w:rPr>
              <w:t>As required.</w:t>
            </w:r>
          </w:p>
          <w:p w14:paraId="0ADED03E" w14:textId="77777777" w:rsidR="006C5B0C" w:rsidRPr="004F4110" w:rsidRDefault="006C5B0C" w:rsidP="004F4110">
            <w:pPr>
              <w:rPr>
                <w:rFonts w:ascii="Calibri" w:hAnsi="Calibri" w:cs="Arial"/>
                <w:szCs w:val="22"/>
              </w:rPr>
            </w:pPr>
          </w:p>
          <w:p w14:paraId="20E78682" w14:textId="77777777" w:rsidR="006C5B0C" w:rsidRPr="004F4110" w:rsidRDefault="006C5B0C" w:rsidP="004F4110">
            <w:pPr>
              <w:rPr>
                <w:rFonts w:ascii="Calibri" w:hAnsi="Calibri" w:cs="Arial"/>
                <w:szCs w:val="22"/>
              </w:rPr>
            </w:pPr>
          </w:p>
          <w:p w14:paraId="6D1FF49A" w14:textId="77777777" w:rsidR="006C5B0C" w:rsidRPr="004F4110" w:rsidRDefault="006C5B0C" w:rsidP="004F4110">
            <w:pPr>
              <w:rPr>
                <w:rFonts w:ascii="Calibri" w:hAnsi="Calibri" w:cs="Arial"/>
                <w:szCs w:val="22"/>
              </w:rPr>
            </w:pPr>
          </w:p>
          <w:p w14:paraId="7DF7ADCE" w14:textId="77777777" w:rsidR="006C5B0C" w:rsidRPr="004F4110" w:rsidRDefault="006C5B0C" w:rsidP="004F4110">
            <w:pPr>
              <w:rPr>
                <w:rFonts w:ascii="Calibri" w:hAnsi="Calibri" w:cs="Arial"/>
                <w:szCs w:val="22"/>
              </w:rPr>
            </w:pPr>
          </w:p>
          <w:p w14:paraId="21D3AD67" w14:textId="4C76316E" w:rsidR="006C5B0C" w:rsidRPr="004F4110" w:rsidRDefault="007037A8" w:rsidP="004F4110">
            <w:pPr>
              <w:rPr>
                <w:rFonts w:ascii="Calibri" w:hAnsi="Calibri" w:cs="Arial"/>
                <w:szCs w:val="22"/>
              </w:rPr>
            </w:pPr>
            <w:r>
              <w:rPr>
                <w:rFonts w:ascii="Calibri" w:hAnsi="Calibri" w:cs="Arial"/>
                <w:szCs w:val="22"/>
              </w:rPr>
              <w:t xml:space="preserve">Termly </w:t>
            </w:r>
          </w:p>
          <w:p w14:paraId="50AFFBBE" w14:textId="77777777" w:rsidR="006C5B0C" w:rsidRPr="004F4110" w:rsidRDefault="006C5B0C" w:rsidP="004F4110">
            <w:pPr>
              <w:rPr>
                <w:rFonts w:ascii="Calibri" w:hAnsi="Calibri" w:cs="Arial"/>
                <w:szCs w:val="22"/>
              </w:rPr>
            </w:pPr>
          </w:p>
          <w:p w14:paraId="0A599220" w14:textId="77777777" w:rsidR="006C5B0C" w:rsidRPr="004F4110" w:rsidRDefault="006C5B0C" w:rsidP="004F4110">
            <w:pPr>
              <w:rPr>
                <w:rFonts w:ascii="Calibri" w:hAnsi="Calibri" w:cs="Arial"/>
                <w:szCs w:val="22"/>
              </w:rPr>
            </w:pPr>
          </w:p>
          <w:p w14:paraId="294790E5" w14:textId="77777777" w:rsidR="006C5B0C" w:rsidRPr="004F4110" w:rsidRDefault="006C5B0C" w:rsidP="004F4110">
            <w:pPr>
              <w:rPr>
                <w:rFonts w:ascii="Calibri" w:hAnsi="Calibri" w:cs="Arial"/>
                <w:szCs w:val="22"/>
              </w:rPr>
            </w:pPr>
          </w:p>
          <w:p w14:paraId="398E6EAB" w14:textId="77777777" w:rsidR="006C5B0C" w:rsidRPr="004F4110" w:rsidRDefault="006C5B0C" w:rsidP="004F4110">
            <w:pPr>
              <w:rPr>
                <w:rFonts w:ascii="Calibri" w:hAnsi="Calibri" w:cs="Arial"/>
                <w:szCs w:val="22"/>
              </w:rPr>
            </w:pPr>
          </w:p>
          <w:p w14:paraId="213E636A" w14:textId="77777777" w:rsidR="007037A8" w:rsidRDefault="007037A8" w:rsidP="004F4110">
            <w:pPr>
              <w:rPr>
                <w:rFonts w:ascii="Calibri" w:hAnsi="Calibri" w:cs="Arial"/>
                <w:szCs w:val="22"/>
              </w:rPr>
            </w:pPr>
          </w:p>
          <w:p w14:paraId="171DCE33" w14:textId="44A5849F" w:rsidR="006C5B0C" w:rsidRPr="004F4110" w:rsidRDefault="007037A8" w:rsidP="004F4110">
            <w:pPr>
              <w:rPr>
                <w:rFonts w:ascii="Calibri" w:hAnsi="Calibri" w:cs="Arial"/>
                <w:szCs w:val="22"/>
              </w:rPr>
            </w:pPr>
            <w:r>
              <w:rPr>
                <w:rFonts w:ascii="Calibri" w:hAnsi="Calibri" w:cs="Arial"/>
                <w:szCs w:val="22"/>
              </w:rPr>
              <w:t xml:space="preserve">Termly </w:t>
            </w:r>
          </w:p>
          <w:p w14:paraId="6D7C314C" w14:textId="77777777" w:rsidR="006C5B0C" w:rsidRPr="004F4110" w:rsidRDefault="006C5B0C" w:rsidP="004F4110">
            <w:pPr>
              <w:rPr>
                <w:rFonts w:ascii="Calibri" w:hAnsi="Calibri" w:cs="Arial"/>
                <w:szCs w:val="22"/>
              </w:rPr>
            </w:pPr>
          </w:p>
          <w:p w14:paraId="507C2858" w14:textId="77777777" w:rsidR="006C5B0C" w:rsidRPr="004F4110" w:rsidRDefault="006C5B0C" w:rsidP="004F4110">
            <w:pPr>
              <w:rPr>
                <w:rFonts w:ascii="Calibri" w:hAnsi="Calibri" w:cs="Arial"/>
                <w:szCs w:val="22"/>
              </w:rPr>
            </w:pPr>
          </w:p>
          <w:p w14:paraId="46249BFF" w14:textId="77777777" w:rsidR="006C5B0C" w:rsidRPr="004F4110" w:rsidRDefault="006C5B0C" w:rsidP="004F4110">
            <w:pPr>
              <w:rPr>
                <w:rFonts w:ascii="Calibri" w:hAnsi="Calibri" w:cs="Arial"/>
                <w:szCs w:val="22"/>
              </w:rPr>
            </w:pPr>
          </w:p>
          <w:p w14:paraId="05817249" w14:textId="77777777" w:rsidR="006C5B0C" w:rsidRPr="004F4110" w:rsidRDefault="006C5B0C" w:rsidP="004F4110">
            <w:pPr>
              <w:rPr>
                <w:rFonts w:ascii="Calibri" w:hAnsi="Calibri" w:cs="Arial"/>
                <w:szCs w:val="22"/>
              </w:rPr>
            </w:pPr>
          </w:p>
          <w:p w14:paraId="68F56838" w14:textId="77777777" w:rsidR="006C5B0C" w:rsidRPr="004F4110" w:rsidRDefault="006C5B0C" w:rsidP="004F4110">
            <w:pPr>
              <w:rPr>
                <w:rFonts w:ascii="Calibri" w:hAnsi="Calibri" w:cs="Arial"/>
                <w:szCs w:val="22"/>
              </w:rPr>
            </w:pPr>
          </w:p>
          <w:p w14:paraId="5F24AB1D" w14:textId="77777777" w:rsidR="004211C3" w:rsidRDefault="004211C3" w:rsidP="004F4110">
            <w:pPr>
              <w:rPr>
                <w:rFonts w:ascii="Calibri" w:hAnsi="Calibri" w:cs="Arial"/>
                <w:szCs w:val="22"/>
              </w:rPr>
            </w:pPr>
          </w:p>
          <w:p w14:paraId="29AC0BE1" w14:textId="4449D2B1" w:rsidR="006C5B0C" w:rsidRPr="004F4110" w:rsidRDefault="004211C3" w:rsidP="004F4110">
            <w:pPr>
              <w:rPr>
                <w:rFonts w:ascii="Calibri" w:hAnsi="Calibri" w:cs="Arial"/>
                <w:szCs w:val="22"/>
              </w:rPr>
            </w:pPr>
            <w:r>
              <w:rPr>
                <w:rFonts w:ascii="Calibri" w:hAnsi="Calibri" w:cs="Arial"/>
                <w:szCs w:val="22"/>
              </w:rPr>
              <w:t xml:space="preserve">Annually </w:t>
            </w:r>
          </w:p>
          <w:p w14:paraId="485080EB" w14:textId="77777777" w:rsidR="006C5B0C" w:rsidRPr="004F4110" w:rsidRDefault="006C5B0C" w:rsidP="004F4110">
            <w:pPr>
              <w:rPr>
                <w:rFonts w:ascii="Calibri" w:hAnsi="Calibri" w:cs="Arial"/>
                <w:szCs w:val="22"/>
              </w:rPr>
            </w:pPr>
          </w:p>
          <w:p w14:paraId="536E8A77" w14:textId="77777777" w:rsidR="006C5B0C" w:rsidRPr="004F4110" w:rsidRDefault="006C5B0C" w:rsidP="004F4110">
            <w:pPr>
              <w:rPr>
                <w:rFonts w:ascii="Calibri" w:hAnsi="Calibri" w:cs="Arial"/>
                <w:szCs w:val="22"/>
              </w:rPr>
            </w:pPr>
          </w:p>
          <w:p w14:paraId="52C2E1ED" w14:textId="77777777" w:rsidR="006C5B0C" w:rsidRPr="004F4110" w:rsidRDefault="006C5B0C" w:rsidP="004F4110">
            <w:pPr>
              <w:rPr>
                <w:rFonts w:ascii="Calibri" w:hAnsi="Calibri" w:cs="Arial"/>
                <w:szCs w:val="22"/>
              </w:rPr>
            </w:pPr>
          </w:p>
          <w:p w14:paraId="1962341E" w14:textId="07223032" w:rsidR="006C5B0C" w:rsidRPr="004F4110" w:rsidRDefault="006C5B0C" w:rsidP="004F4110">
            <w:pPr>
              <w:rPr>
                <w:rFonts w:ascii="Calibri" w:hAnsi="Calibri" w:cs="Arial"/>
                <w:szCs w:val="22"/>
              </w:rPr>
            </w:pPr>
          </w:p>
        </w:tc>
        <w:tc>
          <w:tcPr>
            <w:tcW w:w="2587" w:type="dxa"/>
            <w:shd w:val="clear" w:color="auto" w:fill="auto"/>
          </w:tcPr>
          <w:p w14:paraId="67760F67" w14:textId="59518AB2" w:rsidR="006C5B0C" w:rsidRPr="004F4110" w:rsidRDefault="006C5B0C" w:rsidP="004F4110">
            <w:pPr>
              <w:rPr>
                <w:rFonts w:ascii="Calibri" w:hAnsi="Calibri" w:cs="Arial"/>
                <w:szCs w:val="22"/>
              </w:rPr>
            </w:pPr>
            <w:r w:rsidRPr="004F4110">
              <w:rPr>
                <w:rFonts w:ascii="Calibri" w:hAnsi="Calibri" w:cs="Arial"/>
                <w:szCs w:val="22"/>
              </w:rPr>
              <w:t>SENCO/Class Teacher</w:t>
            </w:r>
          </w:p>
          <w:p w14:paraId="3739DE93" w14:textId="77777777" w:rsidR="006C5B0C" w:rsidRPr="004F4110" w:rsidRDefault="006C5B0C" w:rsidP="004F4110">
            <w:pPr>
              <w:rPr>
                <w:rFonts w:ascii="Calibri" w:hAnsi="Calibri" w:cs="Arial"/>
                <w:szCs w:val="22"/>
              </w:rPr>
            </w:pPr>
          </w:p>
          <w:p w14:paraId="421C866B" w14:textId="77777777" w:rsidR="006C5B0C" w:rsidRPr="004F4110" w:rsidRDefault="006C5B0C" w:rsidP="004F4110">
            <w:pPr>
              <w:rPr>
                <w:rFonts w:ascii="Calibri" w:hAnsi="Calibri" w:cs="Arial"/>
                <w:szCs w:val="22"/>
              </w:rPr>
            </w:pPr>
          </w:p>
          <w:p w14:paraId="5B5D889E" w14:textId="77777777" w:rsidR="006C5B0C" w:rsidRPr="004F4110" w:rsidRDefault="006C5B0C" w:rsidP="004F4110">
            <w:pPr>
              <w:rPr>
                <w:rFonts w:ascii="Calibri" w:hAnsi="Calibri" w:cs="Arial"/>
                <w:szCs w:val="22"/>
              </w:rPr>
            </w:pPr>
          </w:p>
          <w:p w14:paraId="2E4EF5C2" w14:textId="77777777" w:rsidR="006C5B0C" w:rsidRPr="004F4110" w:rsidRDefault="006C5B0C" w:rsidP="004F4110">
            <w:pPr>
              <w:rPr>
                <w:rFonts w:ascii="Calibri" w:hAnsi="Calibri" w:cs="Arial"/>
                <w:szCs w:val="22"/>
              </w:rPr>
            </w:pPr>
          </w:p>
          <w:p w14:paraId="2636DD95" w14:textId="1A861D66" w:rsidR="006C5B0C" w:rsidRPr="004F4110" w:rsidRDefault="007037A8" w:rsidP="004F4110">
            <w:pPr>
              <w:rPr>
                <w:rFonts w:ascii="Calibri" w:hAnsi="Calibri" w:cs="Arial"/>
                <w:szCs w:val="22"/>
              </w:rPr>
            </w:pPr>
            <w:r>
              <w:rPr>
                <w:rFonts w:ascii="Calibri" w:hAnsi="Calibri" w:cs="Arial"/>
                <w:szCs w:val="22"/>
              </w:rPr>
              <w:t>Deputy</w:t>
            </w:r>
          </w:p>
          <w:p w14:paraId="21DF6942" w14:textId="77777777" w:rsidR="006C5B0C" w:rsidRPr="004F4110" w:rsidRDefault="006C5B0C" w:rsidP="004F4110">
            <w:pPr>
              <w:rPr>
                <w:rFonts w:ascii="Calibri" w:hAnsi="Calibri" w:cs="Arial"/>
                <w:szCs w:val="22"/>
              </w:rPr>
            </w:pPr>
            <w:r w:rsidRPr="004F4110">
              <w:rPr>
                <w:rFonts w:ascii="Calibri" w:hAnsi="Calibri" w:cs="Arial"/>
                <w:szCs w:val="22"/>
              </w:rPr>
              <w:t>Headteacher.</w:t>
            </w:r>
          </w:p>
          <w:p w14:paraId="12D5D16F" w14:textId="77777777" w:rsidR="006C5B0C" w:rsidRPr="004F4110" w:rsidRDefault="006C5B0C" w:rsidP="004F4110">
            <w:pPr>
              <w:rPr>
                <w:rFonts w:ascii="Calibri" w:hAnsi="Calibri" w:cs="Arial"/>
                <w:szCs w:val="22"/>
              </w:rPr>
            </w:pPr>
          </w:p>
          <w:p w14:paraId="2FD05B9A" w14:textId="77777777" w:rsidR="006C5B0C" w:rsidRPr="004F4110" w:rsidRDefault="006C5B0C" w:rsidP="004F4110">
            <w:pPr>
              <w:rPr>
                <w:rFonts w:ascii="Calibri" w:hAnsi="Calibri" w:cs="Arial"/>
                <w:szCs w:val="22"/>
              </w:rPr>
            </w:pPr>
          </w:p>
          <w:p w14:paraId="6756F956" w14:textId="77777777" w:rsidR="006C5B0C" w:rsidRPr="004F4110" w:rsidRDefault="006C5B0C" w:rsidP="004F4110">
            <w:pPr>
              <w:rPr>
                <w:rFonts w:ascii="Calibri" w:hAnsi="Calibri" w:cs="Arial"/>
                <w:szCs w:val="22"/>
              </w:rPr>
            </w:pPr>
          </w:p>
          <w:p w14:paraId="3D153F8F" w14:textId="77777777" w:rsidR="007037A8" w:rsidRDefault="007037A8" w:rsidP="004F4110">
            <w:pPr>
              <w:rPr>
                <w:rFonts w:ascii="Calibri" w:hAnsi="Calibri" w:cs="Arial"/>
                <w:szCs w:val="22"/>
              </w:rPr>
            </w:pPr>
          </w:p>
          <w:p w14:paraId="31DEEA20" w14:textId="77777777" w:rsidR="007037A8" w:rsidRDefault="007037A8" w:rsidP="004F4110">
            <w:pPr>
              <w:rPr>
                <w:rFonts w:ascii="Calibri" w:hAnsi="Calibri" w:cs="Arial"/>
                <w:szCs w:val="22"/>
              </w:rPr>
            </w:pPr>
          </w:p>
          <w:p w14:paraId="0EA842A5" w14:textId="18304197" w:rsidR="006C5B0C" w:rsidRDefault="006C5B0C" w:rsidP="004F4110">
            <w:pPr>
              <w:rPr>
                <w:rFonts w:ascii="Calibri" w:hAnsi="Calibri" w:cs="Arial"/>
                <w:szCs w:val="22"/>
              </w:rPr>
            </w:pPr>
            <w:r w:rsidRPr="004F4110">
              <w:rPr>
                <w:rFonts w:ascii="Calibri" w:hAnsi="Calibri" w:cs="Arial"/>
                <w:szCs w:val="22"/>
              </w:rPr>
              <w:t>Headteacher.</w:t>
            </w:r>
          </w:p>
          <w:p w14:paraId="0E5109D6" w14:textId="55F31143" w:rsidR="004211C3" w:rsidRDefault="004211C3" w:rsidP="004F4110">
            <w:pPr>
              <w:rPr>
                <w:rFonts w:ascii="Calibri" w:hAnsi="Calibri" w:cs="Arial"/>
                <w:szCs w:val="22"/>
              </w:rPr>
            </w:pPr>
          </w:p>
          <w:p w14:paraId="68EA0BDB" w14:textId="75D5CC90" w:rsidR="004211C3" w:rsidRDefault="004211C3" w:rsidP="004F4110">
            <w:pPr>
              <w:rPr>
                <w:rFonts w:ascii="Calibri" w:hAnsi="Calibri" w:cs="Arial"/>
                <w:szCs w:val="22"/>
              </w:rPr>
            </w:pPr>
          </w:p>
          <w:p w14:paraId="2615A1C1" w14:textId="26EB4341" w:rsidR="004211C3" w:rsidRDefault="004211C3" w:rsidP="004F4110">
            <w:pPr>
              <w:rPr>
                <w:rFonts w:ascii="Calibri" w:hAnsi="Calibri" w:cs="Arial"/>
                <w:szCs w:val="22"/>
              </w:rPr>
            </w:pPr>
          </w:p>
          <w:p w14:paraId="2A7FDBCC" w14:textId="061FEA05" w:rsidR="004211C3" w:rsidRDefault="004211C3" w:rsidP="004F4110">
            <w:pPr>
              <w:rPr>
                <w:rFonts w:ascii="Calibri" w:hAnsi="Calibri" w:cs="Arial"/>
                <w:szCs w:val="22"/>
              </w:rPr>
            </w:pPr>
          </w:p>
          <w:p w14:paraId="11616B2E" w14:textId="61598160" w:rsidR="004211C3" w:rsidRDefault="004211C3" w:rsidP="004F4110">
            <w:pPr>
              <w:rPr>
                <w:rFonts w:ascii="Calibri" w:hAnsi="Calibri" w:cs="Arial"/>
                <w:szCs w:val="22"/>
              </w:rPr>
            </w:pPr>
          </w:p>
          <w:p w14:paraId="41C52C85" w14:textId="6D5CC0F0" w:rsidR="004211C3" w:rsidRPr="004F4110" w:rsidRDefault="004211C3" w:rsidP="004F4110">
            <w:pPr>
              <w:rPr>
                <w:rFonts w:ascii="Calibri" w:hAnsi="Calibri" w:cs="Arial"/>
                <w:szCs w:val="22"/>
              </w:rPr>
            </w:pPr>
            <w:r>
              <w:rPr>
                <w:rFonts w:ascii="Calibri" w:hAnsi="Calibri" w:cs="Arial"/>
                <w:szCs w:val="22"/>
              </w:rPr>
              <w:t>SLT</w:t>
            </w:r>
          </w:p>
          <w:p w14:paraId="681164B8" w14:textId="77777777" w:rsidR="006C5B0C" w:rsidRPr="004F4110" w:rsidRDefault="006C5B0C" w:rsidP="004F4110">
            <w:pPr>
              <w:rPr>
                <w:rFonts w:ascii="Calibri" w:hAnsi="Calibri" w:cs="Arial"/>
                <w:szCs w:val="22"/>
              </w:rPr>
            </w:pPr>
          </w:p>
          <w:p w14:paraId="7E51CA32" w14:textId="77777777" w:rsidR="006C5B0C" w:rsidRPr="004F4110" w:rsidRDefault="006C5B0C" w:rsidP="004F4110">
            <w:pPr>
              <w:rPr>
                <w:rFonts w:ascii="Calibri" w:hAnsi="Calibri" w:cs="Arial"/>
                <w:szCs w:val="22"/>
              </w:rPr>
            </w:pPr>
          </w:p>
          <w:p w14:paraId="22C6DAD3" w14:textId="77777777" w:rsidR="006C5B0C" w:rsidRPr="004F4110" w:rsidRDefault="006C5B0C" w:rsidP="004F4110">
            <w:pPr>
              <w:rPr>
                <w:rFonts w:ascii="Calibri" w:hAnsi="Calibri" w:cs="Arial"/>
                <w:szCs w:val="22"/>
              </w:rPr>
            </w:pPr>
          </w:p>
          <w:p w14:paraId="41C59177" w14:textId="77777777" w:rsidR="006C5B0C" w:rsidRPr="004F4110" w:rsidRDefault="006C5B0C" w:rsidP="004F4110">
            <w:pPr>
              <w:rPr>
                <w:rFonts w:ascii="Calibri" w:hAnsi="Calibri" w:cs="Arial"/>
                <w:szCs w:val="22"/>
              </w:rPr>
            </w:pPr>
          </w:p>
          <w:p w14:paraId="536A60A4" w14:textId="77777777" w:rsidR="006C5B0C" w:rsidRPr="004F4110" w:rsidRDefault="006C5B0C" w:rsidP="004F4110">
            <w:pPr>
              <w:rPr>
                <w:rFonts w:ascii="Calibri" w:hAnsi="Calibri" w:cs="Arial"/>
                <w:szCs w:val="22"/>
              </w:rPr>
            </w:pPr>
          </w:p>
          <w:p w14:paraId="330A4853" w14:textId="77777777" w:rsidR="006C5B0C" w:rsidRPr="004F4110" w:rsidRDefault="006C5B0C" w:rsidP="004F4110">
            <w:pPr>
              <w:rPr>
                <w:rFonts w:ascii="Calibri" w:hAnsi="Calibri" w:cs="Arial"/>
                <w:szCs w:val="22"/>
              </w:rPr>
            </w:pPr>
          </w:p>
          <w:p w14:paraId="2C855C57" w14:textId="77777777" w:rsidR="006C5B0C" w:rsidRPr="004F4110" w:rsidRDefault="006C5B0C" w:rsidP="004F4110">
            <w:pPr>
              <w:rPr>
                <w:rFonts w:ascii="Calibri" w:hAnsi="Calibri" w:cs="Arial"/>
                <w:szCs w:val="22"/>
              </w:rPr>
            </w:pPr>
          </w:p>
          <w:p w14:paraId="13343453" w14:textId="77777777" w:rsidR="006C5B0C" w:rsidRPr="004F4110" w:rsidRDefault="006C5B0C" w:rsidP="004F4110">
            <w:pPr>
              <w:rPr>
                <w:rFonts w:ascii="Calibri" w:hAnsi="Calibri" w:cs="Arial"/>
                <w:szCs w:val="22"/>
              </w:rPr>
            </w:pPr>
          </w:p>
          <w:p w14:paraId="54C808E7" w14:textId="77777777" w:rsidR="006C5B0C" w:rsidRPr="004F4110" w:rsidRDefault="006C5B0C" w:rsidP="004F4110">
            <w:pPr>
              <w:rPr>
                <w:rFonts w:ascii="Calibri" w:hAnsi="Calibri" w:cs="Arial"/>
                <w:szCs w:val="22"/>
              </w:rPr>
            </w:pPr>
          </w:p>
          <w:p w14:paraId="190A5AF7" w14:textId="77777777" w:rsidR="006C5B0C" w:rsidRPr="004F4110" w:rsidRDefault="006C5B0C" w:rsidP="004F4110">
            <w:pPr>
              <w:rPr>
                <w:rFonts w:ascii="Calibri" w:hAnsi="Calibri" w:cs="Arial"/>
                <w:szCs w:val="22"/>
              </w:rPr>
            </w:pPr>
          </w:p>
          <w:p w14:paraId="3D506F6D" w14:textId="77777777" w:rsidR="006C5B0C" w:rsidRPr="004F4110" w:rsidRDefault="006C5B0C" w:rsidP="004F4110">
            <w:pPr>
              <w:rPr>
                <w:rFonts w:ascii="Calibri" w:hAnsi="Calibri" w:cs="Arial"/>
                <w:szCs w:val="22"/>
              </w:rPr>
            </w:pPr>
          </w:p>
          <w:p w14:paraId="51CF7D31" w14:textId="77777777" w:rsidR="006C5B0C" w:rsidRPr="004F4110" w:rsidRDefault="006C5B0C" w:rsidP="004F4110">
            <w:pPr>
              <w:rPr>
                <w:rFonts w:ascii="Calibri" w:hAnsi="Calibri" w:cs="Arial"/>
                <w:szCs w:val="22"/>
              </w:rPr>
            </w:pPr>
          </w:p>
          <w:p w14:paraId="20029D6A" w14:textId="77777777" w:rsidR="006C5B0C" w:rsidRPr="004F4110" w:rsidRDefault="006C5B0C" w:rsidP="004F4110">
            <w:pPr>
              <w:rPr>
                <w:rFonts w:ascii="Calibri" w:hAnsi="Calibri" w:cs="Arial"/>
                <w:szCs w:val="22"/>
              </w:rPr>
            </w:pPr>
          </w:p>
          <w:p w14:paraId="1E3DF84F" w14:textId="77777777" w:rsidR="006C5B0C" w:rsidRPr="004F4110" w:rsidRDefault="006C5B0C" w:rsidP="004F4110">
            <w:pPr>
              <w:rPr>
                <w:rFonts w:ascii="Calibri" w:hAnsi="Calibri" w:cs="Arial"/>
                <w:szCs w:val="22"/>
              </w:rPr>
            </w:pPr>
          </w:p>
          <w:p w14:paraId="4A6BAB3E" w14:textId="77777777" w:rsidR="006C5B0C" w:rsidRPr="004F4110" w:rsidRDefault="006C5B0C" w:rsidP="004F4110">
            <w:pPr>
              <w:rPr>
                <w:rFonts w:ascii="Calibri" w:hAnsi="Calibri" w:cs="Arial"/>
                <w:szCs w:val="22"/>
              </w:rPr>
            </w:pPr>
          </w:p>
          <w:p w14:paraId="1F953A60" w14:textId="77777777" w:rsidR="006C5B0C" w:rsidRPr="004F4110" w:rsidRDefault="006C5B0C" w:rsidP="004F4110">
            <w:pPr>
              <w:rPr>
                <w:rFonts w:ascii="Calibri" w:hAnsi="Calibri" w:cs="Arial"/>
                <w:szCs w:val="22"/>
              </w:rPr>
            </w:pPr>
          </w:p>
        </w:tc>
        <w:tc>
          <w:tcPr>
            <w:tcW w:w="1616" w:type="dxa"/>
            <w:shd w:val="clear" w:color="auto" w:fill="auto"/>
          </w:tcPr>
          <w:p w14:paraId="0AB6980A" w14:textId="3FD04B5B" w:rsidR="006C5B0C" w:rsidRPr="004F4110" w:rsidRDefault="006C5B0C" w:rsidP="004F4110">
            <w:pPr>
              <w:rPr>
                <w:rFonts w:ascii="Calibri" w:hAnsi="Calibri" w:cs="Arial"/>
                <w:szCs w:val="22"/>
              </w:rPr>
            </w:pPr>
          </w:p>
        </w:tc>
      </w:tr>
    </w:tbl>
    <w:p w14:paraId="2CAB4876" w14:textId="77777777" w:rsidR="00E36334" w:rsidRPr="007F389A" w:rsidRDefault="00E36334" w:rsidP="00E36334">
      <w:pPr>
        <w:jc w:val="both"/>
        <w:rPr>
          <w:rFonts w:ascii="Calibri" w:hAnsi="Calibri" w:cs="Arial"/>
          <w:b/>
          <w:u w:val="single"/>
        </w:rPr>
      </w:pPr>
      <w:r w:rsidRPr="007F389A">
        <w:rPr>
          <w:rFonts w:ascii="Calibri" w:hAnsi="Calibri" w:cs="Arial"/>
          <w:b/>
          <w:u w:val="single"/>
        </w:rPr>
        <w:t>Section 1</w:t>
      </w:r>
      <w:r>
        <w:rPr>
          <w:rFonts w:ascii="Calibri" w:hAnsi="Calibri" w:cs="Arial"/>
          <w:b/>
          <w:u w:val="single"/>
        </w:rPr>
        <w:t xml:space="preserve"> -  IMPROVING THE PHYSICAL ACCESS</w:t>
      </w:r>
    </w:p>
    <w:p w14:paraId="4207B38E" w14:textId="77777777" w:rsidR="006C5B0C" w:rsidRPr="007F389A" w:rsidRDefault="006C5B0C" w:rsidP="006C5B0C">
      <w:pPr>
        <w:jc w:val="both"/>
        <w:rPr>
          <w:rFonts w:ascii="Calibri" w:hAnsi="Calibri" w:cs="Arial"/>
          <w:b/>
          <w:u w:val="single"/>
        </w:rPr>
      </w:pPr>
    </w:p>
    <w:p w14:paraId="3C801C83" w14:textId="77777777" w:rsidR="006C5B0C" w:rsidRPr="006C5B0C" w:rsidRDefault="006C5B0C" w:rsidP="006C5B0C">
      <w:pPr>
        <w:jc w:val="both"/>
        <w:rPr>
          <w:rFonts w:ascii="Calibri" w:hAnsi="Calibri" w:cs="Arial"/>
          <w:b/>
          <w:u w:val="single"/>
        </w:rPr>
        <w:sectPr w:rsidR="006C5B0C" w:rsidRPr="006C5B0C">
          <w:pgSz w:w="11900" w:h="16838"/>
          <w:pgMar w:top="1439" w:right="1440" w:bottom="1440" w:left="1440" w:header="0" w:footer="0" w:gutter="0"/>
          <w:cols w:space="0" w:equalWidth="0">
            <w:col w:w="9026"/>
          </w:cols>
          <w:docGrid w:linePitch="360"/>
        </w:sectPr>
      </w:pPr>
      <w:bookmarkStart w:id="2" w:name="page3"/>
      <w:bookmarkEnd w:id="2"/>
    </w:p>
    <w:tbl>
      <w:tblPr>
        <w:tblpPr w:leftFromText="180" w:rightFromText="180" w:vertAnchor="page" w:horzAnchor="margin" w:tblpY="1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741"/>
        <w:gridCol w:w="1777"/>
        <w:gridCol w:w="2151"/>
        <w:gridCol w:w="1847"/>
      </w:tblGrid>
      <w:tr w:rsidR="006C5B0C" w:rsidRPr="00E50315" w14:paraId="1FED3269" w14:textId="77777777" w:rsidTr="004F4110">
        <w:trPr>
          <w:trHeight w:val="466"/>
        </w:trPr>
        <w:tc>
          <w:tcPr>
            <w:tcW w:w="1544" w:type="dxa"/>
            <w:shd w:val="clear" w:color="auto" w:fill="auto"/>
            <w:vAlign w:val="center"/>
          </w:tcPr>
          <w:p w14:paraId="19D2A3D6"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lastRenderedPageBreak/>
              <w:t>TARGETS</w:t>
            </w:r>
          </w:p>
        </w:tc>
        <w:tc>
          <w:tcPr>
            <w:tcW w:w="1773" w:type="dxa"/>
            <w:shd w:val="clear" w:color="auto" w:fill="auto"/>
            <w:vAlign w:val="center"/>
          </w:tcPr>
          <w:p w14:paraId="40E3FED7"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t>STRATEGIES</w:t>
            </w:r>
          </w:p>
        </w:tc>
        <w:tc>
          <w:tcPr>
            <w:tcW w:w="1808" w:type="dxa"/>
            <w:shd w:val="clear" w:color="auto" w:fill="auto"/>
            <w:vAlign w:val="center"/>
          </w:tcPr>
          <w:p w14:paraId="05B45D7E"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t>TIMESCALE</w:t>
            </w:r>
          </w:p>
        </w:tc>
        <w:tc>
          <w:tcPr>
            <w:tcW w:w="2189" w:type="dxa"/>
            <w:shd w:val="clear" w:color="auto" w:fill="auto"/>
            <w:vAlign w:val="center"/>
          </w:tcPr>
          <w:p w14:paraId="73736703"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t>RESPONSIBILITY</w:t>
            </w:r>
          </w:p>
        </w:tc>
        <w:tc>
          <w:tcPr>
            <w:tcW w:w="1928" w:type="dxa"/>
            <w:shd w:val="clear" w:color="auto" w:fill="auto"/>
            <w:vAlign w:val="center"/>
          </w:tcPr>
          <w:p w14:paraId="2D43DFCB"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t>SUCCESS CRITERIA</w:t>
            </w:r>
          </w:p>
        </w:tc>
      </w:tr>
      <w:tr w:rsidR="006C5B0C" w:rsidRPr="00E50315" w14:paraId="0674A0F5" w14:textId="77777777" w:rsidTr="00F45509">
        <w:trPr>
          <w:trHeight w:val="2259"/>
        </w:trPr>
        <w:tc>
          <w:tcPr>
            <w:tcW w:w="1544" w:type="dxa"/>
            <w:shd w:val="clear" w:color="auto" w:fill="auto"/>
          </w:tcPr>
          <w:p w14:paraId="5EF492D6" w14:textId="6EBDE5A4" w:rsidR="006C5B0C" w:rsidRPr="004F4110" w:rsidRDefault="006C2C95" w:rsidP="004F4110">
            <w:pPr>
              <w:rPr>
                <w:rFonts w:ascii="Calibri" w:hAnsi="Calibri" w:cs="Arial"/>
                <w:szCs w:val="22"/>
              </w:rPr>
            </w:pPr>
            <w:r>
              <w:rPr>
                <w:rFonts w:ascii="Calibri" w:hAnsi="Calibri" w:cs="Arial"/>
                <w:szCs w:val="22"/>
              </w:rPr>
              <w:t xml:space="preserve">To ensure those with physical </w:t>
            </w:r>
            <w:r w:rsidR="004F1069">
              <w:rPr>
                <w:rFonts w:ascii="Calibri" w:hAnsi="Calibri" w:cs="Arial"/>
                <w:szCs w:val="22"/>
              </w:rPr>
              <w:t xml:space="preserve">needs can access key areas to their learning </w:t>
            </w:r>
          </w:p>
        </w:tc>
        <w:tc>
          <w:tcPr>
            <w:tcW w:w="1773" w:type="dxa"/>
            <w:shd w:val="clear" w:color="auto" w:fill="auto"/>
          </w:tcPr>
          <w:p w14:paraId="67B2004B" w14:textId="71DBB1EF" w:rsidR="006C5B0C" w:rsidRPr="004F4110" w:rsidRDefault="006C5B0C" w:rsidP="004F4110">
            <w:pPr>
              <w:rPr>
                <w:rFonts w:ascii="Calibri" w:hAnsi="Calibri" w:cs="Arial"/>
                <w:szCs w:val="22"/>
              </w:rPr>
            </w:pPr>
            <w:r w:rsidRPr="004F4110">
              <w:rPr>
                <w:rFonts w:ascii="Calibri" w:hAnsi="Calibri" w:cs="Arial"/>
                <w:szCs w:val="22"/>
              </w:rPr>
              <w:t>Ensure that nothing is preventing  access.</w:t>
            </w:r>
          </w:p>
          <w:p w14:paraId="21F33C82" w14:textId="77777777" w:rsidR="006C5B0C" w:rsidRPr="004F4110" w:rsidRDefault="006C5B0C" w:rsidP="004F4110">
            <w:pPr>
              <w:rPr>
                <w:rFonts w:ascii="Calibri" w:hAnsi="Calibri" w:cs="Arial"/>
                <w:szCs w:val="22"/>
              </w:rPr>
            </w:pPr>
          </w:p>
          <w:p w14:paraId="0B650E1D" w14:textId="1681D080" w:rsidR="006C5B0C" w:rsidRDefault="006C5B0C" w:rsidP="004F4110">
            <w:pPr>
              <w:rPr>
                <w:rFonts w:ascii="Calibri" w:hAnsi="Calibri" w:cs="Arial"/>
                <w:szCs w:val="22"/>
              </w:rPr>
            </w:pPr>
            <w:r w:rsidRPr="004F4110">
              <w:rPr>
                <w:rFonts w:ascii="Calibri" w:hAnsi="Calibri" w:cs="Arial"/>
                <w:szCs w:val="22"/>
              </w:rPr>
              <w:t xml:space="preserve">Provision of appropriate </w:t>
            </w:r>
            <w:r w:rsidR="004F1069">
              <w:rPr>
                <w:rFonts w:ascii="Calibri" w:hAnsi="Calibri" w:cs="Arial"/>
                <w:szCs w:val="22"/>
              </w:rPr>
              <w:t xml:space="preserve">furniture / resources. </w:t>
            </w:r>
          </w:p>
          <w:p w14:paraId="5B93E5A2" w14:textId="77777777" w:rsidR="006C5B0C" w:rsidRPr="004F4110" w:rsidRDefault="006C5B0C" w:rsidP="004F4110">
            <w:pPr>
              <w:rPr>
                <w:rFonts w:ascii="Calibri" w:hAnsi="Calibri" w:cs="Arial"/>
                <w:szCs w:val="22"/>
              </w:rPr>
            </w:pPr>
          </w:p>
          <w:p w14:paraId="53DD4C4B" w14:textId="77777777" w:rsidR="006C5B0C" w:rsidRPr="004F4110" w:rsidRDefault="006C5B0C" w:rsidP="004F4110">
            <w:pPr>
              <w:rPr>
                <w:rFonts w:ascii="Calibri" w:hAnsi="Calibri" w:cs="Arial"/>
                <w:szCs w:val="22"/>
              </w:rPr>
            </w:pPr>
            <w:r w:rsidRPr="004F4110">
              <w:rPr>
                <w:rFonts w:ascii="Calibri" w:hAnsi="Calibri" w:cs="Arial"/>
                <w:szCs w:val="22"/>
              </w:rPr>
              <w:t>Check condition of yellow paint on step edges regularly.</w:t>
            </w:r>
          </w:p>
          <w:p w14:paraId="14BE8D89" w14:textId="77777777" w:rsidR="006C5B0C" w:rsidRPr="004F4110" w:rsidRDefault="006C5B0C" w:rsidP="004F4110">
            <w:pPr>
              <w:rPr>
                <w:rFonts w:ascii="Calibri" w:hAnsi="Calibri" w:cs="Arial"/>
                <w:szCs w:val="22"/>
              </w:rPr>
            </w:pPr>
          </w:p>
          <w:p w14:paraId="6D488494" w14:textId="20D248DC" w:rsidR="006C5B0C" w:rsidRDefault="006C5B0C" w:rsidP="004F4110">
            <w:pPr>
              <w:rPr>
                <w:rFonts w:ascii="Calibri" w:hAnsi="Calibri" w:cs="Arial"/>
                <w:szCs w:val="22"/>
              </w:rPr>
            </w:pPr>
            <w:r w:rsidRPr="00F45509">
              <w:rPr>
                <w:rFonts w:ascii="Calibri" w:hAnsi="Calibri" w:cs="Arial"/>
                <w:szCs w:val="22"/>
              </w:rPr>
              <w:t>Put black/yellow hazard tape on poles at end of play equipment to help visually impaired child.</w:t>
            </w:r>
            <w:r w:rsidR="00F45509">
              <w:rPr>
                <w:rFonts w:ascii="Calibri" w:hAnsi="Calibri" w:cs="Arial"/>
                <w:szCs w:val="22"/>
              </w:rPr>
              <w:t xml:space="preserve"> Include the PE outdoor cupboard edges.</w:t>
            </w:r>
          </w:p>
          <w:p w14:paraId="3E41E6BB" w14:textId="77777777" w:rsidR="00063E6D" w:rsidRDefault="00063E6D" w:rsidP="004F4110">
            <w:pPr>
              <w:rPr>
                <w:rFonts w:ascii="Calibri" w:hAnsi="Calibri" w:cs="Arial"/>
                <w:szCs w:val="22"/>
              </w:rPr>
            </w:pPr>
          </w:p>
          <w:p w14:paraId="12130A5E" w14:textId="77777777" w:rsidR="00F45509" w:rsidRPr="004F4110" w:rsidRDefault="00F45509" w:rsidP="004F4110">
            <w:pPr>
              <w:rPr>
                <w:rFonts w:ascii="Calibri" w:hAnsi="Calibri" w:cs="Arial"/>
                <w:szCs w:val="22"/>
              </w:rPr>
            </w:pPr>
            <w:r>
              <w:rPr>
                <w:rFonts w:ascii="Calibri" w:hAnsi="Calibri" w:cs="Arial"/>
                <w:szCs w:val="22"/>
              </w:rPr>
              <w:t xml:space="preserve">Paint the edge of the decking (Stage) with a contrasting colour. </w:t>
            </w:r>
          </w:p>
        </w:tc>
        <w:tc>
          <w:tcPr>
            <w:tcW w:w="1808" w:type="dxa"/>
            <w:shd w:val="clear" w:color="auto" w:fill="auto"/>
          </w:tcPr>
          <w:p w14:paraId="7F818180" w14:textId="77777777" w:rsidR="006C5B0C" w:rsidRPr="004F4110" w:rsidRDefault="006C5B0C" w:rsidP="004F4110">
            <w:pPr>
              <w:rPr>
                <w:rFonts w:ascii="Calibri" w:hAnsi="Calibri" w:cs="Arial"/>
                <w:szCs w:val="22"/>
              </w:rPr>
            </w:pPr>
            <w:r w:rsidRPr="004F4110">
              <w:rPr>
                <w:rFonts w:ascii="Calibri" w:hAnsi="Calibri" w:cs="Arial"/>
                <w:szCs w:val="22"/>
              </w:rPr>
              <w:t>Daily check to ensure the area is clear of obstructions.</w:t>
            </w:r>
          </w:p>
          <w:p w14:paraId="26520509" w14:textId="77777777" w:rsidR="006C5B0C" w:rsidRPr="004F4110" w:rsidRDefault="006C5B0C" w:rsidP="004F4110">
            <w:pPr>
              <w:rPr>
                <w:rFonts w:ascii="Calibri" w:hAnsi="Calibri" w:cs="Arial"/>
                <w:szCs w:val="22"/>
              </w:rPr>
            </w:pPr>
          </w:p>
          <w:p w14:paraId="3397F5B9" w14:textId="77777777" w:rsidR="006C5B0C" w:rsidRPr="004F4110" w:rsidRDefault="006C5B0C" w:rsidP="004F4110">
            <w:pPr>
              <w:rPr>
                <w:rFonts w:ascii="Calibri" w:hAnsi="Calibri" w:cs="Arial"/>
                <w:szCs w:val="22"/>
              </w:rPr>
            </w:pPr>
          </w:p>
          <w:p w14:paraId="67BA90AC" w14:textId="2A27A9DE" w:rsidR="006C5B0C" w:rsidRPr="005B0F3D" w:rsidRDefault="006C5B0C" w:rsidP="004F4110">
            <w:pPr>
              <w:rPr>
                <w:rFonts w:ascii="Calibri" w:hAnsi="Calibri" w:cs="Arial"/>
                <w:szCs w:val="22"/>
              </w:rPr>
            </w:pPr>
          </w:p>
          <w:p w14:paraId="7B4D07D9" w14:textId="77777777" w:rsidR="006C5B0C" w:rsidRDefault="006C5B0C" w:rsidP="004F4110">
            <w:pPr>
              <w:rPr>
                <w:rFonts w:ascii="Calibri" w:hAnsi="Calibri" w:cs="Arial"/>
                <w:szCs w:val="22"/>
                <w:highlight w:val="yellow"/>
              </w:rPr>
            </w:pPr>
          </w:p>
          <w:p w14:paraId="55330937" w14:textId="77777777" w:rsidR="005B0F3D" w:rsidRDefault="005B0F3D" w:rsidP="004F4110">
            <w:pPr>
              <w:rPr>
                <w:rFonts w:ascii="Calibri" w:hAnsi="Calibri" w:cs="Arial"/>
                <w:szCs w:val="22"/>
                <w:highlight w:val="yellow"/>
              </w:rPr>
            </w:pPr>
          </w:p>
          <w:p w14:paraId="21F566B6" w14:textId="77777777" w:rsidR="005B0F3D" w:rsidRPr="004F4110" w:rsidRDefault="005B0F3D" w:rsidP="004F4110">
            <w:pPr>
              <w:rPr>
                <w:rFonts w:ascii="Calibri" w:hAnsi="Calibri" w:cs="Arial"/>
                <w:szCs w:val="22"/>
                <w:highlight w:val="yellow"/>
              </w:rPr>
            </w:pPr>
          </w:p>
          <w:p w14:paraId="5E7224E3" w14:textId="77777777" w:rsidR="006C5B0C" w:rsidRPr="004F4110" w:rsidRDefault="006C5B0C" w:rsidP="004F4110">
            <w:pPr>
              <w:rPr>
                <w:rFonts w:ascii="Calibri" w:hAnsi="Calibri" w:cs="Arial"/>
                <w:szCs w:val="22"/>
                <w:highlight w:val="yellow"/>
              </w:rPr>
            </w:pPr>
          </w:p>
          <w:p w14:paraId="5BFE1153" w14:textId="499F36B4" w:rsidR="006C5B0C" w:rsidRPr="005B0F3D" w:rsidRDefault="006C5B0C" w:rsidP="004F4110">
            <w:pPr>
              <w:rPr>
                <w:rFonts w:ascii="Calibri" w:hAnsi="Calibri" w:cs="Arial"/>
                <w:szCs w:val="22"/>
              </w:rPr>
            </w:pPr>
          </w:p>
          <w:p w14:paraId="3CEB7678" w14:textId="77777777" w:rsidR="005B0F3D" w:rsidRPr="005B0F3D" w:rsidRDefault="005B0F3D" w:rsidP="004F4110">
            <w:pPr>
              <w:rPr>
                <w:rFonts w:ascii="Calibri" w:hAnsi="Calibri" w:cs="Arial"/>
                <w:szCs w:val="22"/>
              </w:rPr>
            </w:pPr>
          </w:p>
          <w:p w14:paraId="302CA0DA" w14:textId="3E4278A7" w:rsidR="006C5B0C" w:rsidRPr="005B0F3D" w:rsidRDefault="006C5B0C" w:rsidP="004F4110">
            <w:pPr>
              <w:rPr>
                <w:rFonts w:ascii="Calibri" w:hAnsi="Calibri" w:cs="Arial"/>
                <w:szCs w:val="22"/>
              </w:rPr>
            </w:pPr>
          </w:p>
          <w:p w14:paraId="3B239B12" w14:textId="77777777" w:rsidR="006C5B0C" w:rsidRPr="004F4110" w:rsidRDefault="006C5B0C" w:rsidP="004F4110">
            <w:pPr>
              <w:rPr>
                <w:rFonts w:ascii="Calibri" w:hAnsi="Calibri" w:cs="Arial"/>
                <w:szCs w:val="22"/>
                <w:highlight w:val="yellow"/>
              </w:rPr>
            </w:pPr>
          </w:p>
          <w:p w14:paraId="6000CD24" w14:textId="77777777" w:rsidR="006C5B0C" w:rsidRPr="004F4110" w:rsidRDefault="006C5B0C" w:rsidP="004F4110">
            <w:pPr>
              <w:rPr>
                <w:rFonts w:ascii="Calibri" w:hAnsi="Calibri" w:cs="Arial"/>
                <w:szCs w:val="22"/>
              </w:rPr>
            </w:pPr>
          </w:p>
          <w:p w14:paraId="1293D1D0" w14:textId="77777777" w:rsidR="006C5B0C" w:rsidRPr="004F4110" w:rsidRDefault="006C5B0C" w:rsidP="004F4110">
            <w:pPr>
              <w:rPr>
                <w:rFonts w:ascii="Calibri" w:hAnsi="Calibri" w:cs="Arial"/>
                <w:szCs w:val="22"/>
              </w:rPr>
            </w:pPr>
          </w:p>
          <w:p w14:paraId="4BE4C5F8" w14:textId="77777777" w:rsidR="006C5B0C" w:rsidRDefault="006C5B0C" w:rsidP="004F4110">
            <w:pPr>
              <w:rPr>
                <w:rFonts w:ascii="Calibri" w:hAnsi="Calibri" w:cs="Arial"/>
                <w:szCs w:val="22"/>
              </w:rPr>
            </w:pPr>
          </w:p>
          <w:p w14:paraId="228B97C8" w14:textId="77777777" w:rsidR="005B0F3D" w:rsidRDefault="005B0F3D" w:rsidP="004F4110">
            <w:pPr>
              <w:rPr>
                <w:rFonts w:ascii="Calibri" w:hAnsi="Calibri" w:cs="Arial"/>
                <w:szCs w:val="22"/>
              </w:rPr>
            </w:pPr>
          </w:p>
          <w:p w14:paraId="604AA194" w14:textId="77777777" w:rsidR="005B0F3D" w:rsidRDefault="005B0F3D" w:rsidP="004F4110">
            <w:pPr>
              <w:rPr>
                <w:rFonts w:ascii="Calibri" w:hAnsi="Calibri" w:cs="Arial"/>
                <w:szCs w:val="22"/>
              </w:rPr>
            </w:pPr>
          </w:p>
          <w:p w14:paraId="2A25A75F" w14:textId="77777777" w:rsidR="005B0F3D" w:rsidRPr="004F4110" w:rsidRDefault="005B0F3D" w:rsidP="004F4110">
            <w:pPr>
              <w:rPr>
                <w:rFonts w:ascii="Calibri" w:hAnsi="Calibri" w:cs="Arial"/>
                <w:szCs w:val="22"/>
              </w:rPr>
            </w:pPr>
          </w:p>
          <w:p w14:paraId="767506D6" w14:textId="77777777" w:rsidR="006C5B0C" w:rsidRPr="004F4110" w:rsidRDefault="006C5B0C" w:rsidP="004F4110">
            <w:pPr>
              <w:rPr>
                <w:rFonts w:ascii="Calibri" w:hAnsi="Calibri" w:cs="Arial"/>
                <w:szCs w:val="22"/>
              </w:rPr>
            </w:pPr>
          </w:p>
          <w:p w14:paraId="029448B7" w14:textId="77777777" w:rsidR="006C5B0C" w:rsidRDefault="006C5B0C" w:rsidP="004F4110">
            <w:pPr>
              <w:rPr>
                <w:rFonts w:ascii="Calibri" w:hAnsi="Calibri" w:cs="Arial"/>
                <w:szCs w:val="22"/>
              </w:rPr>
            </w:pPr>
          </w:p>
          <w:p w14:paraId="0DB654FF" w14:textId="77777777" w:rsidR="00F45509" w:rsidRDefault="00F45509" w:rsidP="004F4110">
            <w:pPr>
              <w:rPr>
                <w:rFonts w:ascii="Calibri" w:hAnsi="Calibri" w:cs="Arial"/>
                <w:szCs w:val="22"/>
              </w:rPr>
            </w:pPr>
          </w:p>
          <w:p w14:paraId="26E77D2D" w14:textId="77777777" w:rsidR="00F45509" w:rsidRDefault="00F45509" w:rsidP="004F4110">
            <w:pPr>
              <w:rPr>
                <w:rFonts w:ascii="Calibri" w:hAnsi="Calibri" w:cs="Arial"/>
                <w:szCs w:val="22"/>
              </w:rPr>
            </w:pPr>
          </w:p>
          <w:p w14:paraId="19B9FD38" w14:textId="77777777" w:rsidR="00F45509" w:rsidRDefault="00F45509" w:rsidP="004F4110">
            <w:pPr>
              <w:rPr>
                <w:rFonts w:ascii="Calibri" w:hAnsi="Calibri" w:cs="Arial"/>
                <w:szCs w:val="22"/>
              </w:rPr>
            </w:pPr>
          </w:p>
          <w:p w14:paraId="0F3406F8" w14:textId="77777777" w:rsidR="00F45509" w:rsidRDefault="00F45509" w:rsidP="004F4110">
            <w:pPr>
              <w:rPr>
                <w:rFonts w:ascii="Calibri" w:hAnsi="Calibri" w:cs="Arial"/>
                <w:szCs w:val="22"/>
              </w:rPr>
            </w:pPr>
          </w:p>
          <w:p w14:paraId="59FBFF5B" w14:textId="77777777" w:rsidR="00F45509" w:rsidRDefault="00F45509" w:rsidP="004F4110">
            <w:pPr>
              <w:rPr>
                <w:rFonts w:ascii="Calibri" w:hAnsi="Calibri" w:cs="Arial"/>
                <w:szCs w:val="22"/>
              </w:rPr>
            </w:pPr>
          </w:p>
          <w:p w14:paraId="338026CB" w14:textId="77777777" w:rsidR="00F45509" w:rsidRDefault="00F45509" w:rsidP="004F4110">
            <w:pPr>
              <w:rPr>
                <w:rFonts w:ascii="Calibri" w:hAnsi="Calibri" w:cs="Arial"/>
                <w:szCs w:val="22"/>
              </w:rPr>
            </w:pPr>
          </w:p>
          <w:p w14:paraId="565D0054" w14:textId="77777777" w:rsidR="00F45509" w:rsidRDefault="00F45509" w:rsidP="004F4110">
            <w:pPr>
              <w:rPr>
                <w:rFonts w:ascii="Calibri" w:hAnsi="Calibri" w:cs="Arial"/>
                <w:szCs w:val="22"/>
              </w:rPr>
            </w:pPr>
          </w:p>
          <w:p w14:paraId="48E27467" w14:textId="77777777" w:rsidR="00F45509" w:rsidRDefault="00F45509" w:rsidP="004F4110">
            <w:pPr>
              <w:rPr>
                <w:rFonts w:ascii="Calibri" w:hAnsi="Calibri" w:cs="Arial"/>
                <w:szCs w:val="22"/>
              </w:rPr>
            </w:pPr>
          </w:p>
          <w:p w14:paraId="32985DBF" w14:textId="77777777" w:rsidR="00F45509" w:rsidRDefault="00F45509" w:rsidP="004F4110">
            <w:pPr>
              <w:rPr>
                <w:rFonts w:ascii="Calibri" w:hAnsi="Calibri" w:cs="Arial"/>
                <w:szCs w:val="22"/>
              </w:rPr>
            </w:pPr>
          </w:p>
          <w:p w14:paraId="1A51496C" w14:textId="110ED237" w:rsidR="00F45509" w:rsidRPr="004F4110" w:rsidRDefault="00F45509" w:rsidP="004F4110">
            <w:pPr>
              <w:rPr>
                <w:rFonts w:ascii="Calibri" w:hAnsi="Calibri" w:cs="Arial"/>
                <w:szCs w:val="22"/>
              </w:rPr>
            </w:pPr>
          </w:p>
        </w:tc>
        <w:tc>
          <w:tcPr>
            <w:tcW w:w="2189" w:type="dxa"/>
            <w:shd w:val="clear" w:color="auto" w:fill="auto"/>
          </w:tcPr>
          <w:p w14:paraId="3B7A7054" w14:textId="77777777" w:rsidR="006C5B0C" w:rsidRPr="004F4110" w:rsidRDefault="006C5B0C" w:rsidP="004F4110">
            <w:pPr>
              <w:rPr>
                <w:rFonts w:ascii="Calibri" w:hAnsi="Calibri" w:cs="Arial"/>
                <w:szCs w:val="22"/>
              </w:rPr>
            </w:pPr>
            <w:r w:rsidRPr="004F4110">
              <w:rPr>
                <w:rFonts w:ascii="Calibri" w:hAnsi="Calibri" w:cs="Arial"/>
                <w:szCs w:val="22"/>
              </w:rPr>
              <w:t>Site Supervisor/ General Purposes committee</w:t>
            </w:r>
          </w:p>
          <w:p w14:paraId="633413EA" w14:textId="77777777" w:rsidR="006C5B0C" w:rsidRPr="004F4110" w:rsidRDefault="006C5B0C" w:rsidP="004F4110">
            <w:pPr>
              <w:rPr>
                <w:rFonts w:ascii="Calibri" w:hAnsi="Calibri" w:cs="Arial"/>
                <w:szCs w:val="22"/>
              </w:rPr>
            </w:pPr>
          </w:p>
          <w:p w14:paraId="5FECEA32" w14:textId="77777777" w:rsidR="006C5B0C" w:rsidRPr="004F4110" w:rsidRDefault="006C5B0C" w:rsidP="004F4110">
            <w:pPr>
              <w:rPr>
                <w:rFonts w:ascii="Calibri" w:hAnsi="Calibri" w:cs="Arial"/>
                <w:szCs w:val="22"/>
              </w:rPr>
            </w:pPr>
          </w:p>
          <w:p w14:paraId="0B7BAEBE" w14:textId="77777777" w:rsidR="006C5B0C" w:rsidRPr="004F4110" w:rsidRDefault="006C5B0C" w:rsidP="004F4110">
            <w:pPr>
              <w:rPr>
                <w:rFonts w:ascii="Calibri" w:hAnsi="Calibri" w:cs="Arial"/>
                <w:szCs w:val="22"/>
              </w:rPr>
            </w:pPr>
          </w:p>
          <w:p w14:paraId="13B77A46" w14:textId="77777777" w:rsidR="005B0F3D" w:rsidRDefault="005B0F3D" w:rsidP="004F4110">
            <w:pPr>
              <w:rPr>
                <w:rFonts w:ascii="Calibri" w:hAnsi="Calibri" w:cs="Arial"/>
                <w:szCs w:val="22"/>
              </w:rPr>
            </w:pPr>
          </w:p>
          <w:p w14:paraId="00DA8FCC" w14:textId="77777777" w:rsidR="005B0F3D" w:rsidRDefault="005B0F3D" w:rsidP="004F4110">
            <w:pPr>
              <w:rPr>
                <w:rFonts w:ascii="Calibri" w:hAnsi="Calibri" w:cs="Arial"/>
                <w:szCs w:val="22"/>
              </w:rPr>
            </w:pPr>
          </w:p>
          <w:p w14:paraId="5BCB39B5" w14:textId="77777777" w:rsidR="005B0F3D" w:rsidRDefault="005B0F3D" w:rsidP="004F4110">
            <w:pPr>
              <w:rPr>
                <w:rFonts w:ascii="Calibri" w:hAnsi="Calibri" w:cs="Arial"/>
                <w:szCs w:val="22"/>
              </w:rPr>
            </w:pPr>
          </w:p>
          <w:p w14:paraId="1E71C23A" w14:textId="77777777" w:rsidR="005B0F3D" w:rsidRDefault="005B0F3D" w:rsidP="004F4110">
            <w:pPr>
              <w:rPr>
                <w:rFonts w:ascii="Calibri" w:hAnsi="Calibri" w:cs="Arial"/>
                <w:szCs w:val="22"/>
              </w:rPr>
            </w:pPr>
          </w:p>
          <w:p w14:paraId="0D34F87A" w14:textId="77777777" w:rsidR="005B0F3D" w:rsidRDefault="005B0F3D" w:rsidP="004F4110">
            <w:pPr>
              <w:rPr>
                <w:rFonts w:ascii="Calibri" w:hAnsi="Calibri" w:cs="Arial"/>
                <w:szCs w:val="22"/>
              </w:rPr>
            </w:pPr>
          </w:p>
          <w:p w14:paraId="442D05C9" w14:textId="77777777" w:rsidR="005B0F3D" w:rsidRDefault="005B0F3D" w:rsidP="004F4110">
            <w:pPr>
              <w:rPr>
                <w:rFonts w:ascii="Calibri" w:hAnsi="Calibri" w:cs="Arial"/>
                <w:szCs w:val="22"/>
              </w:rPr>
            </w:pPr>
          </w:p>
          <w:p w14:paraId="0E43C2F8" w14:textId="77777777" w:rsidR="005B0F3D" w:rsidRDefault="005B0F3D" w:rsidP="004F4110">
            <w:pPr>
              <w:rPr>
                <w:rFonts w:ascii="Calibri" w:hAnsi="Calibri" w:cs="Arial"/>
                <w:szCs w:val="22"/>
              </w:rPr>
            </w:pPr>
          </w:p>
          <w:p w14:paraId="589B5A7E" w14:textId="77777777" w:rsidR="005B0F3D" w:rsidRDefault="005B0F3D" w:rsidP="004F4110">
            <w:pPr>
              <w:rPr>
                <w:rFonts w:ascii="Calibri" w:hAnsi="Calibri" w:cs="Arial"/>
                <w:szCs w:val="22"/>
              </w:rPr>
            </w:pPr>
          </w:p>
          <w:p w14:paraId="247A9C3F" w14:textId="77777777" w:rsidR="00F45509" w:rsidRPr="004F4110" w:rsidRDefault="00F45509" w:rsidP="006F0140">
            <w:pPr>
              <w:rPr>
                <w:rFonts w:ascii="Calibri" w:hAnsi="Calibri" w:cs="Arial"/>
                <w:szCs w:val="22"/>
              </w:rPr>
            </w:pPr>
          </w:p>
        </w:tc>
        <w:tc>
          <w:tcPr>
            <w:tcW w:w="1928" w:type="dxa"/>
            <w:shd w:val="clear" w:color="auto" w:fill="auto"/>
          </w:tcPr>
          <w:p w14:paraId="4B63D522" w14:textId="77777777" w:rsidR="006C5B0C" w:rsidRPr="004F4110" w:rsidRDefault="006C5B0C" w:rsidP="004F4110">
            <w:pPr>
              <w:rPr>
                <w:rFonts w:ascii="Calibri" w:hAnsi="Calibri" w:cs="Arial"/>
                <w:szCs w:val="22"/>
              </w:rPr>
            </w:pPr>
          </w:p>
          <w:p w14:paraId="4FF464F3" w14:textId="77777777" w:rsidR="006C5B0C" w:rsidRPr="004F4110" w:rsidRDefault="006C5B0C" w:rsidP="004F4110">
            <w:pPr>
              <w:rPr>
                <w:rFonts w:ascii="Calibri" w:hAnsi="Calibri" w:cs="Arial"/>
                <w:szCs w:val="22"/>
              </w:rPr>
            </w:pPr>
          </w:p>
          <w:p w14:paraId="6DD191D2" w14:textId="77777777" w:rsidR="006C5B0C" w:rsidRPr="004F4110" w:rsidRDefault="006C5B0C" w:rsidP="004F4110">
            <w:pPr>
              <w:rPr>
                <w:rFonts w:ascii="Calibri" w:hAnsi="Calibri" w:cs="Arial"/>
                <w:szCs w:val="22"/>
              </w:rPr>
            </w:pPr>
          </w:p>
          <w:p w14:paraId="1BD41370" w14:textId="77777777" w:rsidR="006C5B0C" w:rsidRPr="004F4110" w:rsidRDefault="006C5B0C" w:rsidP="004F4110">
            <w:pPr>
              <w:rPr>
                <w:rFonts w:ascii="Calibri" w:hAnsi="Calibri" w:cs="Arial"/>
                <w:szCs w:val="22"/>
              </w:rPr>
            </w:pPr>
          </w:p>
          <w:p w14:paraId="31FA63C4" w14:textId="77777777" w:rsidR="006C5B0C" w:rsidRDefault="006C5B0C" w:rsidP="004F4110">
            <w:pPr>
              <w:rPr>
                <w:rFonts w:ascii="Calibri" w:hAnsi="Calibri" w:cs="Arial"/>
                <w:szCs w:val="22"/>
              </w:rPr>
            </w:pPr>
          </w:p>
          <w:p w14:paraId="6DD212E4" w14:textId="77777777" w:rsidR="005B0F3D" w:rsidRDefault="005B0F3D" w:rsidP="004F4110">
            <w:pPr>
              <w:rPr>
                <w:rFonts w:ascii="Calibri" w:hAnsi="Calibri" w:cs="Arial"/>
                <w:szCs w:val="22"/>
              </w:rPr>
            </w:pPr>
          </w:p>
          <w:p w14:paraId="2F2BB9FA" w14:textId="77777777" w:rsidR="005B0F3D" w:rsidRPr="004F4110" w:rsidRDefault="005B0F3D" w:rsidP="004F4110">
            <w:pPr>
              <w:rPr>
                <w:rFonts w:ascii="Calibri" w:hAnsi="Calibri" w:cs="Arial"/>
                <w:szCs w:val="22"/>
              </w:rPr>
            </w:pPr>
          </w:p>
          <w:p w14:paraId="132ED380" w14:textId="4C28B4D2" w:rsidR="006C5B0C" w:rsidRPr="004F4110" w:rsidRDefault="006C5B0C" w:rsidP="004F4110">
            <w:pPr>
              <w:rPr>
                <w:rFonts w:ascii="Calibri" w:hAnsi="Calibri" w:cs="Arial"/>
                <w:szCs w:val="22"/>
              </w:rPr>
            </w:pPr>
          </w:p>
        </w:tc>
      </w:tr>
    </w:tbl>
    <w:p w14:paraId="434F871C" w14:textId="77777777" w:rsidR="007F389A" w:rsidRPr="007F389A" w:rsidRDefault="007F389A" w:rsidP="007F389A">
      <w:pPr>
        <w:jc w:val="both"/>
        <w:rPr>
          <w:rFonts w:ascii="Calibri" w:hAnsi="Calibri" w:cs="Arial"/>
          <w:b/>
          <w:u w:val="single"/>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887"/>
        <w:gridCol w:w="1597"/>
        <w:gridCol w:w="2151"/>
        <w:gridCol w:w="1710"/>
      </w:tblGrid>
      <w:tr w:rsidR="006C5B0C" w:rsidRPr="00E50315" w14:paraId="325CB762" w14:textId="77777777" w:rsidTr="00D9512C">
        <w:trPr>
          <w:trHeight w:val="466"/>
        </w:trPr>
        <w:tc>
          <w:tcPr>
            <w:tcW w:w="1671" w:type="dxa"/>
            <w:shd w:val="clear" w:color="auto" w:fill="auto"/>
            <w:vAlign w:val="center"/>
          </w:tcPr>
          <w:p w14:paraId="5CFF082C"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t>TARGETS</w:t>
            </w:r>
          </w:p>
        </w:tc>
        <w:tc>
          <w:tcPr>
            <w:tcW w:w="1887" w:type="dxa"/>
            <w:shd w:val="clear" w:color="auto" w:fill="auto"/>
            <w:vAlign w:val="center"/>
          </w:tcPr>
          <w:p w14:paraId="3EE9795E"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t>STRATEGIES</w:t>
            </w:r>
          </w:p>
        </w:tc>
        <w:tc>
          <w:tcPr>
            <w:tcW w:w="1597" w:type="dxa"/>
            <w:shd w:val="clear" w:color="auto" w:fill="auto"/>
            <w:vAlign w:val="center"/>
          </w:tcPr>
          <w:p w14:paraId="1DE1EEE1"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t>TIMESCALE</w:t>
            </w:r>
          </w:p>
        </w:tc>
        <w:tc>
          <w:tcPr>
            <w:tcW w:w="2151" w:type="dxa"/>
            <w:shd w:val="clear" w:color="auto" w:fill="auto"/>
            <w:vAlign w:val="center"/>
          </w:tcPr>
          <w:p w14:paraId="7F95FE82"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t>RESPONSIBILITY</w:t>
            </w:r>
          </w:p>
        </w:tc>
        <w:tc>
          <w:tcPr>
            <w:tcW w:w="1710" w:type="dxa"/>
            <w:shd w:val="clear" w:color="auto" w:fill="auto"/>
            <w:vAlign w:val="center"/>
          </w:tcPr>
          <w:p w14:paraId="3851BA16" w14:textId="77777777" w:rsidR="006C5B0C" w:rsidRPr="004F4110" w:rsidRDefault="006C5B0C" w:rsidP="004F4110">
            <w:pPr>
              <w:jc w:val="center"/>
              <w:rPr>
                <w:rFonts w:ascii="Calibri" w:hAnsi="Calibri" w:cs="Arial"/>
                <w:b/>
                <w:szCs w:val="22"/>
                <w:u w:val="single"/>
              </w:rPr>
            </w:pPr>
            <w:r w:rsidRPr="004F4110">
              <w:rPr>
                <w:rFonts w:ascii="Calibri" w:hAnsi="Calibri" w:cs="Arial"/>
                <w:b/>
                <w:szCs w:val="22"/>
                <w:u w:val="single"/>
              </w:rPr>
              <w:t>SUCCESS CRITERIA</w:t>
            </w:r>
          </w:p>
        </w:tc>
      </w:tr>
    </w:tbl>
    <w:p w14:paraId="7C756C9B" w14:textId="77777777" w:rsidR="00D9512C" w:rsidRDefault="00D9512C" w:rsidP="007F389A">
      <w:pPr>
        <w:jc w:val="both"/>
        <w:rPr>
          <w:rFonts w:ascii="Calibri" w:hAnsi="Calibri" w:cs="Arial"/>
          <w:b/>
          <w:u w:val="single"/>
        </w:rPr>
      </w:pPr>
    </w:p>
    <w:p w14:paraId="54EB0E9F" w14:textId="218B6A30" w:rsidR="007F389A" w:rsidRPr="007F389A" w:rsidRDefault="007F389A" w:rsidP="007F389A">
      <w:pPr>
        <w:jc w:val="both"/>
        <w:rPr>
          <w:rFonts w:ascii="Calibri" w:hAnsi="Calibri" w:cs="Arial"/>
          <w:u w:val="single"/>
        </w:rPr>
      </w:pPr>
      <w:r w:rsidRPr="007F389A">
        <w:rPr>
          <w:rFonts w:ascii="Calibri" w:hAnsi="Calibri" w:cs="Arial"/>
          <w:b/>
          <w:u w:val="single"/>
        </w:rPr>
        <w:t>Section 2</w:t>
      </w:r>
    </w:p>
    <w:p w14:paraId="589CD26F" w14:textId="77777777" w:rsidR="007F389A" w:rsidRPr="007F389A" w:rsidRDefault="007F389A" w:rsidP="007F389A">
      <w:pPr>
        <w:jc w:val="both"/>
        <w:rPr>
          <w:rFonts w:ascii="Calibri" w:hAnsi="Calibri" w:cs="Arial"/>
          <w:b/>
          <w:u w:val="single"/>
        </w:rPr>
      </w:pPr>
      <w:r w:rsidRPr="007F389A">
        <w:rPr>
          <w:rFonts w:ascii="Calibri" w:hAnsi="Calibri" w:cs="Arial"/>
          <w:b/>
          <w:u w:val="single"/>
        </w:rPr>
        <w:t>ACCESS TO THE CURRICULUM</w:t>
      </w:r>
    </w:p>
    <w:p w14:paraId="1341E304" w14:textId="77777777" w:rsidR="007F389A" w:rsidRPr="007F389A" w:rsidRDefault="007F389A" w:rsidP="007F389A">
      <w:pPr>
        <w:jc w:val="both"/>
        <w:rPr>
          <w:rFonts w:ascii="Calibri" w:hAnsi="Calibri"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18"/>
        <w:gridCol w:w="1682"/>
        <w:gridCol w:w="2340"/>
        <w:gridCol w:w="1740"/>
      </w:tblGrid>
      <w:tr w:rsidR="007F389A" w:rsidRPr="00E50315" w14:paraId="04487DD1" w14:textId="77777777" w:rsidTr="00E03DF7">
        <w:trPr>
          <w:trHeight w:val="382"/>
        </w:trPr>
        <w:tc>
          <w:tcPr>
            <w:tcW w:w="1536" w:type="dxa"/>
            <w:shd w:val="clear" w:color="auto" w:fill="auto"/>
          </w:tcPr>
          <w:p w14:paraId="61AEB923" w14:textId="77777777" w:rsidR="007F389A" w:rsidRPr="004F4110" w:rsidRDefault="007F389A" w:rsidP="004F4110">
            <w:pPr>
              <w:jc w:val="center"/>
              <w:rPr>
                <w:rFonts w:ascii="Calibri" w:hAnsi="Calibri" w:cs="Arial"/>
                <w:b/>
                <w:szCs w:val="22"/>
                <w:u w:val="single"/>
              </w:rPr>
            </w:pPr>
            <w:r w:rsidRPr="004F4110">
              <w:rPr>
                <w:rFonts w:ascii="Calibri" w:hAnsi="Calibri" w:cs="Arial"/>
                <w:b/>
                <w:szCs w:val="22"/>
                <w:u w:val="single"/>
              </w:rPr>
              <w:t>TARGETS</w:t>
            </w:r>
          </w:p>
        </w:tc>
        <w:tc>
          <w:tcPr>
            <w:tcW w:w="1718" w:type="dxa"/>
            <w:shd w:val="clear" w:color="auto" w:fill="auto"/>
          </w:tcPr>
          <w:p w14:paraId="070165C2" w14:textId="77777777" w:rsidR="007F389A" w:rsidRPr="004F4110" w:rsidRDefault="007F389A" w:rsidP="004F4110">
            <w:pPr>
              <w:jc w:val="center"/>
              <w:rPr>
                <w:rFonts w:ascii="Calibri" w:hAnsi="Calibri" w:cs="Arial"/>
                <w:b/>
                <w:szCs w:val="22"/>
                <w:u w:val="single"/>
              </w:rPr>
            </w:pPr>
            <w:r w:rsidRPr="004F4110">
              <w:rPr>
                <w:rFonts w:ascii="Calibri" w:hAnsi="Calibri" w:cs="Arial"/>
                <w:b/>
                <w:szCs w:val="22"/>
                <w:u w:val="single"/>
              </w:rPr>
              <w:t>STRATEGIES</w:t>
            </w:r>
          </w:p>
        </w:tc>
        <w:tc>
          <w:tcPr>
            <w:tcW w:w="1682" w:type="dxa"/>
            <w:shd w:val="clear" w:color="auto" w:fill="auto"/>
          </w:tcPr>
          <w:p w14:paraId="5BA9887C" w14:textId="77777777" w:rsidR="007F389A" w:rsidRPr="004F4110" w:rsidRDefault="007F389A" w:rsidP="004F4110">
            <w:pPr>
              <w:jc w:val="center"/>
              <w:rPr>
                <w:rFonts w:ascii="Calibri" w:hAnsi="Calibri" w:cs="Arial"/>
                <w:b/>
                <w:szCs w:val="22"/>
                <w:u w:val="single"/>
              </w:rPr>
            </w:pPr>
            <w:r w:rsidRPr="004F4110">
              <w:rPr>
                <w:rFonts w:ascii="Calibri" w:hAnsi="Calibri" w:cs="Arial"/>
                <w:b/>
                <w:szCs w:val="22"/>
                <w:u w:val="single"/>
              </w:rPr>
              <w:t>TIMESCALE</w:t>
            </w:r>
          </w:p>
        </w:tc>
        <w:tc>
          <w:tcPr>
            <w:tcW w:w="2340" w:type="dxa"/>
            <w:shd w:val="clear" w:color="auto" w:fill="auto"/>
          </w:tcPr>
          <w:p w14:paraId="11E5E20E" w14:textId="77777777" w:rsidR="007F389A" w:rsidRPr="004F4110" w:rsidRDefault="007F389A" w:rsidP="004F4110">
            <w:pPr>
              <w:jc w:val="center"/>
              <w:rPr>
                <w:rFonts w:ascii="Calibri" w:hAnsi="Calibri" w:cs="Arial"/>
                <w:b/>
                <w:szCs w:val="22"/>
                <w:u w:val="single"/>
              </w:rPr>
            </w:pPr>
            <w:r w:rsidRPr="004F4110">
              <w:rPr>
                <w:rFonts w:ascii="Calibri" w:hAnsi="Calibri" w:cs="Arial"/>
                <w:b/>
                <w:szCs w:val="22"/>
                <w:u w:val="single"/>
              </w:rPr>
              <w:t>RESPONSIBILITY</w:t>
            </w:r>
          </w:p>
        </w:tc>
        <w:tc>
          <w:tcPr>
            <w:tcW w:w="1740" w:type="dxa"/>
            <w:shd w:val="clear" w:color="auto" w:fill="auto"/>
          </w:tcPr>
          <w:p w14:paraId="3B1DE0DE" w14:textId="77777777" w:rsidR="007F389A" w:rsidRPr="004F4110" w:rsidRDefault="007F389A" w:rsidP="004F4110">
            <w:pPr>
              <w:jc w:val="center"/>
              <w:rPr>
                <w:rFonts w:ascii="Calibri" w:hAnsi="Calibri" w:cs="Arial"/>
                <w:b/>
                <w:szCs w:val="22"/>
                <w:u w:val="single"/>
              </w:rPr>
            </w:pPr>
            <w:r w:rsidRPr="004F4110">
              <w:rPr>
                <w:rFonts w:ascii="Calibri" w:hAnsi="Calibri" w:cs="Arial"/>
                <w:b/>
                <w:szCs w:val="22"/>
                <w:u w:val="single"/>
              </w:rPr>
              <w:t>SUCCESS CRITERIA</w:t>
            </w:r>
          </w:p>
        </w:tc>
      </w:tr>
      <w:tr w:rsidR="007F389A" w:rsidRPr="00E50315" w14:paraId="7CE3310F" w14:textId="77777777" w:rsidTr="00E03DF7">
        <w:trPr>
          <w:trHeight w:val="982"/>
        </w:trPr>
        <w:tc>
          <w:tcPr>
            <w:tcW w:w="1536" w:type="dxa"/>
            <w:shd w:val="clear" w:color="auto" w:fill="auto"/>
          </w:tcPr>
          <w:p w14:paraId="6C0F743E" w14:textId="77777777" w:rsidR="007F389A" w:rsidRPr="004F4110" w:rsidRDefault="007F389A" w:rsidP="00DB75A9">
            <w:pPr>
              <w:rPr>
                <w:rFonts w:ascii="Calibri" w:hAnsi="Calibri" w:cs="Arial"/>
                <w:szCs w:val="22"/>
              </w:rPr>
            </w:pPr>
            <w:r w:rsidRPr="004F4110">
              <w:rPr>
                <w:rFonts w:ascii="Calibri" w:hAnsi="Calibri" w:cs="Arial"/>
                <w:szCs w:val="22"/>
              </w:rPr>
              <w:lastRenderedPageBreak/>
              <w:t>Ensure support staff have specific training on disability issues.</w:t>
            </w:r>
          </w:p>
        </w:tc>
        <w:tc>
          <w:tcPr>
            <w:tcW w:w="1718" w:type="dxa"/>
            <w:shd w:val="clear" w:color="auto" w:fill="auto"/>
          </w:tcPr>
          <w:p w14:paraId="27EB6D01" w14:textId="77777777" w:rsidR="007F389A" w:rsidRPr="004F4110" w:rsidRDefault="007F389A" w:rsidP="00DB75A9">
            <w:pPr>
              <w:rPr>
                <w:rFonts w:ascii="Calibri" w:hAnsi="Calibri" w:cs="Arial"/>
                <w:szCs w:val="22"/>
              </w:rPr>
            </w:pPr>
            <w:r w:rsidRPr="004F4110">
              <w:rPr>
                <w:rFonts w:ascii="Calibri" w:hAnsi="Calibri" w:cs="Arial"/>
                <w:szCs w:val="22"/>
              </w:rPr>
              <w:t>Identify training needs at regular meetings.</w:t>
            </w:r>
          </w:p>
        </w:tc>
        <w:tc>
          <w:tcPr>
            <w:tcW w:w="1682" w:type="dxa"/>
            <w:shd w:val="clear" w:color="auto" w:fill="auto"/>
          </w:tcPr>
          <w:p w14:paraId="0DC18A38" w14:textId="77777777" w:rsidR="007F389A" w:rsidRPr="004F4110" w:rsidRDefault="007F389A" w:rsidP="00DB75A9">
            <w:pPr>
              <w:rPr>
                <w:rFonts w:ascii="Calibri" w:hAnsi="Calibri" w:cs="Arial"/>
                <w:szCs w:val="22"/>
              </w:rPr>
            </w:pPr>
            <w:r w:rsidRPr="004F4110">
              <w:rPr>
                <w:rFonts w:ascii="Calibri" w:hAnsi="Calibri" w:cs="Arial"/>
                <w:szCs w:val="22"/>
              </w:rPr>
              <w:t>Ongoing.</w:t>
            </w:r>
          </w:p>
        </w:tc>
        <w:tc>
          <w:tcPr>
            <w:tcW w:w="2340" w:type="dxa"/>
            <w:shd w:val="clear" w:color="auto" w:fill="auto"/>
          </w:tcPr>
          <w:p w14:paraId="54E04B6D" w14:textId="77777777" w:rsidR="007F389A" w:rsidRPr="004F4110" w:rsidRDefault="007F389A" w:rsidP="00DB75A9">
            <w:pPr>
              <w:rPr>
                <w:rFonts w:ascii="Calibri" w:hAnsi="Calibri" w:cs="Arial"/>
                <w:szCs w:val="22"/>
              </w:rPr>
            </w:pPr>
            <w:r w:rsidRPr="004F4110">
              <w:rPr>
                <w:rFonts w:ascii="Calibri" w:hAnsi="Calibri" w:cs="Arial"/>
                <w:szCs w:val="22"/>
              </w:rPr>
              <w:t>SENCO/Headteacher.</w:t>
            </w:r>
          </w:p>
        </w:tc>
        <w:tc>
          <w:tcPr>
            <w:tcW w:w="1740" w:type="dxa"/>
            <w:shd w:val="clear" w:color="auto" w:fill="auto"/>
          </w:tcPr>
          <w:p w14:paraId="3BBA8092" w14:textId="41735BFD" w:rsidR="007F389A" w:rsidRPr="004F4110" w:rsidRDefault="007F389A" w:rsidP="00DB75A9">
            <w:pPr>
              <w:rPr>
                <w:rFonts w:ascii="Calibri" w:hAnsi="Calibri" w:cs="Arial"/>
                <w:szCs w:val="22"/>
              </w:rPr>
            </w:pPr>
          </w:p>
        </w:tc>
      </w:tr>
      <w:tr w:rsidR="007F389A" w:rsidRPr="00E50315" w14:paraId="3D5200F2" w14:textId="77777777" w:rsidTr="00E03DF7">
        <w:trPr>
          <w:trHeight w:val="982"/>
        </w:trPr>
        <w:tc>
          <w:tcPr>
            <w:tcW w:w="1536" w:type="dxa"/>
            <w:shd w:val="clear" w:color="auto" w:fill="auto"/>
          </w:tcPr>
          <w:p w14:paraId="32DE0C5A" w14:textId="77777777" w:rsidR="007F389A" w:rsidRPr="004F4110" w:rsidRDefault="007F389A" w:rsidP="00DB75A9">
            <w:pPr>
              <w:rPr>
                <w:rFonts w:ascii="Calibri" w:hAnsi="Calibri" w:cs="Arial"/>
                <w:szCs w:val="22"/>
              </w:rPr>
            </w:pPr>
            <w:r w:rsidRPr="004F4110">
              <w:rPr>
                <w:rFonts w:ascii="Calibri" w:hAnsi="Calibri" w:cs="Arial"/>
                <w:szCs w:val="22"/>
              </w:rPr>
              <w:t>Ensure all staff, (teaching and non-teaching) are aware of disabled children’s curriculum access.</w:t>
            </w:r>
          </w:p>
        </w:tc>
        <w:tc>
          <w:tcPr>
            <w:tcW w:w="1718" w:type="dxa"/>
            <w:shd w:val="clear" w:color="auto" w:fill="auto"/>
          </w:tcPr>
          <w:p w14:paraId="0B8CB4F0" w14:textId="77777777" w:rsidR="007F389A" w:rsidRPr="004F4110" w:rsidRDefault="007F389A" w:rsidP="00DB75A9">
            <w:pPr>
              <w:rPr>
                <w:rFonts w:ascii="Calibri" w:hAnsi="Calibri" w:cs="Arial"/>
                <w:szCs w:val="22"/>
              </w:rPr>
            </w:pPr>
            <w:r w:rsidRPr="004F4110">
              <w:rPr>
                <w:rFonts w:ascii="Calibri" w:hAnsi="Calibri" w:cs="Arial"/>
                <w:szCs w:val="22"/>
              </w:rPr>
              <w:t>Set up a system of provision map for disabled children when appropriate.</w:t>
            </w:r>
          </w:p>
          <w:p w14:paraId="3005FF4E" w14:textId="77777777" w:rsidR="007F389A" w:rsidRPr="004F4110" w:rsidRDefault="007F389A" w:rsidP="00DB75A9">
            <w:pPr>
              <w:rPr>
                <w:rFonts w:ascii="Calibri" w:hAnsi="Calibri" w:cs="Arial"/>
                <w:szCs w:val="22"/>
              </w:rPr>
            </w:pPr>
          </w:p>
          <w:p w14:paraId="71201BF0" w14:textId="77777777" w:rsidR="007F389A" w:rsidRPr="004F4110" w:rsidRDefault="007F389A" w:rsidP="00DB75A9">
            <w:pPr>
              <w:rPr>
                <w:rFonts w:ascii="Calibri" w:hAnsi="Calibri" w:cs="Arial"/>
                <w:szCs w:val="22"/>
              </w:rPr>
            </w:pPr>
            <w:r w:rsidRPr="004F4110">
              <w:rPr>
                <w:rFonts w:ascii="Calibri" w:hAnsi="Calibri" w:cs="Arial"/>
                <w:szCs w:val="22"/>
              </w:rPr>
              <w:t>Share information with all agencies involved with each child.</w:t>
            </w:r>
          </w:p>
        </w:tc>
        <w:tc>
          <w:tcPr>
            <w:tcW w:w="1682" w:type="dxa"/>
            <w:shd w:val="clear" w:color="auto" w:fill="auto"/>
          </w:tcPr>
          <w:p w14:paraId="77DCC6C3" w14:textId="77777777" w:rsidR="007F389A" w:rsidRDefault="00573329" w:rsidP="00DB75A9">
            <w:pPr>
              <w:rPr>
                <w:rFonts w:ascii="Calibri" w:hAnsi="Calibri" w:cs="Arial"/>
                <w:szCs w:val="22"/>
              </w:rPr>
            </w:pPr>
            <w:r>
              <w:rPr>
                <w:rFonts w:ascii="Calibri" w:hAnsi="Calibri" w:cs="Arial"/>
                <w:szCs w:val="22"/>
              </w:rPr>
              <w:t>Ongoing</w:t>
            </w:r>
          </w:p>
          <w:p w14:paraId="6BC21B5A" w14:textId="77777777" w:rsidR="00573329" w:rsidRPr="004F4110" w:rsidRDefault="00573329" w:rsidP="00DB75A9">
            <w:pPr>
              <w:rPr>
                <w:rFonts w:ascii="Calibri" w:hAnsi="Calibri" w:cs="Arial"/>
                <w:szCs w:val="22"/>
              </w:rPr>
            </w:pPr>
            <w:r>
              <w:rPr>
                <w:rFonts w:ascii="Calibri" w:hAnsi="Calibri" w:cs="Arial"/>
                <w:szCs w:val="22"/>
              </w:rPr>
              <w:t>Termly meeting between SENDCo and Administrator</w:t>
            </w:r>
          </w:p>
        </w:tc>
        <w:tc>
          <w:tcPr>
            <w:tcW w:w="2340" w:type="dxa"/>
            <w:shd w:val="clear" w:color="auto" w:fill="auto"/>
          </w:tcPr>
          <w:p w14:paraId="10A036EC" w14:textId="77777777" w:rsidR="007F389A" w:rsidRPr="004F4110" w:rsidRDefault="007F389A" w:rsidP="00DB75A9">
            <w:pPr>
              <w:rPr>
                <w:rFonts w:ascii="Calibri" w:hAnsi="Calibri" w:cs="Arial"/>
                <w:szCs w:val="22"/>
              </w:rPr>
            </w:pPr>
            <w:r w:rsidRPr="004F4110">
              <w:rPr>
                <w:rFonts w:ascii="Calibri" w:hAnsi="Calibri" w:cs="Arial"/>
                <w:szCs w:val="22"/>
              </w:rPr>
              <w:t>SENCO</w:t>
            </w:r>
            <w:r w:rsidR="00BB6EB3" w:rsidRPr="004F4110">
              <w:rPr>
                <w:rFonts w:ascii="Calibri" w:hAnsi="Calibri" w:cs="Arial"/>
                <w:szCs w:val="22"/>
              </w:rPr>
              <w:t xml:space="preserve">/School </w:t>
            </w:r>
            <w:r w:rsidR="00573329" w:rsidRPr="004F4110">
              <w:rPr>
                <w:rFonts w:ascii="Calibri" w:hAnsi="Calibri" w:cs="Arial"/>
                <w:szCs w:val="22"/>
              </w:rPr>
              <w:t>Administrator</w:t>
            </w:r>
          </w:p>
        </w:tc>
        <w:tc>
          <w:tcPr>
            <w:tcW w:w="1740" w:type="dxa"/>
            <w:shd w:val="clear" w:color="auto" w:fill="auto"/>
          </w:tcPr>
          <w:p w14:paraId="6D67AC83" w14:textId="77777777" w:rsidR="007F389A" w:rsidRPr="004F4110" w:rsidRDefault="007F389A" w:rsidP="00DB75A9">
            <w:pPr>
              <w:rPr>
                <w:rFonts w:ascii="Calibri" w:hAnsi="Calibri" w:cs="Arial"/>
                <w:szCs w:val="22"/>
              </w:rPr>
            </w:pPr>
            <w:r w:rsidRPr="004F4110">
              <w:rPr>
                <w:rFonts w:ascii="Calibri" w:hAnsi="Calibri" w:cs="Arial"/>
                <w:szCs w:val="22"/>
              </w:rPr>
              <w:t>All staff aware of individual needs.</w:t>
            </w:r>
          </w:p>
        </w:tc>
      </w:tr>
      <w:tr w:rsidR="007F389A" w:rsidRPr="00E50315" w14:paraId="3841052D" w14:textId="77777777" w:rsidTr="00E03DF7">
        <w:trPr>
          <w:trHeight w:val="982"/>
        </w:trPr>
        <w:tc>
          <w:tcPr>
            <w:tcW w:w="1536" w:type="dxa"/>
            <w:shd w:val="clear" w:color="auto" w:fill="auto"/>
          </w:tcPr>
          <w:p w14:paraId="0DFB185D" w14:textId="77777777" w:rsidR="007F389A" w:rsidRPr="004F4110" w:rsidRDefault="007F389A" w:rsidP="004F4110">
            <w:pPr>
              <w:jc w:val="both"/>
              <w:rPr>
                <w:rFonts w:ascii="Calibri" w:hAnsi="Calibri" w:cs="Arial"/>
                <w:szCs w:val="22"/>
              </w:rPr>
            </w:pPr>
            <w:r w:rsidRPr="004F4110">
              <w:rPr>
                <w:rFonts w:ascii="Calibri" w:hAnsi="Calibri" w:cs="Arial"/>
                <w:szCs w:val="22"/>
              </w:rPr>
              <w:t>All school visits and trips need to be accessible to all pupils.</w:t>
            </w:r>
          </w:p>
        </w:tc>
        <w:tc>
          <w:tcPr>
            <w:tcW w:w="1718" w:type="dxa"/>
            <w:shd w:val="clear" w:color="auto" w:fill="auto"/>
          </w:tcPr>
          <w:p w14:paraId="74E25018" w14:textId="77777777" w:rsidR="007F389A" w:rsidRDefault="007F389A" w:rsidP="00DB75A9">
            <w:pPr>
              <w:rPr>
                <w:rFonts w:ascii="Calibri" w:hAnsi="Calibri" w:cs="Arial"/>
                <w:szCs w:val="22"/>
              </w:rPr>
            </w:pPr>
            <w:r w:rsidRPr="004F4110">
              <w:rPr>
                <w:rFonts w:ascii="Calibri" w:hAnsi="Calibri" w:cs="Arial"/>
                <w:szCs w:val="22"/>
              </w:rPr>
              <w:t>Ensure venues and means of transport are vetted for suitability.</w:t>
            </w:r>
          </w:p>
          <w:p w14:paraId="29279E48" w14:textId="77777777" w:rsidR="00F45509" w:rsidRPr="004F4110" w:rsidRDefault="00F45509" w:rsidP="00DB75A9">
            <w:pPr>
              <w:rPr>
                <w:rFonts w:ascii="Calibri" w:hAnsi="Calibri" w:cs="Arial"/>
                <w:szCs w:val="22"/>
              </w:rPr>
            </w:pPr>
            <w:r>
              <w:rPr>
                <w:rFonts w:ascii="Calibri" w:hAnsi="Calibri" w:cs="Arial"/>
                <w:szCs w:val="22"/>
              </w:rPr>
              <w:t>Individual risk assessments for identified pupils.</w:t>
            </w:r>
          </w:p>
        </w:tc>
        <w:tc>
          <w:tcPr>
            <w:tcW w:w="1682" w:type="dxa"/>
            <w:shd w:val="clear" w:color="auto" w:fill="auto"/>
          </w:tcPr>
          <w:p w14:paraId="6FF009D8" w14:textId="77777777" w:rsidR="007F389A" w:rsidRPr="004F4110" w:rsidRDefault="007F389A" w:rsidP="00DB75A9">
            <w:pPr>
              <w:rPr>
                <w:rFonts w:ascii="Calibri" w:hAnsi="Calibri" w:cs="Arial"/>
                <w:szCs w:val="22"/>
              </w:rPr>
            </w:pPr>
            <w:r w:rsidRPr="004F4110">
              <w:rPr>
                <w:rFonts w:ascii="Calibri" w:hAnsi="Calibri" w:cs="Arial"/>
                <w:szCs w:val="22"/>
              </w:rPr>
              <w:t>Ongoing</w:t>
            </w:r>
          </w:p>
        </w:tc>
        <w:tc>
          <w:tcPr>
            <w:tcW w:w="2340" w:type="dxa"/>
            <w:shd w:val="clear" w:color="auto" w:fill="auto"/>
          </w:tcPr>
          <w:p w14:paraId="66B68D91" w14:textId="77777777" w:rsidR="007F389A" w:rsidRPr="004F4110" w:rsidRDefault="007F389A" w:rsidP="00DB75A9">
            <w:pPr>
              <w:rPr>
                <w:rFonts w:ascii="Calibri" w:hAnsi="Calibri" w:cs="Arial"/>
                <w:szCs w:val="22"/>
              </w:rPr>
            </w:pPr>
            <w:r w:rsidRPr="004F4110">
              <w:rPr>
                <w:rFonts w:ascii="Calibri" w:hAnsi="Calibri" w:cs="Arial"/>
                <w:szCs w:val="22"/>
              </w:rPr>
              <w:t>EVC/SENCO</w:t>
            </w:r>
          </w:p>
        </w:tc>
        <w:tc>
          <w:tcPr>
            <w:tcW w:w="1740" w:type="dxa"/>
            <w:shd w:val="clear" w:color="auto" w:fill="auto"/>
          </w:tcPr>
          <w:p w14:paraId="0461D550" w14:textId="77777777" w:rsidR="007F389A" w:rsidRPr="004F4110" w:rsidRDefault="007F389A" w:rsidP="00DB75A9">
            <w:pPr>
              <w:rPr>
                <w:rFonts w:ascii="Calibri" w:hAnsi="Calibri" w:cs="Arial"/>
                <w:szCs w:val="22"/>
              </w:rPr>
            </w:pPr>
            <w:r w:rsidRPr="004F4110">
              <w:rPr>
                <w:rFonts w:ascii="Calibri" w:hAnsi="Calibri" w:cs="Arial"/>
                <w:szCs w:val="22"/>
              </w:rPr>
              <w:t>All pupils are able to access all school trips and take part in a range of activities.</w:t>
            </w:r>
          </w:p>
        </w:tc>
      </w:tr>
      <w:tr w:rsidR="007F389A" w:rsidRPr="00E50315" w14:paraId="48C0053D" w14:textId="77777777" w:rsidTr="00E03DF7">
        <w:trPr>
          <w:trHeight w:val="982"/>
        </w:trPr>
        <w:tc>
          <w:tcPr>
            <w:tcW w:w="1536" w:type="dxa"/>
            <w:shd w:val="clear" w:color="auto" w:fill="auto"/>
          </w:tcPr>
          <w:p w14:paraId="31706225" w14:textId="77777777" w:rsidR="007F389A" w:rsidRPr="004F4110" w:rsidRDefault="007F389A" w:rsidP="00DB75A9">
            <w:pPr>
              <w:rPr>
                <w:rFonts w:ascii="Calibri" w:hAnsi="Calibri" w:cs="Arial"/>
                <w:szCs w:val="22"/>
              </w:rPr>
            </w:pPr>
            <w:r w:rsidRPr="004F4110">
              <w:rPr>
                <w:rFonts w:ascii="Calibri" w:hAnsi="Calibri" w:cs="Arial"/>
                <w:szCs w:val="22"/>
              </w:rPr>
              <w:t xml:space="preserve">Review PE curriculum, to ensure PE is accessible to all pupils. </w:t>
            </w:r>
          </w:p>
        </w:tc>
        <w:tc>
          <w:tcPr>
            <w:tcW w:w="1718" w:type="dxa"/>
            <w:shd w:val="clear" w:color="auto" w:fill="auto"/>
          </w:tcPr>
          <w:p w14:paraId="3F71F444" w14:textId="77777777" w:rsidR="007F389A" w:rsidRPr="004F4110" w:rsidRDefault="007F389A" w:rsidP="00DB75A9">
            <w:pPr>
              <w:rPr>
                <w:rFonts w:ascii="Calibri" w:hAnsi="Calibri" w:cs="Arial"/>
                <w:szCs w:val="22"/>
              </w:rPr>
            </w:pPr>
            <w:r w:rsidRPr="004F4110">
              <w:rPr>
                <w:rFonts w:ascii="Calibri" w:hAnsi="Calibri" w:cs="Arial"/>
                <w:szCs w:val="22"/>
              </w:rPr>
              <w:t>Review PE curriculum, to include disability sports.</w:t>
            </w:r>
          </w:p>
        </w:tc>
        <w:tc>
          <w:tcPr>
            <w:tcW w:w="1682" w:type="dxa"/>
            <w:shd w:val="clear" w:color="auto" w:fill="auto"/>
          </w:tcPr>
          <w:p w14:paraId="11B4B1D8" w14:textId="77777777" w:rsidR="007F389A" w:rsidRPr="004F4110" w:rsidRDefault="007F389A" w:rsidP="00DB75A9">
            <w:pPr>
              <w:rPr>
                <w:rFonts w:ascii="Calibri" w:hAnsi="Calibri" w:cs="Arial"/>
                <w:szCs w:val="22"/>
              </w:rPr>
            </w:pPr>
            <w:r w:rsidRPr="004F4110">
              <w:rPr>
                <w:rFonts w:ascii="Calibri" w:hAnsi="Calibri" w:cs="Arial"/>
                <w:szCs w:val="22"/>
              </w:rPr>
              <w:t>Reviewed annually based on children’s needs in school.</w:t>
            </w:r>
          </w:p>
        </w:tc>
        <w:tc>
          <w:tcPr>
            <w:tcW w:w="2340" w:type="dxa"/>
            <w:shd w:val="clear" w:color="auto" w:fill="auto"/>
          </w:tcPr>
          <w:p w14:paraId="5C17567A" w14:textId="77777777" w:rsidR="007F389A" w:rsidRPr="004F4110" w:rsidRDefault="007F389A" w:rsidP="00DB75A9">
            <w:pPr>
              <w:rPr>
                <w:rFonts w:ascii="Calibri" w:hAnsi="Calibri" w:cs="Arial"/>
                <w:szCs w:val="22"/>
              </w:rPr>
            </w:pPr>
            <w:r w:rsidRPr="004F4110">
              <w:rPr>
                <w:rFonts w:ascii="Calibri" w:hAnsi="Calibri" w:cs="Arial"/>
                <w:szCs w:val="22"/>
              </w:rPr>
              <w:t>SENCO and PE Coordinator</w:t>
            </w:r>
          </w:p>
        </w:tc>
        <w:tc>
          <w:tcPr>
            <w:tcW w:w="1740" w:type="dxa"/>
            <w:shd w:val="clear" w:color="auto" w:fill="auto"/>
          </w:tcPr>
          <w:p w14:paraId="065D6A34" w14:textId="77777777" w:rsidR="007F389A" w:rsidRPr="004F4110" w:rsidRDefault="007F389A" w:rsidP="00DB75A9">
            <w:pPr>
              <w:rPr>
                <w:rFonts w:ascii="Calibri" w:hAnsi="Calibri" w:cs="Arial"/>
                <w:szCs w:val="22"/>
              </w:rPr>
            </w:pPr>
            <w:r w:rsidRPr="004F4110">
              <w:rPr>
                <w:rFonts w:ascii="Calibri" w:hAnsi="Calibri" w:cs="Arial"/>
                <w:szCs w:val="22"/>
              </w:rPr>
              <w:t xml:space="preserve">All pupils have access to PE and are able to excel.  Child’s  T.A.  will be there all the time. </w:t>
            </w:r>
          </w:p>
        </w:tc>
      </w:tr>
      <w:tr w:rsidR="007F389A" w:rsidRPr="00E50315" w14:paraId="5DCAFEFD" w14:textId="77777777" w:rsidTr="00E03DF7">
        <w:trPr>
          <w:trHeight w:val="982"/>
        </w:trPr>
        <w:tc>
          <w:tcPr>
            <w:tcW w:w="1536" w:type="dxa"/>
            <w:shd w:val="clear" w:color="auto" w:fill="auto"/>
          </w:tcPr>
          <w:p w14:paraId="0995BF6B" w14:textId="77777777" w:rsidR="007F389A" w:rsidRPr="004F4110" w:rsidRDefault="007F389A" w:rsidP="00DB75A9">
            <w:pPr>
              <w:rPr>
                <w:rFonts w:ascii="Calibri" w:hAnsi="Calibri" w:cs="Arial"/>
                <w:szCs w:val="22"/>
              </w:rPr>
            </w:pPr>
            <w:r w:rsidRPr="004F4110">
              <w:rPr>
                <w:rFonts w:ascii="Calibri" w:hAnsi="Calibri" w:cs="Arial"/>
                <w:szCs w:val="22"/>
              </w:rPr>
              <w:t>Review curriculum areas and planning to include disability issues.</w:t>
            </w:r>
          </w:p>
        </w:tc>
        <w:tc>
          <w:tcPr>
            <w:tcW w:w="1718" w:type="dxa"/>
            <w:shd w:val="clear" w:color="auto" w:fill="auto"/>
          </w:tcPr>
          <w:p w14:paraId="50DD1F92" w14:textId="77777777" w:rsidR="007F389A" w:rsidRPr="004F4110" w:rsidRDefault="007F389A" w:rsidP="00DB75A9">
            <w:pPr>
              <w:rPr>
                <w:rFonts w:ascii="Calibri" w:hAnsi="Calibri" w:cs="Arial"/>
                <w:szCs w:val="22"/>
              </w:rPr>
            </w:pPr>
            <w:r w:rsidRPr="004F4110">
              <w:rPr>
                <w:rFonts w:ascii="Calibri" w:hAnsi="Calibri" w:cs="Arial"/>
                <w:szCs w:val="22"/>
              </w:rPr>
              <w:t>Include specific reference to disability equality in all curriculum reviews.</w:t>
            </w:r>
          </w:p>
        </w:tc>
        <w:tc>
          <w:tcPr>
            <w:tcW w:w="1682" w:type="dxa"/>
            <w:shd w:val="clear" w:color="auto" w:fill="auto"/>
          </w:tcPr>
          <w:p w14:paraId="4E110A9E" w14:textId="77777777" w:rsidR="007F389A" w:rsidRPr="004F4110" w:rsidRDefault="005B0F3D" w:rsidP="00DB75A9">
            <w:pPr>
              <w:rPr>
                <w:rFonts w:ascii="Calibri" w:hAnsi="Calibri" w:cs="Arial"/>
                <w:szCs w:val="22"/>
              </w:rPr>
            </w:pPr>
            <w:r>
              <w:rPr>
                <w:rFonts w:ascii="Calibri" w:hAnsi="Calibri" w:cs="Arial"/>
                <w:szCs w:val="22"/>
              </w:rPr>
              <w:t>Summer 2020</w:t>
            </w:r>
          </w:p>
        </w:tc>
        <w:tc>
          <w:tcPr>
            <w:tcW w:w="2340" w:type="dxa"/>
            <w:shd w:val="clear" w:color="auto" w:fill="auto"/>
          </w:tcPr>
          <w:p w14:paraId="7ED11C6C" w14:textId="77777777" w:rsidR="007F389A" w:rsidRDefault="007F389A" w:rsidP="00DB75A9">
            <w:pPr>
              <w:rPr>
                <w:rFonts w:ascii="Calibri" w:hAnsi="Calibri" w:cs="Arial"/>
                <w:szCs w:val="22"/>
              </w:rPr>
            </w:pPr>
            <w:r w:rsidRPr="004F4110">
              <w:rPr>
                <w:rFonts w:ascii="Calibri" w:hAnsi="Calibri" w:cs="Arial"/>
                <w:szCs w:val="22"/>
              </w:rPr>
              <w:t>SENCO/Headteacher.</w:t>
            </w:r>
          </w:p>
          <w:p w14:paraId="373C50F3" w14:textId="77777777" w:rsidR="005B0F3D" w:rsidRPr="004F4110" w:rsidRDefault="005B0F3D" w:rsidP="00DB75A9">
            <w:pPr>
              <w:rPr>
                <w:rFonts w:ascii="Calibri" w:hAnsi="Calibri" w:cs="Arial"/>
                <w:szCs w:val="22"/>
              </w:rPr>
            </w:pPr>
            <w:r>
              <w:rPr>
                <w:rFonts w:ascii="Calibri" w:hAnsi="Calibri" w:cs="Arial"/>
                <w:szCs w:val="22"/>
              </w:rPr>
              <w:t>Curriculum Leader</w:t>
            </w:r>
          </w:p>
        </w:tc>
        <w:tc>
          <w:tcPr>
            <w:tcW w:w="1740" w:type="dxa"/>
            <w:shd w:val="clear" w:color="auto" w:fill="auto"/>
          </w:tcPr>
          <w:p w14:paraId="1FFA3B8B" w14:textId="77777777" w:rsidR="007F389A" w:rsidRPr="004F4110" w:rsidRDefault="007F389A" w:rsidP="00DB75A9">
            <w:pPr>
              <w:rPr>
                <w:rFonts w:ascii="Calibri" w:hAnsi="Calibri" w:cs="Arial"/>
                <w:szCs w:val="22"/>
              </w:rPr>
            </w:pPr>
            <w:r w:rsidRPr="004F4110">
              <w:rPr>
                <w:rFonts w:ascii="Calibri" w:hAnsi="Calibri" w:cs="Arial"/>
                <w:szCs w:val="22"/>
              </w:rPr>
              <w:t>Gradual introduction of disability issues into curriculum areas.</w:t>
            </w:r>
          </w:p>
        </w:tc>
      </w:tr>
      <w:tr w:rsidR="007F389A" w:rsidRPr="00E50315" w14:paraId="6ADA8D9A" w14:textId="77777777" w:rsidTr="00E03DF7">
        <w:trPr>
          <w:trHeight w:val="982"/>
        </w:trPr>
        <w:tc>
          <w:tcPr>
            <w:tcW w:w="1536" w:type="dxa"/>
            <w:shd w:val="clear" w:color="auto" w:fill="auto"/>
          </w:tcPr>
          <w:p w14:paraId="4FA5124A" w14:textId="79125C8C" w:rsidR="007F389A" w:rsidRPr="004F4110" w:rsidRDefault="007F389A" w:rsidP="00DB75A9">
            <w:pPr>
              <w:rPr>
                <w:rFonts w:ascii="Calibri" w:hAnsi="Calibri" w:cs="Arial"/>
                <w:szCs w:val="22"/>
              </w:rPr>
            </w:pPr>
            <w:r w:rsidRPr="004F4110">
              <w:rPr>
                <w:rFonts w:ascii="Calibri" w:hAnsi="Calibri" w:cs="Arial"/>
                <w:szCs w:val="22"/>
              </w:rPr>
              <w:t>Ensure</w:t>
            </w:r>
            <w:r w:rsidR="00435E7E">
              <w:rPr>
                <w:rFonts w:ascii="Calibri" w:hAnsi="Calibri" w:cs="Arial"/>
                <w:szCs w:val="22"/>
              </w:rPr>
              <w:t xml:space="preserve"> </w:t>
            </w:r>
            <w:r w:rsidRPr="004F4110">
              <w:rPr>
                <w:rFonts w:ascii="Calibri" w:hAnsi="Calibri" w:cs="Arial"/>
                <w:szCs w:val="22"/>
              </w:rPr>
              <w:t xml:space="preserve">disabled children can </w:t>
            </w:r>
            <w:r w:rsidRPr="004F4110">
              <w:rPr>
                <w:rFonts w:ascii="Calibri" w:hAnsi="Calibri" w:cs="Arial"/>
                <w:szCs w:val="22"/>
              </w:rPr>
              <w:lastRenderedPageBreak/>
              <w:t>take part equally in lunchtime and after school activities.</w:t>
            </w:r>
          </w:p>
        </w:tc>
        <w:tc>
          <w:tcPr>
            <w:tcW w:w="1718" w:type="dxa"/>
            <w:shd w:val="clear" w:color="auto" w:fill="auto"/>
          </w:tcPr>
          <w:p w14:paraId="0ABB8DAF" w14:textId="77777777" w:rsidR="007F389A" w:rsidRPr="004F4110" w:rsidRDefault="007F389A" w:rsidP="00DB75A9">
            <w:pPr>
              <w:rPr>
                <w:rFonts w:ascii="Calibri" w:hAnsi="Calibri" w:cs="Arial"/>
              </w:rPr>
            </w:pPr>
            <w:r w:rsidRPr="004F4110">
              <w:rPr>
                <w:rFonts w:ascii="Calibri" w:hAnsi="Calibri" w:cs="Arial"/>
                <w:szCs w:val="22"/>
              </w:rPr>
              <w:lastRenderedPageBreak/>
              <w:t xml:space="preserve">Discuss with Out of School Club </w:t>
            </w:r>
            <w:r w:rsidR="00B21ED8" w:rsidRPr="004F4110">
              <w:rPr>
                <w:rFonts w:ascii="Calibri" w:hAnsi="Calibri" w:cs="Arial"/>
                <w:szCs w:val="22"/>
              </w:rPr>
              <w:t xml:space="preserve">‘Shooting </w:t>
            </w:r>
            <w:r w:rsidR="00B21ED8" w:rsidRPr="004F4110">
              <w:rPr>
                <w:rFonts w:ascii="Calibri" w:hAnsi="Calibri" w:cs="Arial"/>
                <w:szCs w:val="22"/>
              </w:rPr>
              <w:lastRenderedPageBreak/>
              <w:t xml:space="preserve">Stars’ </w:t>
            </w:r>
            <w:r w:rsidRPr="004F4110">
              <w:rPr>
                <w:rFonts w:ascii="Calibri" w:hAnsi="Calibri" w:cs="Arial"/>
                <w:szCs w:val="22"/>
              </w:rPr>
              <w:t>Staff and people running other clubs after school.</w:t>
            </w:r>
            <w:r w:rsidRPr="004F4110">
              <w:rPr>
                <w:rFonts w:ascii="Calibri" w:hAnsi="Calibri" w:cs="Arial"/>
              </w:rPr>
              <w:t xml:space="preserve"> </w:t>
            </w:r>
          </w:p>
          <w:p w14:paraId="58371C29" w14:textId="77777777" w:rsidR="007F389A" w:rsidRPr="004F4110" w:rsidRDefault="007F389A" w:rsidP="00DB75A9">
            <w:pPr>
              <w:rPr>
                <w:rFonts w:ascii="Calibri" w:hAnsi="Calibri" w:cs="Arial"/>
                <w:szCs w:val="22"/>
              </w:rPr>
            </w:pPr>
            <w:r w:rsidRPr="004F4110">
              <w:rPr>
                <w:rFonts w:ascii="Calibri" w:hAnsi="Calibri" w:cs="Arial"/>
              </w:rPr>
              <w:t>Support would have to be available, especially after school.</w:t>
            </w:r>
          </w:p>
        </w:tc>
        <w:tc>
          <w:tcPr>
            <w:tcW w:w="1682" w:type="dxa"/>
            <w:shd w:val="clear" w:color="auto" w:fill="auto"/>
          </w:tcPr>
          <w:p w14:paraId="55402377" w14:textId="77777777" w:rsidR="007F389A" w:rsidRPr="004F4110" w:rsidRDefault="007F389A" w:rsidP="00DB75A9">
            <w:pPr>
              <w:rPr>
                <w:rFonts w:ascii="Calibri" w:hAnsi="Calibri" w:cs="Arial"/>
                <w:szCs w:val="22"/>
              </w:rPr>
            </w:pPr>
            <w:r w:rsidRPr="004F4110">
              <w:rPr>
                <w:rFonts w:ascii="Calibri" w:hAnsi="Calibri" w:cs="Arial"/>
                <w:szCs w:val="22"/>
              </w:rPr>
              <w:lastRenderedPageBreak/>
              <w:t>As required.</w:t>
            </w:r>
          </w:p>
        </w:tc>
        <w:tc>
          <w:tcPr>
            <w:tcW w:w="2340" w:type="dxa"/>
            <w:shd w:val="clear" w:color="auto" w:fill="auto"/>
          </w:tcPr>
          <w:p w14:paraId="189D6C84" w14:textId="77777777" w:rsidR="007F389A" w:rsidRPr="004F4110" w:rsidRDefault="007F389A" w:rsidP="00DB75A9">
            <w:pPr>
              <w:rPr>
                <w:rFonts w:ascii="Calibri" w:hAnsi="Calibri" w:cs="Arial"/>
                <w:szCs w:val="22"/>
              </w:rPr>
            </w:pPr>
            <w:r w:rsidRPr="004F4110">
              <w:rPr>
                <w:rFonts w:ascii="Calibri" w:hAnsi="Calibri" w:cs="Arial"/>
                <w:szCs w:val="22"/>
              </w:rPr>
              <w:t>SENCO.</w:t>
            </w:r>
          </w:p>
        </w:tc>
        <w:tc>
          <w:tcPr>
            <w:tcW w:w="1740" w:type="dxa"/>
            <w:shd w:val="clear" w:color="auto" w:fill="auto"/>
          </w:tcPr>
          <w:p w14:paraId="6A58C716" w14:textId="77777777" w:rsidR="007F389A" w:rsidRPr="004F4110" w:rsidRDefault="007F389A" w:rsidP="00DB75A9">
            <w:pPr>
              <w:rPr>
                <w:rFonts w:ascii="Calibri" w:hAnsi="Calibri" w:cs="Arial"/>
                <w:szCs w:val="22"/>
              </w:rPr>
            </w:pPr>
            <w:r w:rsidRPr="004F4110">
              <w:rPr>
                <w:rFonts w:ascii="Calibri" w:hAnsi="Calibri" w:cs="Arial"/>
                <w:szCs w:val="22"/>
              </w:rPr>
              <w:t xml:space="preserve">Disabled children feel able to </w:t>
            </w:r>
            <w:r w:rsidRPr="004F4110">
              <w:rPr>
                <w:rFonts w:ascii="Calibri" w:hAnsi="Calibri" w:cs="Arial"/>
                <w:szCs w:val="22"/>
              </w:rPr>
              <w:lastRenderedPageBreak/>
              <w:t>participate equally in and out of school, activities.</w:t>
            </w:r>
          </w:p>
        </w:tc>
      </w:tr>
    </w:tbl>
    <w:p w14:paraId="23773261" w14:textId="77777777" w:rsidR="00E36334" w:rsidRDefault="00E36334" w:rsidP="007F389A">
      <w:pPr>
        <w:jc w:val="both"/>
        <w:rPr>
          <w:rFonts w:ascii="Calibri" w:hAnsi="Calibri" w:cs="Arial"/>
          <w:b/>
          <w:u w:val="single"/>
        </w:rPr>
      </w:pPr>
    </w:p>
    <w:p w14:paraId="2ED46BA9" w14:textId="77777777" w:rsidR="00E36334" w:rsidRDefault="00E36334" w:rsidP="007F389A">
      <w:pPr>
        <w:jc w:val="both"/>
        <w:rPr>
          <w:rFonts w:ascii="Calibri" w:hAnsi="Calibri" w:cs="Arial"/>
          <w:b/>
          <w:u w:val="single"/>
        </w:rPr>
      </w:pPr>
    </w:p>
    <w:p w14:paraId="2633039E" w14:textId="77777777" w:rsidR="007F389A" w:rsidRPr="007F389A" w:rsidRDefault="007F389A" w:rsidP="007F389A">
      <w:pPr>
        <w:jc w:val="both"/>
        <w:rPr>
          <w:rFonts w:ascii="Calibri" w:hAnsi="Calibri" w:cs="Arial"/>
          <w:b/>
          <w:u w:val="single"/>
        </w:rPr>
      </w:pPr>
      <w:r w:rsidRPr="007F389A">
        <w:rPr>
          <w:rFonts w:ascii="Calibri" w:hAnsi="Calibri" w:cs="Arial"/>
          <w:b/>
          <w:u w:val="single"/>
        </w:rPr>
        <w:t>Section 3</w:t>
      </w:r>
    </w:p>
    <w:p w14:paraId="0E1E9A58" w14:textId="77777777" w:rsidR="007F389A" w:rsidRPr="007F389A" w:rsidRDefault="007F389A" w:rsidP="007F389A">
      <w:pPr>
        <w:jc w:val="both"/>
        <w:rPr>
          <w:rFonts w:ascii="Calibri" w:hAnsi="Calibri" w:cs="Arial"/>
          <w:b/>
          <w:u w:val="single"/>
        </w:rPr>
      </w:pPr>
      <w:r w:rsidRPr="007F389A">
        <w:rPr>
          <w:rFonts w:ascii="Calibri" w:hAnsi="Calibri" w:cs="Arial"/>
          <w:b/>
          <w:u w:val="single"/>
        </w:rPr>
        <w:t>ACCESS TO INFORMATION</w:t>
      </w:r>
    </w:p>
    <w:p w14:paraId="4713E28F" w14:textId="77777777" w:rsidR="007F389A" w:rsidRPr="007F389A" w:rsidRDefault="007F389A" w:rsidP="007F389A">
      <w:pPr>
        <w:jc w:val="both"/>
        <w:rPr>
          <w:rFonts w:ascii="Calibri" w:hAnsi="Calibri" w:cs="Arial"/>
          <w:b/>
          <w:u w:val="single"/>
        </w:rPr>
      </w:pPr>
    </w:p>
    <w:p w14:paraId="60E75174" w14:textId="77777777" w:rsidR="007F389A" w:rsidRPr="007F389A" w:rsidRDefault="007F389A" w:rsidP="007F389A">
      <w:pPr>
        <w:jc w:val="both"/>
        <w:rPr>
          <w:rFonts w:ascii="Calibri" w:hAnsi="Calibri"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606"/>
        <w:gridCol w:w="1474"/>
        <w:gridCol w:w="2349"/>
        <w:gridCol w:w="1846"/>
      </w:tblGrid>
      <w:tr w:rsidR="007F389A" w:rsidRPr="00E50315" w14:paraId="1826134E" w14:textId="77777777" w:rsidTr="004F4110">
        <w:tc>
          <w:tcPr>
            <w:tcW w:w="1844" w:type="dxa"/>
            <w:shd w:val="clear" w:color="auto" w:fill="auto"/>
          </w:tcPr>
          <w:p w14:paraId="252CB040" w14:textId="77777777" w:rsidR="007F389A" w:rsidRPr="004F4110" w:rsidRDefault="007F389A" w:rsidP="004F4110">
            <w:pPr>
              <w:jc w:val="center"/>
              <w:rPr>
                <w:rFonts w:ascii="Calibri" w:hAnsi="Calibri" w:cs="Arial"/>
                <w:b/>
                <w:szCs w:val="22"/>
                <w:u w:val="single"/>
              </w:rPr>
            </w:pPr>
            <w:r w:rsidRPr="004F4110">
              <w:rPr>
                <w:rFonts w:ascii="Calibri" w:hAnsi="Calibri" w:cs="Arial"/>
                <w:b/>
                <w:szCs w:val="22"/>
                <w:u w:val="single"/>
              </w:rPr>
              <w:t>TARGETS</w:t>
            </w:r>
          </w:p>
        </w:tc>
        <w:tc>
          <w:tcPr>
            <w:tcW w:w="1645" w:type="dxa"/>
            <w:shd w:val="clear" w:color="auto" w:fill="auto"/>
          </w:tcPr>
          <w:p w14:paraId="3E724A50" w14:textId="77777777" w:rsidR="007F389A" w:rsidRPr="004F4110" w:rsidRDefault="007F389A" w:rsidP="004F4110">
            <w:pPr>
              <w:jc w:val="center"/>
              <w:rPr>
                <w:rFonts w:ascii="Calibri" w:hAnsi="Calibri" w:cs="Arial"/>
                <w:b/>
                <w:szCs w:val="22"/>
                <w:u w:val="single"/>
              </w:rPr>
            </w:pPr>
            <w:r w:rsidRPr="004F4110">
              <w:rPr>
                <w:rFonts w:ascii="Calibri" w:hAnsi="Calibri" w:cs="Arial"/>
                <w:b/>
                <w:szCs w:val="22"/>
                <w:u w:val="single"/>
              </w:rPr>
              <w:t>STRATEGIES</w:t>
            </w:r>
          </w:p>
        </w:tc>
        <w:tc>
          <w:tcPr>
            <w:tcW w:w="1514" w:type="dxa"/>
            <w:shd w:val="clear" w:color="auto" w:fill="auto"/>
          </w:tcPr>
          <w:p w14:paraId="4199A858" w14:textId="77777777" w:rsidR="007F389A" w:rsidRPr="004F4110" w:rsidRDefault="007F389A" w:rsidP="004F4110">
            <w:pPr>
              <w:jc w:val="center"/>
              <w:rPr>
                <w:rFonts w:ascii="Calibri" w:hAnsi="Calibri" w:cs="Arial"/>
                <w:b/>
                <w:szCs w:val="22"/>
                <w:u w:val="single"/>
              </w:rPr>
            </w:pPr>
            <w:r w:rsidRPr="004F4110">
              <w:rPr>
                <w:rFonts w:ascii="Calibri" w:hAnsi="Calibri" w:cs="Arial"/>
                <w:b/>
                <w:szCs w:val="22"/>
                <w:u w:val="single"/>
              </w:rPr>
              <w:t>TIMESCALE</w:t>
            </w:r>
          </w:p>
        </w:tc>
        <w:tc>
          <w:tcPr>
            <w:tcW w:w="2364" w:type="dxa"/>
            <w:shd w:val="clear" w:color="auto" w:fill="auto"/>
          </w:tcPr>
          <w:p w14:paraId="3EDC042C" w14:textId="77777777" w:rsidR="007F389A" w:rsidRPr="004F4110" w:rsidRDefault="007F389A" w:rsidP="004F4110">
            <w:pPr>
              <w:jc w:val="center"/>
              <w:rPr>
                <w:rFonts w:ascii="Calibri" w:hAnsi="Calibri" w:cs="Arial"/>
                <w:b/>
                <w:szCs w:val="22"/>
                <w:u w:val="single"/>
              </w:rPr>
            </w:pPr>
            <w:r w:rsidRPr="004F4110">
              <w:rPr>
                <w:rFonts w:ascii="Calibri" w:hAnsi="Calibri" w:cs="Arial"/>
                <w:b/>
                <w:szCs w:val="22"/>
                <w:u w:val="single"/>
              </w:rPr>
              <w:t>RESPONSIBILITY</w:t>
            </w:r>
          </w:p>
        </w:tc>
        <w:tc>
          <w:tcPr>
            <w:tcW w:w="1875" w:type="dxa"/>
            <w:shd w:val="clear" w:color="auto" w:fill="auto"/>
          </w:tcPr>
          <w:p w14:paraId="1998DB69" w14:textId="77777777" w:rsidR="007F389A" w:rsidRPr="004F4110" w:rsidRDefault="007F389A" w:rsidP="004F4110">
            <w:pPr>
              <w:jc w:val="center"/>
              <w:rPr>
                <w:rFonts w:ascii="Calibri" w:hAnsi="Calibri" w:cs="Arial"/>
                <w:b/>
                <w:szCs w:val="22"/>
                <w:u w:val="single"/>
              </w:rPr>
            </w:pPr>
            <w:r w:rsidRPr="004F4110">
              <w:rPr>
                <w:rFonts w:ascii="Calibri" w:hAnsi="Calibri" w:cs="Arial"/>
                <w:b/>
                <w:szCs w:val="22"/>
                <w:u w:val="single"/>
              </w:rPr>
              <w:t>SUCCESS CRITERIA</w:t>
            </w:r>
          </w:p>
        </w:tc>
      </w:tr>
      <w:tr w:rsidR="007F389A" w:rsidRPr="00E50315" w14:paraId="3734CE9F" w14:textId="77777777" w:rsidTr="004F4110">
        <w:trPr>
          <w:trHeight w:val="1066"/>
        </w:trPr>
        <w:tc>
          <w:tcPr>
            <w:tcW w:w="1844" w:type="dxa"/>
            <w:shd w:val="clear" w:color="auto" w:fill="auto"/>
          </w:tcPr>
          <w:p w14:paraId="07BF47BE" w14:textId="77777777" w:rsidR="007F389A" w:rsidRPr="004F4110" w:rsidRDefault="007F389A" w:rsidP="00DB75A9">
            <w:pPr>
              <w:rPr>
                <w:rFonts w:ascii="Calibri" w:hAnsi="Calibri" w:cs="Arial"/>
                <w:szCs w:val="22"/>
              </w:rPr>
            </w:pPr>
            <w:r w:rsidRPr="00573329">
              <w:rPr>
                <w:rFonts w:ascii="Calibri" w:hAnsi="Calibri" w:cs="Arial"/>
                <w:szCs w:val="22"/>
              </w:rPr>
              <w:t>Signage around school to be in other languages.</w:t>
            </w:r>
          </w:p>
        </w:tc>
        <w:tc>
          <w:tcPr>
            <w:tcW w:w="1645" w:type="dxa"/>
            <w:shd w:val="clear" w:color="auto" w:fill="auto"/>
          </w:tcPr>
          <w:p w14:paraId="709C1E16" w14:textId="77777777" w:rsidR="00A15CC6" w:rsidRDefault="00A15CC6" w:rsidP="00DB75A9">
            <w:pPr>
              <w:rPr>
                <w:rFonts w:ascii="Calibri" w:hAnsi="Calibri" w:cs="Arial"/>
                <w:szCs w:val="22"/>
              </w:rPr>
            </w:pPr>
            <w:r>
              <w:rPr>
                <w:rFonts w:ascii="Calibri" w:hAnsi="Calibri" w:cs="Arial"/>
                <w:szCs w:val="22"/>
              </w:rPr>
              <w:t>Ensure signage reflects needs of current school community.</w:t>
            </w:r>
          </w:p>
          <w:p w14:paraId="5D2AE4AB" w14:textId="7DA2FBA0" w:rsidR="007F389A" w:rsidRPr="004F4110" w:rsidRDefault="00A15CC6" w:rsidP="00DB75A9">
            <w:pPr>
              <w:rPr>
                <w:rFonts w:ascii="Calibri" w:hAnsi="Calibri" w:cs="Arial"/>
                <w:szCs w:val="22"/>
              </w:rPr>
            </w:pPr>
            <w:r>
              <w:rPr>
                <w:rFonts w:ascii="Calibri" w:hAnsi="Calibri" w:cs="Arial"/>
                <w:szCs w:val="22"/>
              </w:rPr>
              <w:t xml:space="preserve"> </w:t>
            </w:r>
          </w:p>
        </w:tc>
        <w:tc>
          <w:tcPr>
            <w:tcW w:w="1514" w:type="dxa"/>
            <w:shd w:val="clear" w:color="auto" w:fill="auto"/>
          </w:tcPr>
          <w:p w14:paraId="1CD79462" w14:textId="0E7B44DE" w:rsidR="00573329" w:rsidRPr="004F4110" w:rsidRDefault="00573329" w:rsidP="00DB75A9">
            <w:pPr>
              <w:rPr>
                <w:rFonts w:ascii="Calibri" w:hAnsi="Calibri" w:cs="Arial"/>
                <w:szCs w:val="22"/>
              </w:rPr>
            </w:pPr>
          </w:p>
        </w:tc>
        <w:tc>
          <w:tcPr>
            <w:tcW w:w="2364" w:type="dxa"/>
            <w:shd w:val="clear" w:color="auto" w:fill="auto"/>
          </w:tcPr>
          <w:p w14:paraId="15644068" w14:textId="77777777" w:rsidR="007F389A" w:rsidRPr="004F4110" w:rsidRDefault="007F389A" w:rsidP="00DB75A9">
            <w:pPr>
              <w:rPr>
                <w:rFonts w:ascii="Calibri" w:hAnsi="Calibri" w:cs="Arial"/>
                <w:szCs w:val="22"/>
              </w:rPr>
            </w:pPr>
            <w:r w:rsidRPr="004F4110">
              <w:rPr>
                <w:rFonts w:ascii="Calibri" w:hAnsi="Calibri" w:cs="Arial"/>
                <w:szCs w:val="22"/>
              </w:rPr>
              <w:t>Headteacher/SENCO.</w:t>
            </w:r>
          </w:p>
        </w:tc>
        <w:tc>
          <w:tcPr>
            <w:tcW w:w="1875" w:type="dxa"/>
            <w:shd w:val="clear" w:color="auto" w:fill="auto"/>
          </w:tcPr>
          <w:p w14:paraId="4207903A" w14:textId="1469078F" w:rsidR="007F389A" w:rsidRPr="004F4110" w:rsidRDefault="007F389A" w:rsidP="00DB75A9">
            <w:pPr>
              <w:rPr>
                <w:rFonts w:ascii="Calibri" w:hAnsi="Calibri" w:cs="Arial"/>
                <w:szCs w:val="22"/>
              </w:rPr>
            </w:pPr>
          </w:p>
        </w:tc>
      </w:tr>
      <w:tr w:rsidR="007F389A" w:rsidRPr="00E50315" w14:paraId="6CC114E7" w14:textId="77777777" w:rsidTr="004F4110">
        <w:trPr>
          <w:trHeight w:val="1437"/>
        </w:trPr>
        <w:tc>
          <w:tcPr>
            <w:tcW w:w="1844" w:type="dxa"/>
            <w:shd w:val="clear" w:color="auto" w:fill="auto"/>
          </w:tcPr>
          <w:p w14:paraId="24D20691" w14:textId="77777777" w:rsidR="007F389A" w:rsidRDefault="00053995" w:rsidP="00DB75A9">
            <w:pPr>
              <w:rPr>
                <w:rFonts w:ascii="Calibri" w:hAnsi="Calibri" w:cs="Arial"/>
                <w:szCs w:val="22"/>
              </w:rPr>
            </w:pPr>
            <w:r>
              <w:rPr>
                <w:rFonts w:ascii="Calibri" w:hAnsi="Calibri" w:cs="Arial"/>
                <w:szCs w:val="22"/>
              </w:rPr>
              <w:t xml:space="preserve">To develop the SEND information report in a more reader friendly format (SWAY). </w:t>
            </w:r>
          </w:p>
          <w:p w14:paraId="05FAE1CC" w14:textId="77777777" w:rsidR="00302B3F" w:rsidRDefault="00302B3F" w:rsidP="00DB75A9">
            <w:pPr>
              <w:rPr>
                <w:rFonts w:ascii="Calibri" w:hAnsi="Calibri" w:cs="Arial"/>
                <w:szCs w:val="22"/>
              </w:rPr>
            </w:pPr>
          </w:p>
          <w:p w14:paraId="31224FCB" w14:textId="77777777" w:rsidR="00302B3F" w:rsidRDefault="00302B3F" w:rsidP="00DB75A9">
            <w:pPr>
              <w:rPr>
                <w:rFonts w:ascii="Calibri" w:hAnsi="Calibri" w:cs="Arial"/>
                <w:szCs w:val="22"/>
              </w:rPr>
            </w:pPr>
          </w:p>
          <w:p w14:paraId="3BEFAB9C" w14:textId="77777777" w:rsidR="00302B3F" w:rsidRDefault="00302B3F" w:rsidP="00DB75A9">
            <w:pPr>
              <w:rPr>
                <w:rFonts w:ascii="Calibri" w:hAnsi="Calibri" w:cs="Arial"/>
                <w:szCs w:val="22"/>
              </w:rPr>
            </w:pPr>
          </w:p>
          <w:p w14:paraId="6BE4B8AF" w14:textId="77777777" w:rsidR="00302B3F" w:rsidRDefault="00302B3F" w:rsidP="00DB75A9">
            <w:pPr>
              <w:rPr>
                <w:rFonts w:ascii="Calibri" w:hAnsi="Calibri" w:cs="Arial"/>
                <w:szCs w:val="22"/>
              </w:rPr>
            </w:pPr>
          </w:p>
          <w:p w14:paraId="2330695B" w14:textId="77777777" w:rsidR="00302B3F" w:rsidRDefault="00302B3F" w:rsidP="00DB75A9">
            <w:pPr>
              <w:rPr>
                <w:rFonts w:ascii="Calibri" w:hAnsi="Calibri" w:cs="Arial"/>
                <w:szCs w:val="22"/>
              </w:rPr>
            </w:pPr>
          </w:p>
          <w:p w14:paraId="14179043" w14:textId="77777777" w:rsidR="00302B3F" w:rsidRDefault="00302B3F" w:rsidP="00DB75A9">
            <w:pPr>
              <w:rPr>
                <w:rFonts w:ascii="Calibri" w:hAnsi="Calibri" w:cs="Arial"/>
                <w:szCs w:val="22"/>
              </w:rPr>
            </w:pPr>
          </w:p>
          <w:p w14:paraId="6DBA4331" w14:textId="77777777" w:rsidR="00302B3F" w:rsidRDefault="00302B3F" w:rsidP="00DB75A9">
            <w:pPr>
              <w:rPr>
                <w:rFonts w:ascii="Calibri" w:hAnsi="Calibri" w:cs="Arial"/>
                <w:szCs w:val="22"/>
              </w:rPr>
            </w:pPr>
          </w:p>
          <w:p w14:paraId="1B25CE7E" w14:textId="77777777" w:rsidR="00302B3F" w:rsidRDefault="00302B3F" w:rsidP="00DB75A9">
            <w:pPr>
              <w:rPr>
                <w:rFonts w:ascii="Calibri" w:hAnsi="Calibri" w:cs="Arial"/>
                <w:szCs w:val="22"/>
              </w:rPr>
            </w:pPr>
          </w:p>
          <w:p w14:paraId="7FE78386" w14:textId="10EC0CA3" w:rsidR="00302B3F" w:rsidRPr="004F4110" w:rsidRDefault="00302B3F" w:rsidP="00DB75A9">
            <w:pPr>
              <w:rPr>
                <w:rFonts w:ascii="Calibri" w:hAnsi="Calibri" w:cs="Arial"/>
                <w:szCs w:val="22"/>
              </w:rPr>
            </w:pPr>
            <w:r>
              <w:rPr>
                <w:rFonts w:ascii="Calibri" w:hAnsi="Calibri" w:cs="Arial"/>
                <w:szCs w:val="22"/>
              </w:rPr>
              <w:t xml:space="preserve">To ensure audio policy’s are available on school website  </w:t>
            </w:r>
          </w:p>
        </w:tc>
        <w:tc>
          <w:tcPr>
            <w:tcW w:w="1645" w:type="dxa"/>
            <w:shd w:val="clear" w:color="auto" w:fill="auto"/>
          </w:tcPr>
          <w:p w14:paraId="0F2B17AA" w14:textId="77777777" w:rsidR="00A102DA" w:rsidRDefault="00302B3F" w:rsidP="00DB75A9">
            <w:pPr>
              <w:rPr>
                <w:rFonts w:ascii="Calibri" w:hAnsi="Calibri" w:cs="Arial"/>
                <w:szCs w:val="22"/>
              </w:rPr>
            </w:pPr>
            <w:r>
              <w:rPr>
                <w:rFonts w:ascii="Calibri" w:hAnsi="Calibri" w:cs="Arial"/>
                <w:szCs w:val="22"/>
              </w:rPr>
              <w:t>SENDCo to set up a SWAY including videos and child’s voice.</w:t>
            </w:r>
          </w:p>
          <w:p w14:paraId="04BFD3FB" w14:textId="77777777" w:rsidR="00A102DA" w:rsidRDefault="00A102DA" w:rsidP="00DB75A9">
            <w:pPr>
              <w:rPr>
                <w:rFonts w:ascii="Calibri" w:hAnsi="Calibri" w:cs="Arial"/>
                <w:szCs w:val="22"/>
              </w:rPr>
            </w:pPr>
          </w:p>
          <w:p w14:paraId="70933B5B" w14:textId="7EC2B285" w:rsidR="007F389A" w:rsidRDefault="00A102DA" w:rsidP="00DB75A9">
            <w:pPr>
              <w:rPr>
                <w:rFonts w:ascii="Calibri" w:hAnsi="Calibri" w:cs="Arial"/>
                <w:szCs w:val="22"/>
              </w:rPr>
            </w:pPr>
            <w:r>
              <w:rPr>
                <w:rFonts w:ascii="Calibri" w:hAnsi="Calibri" w:cs="Arial"/>
                <w:szCs w:val="22"/>
              </w:rPr>
              <w:t xml:space="preserve">Share regularly with stakeholders </w:t>
            </w:r>
            <w:r w:rsidR="00302B3F">
              <w:rPr>
                <w:rFonts w:ascii="Calibri" w:hAnsi="Calibri" w:cs="Arial"/>
                <w:szCs w:val="22"/>
              </w:rPr>
              <w:t xml:space="preserve"> </w:t>
            </w:r>
          </w:p>
          <w:p w14:paraId="03EFE0B6" w14:textId="77777777" w:rsidR="00A102DA" w:rsidRDefault="00A102DA" w:rsidP="00DB75A9">
            <w:pPr>
              <w:rPr>
                <w:rFonts w:ascii="Calibri" w:hAnsi="Calibri" w:cs="Arial"/>
                <w:szCs w:val="22"/>
              </w:rPr>
            </w:pPr>
          </w:p>
          <w:p w14:paraId="39F3AFC2" w14:textId="77777777" w:rsidR="00A102DA" w:rsidRDefault="00A102DA" w:rsidP="00DB75A9">
            <w:pPr>
              <w:rPr>
                <w:rFonts w:ascii="Calibri" w:hAnsi="Calibri" w:cs="Arial"/>
                <w:szCs w:val="22"/>
              </w:rPr>
            </w:pPr>
          </w:p>
          <w:p w14:paraId="2BA6BAD1" w14:textId="77777777" w:rsidR="00A102DA" w:rsidRDefault="00A102DA" w:rsidP="00DB75A9">
            <w:pPr>
              <w:rPr>
                <w:rFonts w:ascii="Calibri" w:hAnsi="Calibri" w:cs="Arial"/>
                <w:szCs w:val="22"/>
              </w:rPr>
            </w:pPr>
          </w:p>
          <w:p w14:paraId="27796BED" w14:textId="77777777" w:rsidR="00A102DA" w:rsidRDefault="00A102DA" w:rsidP="00DB75A9">
            <w:pPr>
              <w:rPr>
                <w:rFonts w:ascii="Calibri" w:hAnsi="Calibri" w:cs="Arial"/>
                <w:szCs w:val="22"/>
              </w:rPr>
            </w:pPr>
          </w:p>
          <w:p w14:paraId="1E5DD1F6" w14:textId="77777777" w:rsidR="00A102DA" w:rsidRDefault="00A102DA" w:rsidP="00DB75A9">
            <w:pPr>
              <w:rPr>
                <w:rFonts w:ascii="Calibri" w:hAnsi="Calibri" w:cs="Arial"/>
                <w:szCs w:val="22"/>
              </w:rPr>
            </w:pPr>
          </w:p>
          <w:p w14:paraId="62704E89" w14:textId="77777777" w:rsidR="00A102DA" w:rsidRDefault="00A102DA" w:rsidP="00DB75A9">
            <w:pPr>
              <w:rPr>
                <w:rFonts w:ascii="Calibri" w:hAnsi="Calibri" w:cs="Arial"/>
                <w:szCs w:val="22"/>
              </w:rPr>
            </w:pPr>
          </w:p>
          <w:p w14:paraId="51762172" w14:textId="77777777" w:rsidR="00A102DA" w:rsidRDefault="00A102DA" w:rsidP="00DB75A9">
            <w:pPr>
              <w:rPr>
                <w:rFonts w:ascii="Calibri" w:hAnsi="Calibri" w:cs="Arial"/>
                <w:szCs w:val="22"/>
              </w:rPr>
            </w:pPr>
          </w:p>
          <w:p w14:paraId="3228844D" w14:textId="77777777" w:rsidR="00A102DA" w:rsidRDefault="00A102DA" w:rsidP="00DB75A9">
            <w:pPr>
              <w:rPr>
                <w:rFonts w:ascii="Calibri" w:hAnsi="Calibri" w:cs="Arial"/>
                <w:szCs w:val="22"/>
              </w:rPr>
            </w:pPr>
          </w:p>
          <w:p w14:paraId="5A118BD1" w14:textId="77777777" w:rsidR="00A102DA" w:rsidRDefault="00A102DA" w:rsidP="00DB75A9">
            <w:pPr>
              <w:rPr>
                <w:rFonts w:ascii="Calibri" w:hAnsi="Calibri" w:cs="Arial"/>
                <w:szCs w:val="22"/>
              </w:rPr>
            </w:pPr>
          </w:p>
          <w:p w14:paraId="6CDF8620" w14:textId="77777777" w:rsidR="00A102DA" w:rsidRDefault="00A102DA" w:rsidP="00DB75A9">
            <w:pPr>
              <w:rPr>
                <w:rFonts w:ascii="Calibri" w:hAnsi="Calibri" w:cs="Arial"/>
                <w:szCs w:val="22"/>
              </w:rPr>
            </w:pPr>
          </w:p>
          <w:p w14:paraId="4A3227E4" w14:textId="6E2DC4B0" w:rsidR="00A102DA" w:rsidRPr="004F4110" w:rsidRDefault="00A102DA" w:rsidP="00DB75A9">
            <w:pPr>
              <w:rPr>
                <w:rFonts w:ascii="Calibri" w:hAnsi="Calibri" w:cs="Arial"/>
                <w:szCs w:val="22"/>
              </w:rPr>
            </w:pPr>
          </w:p>
        </w:tc>
        <w:tc>
          <w:tcPr>
            <w:tcW w:w="1514" w:type="dxa"/>
            <w:shd w:val="clear" w:color="auto" w:fill="auto"/>
          </w:tcPr>
          <w:p w14:paraId="013139A3" w14:textId="0E478CC2" w:rsidR="007F389A" w:rsidRDefault="007F389A" w:rsidP="00DB75A9">
            <w:pPr>
              <w:rPr>
                <w:rFonts w:ascii="Calibri" w:hAnsi="Calibri" w:cs="Arial"/>
                <w:szCs w:val="22"/>
              </w:rPr>
            </w:pPr>
            <w:r w:rsidRPr="004F4110">
              <w:rPr>
                <w:rFonts w:ascii="Calibri" w:hAnsi="Calibri" w:cs="Arial"/>
                <w:szCs w:val="22"/>
              </w:rPr>
              <w:t>Annually.</w:t>
            </w:r>
          </w:p>
          <w:p w14:paraId="69EFBA14" w14:textId="2CC275AC" w:rsidR="00A102DA" w:rsidRDefault="00A102DA" w:rsidP="00DB75A9">
            <w:pPr>
              <w:rPr>
                <w:rFonts w:ascii="Calibri" w:hAnsi="Calibri" w:cs="Arial"/>
                <w:szCs w:val="22"/>
              </w:rPr>
            </w:pPr>
          </w:p>
          <w:p w14:paraId="3B290A3F" w14:textId="307AE6A8" w:rsidR="00A102DA" w:rsidRDefault="00A102DA" w:rsidP="00DB75A9">
            <w:pPr>
              <w:rPr>
                <w:rFonts w:ascii="Calibri" w:hAnsi="Calibri" w:cs="Arial"/>
                <w:szCs w:val="22"/>
              </w:rPr>
            </w:pPr>
          </w:p>
          <w:p w14:paraId="75EF97B7" w14:textId="039C3BC6" w:rsidR="00A102DA" w:rsidRDefault="00A102DA" w:rsidP="00DB75A9">
            <w:pPr>
              <w:rPr>
                <w:rFonts w:ascii="Calibri" w:hAnsi="Calibri" w:cs="Arial"/>
                <w:szCs w:val="22"/>
              </w:rPr>
            </w:pPr>
          </w:p>
          <w:p w14:paraId="1BADCAD0" w14:textId="754A43A8" w:rsidR="00A102DA" w:rsidRDefault="00A102DA" w:rsidP="00DB75A9">
            <w:pPr>
              <w:rPr>
                <w:rFonts w:ascii="Calibri" w:hAnsi="Calibri" w:cs="Arial"/>
                <w:szCs w:val="22"/>
              </w:rPr>
            </w:pPr>
          </w:p>
          <w:p w14:paraId="3D1289C7" w14:textId="0B3C79FA" w:rsidR="00A102DA" w:rsidRDefault="00A102DA" w:rsidP="00DB75A9">
            <w:pPr>
              <w:rPr>
                <w:rFonts w:ascii="Calibri" w:hAnsi="Calibri" w:cs="Arial"/>
                <w:szCs w:val="22"/>
              </w:rPr>
            </w:pPr>
          </w:p>
          <w:p w14:paraId="2A2027C4" w14:textId="2EA249AB" w:rsidR="00A102DA" w:rsidRDefault="00A102DA" w:rsidP="00DB75A9">
            <w:pPr>
              <w:rPr>
                <w:rFonts w:ascii="Calibri" w:hAnsi="Calibri" w:cs="Arial"/>
                <w:szCs w:val="22"/>
              </w:rPr>
            </w:pPr>
          </w:p>
          <w:p w14:paraId="22F0F931" w14:textId="4511832B" w:rsidR="00A102DA" w:rsidRPr="004F4110" w:rsidRDefault="00A102DA" w:rsidP="00DB75A9">
            <w:pPr>
              <w:rPr>
                <w:rFonts w:ascii="Calibri" w:hAnsi="Calibri" w:cs="Arial"/>
                <w:szCs w:val="22"/>
              </w:rPr>
            </w:pPr>
            <w:r>
              <w:rPr>
                <w:rFonts w:ascii="Calibri" w:hAnsi="Calibri" w:cs="Arial"/>
                <w:szCs w:val="22"/>
              </w:rPr>
              <w:t xml:space="preserve">Newsletter / Staff weekly emails </w:t>
            </w:r>
          </w:p>
          <w:p w14:paraId="587CD397" w14:textId="77777777" w:rsidR="007F389A" w:rsidRPr="004F4110" w:rsidRDefault="007F389A" w:rsidP="00DB75A9">
            <w:pPr>
              <w:rPr>
                <w:rFonts w:ascii="Calibri" w:hAnsi="Calibri" w:cs="Arial"/>
                <w:szCs w:val="22"/>
              </w:rPr>
            </w:pPr>
          </w:p>
          <w:p w14:paraId="47CE3C98" w14:textId="77777777" w:rsidR="007F389A" w:rsidRPr="004F4110" w:rsidRDefault="007F389A" w:rsidP="00DB75A9">
            <w:pPr>
              <w:rPr>
                <w:rFonts w:ascii="Calibri" w:hAnsi="Calibri" w:cs="Arial"/>
                <w:szCs w:val="22"/>
              </w:rPr>
            </w:pPr>
          </w:p>
          <w:p w14:paraId="4DF7785F" w14:textId="77777777" w:rsidR="007F389A" w:rsidRPr="004F4110" w:rsidRDefault="007F389A" w:rsidP="00DB75A9">
            <w:pPr>
              <w:rPr>
                <w:rFonts w:ascii="Calibri" w:hAnsi="Calibri" w:cs="Arial"/>
                <w:szCs w:val="22"/>
              </w:rPr>
            </w:pPr>
          </w:p>
          <w:p w14:paraId="29D1B698" w14:textId="77777777" w:rsidR="007F389A" w:rsidRPr="004F4110" w:rsidRDefault="007F389A" w:rsidP="00DB75A9">
            <w:pPr>
              <w:rPr>
                <w:rFonts w:ascii="Calibri" w:hAnsi="Calibri" w:cs="Arial"/>
                <w:szCs w:val="22"/>
              </w:rPr>
            </w:pPr>
          </w:p>
          <w:p w14:paraId="6D56B624" w14:textId="77777777" w:rsidR="007F389A" w:rsidRPr="004F4110" w:rsidRDefault="007F389A" w:rsidP="00DB75A9">
            <w:pPr>
              <w:rPr>
                <w:rFonts w:ascii="Calibri" w:hAnsi="Calibri" w:cs="Arial"/>
                <w:szCs w:val="22"/>
              </w:rPr>
            </w:pPr>
          </w:p>
          <w:p w14:paraId="32966383" w14:textId="0667E319" w:rsidR="007F389A" w:rsidRPr="004F4110" w:rsidRDefault="007F389A" w:rsidP="00DB75A9">
            <w:pPr>
              <w:rPr>
                <w:rFonts w:ascii="Calibri" w:hAnsi="Calibri" w:cs="Arial"/>
                <w:szCs w:val="22"/>
              </w:rPr>
            </w:pPr>
          </w:p>
        </w:tc>
        <w:tc>
          <w:tcPr>
            <w:tcW w:w="2364" w:type="dxa"/>
            <w:shd w:val="clear" w:color="auto" w:fill="auto"/>
          </w:tcPr>
          <w:p w14:paraId="4E7469BD" w14:textId="2492FFBF" w:rsidR="007F389A" w:rsidRPr="004F4110" w:rsidRDefault="007F389A" w:rsidP="00DB75A9">
            <w:pPr>
              <w:rPr>
                <w:rFonts w:ascii="Calibri" w:hAnsi="Calibri" w:cs="Arial"/>
                <w:szCs w:val="22"/>
              </w:rPr>
            </w:pPr>
            <w:r w:rsidRPr="004F4110">
              <w:rPr>
                <w:rFonts w:ascii="Calibri" w:hAnsi="Calibri" w:cs="Arial"/>
                <w:szCs w:val="22"/>
              </w:rPr>
              <w:t>SENCO/</w:t>
            </w:r>
            <w:r w:rsidR="00302B3F">
              <w:rPr>
                <w:rFonts w:ascii="Calibri" w:hAnsi="Calibri" w:cs="Arial"/>
                <w:szCs w:val="22"/>
              </w:rPr>
              <w:t xml:space="preserve">SEND Governor </w:t>
            </w:r>
          </w:p>
          <w:p w14:paraId="630946A2" w14:textId="4AAD8ED3" w:rsidR="007F389A" w:rsidRDefault="007F389A" w:rsidP="00DB75A9">
            <w:pPr>
              <w:rPr>
                <w:rFonts w:ascii="Calibri" w:hAnsi="Calibri" w:cs="Arial"/>
                <w:szCs w:val="22"/>
              </w:rPr>
            </w:pPr>
          </w:p>
          <w:p w14:paraId="7F4D04AC" w14:textId="48B93A63" w:rsidR="00302B3F" w:rsidRDefault="00302B3F" w:rsidP="00DB75A9">
            <w:pPr>
              <w:rPr>
                <w:rFonts w:ascii="Calibri" w:hAnsi="Calibri" w:cs="Arial"/>
                <w:szCs w:val="22"/>
              </w:rPr>
            </w:pPr>
          </w:p>
          <w:p w14:paraId="0501C435" w14:textId="2FD0C95F" w:rsidR="00302B3F" w:rsidRDefault="00302B3F" w:rsidP="00DB75A9">
            <w:pPr>
              <w:rPr>
                <w:rFonts w:ascii="Calibri" w:hAnsi="Calibri" w:cs="Arial"/>
                <w:szCs w:val="22"/>
              </w:rPr>
            </w:pPr>
          </w:p>
          <w:p w14:paraId="77CA0A1D" w14:textId="1CF2FB1D" w:rsidR="00302B3F" w:rsidRDefault="00302B3F" w:rsidP="00DB75A9">
            <w:pPr>
              <w:rPr>
                <w:rFonts w:ascii="Calibri" w:hAnsi="Calibri" w:cs="Arial"/>
                <w:szCs w:val="22"/>
              </w:rPr>
            </w:pPr>
          </w:p>
          <w:p w14:paraId="309855B0" w14:textId="5F1C05B8" w:rsidR="00302B3F" w:rsidRDefault="00302B3F" w:rsidP="00DB75A9">
            <w:pPr>
              <w:rPr>
                <w:rFonts w:ascii="Calibri" w:hAnsi="Calibri" w:cs="Arial"/>
                <w:szCs w:val="22"/>
              </w:rPr>
            </w:pPr>
          </w:p>
          <w:p w14:paraId="51145A4E" w14:textId="14D942D9" w:rsidR="00302B3F" w:rsidRDefault="00302B3F" w:rsidP="00DB75A9">
            <w:pPr>
              <w:rPr>
                <w:rFonts w:ascii="Calibri" w:hAnsi="Calibri" w:cs="Arial"/>
                <w:szCs w:val="22"/>
              </w:rPr>
            </w:pPr>
          </w:p>
          <w:p w14:paraId="6DE63082" w14:textId="32DFD57A" w:rsidR="00302B3F" w:rsidRDefault="00302B3F" w:rsidP="00DB75A9">
            <w:pPr>
              <w:rPr>
                <w:rFonts w:ascii="Calibri" w:hAnsi="Calibri" w:cs="Arial"/>
                <w:szCs w:val="22"/>
              </w:rPr>
            </w:pPr>
          </w:p>
          <w:p w14:paraId="500D72AD" w14:textId="2EF52A05" w:rsidR="00302B3F" w:rsidRDefault="00302B3F" w:rsidP="00DB75A9">
            <w:pPr>
              <w:rPr>
                <w:rFonts w:ascii="Calibri" w:hAnsi="Calibri" w:cs="Arial"/>
                <w:szCs w:val="22"/>
              </w:rPr>
            </w:pPr>
          </w:p>
          <w:p w14:paraId="0E59CD1F" w14:textId="261EE6CB" w:rsidR="00302B3F" w:rsidRDefault="00302B3F" w:rsidP="00DB75A9">
            <w:pPr>
              <w:rPr>
                <w:rFonts w:ascii="Calibri" w:hAnsi="Calibri" w:cs="Arial"/>
                <w:szCs w:val="22"/>
              </w:rPr>
            </w:pPr>
          </w:p>
          <w:p w14:paraId="0A88CCFF" w14:textId="3D2CFE8C" w:rsidR="00302B3F" w:rsidRDefault="00302B3F" w:rsidP="00DB75A9">
            <w:pPr>
              <w:rPr>
                <w:rFonts w:ascii="Calibri" w:hAnsi="Calibri" w:cs="Arial"/>
                <w:szCs w:val="22"/>
              </w:rPr>
            </w:pPr>
          </w:p>
          <w:p w14:paraId="022E0546" w14:textId="3A8CFBB0" w:rsidR="00302B3F" w:rsidRDefault="00302B3F" w:rsidP="00DB75A9">
            <w:pPr>
              <w:rPr>
                <w:rFonts w:ascii="Calibri" w:hAnsi="Calibri" w:cs="Arial"/>
                <w:szCs w:val="22"/>
              </w:rPr>
            </w:pPr>
          </w:p>
          <w:p w14:paraId="4DA05DB0" w14:textId="1C37161C" w:rsidR="00302B3F" w:rsidRDefault="00302B3F" w:rsidP="00DB75A9">
            <w:pPr>
              <w:rPr>
                <w:rFonts w:ascii="Calibri" w:hAnsi="Calibri" w:cs="Arial"/>
                <w:szCs w:val="22"/>
              </w:rPr>
            </w:pPr>
          </w:p>
          <w:p w14:paraId="0857FC9A" w14:textId="32825DEA" w:rsidR="00302B3F" w:rsidRDefault="00302B3F" w:rsidP="00DB75A9">
            <w:pPr>
              <w:rPr>
                <w:rFonts w:ascii="Calibri" w:hAnsi="Calibri" w:cs="Arial"/>
                <w:szCs w:val="22"/>
              </w:rPr>
            </w:pPr>
          </w:p>
          <w:p w14:paraId="4E5995CD" w14:textId="051C5B89" w:rsidR="00302B3F" w:rsidRPr="004F4110" w:rsidRDefault="00302B3F" w:rsidP="00DB75A9">
            <w:pPr>
              <w:rPr>
                <w:rFonts w:ascii="Calibri" w:hAnsi="Calibri" w:cs="Arial"/>
                <w:szCs w:val="22"/>
              </w:rPr>
            </w:pPr>
            <w:r>
              <w:rPr>
                <w:rFonts w:ascii="Calibri" w:hAnsi="Calibri" w:cs="Arial"/>
                <w:szCs w:val="22"/>
              </w:rPr>
              <w:t xml:space="preserve">IT co-ordinator  </w:t>
            </w:r>
          </w:p>
          <w:p w14:paraId="75E79FEC" w14:textId="77777777" w:rsidR="007F389A" w:rsidRPr="004F4110" w:rsidRDefault="007F389A" w:rsidP="00DB75A9">
            <w:pPr>
              <w:rPr>
                <w:rFonts w:ascii="Calibri" w:hAnsi="Calibri" w:cs="Arial"/>
                <w:szCs w:val="22"/>
              </w:rPr>
            </w:pPr>
          </w:p>
          <w:p w14:paraId="51EF103A" w14:textId="77777777" w:rsidR="007F389A" w:rsidRPr="004F4110" w:rsidRDefault="007F389A" w:rsidP="00DB75A9">
            <w:pPr>
              <w:rPr>
                <w:rFonts w:ascii="Calibri" w:hAnsi="Calibri" w:cs="Arial"/>
                <w:szCs w:val="22"/>
              </w:rPr>
            </w:pPr>
          </w:p>
          <w:p w14:paraId="5B4E65B3" w14:textId="77777777" w:rsidR="007F389A" w:rsidRPr="004F4110" w:rsidRDefault="007F389A" w:rsidP="00DB75A9">
            <w:pPr>
              <w:rPr>
                <w:rFonts w:ascii="Calibri" w:hAnsi="Calibri" w:cs="Arial"/>
                <w:szCs w:val="22"/>
              </w:rPr>
            </w:pPr>
          </w:p>
          <w:p w14:paraId="69A05BB1" w14:textId="77777777" w:rsidR="007F389A" w:rsidRPr="004F4110" w:rsidRDefault="007F389A" w:rsidP="00DB75A9">
            <w:pPr>
              <w:rPr>
                <w:rFonts w:ascii="Calibri" w:hAnsi="Calibri" w:cs="Arial"/>
                <w:szCs w:val="22"/>
              </w:rPr>
            </w:pPr>
          </w:p>
          <w:p w14:paraId="47EA8312" w14:textId="23781BC5" w:rsidR="007F389A" w:rsidRPr="004F4110" w:rsidRDefault="007F389A" w:rsidP="00DB75A9">
            <w:pPr>
              <w:rPr>
                <w:rFonts w:ascii="Calibri" w:hAnsi="Calibri" w:cs="Arial"/>
                <w:szCs w:val="22"/>
              </w:rPr>
            </w:pPr>
          </w:p>
        </w:tc>
        <w:tc>
          <w:tcPr>
            <w:tcW w:w="1875" w:type="dxa"/>
            <w:shd w:val="clear" w:color="auto" w:fill="auto"/>
          </w:tcPr>
          <w:p w14:paraId="0AB3275A" w14:textId="77777777" w:rsidR="007F389A" w:rsidRPr="004F4110" w:rsidRDefault="007F389A" w:rsidP="00DB75A9">
            <w:pPr>
              <w:rPr>
                <w:rFonts w:ascii="Calibri" w:hAnsi="Calibri" w:cs="Arial"/>
                <w:szCs w:val="22"/>
              </w:rPr>
            </w:pPr>
            <w:r w:rsidRPr="004F4110">
              <w:rPr>
                <w:rFonts w:ascii="Calibri" w:hAnsi="Calibri" w:cs="Arial"/>
                <w:szCs w:val="22"/>
              </w:rPr>
              <w:t>Staff more aware of preferred methods of communication and parents feel included.</w:t>
            </w:r>
          </w:p>
          <w:p w14:paraId="15F96B0F" w14:textId="77777777" w:rsidR="007F389A" w:rsidRPr="004F4110" w:rsidRDefault="007F389A" w:rsidP="00DB75A9">
            <w:pPr>
              <w:rPr>
                <w:rFonts w:ascii="Calibri" w:hAnsi="Calibri" w:cs="Arial"/>
                <w:szCs w:val="22"/>
              </w:rPr>
            </w:pPr>
          </w:p>
          <w:p w14:paraId="1C8CDD3E" w14:textId="77777777" w:rsidR="007F389A" w:rsidRPr="004F4110" w:rsidRDefault="007F389A" w:rsidP="00DB75A9">
            <w:pPr>
              <w:rPr>
                <w:rFonts w:ascii="Calibri" w:hAnsi="Calibri" w:cs="Arial"/>
                <w:szCs w:val="22"/>
              </w:rPr>
            </w:pPr>
          </w:p>
          <w:p w14:paraId="63104F3D" w14:textId="77777777" w:rsidR="007F389A" w:rsidRDefault="007F389A" w:rsidP="00DB75A9">
            <w:pPr>
              <w:rPr>
                <w:rFonts w:ascii="Calibri" w:hAnsi="Calibri" w:cs="Arial"/>
                <w:szCs w:val="22"/>
              </w:rPr>
            </w:pPr>
            <w:r w:rsidRPr="004F4110">
              <w:rPr>
                <w:rFonts w:ascii="Calibri" w:hAnsi="Calibri" w:cs="Arial"/>
                <w:szCs w:val="22"/>
              </w:rPr>
              <w:t>School website will become accessible to all.</w:t>
            </w:r>
          </w:p>
          <w:p w14:paraId="03BCCE73" w14:textId="77777777" w:rsidR="00573329" w:rsidRPr="004F4110" w:rsidRDefault="00573329" w:rsidP="00DB75A9">
            <w:pPr>
              <w:rPr>
                <w:rFonts w:ascii="Calibri" w:hAnsi="Calibri" w:cs="Arial"/>
                <w:szCs w:val="22"/>
              </w:rPr>
            </w:pPr>
            <w:r>
              <w:rPr>
                <w:rFonts w:ascii="Calibri" w:hAnsi="Calibri" w:cs="Arial"/>
                <w:szCs w:val="22"/>
              </w:rPr>
              <w:t>Put policies into audio format.</w:t>
            </w:r>
          </w:p>
          <w:p w14:paraId="7D48CBD8" w14:textId="77777777" w:rsidR="007F389A" w:rsidRPr="004F4110" w:rsidRDefault="007F389A" w:rsidP="00DB75A9">
            <w:pPr>
              <w:rPr>
                <w:rFonts w:ascii="Calibri" w:hAnsi="Calibri" w:cs="Arial"/>
                <w:szCs w:val="22"/>
              </w:rPr>
            </w:pPr>
          </w:p>
        </w:tc>
      </w:tr>
    </w:tbl>
    <w:p w14:paraId="464BD070" w14:textId="77777777" w:rsidR="007F389A" w:rsidRPr="007F389A" w:rsidRDefault="007F389A" w:rsidP="007F389A">
      <w:pPr>
        <w:rPr>
          <w:rFonts w:ascii="Calibri" w:hAnsi="Calibri" w:cs="Arial"/>
        </w:rPr>
      </w:pPr>
    </w:p>
    <w:p w14:paraId="65882F87" w14:textId="77777777" w:rsidR="007F389A" w:rsidRPr="007F389A" w:rsidRDefault="007F389A" w:rsidP="007F389A">
      <w:pPr>
        <w:rPr>
          <w:rFonts w:ascii="Calibri" w:hAnsi="Calibri" w:cs="Arial"/>
        </w:rPr>
      </w:pPr>
    </w:p>
    <w:p w14:paraId="34943BE4" w14:textId="77777777" w:rsidR="007F389A" w:rsidRPr="007F389A" w:rsidRDefault="007F389A" w:rsidP="007F389A">
      <w:pPr>
        <w:jc w:val="both"/>
        <w:rPr>
          <w:rFonts w:ascii="Calibri" w:hAnsi="Calibri" w:cs="Arial"/>
        </w:rPr>
      </w:pPr>
    </w:p>
    <w:p w14:paraId="35CA583F" w14:textId="77777777" w:rsidR="007F389A" w:rsidRPr="007F389A" w:rsidRDefault="007F389A" w:rsidP="007F389A">
      <w:pPr>
        <w:jc w:val="both"/>
        <w:rPr>
          <w:rFonts w:ascii="Calibri" w:hAnsi="Calibri" w:cs="Arial"/>
        </w:rPr>
      </w:pPr>
    </w:p>
    <w:p w14:paraId="2EA82821" w14:textId="77777777" w:rsidR="007F389A" w:rsidRPr="007F389A" w:rsidRDefault="007F389A" w:rsidP="007F389A">
      <w:pPr>
        <w:jc w:val="both"/>
        <w:rPr>
          <w:rFonts w:ascii="Calibri" w:hAnsi="Calibri" w:cs="Arial"/>
        </w:rPr>
      </w:pPr>
    </w:p>
    <w:p w14:paraId="04183928" w14:textId="77777777" w:rsidR="007F389A" w:rsidRPr="007F389A" w:rsidRDefault="007F389A" w:rsidP="007F389A">
      <w:pPr>
        <w:jc w:val="both"/>
        <w:rPr>
          <w:rFonts w:ascii="Calibri" w:hAnsi="Calibri" w:cs="Arial"/>
        </w:rPr>
      </w:pPr>
    </w:p>
    <w:p w14:paraId="30556BBB" w14:textId="77777777" w:rsidR="007F389A" w:rsidRPr="007F389A" w:rsidRDefault="007F389A" w:rsidP="007F389A">
      <w:pPr>
        <w:spacing w:line="237" w:lineRule="exact"/>
        <w:jc w:val="both"/>
        <w:rPr>
          <w:rFonts w:ascii="Calibri" w:eastAsia="Georgia" w:hAnsi="Calibri" w:cs="Arial"/>
          <w:b/>
        </w:rPr>
      </w:pPr>
    </w:p>
    <w:p w14:paraId="5812A140" w14:textId="77777777" w:rsidR="007F389A" w:rsidRPr="007F389A" w:rsidRDefault="007F389A" w:rsidP="007F389A">
      <w:pPr>
        <w:spacing w:line="237" w:lineRule="exact"/>
        <w:jc w:val="both"/>
        <w:rPr>
          <w:rFonts w:ascii="Calibri" w:eastAsia="Georgia" w:hAnsi="Calibri" w:cs="Arial"/>
          <w:b/>
        </w:rPr>
      </w:pPr>
    </w:p>
    <w:p w14:paraId="5DC0F68E" w14:textId="77777777" w:rsidR="007F389A" w:rsidRPr="007F389A" w:rsidRDefault="007F389A" w:rsidP="007F389A">
      <w:pPr>
        <w:spacing w:line="237" w:lineRule="exact"/>
        <w:jc w:val="both"/>
        <w:rPr>
          <w:rFonts w:ascii="Calibri" w:eastAsia="Georgia" w:hAnsi="Calibri" w:cs="Arial"/>
          <w:b/>
        </w:rPr>
      </w:pPr>
    </w:p>
    <w:p w14:paraId="4EBF8B6A" w14:textId="77777777" w:rsidR="007F389A" w:rsidRPr="007F389A" w:rsidRDefault="007F389A" w:rsidP="007F389A">
      <w:pPr>
        <w:spacing w:line="237" w:lineRule="exact"/>
        <w:jc w:val="both"/>
        <w:rPr>
          <w:rFonts w:ascii="Calibri" w:eastAsia="Georgia" w:hAnsi="Calibri" w:cs="Arial"/>
          <w:b/>
        </w:rPr>
      </w:pPr>
    </w:p>
    <w:p w14:paraId="25543594" w14:textId="77777777" w:rsidR="007F389A" w:rsidRPr="007F389A" w:rsidRDefault="007F389A" w:rsidP="007F389A">
      <w:pPr>
        <w:spacing w:line="237" w:lineRule="exact"/>
        <w:jc w:val="both"/>
        <w:rPr>
          <w:rFonts w:ascii="Calibri" w:eastAsia="Georgia" w:hAnsi="Calibri" w:cs="Arial"/>
          <w:b/>
        </w:rPr>
      </w:pPr>
    </w:p>
    <w:p w14:paraId="2A9840F7" w14:textId="77777777" w:rsidR="007F389A" w:rsidRPr="007F389A" w:rsidRDefault="007F389A" w:rsidP="007F389A">
      <w:pPr>
        <w:spacing w:line="237" w:lineRule="exact"/>
        <w:jc w:val="both"/>
        <w:rPr>
          <w:rFonts w:ascii="Calibri" w:eastAsia="Georgia" w:hAnsi="Calibri" w:cs="Arial"/>
          <w:b/>
        </w:rPr>
      </w:pPr>
    </w:p>
    <w:p w14:paraId="2E01012C" w14:textId="77777777" w:rsidR="007F389A" w:rsidRPr="007F389A" w:rsidRDefault="007F389A" w:rsidP="007F389A">
      <w:pPr>
        <w:spacing w:line="237" w:lineRule="exact"/>
        <w:jc w:val="both"/>
        <w:rPr>
          <w:rFonts w:ascii="Calibri" w:hAnsi="Calibri" w:cs="Arial"/>
        </w:rPr>
      </w:pPr>
    </w:p>
    <w:p w14:paraId="7796CCB9" w14:textId="77777777" w:rsidR="007F389A" w:rsidRDefault="007F389A" w:rsidP="00370A80">
      <w:pPr>
        <w:jc w:val="center"/>
        <w:rPr>
          <w:rFonts w:ascii="Arial" w:hAnsi="Arial"/>
        </w:rPr>
      </w:pPr>
    </w:p>
    <w:sectPr w:rsidR="007F389A" w:rsidSect="00886F9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4024D" w14:textId="77777777" w:rsidR="00847E61" w:rsidRDefault="00847E61" w:rsidP="00970FCA">
      <w:r>
        <w:separator/>
      </w:r>
    </w:p>
  </w:endnote>
  <w:endnote w:type="continuationSeparator" w:id="0">
    <w:p w14:paraId="3C68E8C0" w14:textId="77777777" w:rsidR="00847E61" w:rsidRDefault="00847E61" w:rsidP="009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63C2" w14:textId="77777777" w:rsidR="00F45509" w:rsidRDefault="00F45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A635" w14:textId="77777777" w:rsidR="00F45509" w:rsidRDefault="00F45509">
    <w:pPr>
      <w:pStyle w:val="Footer"/>
      <w:rPr>
        <w:rFonts w:ascii="Arial" w:hAnsi="Arial" w:cs="Arial"/>
        <w:sz w:val="12"/>
        <w:szCs w:val="12"/>
      </w:rPr>
    </w:pPr>
  </w:p>
  <w:p w14:paraId="6E24066F" w14:textId="77777777" w:rsidR="00F45509" w:rsidRPr="00493A30" w:rsidRDefault="00F45509" w:rsidP="009D3D4C">
    <w:pPr>
      <w:pStyle w:val="Footer"/>
      <w:jc w:val="center"/>
      <w:rPr>
        <w:rFonts w:cs="Arial"/>
        <w:sz w:val="12"/>
        <w:szCs w:val="12"/>
      </w:rPr>
    </w:pPr>
    <w:r w:rsidRPr="007D5259">
      <w:rPr>
        <w:rFonts w:cs="Arial"/>
        <w:color w:val="0000FF"/>
        <w:sz w:val="28"/>
        <w:vertAlign w:val="subscript"/>
      </w:rPr>
      <w:t>Love-Trust-Understanding-Joy-Forgiveness-Respect-Acceptance-Truthfulness</w:t>
    </w:r>
  </w:p>
  <w:p w14:paraId="7717BF97" w14:textId="77777777" w:rsidR="00F45509" w:rsidRDefault="00F45509">
    <w:pPr>
      <w:pStyle w:val="Footer"/>
      <w:rPr>
        <w:rFonts w:ascii="Arial" w:hAnsi="Arial" w:cs="Arial"/>
        <w:sz w:val="12"/>
        <w:szCs w:val="12"/>
      </w:rPr>
    </w:pPr>
  </w:p>
  <w:p w14:paraId="651DFA04" w14:textId="77777777" w:rsidR="00F45509" w:rsidRPr="00A24F72" w:rsidRDefault="00F45509" w:rsidP="00A24F72">
    <w:pPr>
      <w:pStyle w:val="Footer"/>
      <w:jc w:val="center"/>
      <w:rPr>
        <w:rFonts w:ascii="Arial" w:hAnsi="Arial" w:cs="Arial"/>
        <w:sz w:val="20"/>
        <w:szCs w:val="20"/>
      </w:rPr>
    </w:pPr>
    <w:r w:rsidRPr="00A24F72">
      <w:rPr>
        <w:rFonts w:ascii="Arial" w:hAnsi="Arial" w:cs="Arial"/>
        <w:sz w:val="20"/>
        <w:szCs w:val="20"/>
      </w:rPr>
      <w:fldChar w:fldCharType="begin"/>
    </w:r>
    <w:r w:rsidRPr="00A24F72">
      <w:rPr>
        <w:rFonts w:ascii="Arial" w:hAnsi="Arial" w:cs="Arial"/>
        <w:sz w:val="20"/>
        <w:szCs w:val="20"/>
      </w:rPr>
      <w:instrText xml:space="preserve"> PAGE   \* MERGEFORMAT </w:instrText>
    </w:r>
    <w:r w:rsidRPr="00A24F72">
      <w:rPr>
        <w:rFonts w:ascii="Arial" w:hAnsi="Arial" w:cs="Arial"/>
        <w:sz w:val="20"/>
        <w:szCs w:val="20"/>
      </w:rPr>
      <w:fldChar w:fldCharType="separate"/>
    </w:r>
    <w:r>
      <w:rPr>
        <w:rFonts w:ascii="Arial" w:hAnsi="Arial" w:cs="Arial"/>
        <w:noProof/>
        <w:sz w:val="20"/>
        <w:szCs w:val="20"/>
      </w:rPr>
      <w:t>1</w:t>
    </w:r>
    <w:r w:rsidRPr="00A24F72">
      <w:rPr>
        <w:rFonts w:ascii="Arial" w:hAnsi="Arial" w:cs="Arial"/>
        <w:sz w:val="20"/>
        <w:szCs w:val="20"/>
      </w:rPr>
      <w:fldChar w:fldCharType="end"/>
    </w:r>
  </w:p>
  <w:p w14:paraId="4A0D5686" w14:textId="77777777" w:rsidR="00F45509" w:rsidRDefault="00F455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6CAB" w14:textId="77777777" w:rsidR="00F45509" w:rsidRDefault="00F45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4779" w14:textId="77777777" w:rsidR="00847E61" w:rsidRDefault="00847E61" w:rsidP="00970FCA">
      <w:r>
        <w:separator/>
      </w:r>
    </w:p>
  </w:footnote>
  <w:footnote w:type="continuationSeparator" w:id="0">
    <w:p w14:paraId="4F31A069" w14:textId="77777777" w:rsidR="00847E61" w:rsidRDefault="00847E61" w:rsidP="0097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1C7E" w14:textId="77777777" w:rsidR="00F45509" w:rsidRDefault="00F45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916B" w14:textId="77777777" w:rsidR="00F45509" w:rsidRPr="007D5259" w:rsidRDefault="00F45509" w:rsidP="009D3D4C">
    <w:pPr>
      <w:pStyle w:val="Header"/>
      <w:jc w:val="center"/>
      <w:rPr>
        <w:sz w:val="44"/>
      </w:rPr>
    </w:pPr>
    <w:r w:rsidRPr="007D5259">
      <w:rPr>
        <w:rFonts w:ascii="Calibri" w:hAnsi="Calibri"/>
        <w:i/>
        <w:iCs/>
        <w:color w:val="0000FF"/>
        <w:sz w:val="48"/>
        <w:szCs w:val="28"/>
        <w:vertAlign w:val="subscript"/>
      </w:rPr>
      <w:t>”Love one another as Jesus loved us” (John 13 v 34-35</w:t>
    </w:r>
    <w:r w:rsidRPr="007D5259">
      <w:rPr>
        <w:rFonts w:ascii="Calibri" w:hAnsi="Calibri"/>
        <w:color w:val="000000"/>
        <w:sz w:val="48"/>
        <w:szCs w:val="28"/>
        <w:vertAlign w:val="subscript"/>
      </w:rPr>
      <w:t>)</w:t>
    </w:r>
  </w:p>
  <w:p w14:paraId="4C1D77BC" w14:textId="77777777" w:rsidR="00F45509" w:rsidRDefault="00F45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0769E" w14:textId="77777777" w:rsidR="00F45509" w:rsidRDefault="00F45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19495CFE"/>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3D7D32"/>
    <w:multiLevelType w:val="singleLevel"/>
    <w:tmpl w:val="1EF045A8"/>
    <w:lvl w:ilvl="0">
      <w:start w:val="1"/>
      <w:numFmt w:val="decimal"/>
      <w:lvlText w:val="3.%1"/>
      <w:lvlJc w:val="left"/>
      <w:pPr>
        <w:tabs>
          <w:tab w:val="num" w:pos="1134"/>
        </w:tabs>
        <w:ind w:left="1134" w:hanging="567"/>
      </w:pPr>
    </w:lvl>
  </w:abstractNum>
  <w:abstractNum w:abstractNumId="2" w15:restartNumberingAfterBreak="0">
    <w:nsid w:val="0FF73BD2"/>
    <w:multiLevelType w:val="hybridMultilevel"/>
    <w:tmpl w:val="2424FE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BD61D5"/>
    <w:multiLevelType w:val="hybridMultilevel"/>
    <w:tmpl w:val="F676B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40066"/>
    <w:multiLevelType w:val="hybridMultilevel"/>
    <w:tmpl w:val="7B169E94"/>
    <w:lvl w:ilvl="0" w:tplc="E1A4D976">
      <w:start w:val="1"/>
      <w:numFmt w:val="bullet"/>
      <w:lvlRestart w:val="0"/>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962C73"/>
    <w:multiLevelType w:val="hybridMultilevel"/>
    <w:tmpl w:val="FA82E3D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1F3D2564"/>
    <w:multiLevelType w:val="hybridMultilevel"/>
    <w:tmpl w:val="30D24AB6"/>
    <w:lvl w:ilvl="0" w:tplc="AF56EF26">
      <w:start w:val="11"/>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E3B4B2F"/>
    <w:multiLevelType w:val="hybridMultilevel"/>
    <w:tmpl w:val="42E22654"/>
    <w:lvl w:ilvl="0" w:tplc="E1A4D97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57E02"/>
    <w:multiLevelType w:val="multilevel"/>
    <w:tmpl w:val="44F26C16"/>
    <w:lvl w:ilvl="0">
      <w:start w:val="13"/>
      <w:numFmt w:val="decimal"/>
      <w:lvlText w:val="%1."/>
      <w:lvlJc w:val="left"/>
      <w:pPr>
        <w:ind w:left="1080" w:hanging="360"/>
      </w:pPr>
      <w:rPr>
        <w:rFonts w:hint="default"/>
      </w:rPr>
    </w:lvl>
    <w:lvl w:ilvl="1">
      <w:start w:val="1"/>
      <w:numFmt w:val="lowerRoman"/>
      <w:lvlText w:val="%2)."/>
      <w:lvlJc w:val="left"/>
      <w:pPr>
        <w:ind w:left="92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4B1004C"/>
    <w:multiLevelType w:val="hybridMultilevel"/>
    <w:tmpl w:val="0C58D4C8"/>
    <w:lvl w:ilvl="0" w:tplc="084A76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817A04"/>
    <w:multiLevelType w:val="multilevel"/>
    <w:tmpl w:val="BAB42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BD647F6"/>
    <w:multiLevelType w:val="hybridMultilevel"/>
    <w:tmpl w:val="BF9679AC"/>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72E80691"/>
    <w:multiLevelType w:val="hybridMultilevel"/>
    <w:tmpl w:val="4FBA0E7C"/>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7301347B"/>
    <w:multiLevelType w:val="hybridMultilevel"/>
    <w:tmpl w:val="488C7E0C"/>
    <w:lvl w:ilvl="0" w:tplc="C6AA1C7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79F4DEA"/>
    <w:multiLevelType w:val="singleLevel"/>
    <w:tmpl w:val="52AC097A"/>
    <w:lvl w:ilvl="0">
      <w:start w:val="1"/>
      <w:numFmt w:val="bullet"/>
      <w:lvlText w:val=""/>
      <w:lvlJc w:val="left"/>
      <w:pPr>
        <w:tabs>
          <w:tab w:val="num" w:pos="567"/>
        </w:tabs>
        <w:ind w:left="567" w:hanging="567"/>
      </w:pPr>
      <w:rPr>
        <w:rFonts w:ascii="Symbol" w:hAnsi="Symbol" w:hint="default"/>
        <w:b w:val="0"/>
        <w:i w:val="0"/>
        <w:sz w:val="22"/>
      </w:rPr>
    </w:lvl>
  </w:abstractNum>
  <w:abstractNum w:abstractNumId="1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4"/>
  </w:num>
  <w:num w:numId="3">
    <w:abstractNumId w:val="11"/>
  </w:num>
  <w:num w:numId="4">
    <w:abstractNumId w:val="1"/>
  </w:num>
  <w:num w:numId="5">
    <w:abstractNumId w:val="2"/>
  </w:num>
  <w:num w:numId="6">
    <w:abstractNumId w:val="5"/>
  </w:num>
  <w:num w:numId="7">
    <w:abstractNumId w:val="13"/>
  </w:num>
  <w:num w:numId="8">
    <w:abstractNumId w:val="12"/>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9"/>
  </w:num>
  <w:num w:numId="13">
    <w:abstractNumId w:val="8"/>
  </w:num>
  <w:num w:numId="14">
    <w:abstractNumId w:val="14"/>
  </w:num>
  <w:num w:numId="15">
    <w:abstractNumId w:val="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82"/>
    <w:rsid w:val="00000E23"/>
    <w:rsid w:val="0003189F"/>
    <w:rsid w:val="00034B53"/>
    <w:rsid w:val="00053995"/>
    <w:rsid w:val="00063E6D"/>
    <w:rsid w:val="0009187F"/>
    <w:rsid w:val="00097553"/>
    <w:rsid w:val="000A1F16"/>
    <w:rsid w:val="000A2008"/>
    <w:rsid w:val="000A24E7"/>
    <w:rsid w:val="000C7F6E"/>
    <w:rsid w:val="000D5287"/>
    <w:rsid w:val="000D53E8"/>
    <w:rsid w:val="00111C60"/>
    <w:rsid w:val="00113605"/>
    <w:rsid w:val="00115440"/>
    <w:rsid w:val="001239C3"/>
    <w:rsid w:val="00136CFB"/>
    <w:rsid w:val="0014461D"/>
    <w:rsid w:val="00156951"/>
    <w:rsid w:val="0016081D"/>
    <w:rsid w:val="00163A90"/>
    <w:rsid w:val="001A3AC6"/>
    <w:rsid w:val="001A5DF5"/>
    <w:rsid w:val="001B645B"/>
    <w:rsid w:val="001B64C2"/>
    <w:rsid w:val="001F4EE2"/>
    <w:rsid w:val="001F50C3"/>
    <w:rsid w:val="001F6D2F"/>
    <w:rsid w:val="00223801"/>
    <w:rsid w:val="00223F66"/>
    <w:rsid w:val="00230CEB"/>
    <w:rsid w:val="0024020A"/>
    <w:rsid w:val="00267A76"/>
    <w:rsid w:val="00280380"/>
    <w:rsid w:val="002822AC"/>
    <w:rsid w:val="0028279C"/>
    <w:rsid w:val="00286DDC"/>
    <w:rsid w:val="002951C9"/>
    <w:rsid w:val="002B751B"/>
    <w:rsid w:val="002E2CB8"/>
    <w:rsid w:val="002F2B0B"/>
    <w:rsid w:val="00302B3F"/>
    <w:rsid w:val="003209A7"/>
    <w:rsid w:val="003326A6"/>
    <w:rsid w:val="00352CBA"/>
    <w:rsid w:val="00363042"/>
    <w:rsid w:val="00370A80"/>
    <w:rsid w:val="00374F9B"/>
    <w:rsid w:val="00393B3E"/>
    <w:rsid w:val="003A166E"/>
    <w:rsid w:val="003A1D2D"/>
    <w:rsid w:val="003E542F"/>
    <w:rsid w:val="003E7424"/>
    <w:rsid w:val="003F0892"/>
    <w:rsid w:val="004211C3"/>
    <w:rsid w:val="00421DA9"/>
    <w:rsid w:val="00424C0A"/>
    <w:rsid w:val="00433ED7"/>
    <w:rsid w:val="00435E7E"/>
    <w:rsid w:val="0043747C"/>
    <w:rsid w:val="004652D3"/>
    <w:rsid w:val="00472C91"/>
    <w:rsid w:val="004749A8"/>
    <w:rsid w:val="00477F21"/>
    <w:rsid w:val="004B6AEF"/>
    <w:rsid w:val="004C2EB4"/>
    <w:rsid w:val="004C3822"/>
    <w:rsid w:val="004C3BAA"/>
    <w:rsid w:val="004C7A1D"/>
    <w:rsid w:val="004E4012"/>
    <w:rsid w:val="004F1069"/>
    <w:rsid w:val="004F4110"/>
    <w:rsid w:val="005437A1"/>
    <w:rsid w:val="00560D6B"/>
    <w:rsid w:val="00573329"/>
    <w:rsid w:val="005758BD"/>
    <w:rsid w:val="005B0F3D"/>
    <w:rsid w:val="005E0F09"/>
    <w:rsid w:val="005E3575"/>
    <w:rsid w:val="0060735B"/>
    <w:rsid w:val="00607667"/>
    <w:rsid w:val="00611504"/>
    <w:rsid w:val="006216A3"/>
    <w:rsid w:val="00627091"/>
    <w:rsid w:val="00634BC2"/>
    <w:rsid w:val="0064076C"/>
    <w:rsid w:val="006557B0"/>
    <w:rsid w:val="006672FA"/>
    <w:rsid w:val="00684C5E"/>
    <w:rsid w:val="00696EF9"/>
    <w:rsid w:val="006C2C95"/>
    <w:rsid w:val="006C3C79"/>
    <w:rsid w:val="006C490D"/>
    <w:rsid w:val="006C5B0C"/>
    <w:rsid w:val="006D519F"/>
    <w:rsid w:val="006F0140"/>
    <w:rsid w:val="007037A8"/>
    <w:rsid w:val="007132B4"/>
    <w:rsid w:val="00727396"/>
    <w:rsid w:val="00730AD4"/>
    <w:rsid w:val="00747B05"/>
    <w:rsid w:val="007A740F"/>
    <w:rsid w:val="007B5E0C"/>
    <w:rsid w:val="007D557C"/>
    <w:rsid w:val="007F1612"/>
    <w:rsid w:val="007F389A"/>
    <w:rsid w:val="007F6B71"/>
    <w:rsid w:val="00800898"/>
    <w:rsid w:val="008138B0"/>
    <w:rsid w:val="00813B83"/>
    <w:rsid w:val="0082611F"/>
    <w:rsid w:val="00827EE6"/>
    <w:rsid w:val="00847E61"/>
    <w:rsid w:val="00874E64"/>
    <w:rsid w:val="00876384"/>
    <w:rsid w:val="00886F9B"/>
    <w:rsid w:val="00894A37"/>
    <w:rsid w:val="008B0AE4"/>
    <w:rsid w:val="008E22C2"/>
    <w:rsid w:val="008E2E88"/>
    <w:rsid w:val="008E598A"/>
    <w:rsid w:val="008F74C4"/>
    <w:rsid w:val="00903628"/>
    <w:rsid w:val="00905B2B"/>
    <w:rsid w:val="009200E7"/>
    <w:rsid w:val="0092621B"/>
    <w:rsid w:val="00927708"/>
    <w:rsid w:val="00943AD5"/>
    <w:rsid w:val="009454E3"/>
    <w:rsid w:val="00957517"/>
    <w:rsid w:val="00970FCA"/>
    <w:rsid w:val="009A090C"/>
    <w:rsid w:val="009A5EC6"/>
    <w:rsid w:val="009B0C36"/>
    <w:rsid w:val="009D3D4C"/>
    <w:rsid w:val="009E4911"/>
    <w:rsid w:val="009E61EB"/>
    <w:rsid w:val="00A102D1"/>
    <w:rsid w:val="00A102DA"/>
    <w:rsid w:val="00A15CC6"/>
    <w:rsid w:val="00A22BE6"/>
    <w:rsid w:val="00A24A5E"/>
    <w:rsid w:val="00A24F72"/>
    <w:rsid w:val="00A31C80"/>
    <w:rsid w:val="00A340F7"/>
    <w:rsid w:val="00A573D1"/>
    <w:rsid w:val="00A633FF"/>
    <w:rsid w:val="00A95C8D"/>
    <w:rsid w:val="00AA1BCD"/>
    <w:rsid w:val="00AC18D7"/>
    <w:rsid w:val="00AC3F22"/>
    <w:rsid w:val="00AE2F21"/>
    <w:rsid w:val="00B14F5A"/>
    <w:rsid w:val="00B21ED8"/>
    <w:rsid w:val="00B233AA"/>
    <w:rsid w:val="00B304DF"/>
    <w:rsid w:val="00B360E2"/>
    <w:rsid w:val="00B54D4D"/>
    <w:rsid w:val="00B6515D"/>
    <w:rsid w:val="00B671CF"/>
    <w:rsid w:val="00B97BE4"/>
    <w:rsid w:val="00BA02F4"/>
    <w:rsid w:val="00BB6EB3"/>
    <w:rsid w:val="00BD2CAB"/>
    <w:rsid w:val="00BE2522"/>
    <w:rsid w:val="00BE49E7"/>
    <w:rsid w:val="00BE504D"/>
    <w:rsid w:val="00BF0BA7"/>
    <w:rsid w:val="00BF1957"/>
    <w:rsid w:val="00BF436A"/>
    <w:rsid w:val="00C314DC"/>
    <w:rsid w:val="00C40483"/>
    <w:rsid w:val="00C441CA"/>
    <w:rsid w:val="00C527FA"/>
    <w:rsid w:val="00C54FBB"/>
    <w:rsid w:val="00C63AF8"/>
    <w:rsid w:val="00C73307"/>
    <w:rsid w:val="00C9023D"/>
    <w:rsid w:val="00C94C95"/>
    <w:rsid w:val="00CA129C"/>
    <w:rsid w:val="00CA710F"/>
    <w:rsid w:val="00CC69C0"/>
    <w:rsid w:val="00CD1FDB"/>
    <w:rsid w:val="00CE2D16"/>
    <w:rsid w:val="00CF1AA3"/>
    <w:rsid w:val="00CF323F"/>
    <w:rsid w:val="00D216F3"/>
    <w:rsid w:val="00D30028"/>
    <w:rsid w:val="00D30A12"/>
    <w:rsid w:val="00D372E5"/>
    <w:rsid w:val="00D4625C"/>
    <w:rsid w:val="00D81B5B"/>
    <w:rsid w:val="00D9512C"/>
    <w:rsid w:val="00D963B2"/>
    <w:rsid w:val="00DB4527"/>
    <w:rsid w:val="00DB75A9"/>
    <w:rsid w:val="00DB7D19"/>
    <w:rsid w:val="00DC5CDE"/>
    <w:rsid w:val="00DD54B8"/>
    <w:rsid w:val="00DD6D76"/>
    <w:rsid w:val="00DE740B"/>
    <w:rsid w:val="00DF67FC"/>
    <w:rsid w:val="00E03DF7"/>
    <w:rsid w:val="00E0514A"/>
    <w:rsid w:val="00E36334"/>
    <w:rsid w:val="00E41696"/>
    <w:rsid w:val="00E849C2"/>
    <w:rsid w:val="00E92A33"/>
    <w:rsid w:val="00E92A9B"/>
    <w:rsid w:val="00EA20C8"/>
    <w:rsid w:val="00EA2BB9"/>
    <w:rsid w:val="00EA7C83"/>
    <w:rsid w:val="00EB7618"/>
    <w:rsid w:val="00EC2465"/>
    <w:rsid w:val="00ED2209"/>
    <w:rsid w:val="00EE1082"/>
    <w:rsid w:val="00EE31BC"/>
    <w:rsid w:val="00EE5985"/>
    <w:rsid w:val="00EF36EB"/>
    <w:rsid w:val="00F14F20"/>
    <w:rsid w:val="00F25AC7"/>
    <w:rsid w:val="00F3319C"/>
    <w:rsid w:val="00F35EB5"/>
    <w:rsid w:val="00F45509"/>
    <w:rsid w:val="00F5671D"/>
    <w:rsid w:val="00F84096"/>
    <w:rsid w:val="00FA0A3A"/>
    <w:rsid w:val="00FC6D12"/>
    <w:rsid w:val="00FD027F"/>
    <w:rsid w:val="00FE1719"/>
    <w:rsid w:val="00FE31C6"/>
    <w:rsid w:val="00FF046B"/>
    <w:rsid w:val="00FF4ADA"/>
    <w:rsid w:val="00FF6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F8B0"/>
  <w15:chartTrackingRefBased/>
  <w15:docId w15:val="{DC2175AF-BC98-3846-A624-C9F010B2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082"/>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rsid w:val="00EE1082"/>
    <w:pPr>
      <w:numPr>
        <w:numId w:val="3"/>
      </w:numPr>
      <w:spacing w:before="160" w:line="220" w:lineRule="atLeast"/>
      <w:jc w:val="both"/>
    </w:pPr>
    <w:rPr>
      <w:sz w:val="21"/>
      <w:szCs w:val="20"/>
    </w:rPr>
  </w:style>
  <w:style w:type="paragraph" w:customStyle="1" w:styleId="N2">
    <w:name w:val="N2"/>
    <w:basedOn w:val="N1"/>
    <w:rsid w:val="00EE1082"/>
    <w:pPr>
      <w:numPr>
        <w:ilvl w:val="1"/>
      </w:numPr>
      <w:spacing w:before="80"/>
    </w:pPr>
  </w:style>
  <w:style w:type="paragraph" w:customStyle="1" w:styleId="N3">
    <w:name w:val="N3"/>
    <w:basedOn w:val="N2"/>
    <w:rsid w:val="00EE1082"/>
    <w:pPr>
      <w:numPr>
        <w:ilvl w:val="2"/>
      </w:numPr>
    </w:pPr>
  </w:style>
  <w:style w:type="paragraph" w:customStyle="1" w:styleId="N4">
    <w:name w:val="N4"/>
    <w:basedOn w:val="N3"/>
    <w:rsid w:val="00EE1082"/>
    <w:pPr>
      <w:numPr>
        <w:ilvl w:val="3"/>
      </w:numPr>
    </w:pPr>
  </w:style>
  <w:style w:type="paragraph" w:customStyle="1" w:styleId="N5">
    <w:name w:val="N5"/>
    <w:basedOn w:val="N4"/>
    <w:rsid w:val="00EE1082"/>
    <w:pPr>
      <w:numPr>
        <w:ilvl w:val="4"/>
      </w:numPr>
    </w:pPr>
  </w:style>
  <w:style w:type="paragraph" w:styleId="Header">
    <w:name w:val="header"/>
    <w:basedOn w:val="Normal"/>
    <w:link w:val="HeaderChar"/>
    <w:uiPriority w:val="99"/>
    <w:unhideWhenUsed/>
    <w:rsid w:val="00970FCA"/>
    <w:pPr>
      <w:tabs>
        <w:tab w:val="center" w:pos="4513"/>
        <w:tab w:val="right" w:pos="9026"/>
      </w:tabs>
    </w:pPr>
    <w:rPr>
      <w:lang w:val="x-none"/>
    </w:rPr>
  </w:style>
  <w:style w:type="character" w:customStyle="1" w:styleId="HeaderChar">
    <w:name w:val="Header Char"/>
    <w:link w:val="Header"/>
    <w:uiPriority w:val="99"/>
    <w:rsid w:val="00970FCA"/>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970FCA"/>
    <w:pPr>
      <w:tabs>
        <w:tab w:val="center" w:pos="4513"/>
        <w:tab w:val="right" w:pos="9026"/>
      </w:tabs>
    </w:pPr>
    <w:rPr>
      <w:lang w:val="x-none"/>
    </w:rPr>
  </w:style>
  <w:style w:type="character" w:customStyle="1" w:styleId="FooterChar">
    <w:name w:val="Footer Char"/>
    <w:link w:val="Footer"/>
    <w:uiPriority w:val="99"/>
    <w:rsid w:val="00970FCA"/>
    <w:rPr>
      <w:rFonts w:ascii="Times New Roman" w:eastAsia="Times New Roman" w:hAnsi="Times New Roman"/>
      <w:sz w:val="24"/>
      <w:szCs w:val="24"/>
      <w:lang w:eastAsia="en-US"/>
    </w:rPr>
  </w:style>
  <w:style w:type="character" w:styleId="CommentReference">
    <w:name w:val="annotation reference"/>
    <w:uiPriority w:val="99"/>
    <w:semiHidden/>
    <w:unhideWhenUsed/>
    <w:rsid w:val="00D30A12"/>
    <w:rPr>
      <w:sz w:val="16"/>
      <w:szCs w:val="16"/>
    </w:rPr>
  </w:style>
  <w:style w:type="paragraph" w:styleId="CommentText">
    <w:name w:val="annotation text"/>
    <w:basedOn w:val="Normal"/>
    <w:link w:val="CommentTextChar"/>
    <w:uiPriority w:val="99"/>
    <w:semiHidden/>
    <w:unhideWhenUsed/>
    <w:rsid w:val="00D30A12"/>
    <w:rPr>
      <w:sz w:val="20"/>
      <w:szCs w:val="20"/>
      <w:lang w:val="x-none"/>
    </w:rPr>
  </w:style>
  <w:style w:type="character" w:customStyle="1" w:styleId="CommentTextChar">
    <w:name w:val="Comment Text Char"/>
    <w:link w:val="CommentText"/>
    <w:uiPriority w:val="99"/>
    <w:semiHidden/>
    <w:rsid w:val="00D30A1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30A12"/>
    <w:rPr>
      <w:b/>
      <w:bCs/>
    </w:rPr>
  </w:style>
  <w:style w:type="character" w:customStyle="1" w:styleId="CommentSubjectChar">
    <w:name w:val="Comment Subject Char"/>
    <w:link w:val="CommentSubject"/>
    <w:uiPriority w:val="99"/>
    <w:semiHidden/>
    <w:rsid w:val="00D30A12"/>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D30A12"/>
    <w:rPr>
      <w:rFonts w:ascii="Tahoma" w:hAnsi="Tahoma"/>
      <w:sz w:val="16"/>
      <w:szCs w:val="16"/>
      <w:lang w:val="x-none"/>
    </w:rPr>
  </w:style>
  <w:style w:type="character" w:customStyle="1" w:styleId="BalloonTextChar">
    <w:name w:val="Balloon Text Char"/>
    <w:link w:val="BalloonText"/>
    <w:uiPriority w:val="99"/>
    <w:semiHidden/>
    <w:rsid w:val="00D30A12"/>
    <w:rPr>
      <w:rFonts w:ascii="Tahoma" w:eastAsia="Times New Roman" w:hAnsi="Tahoma" w:cs="Tahoma"/>
      <w:sz w:val="16"/>
      <w:szCs w:val="16"/>
      <w:lang w:eastAsia="en-US"/>
    </w:rPr>
  </w:style>
  <w:style w:type="paragraph" w:styleId="BodyTextIndent">
    <w:name w:val="Body Text Indent"/>
    <w:basedOn w:val="Normal"/>
    <w:link w:val="BodyTextIndentChar"/>
    <w:rsid w:val="00684C5E"/>
    <w:pPr>
      <w:ind w:left="288"/>
    </w:pPr>
    <w:rPr>
      <w:lang w:val="x-none"/>
    </w:rPr>
  </w:style>
  <w:style w:type="character" w:customStyle="1" w:styleId="BodyTextIndentChar">
    <w:name w:val="Body Text Indent Char"/>
    <w:link w:val="BodyTextIndent"/>
    <w:rsid w:val="00684C5E"/>
    <w:rPr>
      <w:rFonts w:ascii="Times New Roman" w:eastAsia="Times New Roman" w:hAnsi="Times New Roman"/>
      <w:sz w:val="24"/>
      <w:szCs w:val="24"/>
      <w:lang w:eastAsia="en-US"/>
    </w:rPr>
  </w:style>
  <w:style w:type="table" w:styleId="TableGrid">
    <w:name w:val="Table Grid"/>
    <w:basedOn w:val="TableNormal"/>
    <w:uiPriority w:val="59"/>
    <w:rsid w:val="008E5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00E23"/>
    <w:rPr>
      <w:sz w:val="20"/>
      <w:szCs w:val="20"/>
      <w:lang w:val="x-none"/>
    </w:rPr>
  </w:style>
  <w:style w:type="character" w:customStyle="1" w:styleId="FootnoteTextChar">
    <w:name w:val="Footnote Text Char"/>
    <w:link w:val="FootnoteText"/>
    <w:uiPriority w:val="99"/>
    <w:semiHidden/>
    <w:rsid w:val="00000E23"/>
    <w:rPr>
      <w:rFonts w:ascii="Times New Roman" w:eastAsia="Times New Roman" w:hAnsi="Times New Roman"/>
      <w:lang w:eastAsia="en-US"/>
    </w:rPr>
  </w:style>
  <w:style w:type="character" w:styleId="FootnoteReference">
    <w:name w:val="footnote reference"/>
    <w:uiPriority w:val="99"/>
    <w:semiHidden/>
    <w:unhideWhenUsed/>
    <w:rsid w:val="00000E23"/>
    <w:rPr>
      <w:vertAlign w:val="superscript"/>
    </w:rPr>
  </w:style>
  <w:style w:type="paragraph" w:styleId="ListParagraph">
    <w:name w:val="List Paragraph"/>
    <w:basedOn w:val="Normal"/>
    <w:uiPriority w:val="34"/>
    <w:qFormat/>
    <w:rsid w:val="002951C9"/>
    <w:pPr>
      <w:ind w:left="720"/>
    </w:pPr>
  </w:style>
  <w:style w:type="paragraph" w:styleId="NoSpacing">
    <w:name w:val="No Spacing"/>
    <w:uiPriority w:val="1"/>
    <w:qFormat/>
    <w:rsid w:val="002951C9"/>
    <w:rPr>
      <w:sz w:val="22"/>
      <w:szCs w:val="22"/>
      <w:lang w:val="en-US" w:eastAsia="en-US"/>
    </w:rPr>
  </w:style>
  <w:style w:type="paragraph" w:customStyle="1" w:styleId="Default">
    <w:name w:val="Default"/>
    <w:rsid w:val="000A2008"/>
    <w:pPr>
      <w:autoSpaceDE w:val="0"/>
      <w:autoSpaceDN w:val="0"/>
      <w:adjustRightInd w:val="0"/>
    </w:pPr>
    <w:rPr>
      <w:rFonts w:ascii="Arial" w:hAnsi="Arial" w:cs="Arial"/>
      <w:color w:val="000000"/>
      <w:sz w:val="24"/>
      <w:szCs w:val="24"/>
    </w:rPr>
  </w:style>
  <w:style w:type="character" w:styleId="Hyperlink">
    <w:name w:val="Hyperlink"/>
    <w:uiPriority w:val="99"/>
    <w:unhideWhenUsed/>
    <w:rsid w:val="00957517"/>
    <w:rPr>
      <w:color w:val="0563C1"/>
      <w:u w:val="single"/>
    </w:rPr>
  </w:style>
  <w:style w:type="character" w:styleId="FollowedHyperlink">
    <w:name w:val="FollowedHyperlink"/>
    <w:uiPriority w:val="99"/>
    <w:semiHidden/>
    <w:unhideWhenUsed/>
    <w:rsid w:val="00957517"/>
    <w:rPr>
      <w:color w:val="954F72"/>
      <w:u w:val="single"/>
    </w:rPr>
  </w:style>
  <w:style w:type="character" w:customStyle="1" w:styleId="Textbold">
    <w:name w:val="Text (bold"/>
    <w:aliases w:val="red)"/>
    <w:rsid w:val="007F389A"/>
    <w:rPr>
      <w:b/>
      <w:bCs/>
      <w:color w:val="FF0000"/>
    </w:rPr>
  </w:style>
  <w:style w:type="paragraph" w:customStyle="1" w:styleId="Maintitle">
    <w:name w:val="Main title"/>
    <w:basedOn w:val="Normal"/>
    <w:next w:val="Normal"/>
    <w:rsid w:val="007F389A"/>
    <w:pPr>
      <w:jc w:val="center"/>
    </w:pPr>
    <w:rPr>
      <w:rFonts w:ascii="Arial" w:hAnsi="Arial"/>
      <w:b/>
      <w:sz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5389">
      <w:bodyDiv w:val="1"/>
      <w:marLeft w:val="0"/>
      <w:marRight w:val="0"/>
      <w:marTop w:val="0"/>
      <w:marBottom w:val="0"/>
      <w:divBdr>
        <w:top w:val="none" w:sz="0" w:space="0" w:color="auto"/>
        <w:left w:val="none" w:sz="0" w:space="0" w:color="auto"/>
        <w:bottom w:val="none" w:sz="0" w:space="0" w:color="auto"/>
        <w:right w:val="none" w:sz="0" w:space="0" w:color="auto"/>
      </w:divBdr>
    </w:div>
    <w:div w:id="444807428">
      <w:bodyDiv w:val="1"/>
      <w:marLeft w:val="0"/>
      <w:marRight w:val="0"/>
      <w:marTop w:val="0"/>
      <w:marBottom w:val="0"/>
      <w:divBdr>
        <w:top w:val="none" w:sz="0" w:space="0" w:color="auto"/>
        <w:left w:val="none" w:sz="0" w:space="0" w:color="auto"/>
        <w:bottom w:val="none" w:sz="0" w:space="0" w:color="auto"/>
        <w:right w:val="none" w:sz="0" w:space="0" w:color="auto"/>
      </w:divBdr>
    </w:div>
    <w:div w:id="479926120">
      <w:bodyDiv w:val="1"/>
      <w:marLeft w:val="0"/>
      <w:marRight w:val="0"/>
      <w:marTop w:val="0"/>
      <w:marBottom w:val="0"/>
      <w:divBdr>
        <w:top w:val="none" w:sz="0" w:space="0" w:color="auto"/>
        <w:left w:val="none" w:sz="0" w:space="0" w:color="auto"/>
        <w:bottom w:val="none" w:sz="0" w:space="0" w:color="auto"/>
        <w:right w:val="none" w:sz="0" w:space="0" w:color="auto"/>
      </w:divBdr>
    </w:div>
    <w:div w:id="1392924687">
      <w:bodyDiv w:val="1"/>
      <w:marLeft w:val="0"/>
      <w:marRight w:val="0"/>
      <w:marTop w:val="0"/>
      <w:marBottom w:val="0"/>
      <w:divBdr>
        <w:top w:val="none" w:sz="0" w:space="0" w:color="auto"/>
        <w:left w:val="none" w:sz="0" w:space="0" w:color="auto"/>
        <w:bottom w:val="none" w:sz="0" w:space="0" w:color="auto"/>
        <w:right w:val="none" w:sz="0" w:space="0" w:color="auto"/>
      </w:divBdr>
    </w:div>
    <w:div w:id="1627929419">
      <w:bodyDiv w:val="1"/>
      <w:marLeft w:val="0"/>
      <w:marRight w:val="0"/>
      <w:marTop w:val="0"/>
      <w:marBottom w:val="0"/>
      <w:divBdr>
        <w:top w:val="none" w:sz="0" w:space="0" w:color="auto"/>
        <w:left w:val="none" w:sz="0" w:space="0" w:color="auto"/>
        <w:bottom w:val="none" w:sz="0" w:space="0" w:color="auto"/>
        <w:right w:val="none" w:sz="0" w:space="0" w:color="auto"/>
      </w:divBdr>
    </w:div>
    <w:div w:id="1721201283">
      <w:bodyDiv w:val="1"/>
      <w:marLeft w:val="0"/>
      <w:marRight w:val="0"/>
      <w:marTop w:val="0"/>
      <w:marBottom w:val="0"/>
      <w:divBdr>
        <w:top w:val="none" w:sz="0" w:space="0" w:color="auto"/>
        <w:left w:val="none" w:sz="0" w:space="0" w:color="auto"/>
        <w:bottom w:val="none" w:sz="0" w:space="0" w:color="auto"/>
        <w:right w:val="none" w:sz="0" w:space="0" w:color="auto"/>
      </w:divBdr>
    </w:div>
    <w:div w:id="19261103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F5E0D77170F04D9160BB129BF866E9" ma:contentTypeVersion="16" ma:contentTypeDescription="Create a new document." ma:contentTypeScope="" ma:versionID="b8895e4a7afa0fcaf7abcacfbf4bcfdc">
  <xsd:schema xmlns:xsd="http://www.w3.org/2001/XMLSchema" xmlns:xs="http://www.w3.org/2001/XMLSchema" xmlns:p="http://schemas.microsoft.com/office/2006/metadata/properties" xmlns:ns2="2d73fc1c-17ba-4a4f-9105-3ff463a89d48" xmlns:ns3="318023aa-b586-4e9f-9160-54076fd86a51" targetNamespace="http://schemas.microsoft.com/office/2006/metadata/properties" ma:root="true" ma:fieldsID="f544f832918926264db33163e851351e" ns2:_="" ns3:_="">
    <xsd:import namespace="2d73fc1c-17ba-4a4f-9105-3ff463a89d48"/>
    <xsd:import namespace="318023aa-b586-4e9f-9160-54076fd86a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3fc1c-17ba-4a4f-9105-3ff463a89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0c51f0-df6d-4c84-a744-28128a619f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8023aa-b586-4e9f-9160-54076fd86a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a045d3-93dd-4d86-81f5-5cf68b98c05a}" ma:internalName="TaxCatchAll" ma:showField="CatchAllData" ma:web="318023aa-b586-4e9f-9160-54076fd86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8023aa-b586-4e9f-9160-54076fd86a51" xsi:nil="true"/>
    <lcf76f155ced4ddcb4097134ff3c332f xmlns="2d73fc1c-17ba-4a4f-9105-3ff463a89d48">
      <Terms xmlns="http://schemas.microsoft.com/office/infopath/2007/PartnerControls"/>
    </lcf76f155ced4ddcb4097134ff3c332f>
    <SharedWithUsers xmlns="318023aa-b586-4e9f-9160-54076fd86a51">
      <UserInfo>
        <DisplayName>12003, head</DisplayName>
        <AccountId>12</AccountId>
        <AccountType/>
      </UserInfo>
    </SharedWithUsers>
  </documentManagement>
</p:properties>
</file>

<file path=customXml/itemProps1.xml><?xml version="1.0" encoding="utf-8"?>
<ds:datastoreItem xmlns:ds="http://schemas.openxmlformats.org/officeDocument/2006/customXml" ds:itemID="{0CA8DFA6-3C59-422F-924E-4278060E27D8}">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D7393352-91FD-4EF1-A93B-63A61998B9BF}"/>
</file>

<file path=customXml/itemProps3.xml><?xml version="1.0" encoding="utf-8"?>
<ds:datastoreItem xmlns:ds="http://schemas.openxmlformats.org/officeDocument/2006/customXml" ds:itemID="{D1793D72-7CC4-4202-9A57-1469998D8761}"/>
</file>

<file path=customXml/itemProps4.xml><?xml version="1.0" encoding="utf-8"?>
<ds:datastoreItem xmlns:ds="http://schemas.openxmlformats.org/officeDocument/2006/customXml" ds:itemID="{52FD9E09-7FE5-46FF-B517-0AA55ECB3132}"/>
</file>

<file path=docProps/app.xml><?xml version="1.0" encoding="utf-8"?>
<Properties xmlns="http://schemas.openxmlformats.org/officeDocument/2006/extended-properties" xmlns:vt="http://schemas.openxmlformats.org/officeDocument/2006/docPropsVTypes">
  <Template>Normal</Template>
  <TotalTime>25</TotalTime>
  <Pages>8</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jwhitham002</dc:creator>
  <cp:keywords/>
  <cp:lastModifiedBy>Sara Pickup</cp:lastModifiedBy>
  <cp:revision>34</cp:revision>
  <cp:lastPrinted>2019-05-02T16:24:00Z</cp:lastPrinted>
  <dcterms:created xsi:type="dcterms:W3CDTF">2023-06-26T12:43:00Z</dcterms:created>
  <dcterms:modified xsi:type="dcterms:W3CDTF">2023-06-26T13:08:00Z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0x010100FEF5E0D77170F04D9160BB129BF866E9</vt:lpwstr>
  </property>
</Properties>
</file>