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0FEE" w:rsidRDefault="006A0FEE" w:rsidP="006A0FEE">
      <w:pPr>
        <w:rPr>
          <w:rFonts w:ascii="Tahoma" w:hAnsi="Tahoma" w:cs="Tahoma"/>
          <w:b/>
        </w:rPr>
      </w:pPr>
      <w:r>
        <w:rPr>
          <w:noProof/>
          <w:color w:val="ED7D31" w:themeColor="accent2"/>
          <w:sz w:val="40"/>
          <w:szCs w:val="40"/>
        </w:rPr>
        <w:drawing>
          <wp:anchor distT="0" distB="0" distL="114300" distR="114300" simplePos="0" relativeHeight="251660288" behindDoc="1" locked="0" layoutInCell="1" allowOverlap="1" wp14:anchorId="77AC5792" wp14:editId="29A8720E">
            <wp:simplePos x="0" y="0"/>
            <wp:positionH relativeFrom="column">
              <wp:posOffset>-206375</wp:posOffset>
            </wp:positionH>
            <wp:positionV relativeFrom="paragraph">
              <wp:posOffset>-633730</wp:posOffset>
            </wp:positionV>
            <wp:extent cx="1004316" cy="1443228"/>
            <wp:effectExtent l="0" t="0" r="5715"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XL PRIMARY English Logo CMYK (1) copy[303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4316" cy="1443228"/>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b/>
        </w:rPr>
        <w:br w:type="textWrapping" w:clear="all"/>
      </w:r>
    </w:p>
    <w:p w:rsidR="006A0FEE" w:rsidRDefault="006A0FEE" w:rsidP="006A0FEE">
      <w:pPr>
        <w:rPr>
          <w:rFonts w:ascii="Tahoma" w:hAnsi="Tahoma" w:cs="Tahoma"/>
          <w:b/>
        </w:rPr>
      </w:pPr>
    </w:p>
    <w:p w:rsidR="006A0FEE" w:rsidRDefault="006A0FEE" w:rsidP="006A0FEE">
      <w:pPr>
        <w:rPr>
          <w:rFonts w:ascii="Tahoma" w:hAnsi="Tahoma" w:cs="Tahoma"/>
          <w:b/>
        </w:rPr>
      </w:pPr>
    </w:p>
    <w:p w:rsidR="006A0FEE" w:rsidRDefault="006A0FEE" w:rsidP="006A0FEE">
      <w:pPr>
        <w:pStyle w:val="Heading1"/>
        <w:jc w:val="center"/>
        <w:rPr>
          <w:b/>
          <w:color w:val="ED7D31" w:themeColor="accent2"/>
          <w:sz w:val="72"/>
          <w:szCs w:val="72"/>
        </w:rPr>
      </w:pPr>
    </w:p>
    <w:p w:rsidR="006A0FEE" w:rsidRDefault="006A0FEE" w:rsidP="006A0FEE">
      <w:pPr>
        <w:pStyle w:val="Heading1"/>
        <w:jc w:val="center"/>
        <w:rPr>
          <w:b/>
          <w:color w:val="ED7D31" w:themeColor="accent2"/>
          <w:sz w:val="72"/>
          <w:szCs w:val="72"/>
        </w:rPr>
      </w:pPr>
    </w:p>
    <w:p w:rsidR="006A0FEE" w:rsidRPr="00080180" w:rsidRDefault="006A0FEE" w:rsidP="006A0FEE">
      <w:pPr>
        <w:pStyle w:val="Heading1"/>
        <w:jc w:val="center"/>
        <w:rPr>
          <w:b/>
          <w:color w:val="ED7D31" w:themeColor="accent2"/>
          <w:sz w:val="72"/>
          <w:szCs w:val="72"/>
        </w:rPr>
      </w:pPr>
      <w:r>
        <w:rPr>
          <w:b/>
          <w:color w:val="ED7D31" w:themeColor="accent2"/>
          <w:sz w:val="72"/>
          <w:szCs w:val="72"/>
        </w:rPr>
        <w:t xml:space="preserve">Editing Spelling </w:t>
      </w:r>
    </w:p>
    <w:p w:rsidR="006A0FEE" w:rsidRDefault="006A0FEE" w:rsidP="006A0FEE">
      <w:bookmarkStart w:id="0" w:name="_Hlk492960318"/>
      <w:bookmarkEnd w:id="0"/>
    </w:p>
    <w:p w:rsidR="006A0FEE" w:rsidRPr="00080180" w:rsidRDefault="006A0FEE" w:rsidP="006A0FEE"/>
    <w:p w:rsidR="006A0FEE" w:rsidRPr="00080180" w:rsidRDefault="006A0FEE" w:rsidP="006A0FEE">
      <w:pPr>
        <w:pStyle w:val="Heading1"/>
        <w:jc w:val="center"/>
        <w:rPr>
          <w:color w:val="ED7D31" w:themeColor="accent2"/>
          <w:sz w:val="40"/>
          <w:szCs w:val="40"/>
        </w:rPr>
      </w:pPr>
      <w:r>
        <w:rPr>
          <w:color w:val="ED7D31" w:themeColor="accent2"/>
          <w:sz w:val="40"/>
          <w:szCs w:val="40"/>
        </w:rPr>
        <w:t>Text 7</w:t>
      </w:r>
    </w:p>
    <w:p w:rsidR="006A0FEE" w:rsidRDefault="006A0FEE" w:rsidP="006A0FEE"/>
    <w:p w:rsidR="006A0FEE" w:rsidRDefault="006A0FEE" w:rsidP="006A0FEE"/>
    <w:p w:rsidR="006A0FEE" w:rsidRDefault="006A0FEE" w:rsidP="006A0FEE"/>
    <w:p w:rsidR="006A0FEE" w:rsidRDefault="006A0FEE" w:rsidP="006A0FEE"/>
    <w:p w:rsidR="006A0FEE" w:rsidRDefault="006A0FEE" w:rsidP="006A0FEE"/>
    <w:p w:rsidR="006A0FEE" w:rsidRDefault="006A0FEE" w:rsidP="006A0FEE"/>
    <w:p w:rsidR="006A0FEE" w:rsidRDefault="006A0FEE" w:rsidP="006A0FEE"/>
    <w:p w:rsidR="006A0FEE" w:rsidRDefault="006A0FEE" w:rsidP="006A0FEE">
      <w:pPr>
        <w:pStyle w:val="NormalWeb"/>
        <w:spacing w:before="0" w:beforeAutospacing="0" w:after="0" w:afterAutospacing="0"/>
        <w:rPr>
          <w:rFonts w:asciiTheme="minorHAnsi" w:hAnsi="Calibri" w:cstheme="minorBidi"/>
          <w:b/>
          <w:bCs/>
          <w:color w:val="000000"/>
          <w:kern w:val="24"/>
          <w:sz w:val="32"/>
          <w:szCs w:val="32"/>
        </w:rPr>
      </w:pPr>
    </w:p>
    <w:p w:rsidR="006A0FEE" w:rsidRDefault="006A0FEE" w:rsidP="006A0FEE">
      <w:pPr>
        <w:pStyle w:val="NormalWeb"/>
        <w:spacing w:before="0" w:beforeAutospacing="0" w:after="0" w:afterAutospacing="0"/>
        <w:rPr>
          <w:rFonts w:asciiTheme="minorHAnsi" w:hAnsi="Calibri" w:cstheme="minorBidi"/>
          <w:b/>
          <w:bCs/>
          <w:color w:val="000000"/>
          <w:kern w:val="24"/>
          <w:sz w:val="32"/>
          <w:szCs w:val="32"/>
        </w:rPr>
      </w:pPr>
    </w:p>
    <w:p w:rsidR="006A0FEE" w:rsidRDefault="006A0FEE" w:rsidP="006A0FEE">
      <w:pPr>
        <w:pStyle w:val="NormalWeb"/>
        <w:spacing w:before="0" w:beforeAutospacing="0" w:after="0" w:afterAutospacing="0"/>
        <w:jc w:val="center"/>
      </w:pPr>
      <w:r>
        <w:rPr>
          <w:rFonts w:asciiTheme="minorHAnsi" w:hAnsi="Calibri" w:cstheme="minorBidi"/>
          <w:b/>
          <w:bCs/>
          <w:color w:val="000000"/>
          <w:kern w:val="24"/>
          <w:sz w:val="32"/>
          <w:szCs w:val="32"/>
        </w:rPr>
        <w:t xml:space="preserve">Commissioned by The </w:t>
      </w:r>
      <w:proofErr w:type="spellStart"/>
      <w:r>
        <w:rPr>
          <w:rFonts w:asciiTheme="minorHAnsi" w:hAnsi="Calibri" w:cstheme="minorBidi"/>
          <w:b/>
          <w:bCs/>
          <w:color w:val="000000"/>
          <w:kern w:val="24"/>
          <w:sz w:val="32"/>
          <w:szCs w:val="32"/>
        </w:rPr>
        <w:t>PiXL</w:t>
      </w:r>
      <w:proofErr w:type="spellEnd"/>
      <w:r>
        <w:rPr>
          <w:rFonts w:asciiTheme="minorHAnsi" w:hAnsi="Calibri" w:cstheme="minorBidi"/>
          <w:b/>
          <w:bCs/>
          <w:color w:val="000000"/>
          <w:kern w:val="24"/>
          <w:sz w:val="32"/>
          <w:szCs w:val="32"/>
        </w:rPr>
        <w:t xml:space="preserve"> Club Ltd.</w:t>
      </w:r>
    </w:p>
    <w:p w:rsidR="006A0FEE" w:rsidRPr="00080180" w:rsidRDefault="006A0FEE" w:rsidP="006A0FEE">
      <w:pPr>
        <w:pStyle w:val="NormalWeb"/>
        <w:spacing w:before="0" w:beforeAutospacing="0" w:after="0" w:afterAutospacing="0"/>
        <w:jc w:val="center"/>
      </w:pPr>
      <w:r>
        <w:rPr>
          <w:rFonts w:asciiTheme="minorHAnsi" w:hAnsi="Calibri" w:cstheme="minorBidi"/>
          <w:b/>
          <w:bCs/>
          <w:color w:val="000000"/>
          <w:kern w:val="24"/>
          <w:sz w:val="32"/>
          <w:szCs w:val="32"/>
        </w:rPr>
        <w:t>Example 2017</w:t>
      </w:r>
    </w:p>
    <w:p w:rsidR="006A0FEE" w:rsidRDefault="006A0FEE" w:rsidP="006A0FEE">
      <w:pPr>
        <w:pStyle w:val="NormalWeb"/>
        <w:spacing w:before="0" w:beforeAutospacing="0" w:after="0" w:afterAutospacing="0"/>
        <w:jc w:val="center"/>
        <w:rPr>
          <w:rFonts w:asciiTheme="minorHAnsi" w:hAnsi="Calibri" w:cstheme="minorBidi"/>
          <w:b/>
          <w:bCs/>
          <w:color w:val="000000"/>
          <w:kern w:val="24"/>
          <w:sz w:val="32"/>
          <w:szCs w:val="32"/>
        </w:rPr>
      </w:pPr>
      <w:r>
        <w:rPr>
          <w:rFonts w:asciiTheme="minorHAnsi" w:hAnsi="Calibri" w:cstheme="minorBidi"/>
          <w:b/>
          <w:bCs/>
          <w:noProof/>
          <w:color w:val="000000"/>
          <w:kern w:val="24"/>
          <w:sz w:val="32"/>
          <w:szCs w:val="32"/>
          <w:lang w:val="en-US" w:eastAsia="en-US"/>
        </w:rPr>
        <mc:AlternateContent>
          <mc:Choice Requires="wps">
            <w:drawing>
              <wp:anchor distT="0" distB="0" distL="114300" distR="114300" simplePos="0" relativeHeight="251659264" behindDoc="0" locked="0" layoutInCell="1" allowOverlap="1" wp14:anchorId="3E2C39DC" wp14:editId="41B47E4B">
                <wp:simplePos x="0" y="0"/>
                <wp:positionH relativeFrom="margin">
                  <wp:align>right</wp:align>
                </wp:positionH>
                <wp:positionV relativeFrom="paragraph">
                  <wp:posOffset>389255</wp:posOffset>
                </wp:positionV>
                <wp:extent cx="6324600" cy="1000125"/>
                <wp:effectExtent l="19050" t="19050" r="19050" b="28575"/>
                <wp:wrapThrough wrapText="bothSides">
                  <wp:wrapPolygon edited="0">
                    <wp:start x="-65" y="-411"/>
                    <wp:lineTo x="-65" y="21806"/>
                    <wp:lineTo x="21600" y="21806"/>
                    <wp:lineTo x="21600" y="-411"/>
                    <wp:lineTo x="-65" y="-411"/>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000125"/>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0FEE" w:rsidRDefault="006A0FEE" w:rsidP="006A0FEE">
                            <w:pPr>
                              <w:pStyle w:val="NormalWeb"/>
                              <w:spacing w:before="0" w:beforeAutospacing="0" w:after="0" w:afterAutospacing="0"/>
                              <w:jc w:val="both"/>
                              <w:textAlignment w:val="baseline"/>
                            </w:pPr>
                            <w:r>
                              <w:rPr>
                                <w:rFonts w:ascii="Arial" w:hAnsi="Arial" w:cs="Arial"/>
                                <w:color w:val="000000"/>
                                <w:kern w:val="24"/>
                                <w:sz w:val="20"/>
                                <w:szCs w:val="20"/>
                              </w:rPr>
                              <w:t xml:space="preserve">This resource is strictly for the use of member schools for as long as they remain members of The </w:t>
                            </w:r>
                            <w:proofErr w:type="spellStart"/>
                            <w:r>
                              <w:rPr>
                                <w:rFonts w:ascii="Arial" w:hAnsi="Arial" w:cs="Arial"/>
                                <w:color w:val="000000"/>
                                <w:kern w:val="24"/>
                                <w:sz w:val="20"/>
                                <w:szCs w:val="20"/>
                              </w:rPr>
                              <w:t>PiXL</w:t>
                            </w:r>
                            <w:proofErr w:type="spellEnd"/>
                            <w:r>
                              <w:rPr>
                                <w:rFonts w:ascii="Arial" w:hAnsi="Arial" w:cs="Arial"/>
                                <w:color w:val="000000"/>
                                <w:kern w:val="24"/>
                                <w:sz w:val="20"/>
                                <w:szCs w:val="20"/>
                              </w:rPr>
                              <w:t xml:space="preserve"> Club. It may not be copied, sold nor transferred to a third party or used by the school after membership ceases. Until such time it may be freely used within the member school.</w:t>
                            </w:r>
                          </w:p>
                          <w:p w:rsidR="006A0FEE" w:rsidRDefault="006A0FEE" w:rsidP="006A0FEE">
                            <w:pPr>
                              <w:pStyle w:val="NormalWeb"/>
                              <w:spacing w:before="0" w:beforeAutospacing="0" w:after="0" w:afterAutospacing="0"/>
                              <w:jc w:val="both"/>
                              <w:textAlignment w:val="baseline"/>
                            </w:pPr>
                            <w:r>
                              <w:rPr>
                                <w:rFonts w:ascii="Arial" w:hAnsi="Arial" w:cs="Arial"/>
                                <w:color w:val="000000"/>
                                <w:kern w:val="24"/>
                                <w:sz w:val="20"/>
                                <w:szCs w:val="20"/>
                              </w:rPr>
                              <w:t>All opinions and contributions are those of the authors. The contents of this resource are not connected with nor endorsed by any other company, organisation or institution.</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w14:anchorId="3E2C39DC" id="_x0000_t202" coordsize="21600,21600" o:spt="202" path="m,l,21600r21600,l21600,xe">
                <v:stroke joinstyle="miter"/>
                <v:path gradientshapeok="t" o:connecttype="rect"/>
              </v:shapetype>
              <v:shape id="Text Box 4" o:spid="_x0000_s1026" type="#_x0000_t202" style="position:absolute;left:0;text-align:left;margin-left:446.8pt;margin-top:30.65pt;width:498pt;height:78.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" strokeweight="3pt">
                <v:stroke linestyle="thinThin"/>
                <v:shadow color="#868686"/>
                <v:textbox>
                  <w:txbxContent>
                    <w:p w:rsidR="006A0FEE" w:rsidRDefault="006A0FEE" w:rsidP="006A0FEE">
                      <w:pPr>
                        <w:pStyle w:val="NormalWeb"/>
                        <w:spacing w:before="0" w:beforeAutospacing="0" w:after="0" w:afterAutospacing="0"/>
                        <w:jc w:val="both"/>
                        <w:textAlignment w:val="baseline"/>
                      </w:pPr>
                      <w:r>
                        <w:rPr>
                          <w:rFonts w:ascii="Arial" w:hAnsi="Arial" w:cs="Arial"/>
                          <w:color w:val="000000"/>
                          <w:kern w:val="24"/>
                          <w:sz w:val="20"/>
                          <w:szCs w:val="20"/>
                        </w:rPr>
                        <w:t xml:space="preserve">This resource is strictly for the use of member schools for as long as they remain members of The </w:t>
                      </w:r>
                      <w:proofErr w:type="spellStart"/>
                      <w:r>
                        <w:rPr>
                          <w:rFonts w:ascii="Arial" w:hAnsi="Arial" w:cs="Arial"/>
                          <w:color w:val="000000"/>
                          <w:kern w:val="24"/>
                          <w:sz w:val="20"/>
                          <w:szCs w:val="20"/>
                        </w:rPr>
                        <w:t>PiXL</w:t>
                      </w:r>
                      <w:proofErr w:type="spellEnd"/>
                      <w:r>
                        <w:rPr>
                          <w:rFonts w:ascii="Arial" w:hAnsi="Arial" w:cs="Arial"/>
                          <w:color w:val="000000"/>
                          <w:kern w:val="24"/>
                          <w:sz w:val="20"/>
                          <w:szCs w:val="20"/>
                        </w:rPr>
                        <w:t xml:space="preserve"> Club. It may not be copied, sold nor transferred to a third party or used by the school after membership ceases. Until such time it may be freely used within the member school.</w:t>
                      </w:r>
                    </w:p>
                    <w:p w:rsidR="006A0FEE" w:rsidRDefault="006A0FEE" w:rsidP="006A0FEE">
                      <w:pPr>
                        <w:pStyle w:val="NormalWeb"/>
                        <w:spacing w:before="0" w:beforeAutospacing="0" w:after="0" w:afterAutospacing="0"/>
                        <w:jc w:val="both"/>
                        <w:textAlignment w:val="baseline"/>
                      </w:pPr>
                      <w:r>
                        <w:rPr>
                          <w:rFonts w:ascii="Arial" w:hAnsi="Arial" w:cs="Arial"/>
                          <w:color w:val="000000"/>
                          <w:kern w:val="24"/>
                          <w:sz w:val="20"/>
                          <w:szCs w:val="20"/>
                        </w:rPr>
                        <w:t>All opinions and contributions are those of the authors. The contents of this resource are not connected with nor endorsed by any other company, organisation or institution.</w:t>
                      </w:r>
                    </w:p>
                  </w:txbxContent>
                </v:textbox>
                <w10:wrap type="through" anchorx="margin"/>
              </v:shape>
            </w:pict>
          </mc:Fallback>
        </mc:AlternateContent>
      </w:r>
    </w:p>
    <w:p w:rsidR="006A0FEE" w:rsidRDefault="006A0FEE" w:rsidP="006A0FEE">
      <w:pPr>
        <w:rPr>
          <w:rFonts w:ascii="Tahoma" w:hAnsi="Tahoma" w:cs="Tahoma"/>
          <w:b/>
        </w:rPr>
      </w:pPr>
    </w:p>
    <w:p w:rsidR="006A0FEE" w:rsidRDefault="006A0FEE" w:rsidP="006A0FEE">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 © Copyright </w:t>
      </w:r>
      <w:proofErr w:type="gramStart"/>
      <w:r>
        <w:rPr>
          <w:rFonts w:asciiTheme="minorHAnsi" w:hAnsi="Calibri" w:cstheme="minorBidi"/>
          <w:color w:val="000000"/>
          <w:kern w:val="24"/>
          <w:sz w:val="32"/>
          <w:szCs w:val="32"/>
        </w:rPr>
        <w:t>The</w:t>
      </w:r>
      <w:proofErr w:type="gramEnd"/>
      <w:r>
        <w:rPr>
          <w:rFonts w:asciiTheme="minorHAnsi" w:hAnsi="Calibri" w:cstheme="minorBidi"/>
          <w:color w:val="000000"/>
          <w:kern w:val="24"/>
          <w:sz w:val="32"/>
          <w:szCs w:val="32"/>
        </w:rPr>
        <w:t xml:space="preserve"> </w:t>
      </w:r>
      <w:proofErr w:type="spellStart"/>
      <w:r>
        <w:rPr>
          <w:rFonts w:asciiTheme="minorHAnsi" w:hAnsi="Calibri" w:cstheme="minorBidi"/>
          <w:color w:val="000000"/>
          <w:kern w:val="24"/>
          <w:sz w:val="32"/>
          <w:szCs w:val="32"/>
        </w:rPr>
        <w:t>PiXL</w:t>
      </w:r>
      <w:proofErr w:type="spellEnd"/>
      <w:r>
        <w:rPr>
          <w:rFonts w:asciiTheme="minorHAnsi" w:hAnsi="Calibri" w:cstheme="minorBidi"/>
          <w:color w:val="000000"/>
          <w:kern w:val="24"/>
          <w:sz w:val="32"/>
          <w:szCs w:val="32"/>
        </w:rPr>
        <w:t xml:space="preserve"> Club Limited, 2017</w:t>
      </w:r>
    </w:p>
    <w:p w:rsidR="006A0FEE" w:rsidRDefault="006A0FEE" w:rsidP="00962BDB">
      <w:pPr>
        <w:pStyle w:val="NoSpacing"/>
        <w:jc w:val="center"/>
        <w:rPr>
          <w:rFonts w:cstheme="minorHAnsi"/>
          <w:b/>
          <w:sz w:val="28"/>
          <w:u w:val="single"/>
        </w:rPr>
      </w:pPr>
    </w:p>
    <w:p w:rsidR="006A0FEE" w:rsidRDefault="006A0FEE" w:rsidP="00962BDB">
      <w:pPr>
        <w:pStyle w:val="NoSpacing"/>
        <w:jc w:val="center"/>
        <w:rPr>
          <w:rFonts w:cstheme="minorHAnsi"/>
          <w:b/>
          <w:sz w:val="28"/>
          <w:u w:val="single"/>
        </w:rPr>
      </w:pPr>
    </w:p>
    <w:p w:rsidR="006A0FEE" w:rsidRDefault="006A0FEE" w:rsidP="00962BDB">
      <w:pPr>
        <w:pStyle w:val="NoSpacing"/>
        <w:jc w:val="center"/>
        <w:rPr>
          <w:rFonts w:cstheme="minorHAnsi"/>
          <w:b/>
          <w:sz w:val="28"/>
          <w:u w:val="single"/>
        </w:rPr>
      </w:pPr>
    </w:p>
    <w:p w:rsidR="006A0FEE" w:rsidRDefault="006A0FEE" w:rsidP="00962BDB">
      <w:pPr>
        <w:pStyle w:val="NoSpacing"/>
        <w:jc w:val="center"/>
        <w:rPr>
          <w:rFonts w:cstheme="minorHAnsi"/>
          <w:b/>
          <w:sz w:val="28"/>
          <w:u w:val="single"/>
        </w:rPr>
      </w:pPr>
    </w:p>
    <w:p w:rsidR="006A0FEE" w:rsidRDefault="006A0FEE" w:rsidP="00962BDB">
      <w:pPr>
        <w:pStyle w:val="NoSpacing"/>
        <w:jc w:val="center"/>
        <w:rPr>
          <w:rFonts w:cstheme="minorHAnsi"/>
          <w:b/>
          <w:sz w:val="28"/>
          <w:u w:val="single"/>
        </w:rPr>
      </w:pPr>
    </w:p>
    <w:p w:rsidR="006A0FEE" w:rsidRDefault="006A0FEE" w:rsidP="00962BDB">
      <w:pPr>
        <w:pStyle w:val="NoSpacing"/>
        <w:jc w:val="center"/>
        <w:rPr>
          <w:rFonts w:cstheme="minorHAnsi"/>
          <w:b/>
          <w:sz w:val="28"/>
          <w:u w:val="single"/>
        </w:rPr>
        <w:sectPr w:rsidR="006A0FEE" w:rsidSect="006A0FEE">
          <w:headerReference w:type="default" r:id="rId8"/>
          <w:pgSz w:w="11900" w:h="16840"/>
          <w:pgMar w:top="1418" w:right="701" w:bottom="851" w:left="709" w:header="708" w:footer="708" w:gutter="0"/>
          <w:cols w:space="568"/>
          <w:docGrid w:linePitch="360"/>
        </w:sectPr>
      </w:pPr>
      <w:bookmarkStart w:id="1" w:name="_GoBack"/>
      <w:bookmarkEnd w:id="1"/>
    </w:p>
    <w:p w:rsidR="00962BDB" w:rsidRPr="00E97A4E" w:rsidRDefault="004815E0" w:rsidP="00962BDB">
      <w:pPr>
        <w:pStyle w:val="NoSpacing"/>
        <w:jc w:val="center"/>
        <w:rPr>
          <w:rFonts w:cstheme="minorHAnsi"/>
          <w:b/>
          <w:sz w:val="28"/>
          <w:u w:val="single"/>
        </w:rPr>
      </w:pPr>
      <w:r>
        <w:rPr>
          <w:rFonts w:cstheme="minorHAnsi"/>
          <w:b/>
          <w:sz w:val="28"/>
          <w:u w:val="single"/>
        </w:rPr>
        <w:lastRenderedPageBreak/>
        <w:t>Editing for Spelling: Text 7</w:t>
      </w:r>
    </w:p>
    <w:p w:rsidR="00962BDB" w:rsidRPr="00E97A4E" w:rsidRDefault="00962BDB" w:rsidP="00962BDB">
      <w:pPr>
        <w:pStyle w:val="NoSpacing"/>
        <w:jc w:val="center"/>
        <w:rPr>
          <w:rFonts w:cstheme="minorHAnsi"/>
          <w:b/>
          <w:sz w:val="20"/>
          <w:u w:val="single"/>
        </w:rPr>
      </w:pPr>
    </w:p>
    <w:p w:rsidR="00962BDB" w:rsidRPr="003D34F7" w:rsidRDefault="00962BDB" w:rsidP="00962BDB">
      <w:pPr>
        <w:pStyle w:val="NoSpacing"/>
        <w:spacing w:line="360" w:lineRule="auto"/>
        <w:rPr>
          <w:rFonts w:cstheme="minorHAnsi"/>
          <w:b/>
          <w:u w:val="single"/>
        </w:rPr>
      </w:pPr>
      <w:r>
        <w:rPr>
          <w:rFonts w:cstheme="minorHAnsi"/>
          <w:b/>
          <w:u w:val="single"/>
        </w:rPr>
        <w:t>Top tips</w:t>
      </w:r>
      <w:r w:rsidRPr="003D34F7">
        <w:rPr>
          <w:rFonts w:cstheme="minorHAnsi"/>
          <w:b/>
          <w:u w:val="single"/>
        </w:rPr>
        <w:t>:</w:t>
      </w:r>
    </w:p>
    <w:p w:rsidR="00962BDB" w:rsidRDefault="00962BDB" w:rsidP="00962BDB">
      <w:pPr>
        <w:pStyle w:val="NoSpacing"/>
        <w:numPr>
          <w:ilvl w:val="0"/>
          <w:numId w:val="5"/>
        </w:numPr>
        <w:ind w:left="426" w:hanging="426"/>
        <w:jc w:val="both"/>
        <w:rPr>
          <w:rFonts w:cstheme="minorHAnsi"/>
        </w:rPr>
      </w:pPr>
      <w:r>
        <w:rPr>
          <w:rFonts w:cstheme="minorHAnsi"/>
        </w:rPr>
        <w:t xml:space="preserve">Read through </w:t>
      </w:r>
      <w:r w:rsidR="00820DF4">
        <w:rPr>
          <w:rFonts w:cstheme="minorHAnsi"/>
        </w:rPr>
        <w:t>for common</w:t>
      </w:r>
      <w:r w:rsidR="00D46E4B">
        <w:rPr>
          <w:rFonts w:cstheme="minorHAnsi"/>
        </w:rPr>
        <w:t xml:space="preserve"> errors (e.g. </w:t>
      </w:r>
      <w:proofErr w:type="spellStart"/>
      <w:r w:rsidR="00D46E4B">
        <w:rPr>
          <w:rFonts w:cstheme="minorHAnsi"/>
        </w:rPr>
        <w:t>whith</w:t>
      </w:r>
      <w:proofErr w:type="spellEnd"/>
      <w:r w:rsidR="00D46E4B">
        <w:rPr>
          <w:rFonts w:cstheme="minorHAnsi"/>
        </w:rPr>
        <w:t xml:space="preserve">, </w:t>
      </w:r>
      <w:proofErr w:type="spellStart"/>
      <w:r w:rsidR="00D46E4B">
        <w:rPr>
          <w:rFonts w:cstheme="minorHAnsi"/>
        </w:rPr>
        <w:t>tha</w:t>
      </w:r>
      <w:r>
        <w:rPr>
          <w:rFonts w:cstheme="minorHAnsi"/>
        </w:rPr>
        <w:t>y</w:t>
      </w:r>
      <w:proofErr w:type="spellEnd"/>
      <w:r>
        <w:rPr>
          <w:rFonts w:cstheme="minorHAnsi"/>
        </w:rPr>
        <w:t xml:space="preserve">) &amp; grammar </w:t>
      </w:r>
      <w:r w:rsidR="00820DF4">
        <w:rPr>
          <w:rFonts w:cstheme="minorHAnsi"/>
        </w:rPr>
        <w:t xml:space="preserve">errors </w:t>
      </w:r>
      <w:r>
        <w:rPr>
          <w:rFonts w:cstheme="minorHAnsi"/>
        </w:rPr>
        <w:t>(e.g. your / you’re)</w:t>
      </w:r>
    </w:p>
    <w:p w:rsidR="00962BDB" w:rsidRPr="003D34F7" w:rsidRDefault="00962BDB" w:rsidP="00962BDB">
      <w:pPr>
        <w:pStyle w:val="NoSpacing"/>
        <w:ind w:left="426"/>
        <w:jc w:val="both"/>
        <w:rPr>
          <w:rFonts w:cstheme="minorHAnsi"/>
          <w:sz w:val="12"/>
        </w:rPr>
      </w:pPr>
    </w:p>
    <w:p w:rsidR="00962BDB" w:rsidRDefault="00962BDB" w:rsidP="00962BDB">
      <w:pPr>
        <w:pStyle w:val="NoSpacing"/>
        <w:numPr>
          <w:ilvl w:val="0"/>
          <w:numId w:val="5"/>
        </w:numPr>
        <w:ind w:left="426" w:hanging="426"/>
        <w:jc w:val="both"/>
        <w:rPr>
          <w:rFonts w:cstheme="minorHAnsi"/>
        </w:rPr>
      </w:pPr>
      <w:r>
        <w:rPr>
          <w:rFonts w:cstheme="minorHAnsi"/>
        </w:rPr>
        <w:t xml:space="preserve">Use rules to check spellings (e.g. dimed or dimmed; happiness or </w:t>
      </w:r>
      <w:proofErr w:type="spellStart"/>
      <w:r>
        <w:rPr>
          <w:rFonts w:cstheme="minorHAnsi"/>
        </w:rPr>
        <w:t>happyness</w:t>
      </w:r>
      <w:proofErr w:type="spellEnd"/>
      <w:r>
        <w:rPr>
          <w:rFonts w:cstheme="minorHAnsi"/>
        </w:rPr>
        <w:t>)</w:t>
      </w:r>
    </w:p>
    <w:p w:rsidR="00962BDB" w:rsidRPr="003D34F7" w:rsidRDefault="00962BDB" w:rsidP="00962BDB">
      <w:pPr>
        <w:pStyle w:val="NoSpacing"/>
        <w:ind w:left="720"/>
        <w:jc w:val="both"/>
        <w:rPr>
          <w:rFonts w:cstheme="minorHAnsi"/>
          <w:sz w:val="12"/>
        </w:rPr>
      </w:pPr>
    </w:p>
    <w:p w:rsidR="00962BDB" w:rsidRDefault="00962BDB" w:rsidP="00962BDB">
      <w:pPr>
        <w:pStyle w:val="NoSpacing"/>
        <w:numPr>
          <w:ilvl w:val="0"/>
          <w:numId w:val="5"/>
        </w:numPr>
        <w:ind w:left="426" w:hanging="426"/>
        <w:jc w:val="both"/>
        <w:rPr>
          <w:rFonts w:cstheme="minorHAnsi"/>
        </w:rPr>
      </w:pPr>
      <w:r>
        <w:rPr>
          <w:rFonts w:cstheme="minorHAnsi"/>
        </w:rPr>
        <w:t>Look out for tricky words that you might need to use a dictionary to check</w:t>
      </w:r>
    </w:p>
    <w:p w:rsidR="00962BDB" w:rsidRDefault="00962BDB" w:rsidP="00962BDB">
      <w:pPr>
        <w:pStyle w:val="NoSpacing"/>
        <w:spacing w:line="360" w:lineRule="auto"/>
        <w:rPr>
          <w:rFonts w:cstheme="minorHAnsi"/>
        </w:rPr>
      </w:pPr>
    </w:p>
    <w:p w:rsidR="003379B6" w:rsidRPr="003379B6" w:rsidRDefault="00962BDB" w:rsidP="003379B6">
      <w:pPr>
        <w:pStyle w:val="NoSpacing"/>
        <w:rPr>
          <w:rFonts w:cstheme="minorHAnsi"/>
          <w:b/>
          <w:u w:val="single"/>
        </w:rPr>
      </w:pPr>
      <w:r w:rsidRPr="00E97A4E">
        <w:rPr>
          <w:rFonts w:cstheme="minorHAnsi"/>
          <w:b/>
          <w:u w:val="single"/>
        </w:rPr>
        <w:t>Underl</w:t>
      </w:r>
      <w:r w:rsidR="00AF3AC5">
        <w:rPr>
          <w:rFonts w:cstheme="minorHAnsi"/>
          <w:b/>
          <w:u w:val="single"/>
        </w:rPr>
        <w:t>ine 6 errors in the text below</w:t>
      </w:r>
    </w:p>
    <w:p w:rsidR="003379B6" w:rsidRPr="00DE18D3" w:rsidRDefault="003379B6" w:rsidP="003379B6">
      <w:pPr>
        <w:spacing w:line="360" w:lineRule="auto"/>
        <w:jc w:val="both"/>
        <w:rPr>
          <w:rFonts w:cstheme="minorHAnsi"/>
          <w:sz w:val="10"/>
        </w:rPr>
      </w:pPr>
    </w:p>
    <w:p w:rsidR="00DE18D3" w:rsidRPr="00F80A89" w:rsidRDefault="00DE18D3" w:rsidP="00F80A89">
      <w:pPr>
        <w:spacing w:line="276" w:lineRule="auto"/>
        <w:jc w:val="both"/>
        <w:rPr>
          <w:rFonts w:ascii="HfW cursive" w:hAnsi="HfW cursive" w:cs="Calibri"/>
        </w:rPr>
      </w:pPr>
      <w:r w:rsidRPr="00F80A89">
        <w:rPr>
          <w:rFonts w:ascii="HfW cursive" w:hAnsi="HfW cursive" w:cs="Calibri"/>
        </w:rPr>
        <w:t xml:space="preserve">Thaddeus fell to his knees, begging, ‘Take me with you, enlightened ones,’ but they were gone. Still trying to make sense of what he had seen, he </w:t>
      </w:r>
      <w:r w:rsidR="0093189B" w:rsidRPr="00F80A89">
        <w:rPr>
          <w:rFonts w:ascii="HfW cursive" w:hAnsi="HfW cursive" w:cs="Calibri"/>
        </w:rPr>
        <w:t xml:space="preserve">sprinted home and telephoned </w:t>
      </w:r>
      <w:proofErr w:type="spellStart"/>
      <w:r w:rsidR="0093189B" w:rsidRPr="00F80A89">
        <w:rPr>
          <w:rFonts w:ascii="HfW cursive" w:hAnsi="HfW cursive"/>
        </w:rPr>
        <w:t>ev</w:t>
      </w:r>
      <w:r w:rsidRPr="00F80A89">
        <w:rPr>
          <w:rFonts w:ascii="HfW cursive" w:hAnsi="HfW cursive"/>
        </w:rPr>
        <w:t>ryone</w:t>
      </w:r>
      <w:proofErr w:type="spellEnd"/>
      <w:r w:rsidRPr="00F80A89">
        <w:rPr>
          <w:rFonts w:ascii="HfW cursive" w:hAnsi="HfW cursive" w:cs="Calibri"/>
        </w:rPr>
        <w:t xml:space="preserve"> h</w:t>
      </w:r>
      <w:r w:rsidR="0093189B" w:rsidRPr="00F80A89">
        <w:rPr>
          <w:rFonts w:ascii="HfW cursive" w:hAnsi="HfW cursive" w:cs="Calibri"/>
        </w:rPr>
        <w:t xml:space="preserve">e knew and some he didn’t, </w:t>
      </w:r>
      <w:proofErr w:type="spellStart"/>
      <w:r w:rsidR="0093189B" w:rsidRPr="00F80A89">
        <w:rPr>
          <w:rFonts w:ascii="HfW cursive" w:hAnsi="HfW cursive" w:cs="Calibri"/>
        </w:rPr>
        <w:t>incloo</w:t>
      </w:r>
      <w:r w:rsidRPr="00F80A89">
        <w:rPr>
          <w:rFonts w:ascii="HfW cursive" w:hAnsi="HfW cursive" w:cs="Calibri"/>
        </w:rPr>
        <w:t>ding</w:t>
      </w:r>
      <w:proofErr w:type="spellEnd"/>
      <w:r w:rsidRPr="00F80A89">
        <w:rPr>
          <w:rFonts w:ascii="HfW cursive" w:hAnsi="HfW cursive" w:cs="Calibri"/>
        </w:rPr>
        <w:t xml:space="preserve"> the local radio station. </w:t>
      </w:r>
    </w:p>
    <w:p w:rsidR="00DE18D3" w:rsidRPr="00F80A89" w:rsidRDefault="00DE18D3" w:rsidP="00F80A89">
      <w:pPr>
        <w:spacing w:line="276" w:lineRule="auto"/>
        <w:jc w:val="both"/>
        <w:rPr>
          <w:rFonts w:ascii="HfW cursive" w:hAnsi="HfW cursive" w:cstheme="minorHAnsi"/>
          <w:sz w:val="10"/>
        </w:rPr>
      </w:pPr>
    </w:p>
    <w:p w:rsidR="00DE18D3" w:rsidRPr="00F80A89" w:rsidRDefault="00DE18D3" w:rsidP="00F80A89">
      <w:pPr>
        <w:spacing w:line="276" w:lineRule="auto"/>
        <w:jc w:val="both"/>
        <w:rPr>
          <w:rFonts w:ascii="HfW cursive" w:hAnsi="HfW cursive" w:cs="Calibri"/>
        </w:rPr>
      </w:pPr>
      <w:r w:rsidRPr="00F80A89">
        <w:rPr>
          <w:rFonts w:ascii="HfW cursive" w:hAnsi="HfW cursive" w:cs="Calibri"/>
        </w:rPr>
        <w:t>For the next couple of da</w:t>
      </w:r>
      <w:r w:rsidR="0093189B" w:rsidRPr="00F80A89">
        <w:rPr>
          <w:rFonts w:ascii="HfW cursive" w:hAnsi="HfW cursive" w:cs="Calibri"/>
        </w:rPr>
        <w:t xml:space="preserve">ys, the local farming </w:t>
      </w:r>
      <w:proofErr w:type="spellStart"/>
      <w:r w:rsidR="0093189B" w:rsidRPr="00F80A89">
        <w:rPr>
          <w:rFonts w:ascii="HfW cursive" w:hAnsi="HfW cursive" w:cs="Calibri"/>
        </w:rPr>
        <w:t>com</w:t>
      </w:r>
      <w:r w:rsidRPr="00F80A89">
        <w:rPr>
          <w:rFonts w:ascii="HfW cursive" w:hAnsi="HfW cursive" w:cs="Calibri"/>
        </w:rPr>
        <w:t>un</w:t>
      </w:r>
      <w:r w:rsidR="0093189B" w:rsidRPr="00F80A89">
        <w:rPr>
          <w:rFonts w:ascii="HfW cursive" w:hAnsi="HfW cursive" w:cs="Calibri"/>
        </w:rPr>
        <w:t>i</w:t>
      </w:r>
      <w:r w:rsidRPr="00F80A89">
        <w:rPr>
          <w:rFonts w:ascii="HfW cursive" w:hAnsi="HfW cursive" w:cs="Calibri"/>
        </w:rPr>
        <w:t>ty</w:t>
      </w:r>
      <w:proofErr w:type="spellEnd"/>
      <w:r w:rsidRPr="00F80A89">
        <w:rPr>
          <w:rFonts w:ascii="HfW cursive" w:hAnsi="HfW cursive" w:cs="Calibri"/>
        </w:rPr>
        <w:t xml:space="preserve"> could talk of little else. A few people thought that they, too, had seen a strange light in the sky, but no one could fully confirm his story.  </w:t>
      </w:r>
    </w:p>
    <w:p w:rsidR="00DE18D3" w:rsidRPr="00F80A89" w:rsidRDefault="00DE18D3" w:rsidP="00F80A89">
      <w:pPr>
        <w:spacing w:line="276" w:lineRule="auto"/>
        <w:jc w:val="both"/>
        <w:rPr>
          <w:rFonts w:ascii="HfW cursive" w:hAnsi="HfW cursive" w:cstheme="minorHAnsi"/>
          <w:sz w:val="10"/>
        </w:rPr>
      </w:pPr>
    </w:p>
    <w:p w:rsidR="00DE18D3" w:rsidRPr="00F80A89" w:rsidRDefault="00DE18D3" w:rsidP="00F80A89">
      <w:pPr>
        <w:spacing w:line="276" w:lineRule="auto"/>
        <w:jc w:val="both"/>
        <w:rPr>
          <w:rFonts w:ascii="HfW cursive" w:hAnsi="HfW cursive" w:cs="Calibri"/>
        </w:rPr>
      </w:pPr>
      <w:r w:rsidRPr="00F80A89">
        <w:rPr>
          <w:rFonts w:ascii="HfW cursive" w:hAnsi="HfW cursive" w:cs="Calibri"/>
        </w:rPr>
        <w:t xml:space="preserve">Two </w:t>
      </w:r>
      <w:proofErr w:type="spellStart"/>
      <w:r w:rsidRPr="00F80A89">
        <w:rPr>
          <w:rFonts w:ascii="HfW cursive" w:hAnsi="HfW cursive" w:cs="Calibri"/>
        </w:rPr>
        <w:t>we</w:t>
      </w:r>
      <w:r w:rsidR="00306F04" w:rsidRPr="00F80A89">
        <w:rPr>
          <w:rFonts w:ascii="HfW cursive" w:hAnsi="HfW cursive" w:cs="Calibri"/>
        </w:rPr>
        <w:t>a</w:t>
      </w:r>
      <w:r w:rsidRPr="00F80A89">
        <w:rPr>
          <w:rFonts w:ascii="HfW cursive" w:hAnsi="HfW cursive" w:cs="Calibri"/>
        </w:rPr>
        <w:t>ks</w:t>
      </w:r>
      <w:proofErr w:type="spellEnd"/>
      <w:r w:rsidRPr="00F80A89">
        <w:rPr>
          <w:rFonts w:ascii="HfW cursive" w:hAnsi="HfW cursive" w:cs="Calibri"/>
        </w:rPr>
        <w:t xml:space="preserve"> later, Thaddeus featured on page 47 of the </w:t>
      </w:r>
      <w:r w:rsidRPr="00F80A89">
        <w:rPr>
          <w:rFonts w:ascii="HfW cursive" w:hAnsi="HfW cursive" w:cs="Calibri"/>
          <w:i/>
        </w:rPr>
        <w:t xml:space="preserve">Midwest Ufology Gazette </w:t>
      </w:r>
      <w:r w:rsidRPr="00F80A89">
        <w:rPr>
          <w:rFonts w:ascii="HfW cursive" w:hAnsi="HfW cursive" w:cs="Calibri"/>
        </w:rPr>
        <w:t>(M.U.G. for short), grinning at the camera, candy bar in hand.</w:t>
      </w:r>
    </w:p>
    <w:p w:rsidR="00DE18D3" w:rsidRPr="00F80A89" w:rsidRDefault="00DE18D3" w:rsidP="00F80A89">
      <w:pPr>
        <w:spacing w:line="276" w:lineRule="auto"/>
        <w:jc w:val="both"/>
        <w:rPr>
          <w:rFonts w:ascii="HfW cursive" w:hAnsi="HfW cursive" w:cstheme="minorHAnsi"/>
          <w:sz w:val="10"/>
        </w:rPr>
      </w:pPr>
    </w:p>
    <w:p w:rsidR="00DE18D3" w:rsidRPr="00F80A89" w:rsidRDefault="00DE18D3" w:rsidP="00F80A89">
      <w:pPr>
        <w:spacing w:line="276" w:lineRule="auto"/>
        <w:jc w:val="both"/>
        <w:rPr>
          <w:rFonts w:ascii="HfW cursive" w:hAnsi="HfW cursive" w:cs="Calibri"/>
        </w:rPr>
      </w:pPr>
      <w:r w:rsidRPr="00F80A89">
        <w:rPr>
          <w:rFonts w:ascii="HfW cursive" w:hAnsi="HfW cursive" w:cs="Calibri"/>
        </w:rPr>
        <w:t xml:space="preserve">An </w:t>
      </w:r>
      <w:proofErr w:type="spellStart"/>
      <w:r w:rsidRPr="00F80A89">
        <w:rPr>
          <w:rFonts w:ascii="HfW cursive" w:hAnsi="HfW cursive" w:cs="Calibri"/>
        </w:rPr>
        <w:t>unimagin</w:t>
      </w:r>
      <w:r w:rsidR="0093189B" w:rsidRPr="00F80A89">
        <w:rPr>
          <w:rFonts w:ascii="HfW cursive" w:hAnsi="HfW cursive" w:cs="Calibri"/>
        </w:rPr>
        <w:t>i</w:t>
      </w:r>
      <w:r w:rsidRPr="00F80A89">
        <w:rPr>
          <w:rFonts w:ascii="HfW cursive" w:hAnsi="HfW cursive" w:cs="Calibri"/>
        </w:rPr>
        <w:t>ble</w:t>
      </w:r>
      <w:proofErr w:type="spellEnd"/>
      <w:r w:rsidRPr="00F80A89">
        <w:rPr>
          <w:rFonts w:ascii="HfW cursive" w:hAnsi="HfW cursive" w:cs="Calibri"/>
        </w:rPr>
        <w:t xml:space="preserve"> distance away, Alan and Beth were fizzing about the craft in hysterics.</w:t>
      </w:r>
    </w:p>
    <w:p w:rsidR="00DE18D3" w:rsidRPr="00F80A89" w:rsidRDefault="00DE18D3" w:rsidP="00F80A89">
      <w:pPr>
        <w:spacing w:line="276" w:lineRule="auto"/>
        <w:jc w:val="both"/>
        <w:rPr>
          <w:rFonts w:ascii="HfW cursive" w:hAnsi="HfW cursive" w:cstheme="minorHAnsi"/>
          <w:sz w:val="10"/>
        </w:rPr>
      </w:pPr>
    </w:p>
    <w:p w:rsidR="00DE18D3" w:rsidRPr="00F80A89" w:rsidRDefault="0093189B" w:rsidP="00F80A89">
      <w:pPr>
        <w:spacing w:line="276" w:lineRule="auto"/>
        <w:jc w:val="both"/>
        <w:rPr>
          <w:rFonts w:ascii="HfW cursive" w:hAnsi="HfW cursive" w:cs="Calibri"/>
        </w:rPr>
      </w:pPr>
      <w:r w:rsidRPr="00F80A89">
        <w:rPr>
          <w:rFonts w:ascii="HfW cursive" w:hAnsi="HfW cursive" w:cs="Calibri"/>
        </w:rPr>
        <w:t xml:space="preserve">‘That was totally </w:t>
      </w:r>
      <w:proofErr w:type="spellStart"/>
      <w:r w:rsidRPr="00F80A89">
        <w:rPr>
          <w:rFonts w:ascii="HfW cursive" w:hAnsi="HfW cursive" w:cs="Calibri"/>
        </w:rPr>
        <w:t>wi</w:t>
      </w:r>
      <w:r w:rsidR="00DE18D3" w:rsidRPr="00F80A89">
        <w:rPr>
          <w:rFonts w:ascii="HfW cursive" w:hAnsi="HfW cursive" w:cs="Calibri"/>
        </w:rPr>
        <w:t>ked</w:t>
      </w:r>
      <w:proofErr w:type="spellEnd"/>
      <w:r w:rsidR="00DE18D3" w:rsidRPr="00F80A89">
        <w:rPr>
          <w:rFonts w:ascii="HfW cursive" w:hAnsi="HfW cursive" w:cs="Calibri"/>
        </w:rPr>
        <w:t>!’ cried Alan.</w:t>
      </w:r>
    </w:p>
    <w:p w:rsidR="00DE18D3" w:rsidRPr="00F80A89" w:rsidRDefault="00DE18D3" w:rsidP="00F80A89">
      <w:pPr>
        <w:spacing w:line="276" w:lineRule="auto"/>
        <w:jc w:val="both"/>
        <w:rPr>
          <w:rFonts w:ascii="HfW cursive" w:hAnsi="HfW cursive" w:cstheme="minorHAnsi"/>
          <w:sz w:val="10"/>
        </w:rPr>
      </w:pPr>
    </w:p>
    <w:p w:rsidR="00DE18D3" w:rsidRPr="00F80A89" w:rsidRDefault="00DE18D3" w:rsidP="00F80A89">
      <w:pPr>
        <w:spacing w:line="276" w:lineRule="auto"/>
        <w:jc w:val="both"/>
        <w:rPr>
          <w:rFonts w:ascii="HfW cursive" w:hAnsi="HfW cursive" w:cs="Calibri"/>
        </w:rPr>
      </w:pPr>
      <w:r w:rsidRPr="00F80A89">
        <w:rPr>
          <w:rFonts w:ascii="HfW cursive" w:hAnsi="HfW cursive" w:cs="Calibri"/>
        </w:rPr>
        <w:t>‘I know! And they fall for it every time,’ said Beth.</w:t>
      </w:r>
    </w:p>
    <w:p w:rsidR="00DE18D3" w:rsidRPr="00287C79" w:rsidRDefault="00DE18D3" w:rsidP="0093189B">
      <w:pPr>
        <w:spacing w:line="360" w:lineRule="auto"/>
        <w:jc w:val="both"/>
        <w:rPr>
          <w:rFonts w:cstheme="minorHAnsi"/>
          <w:sz w:val="10"/>
        </w:rPr>
      </w:pPr>
    </w:p>
    <w:p w:rsidR="009D249B" w:rsidRDefault="009D249B" w:rsidP="0093189B">
      <w:pPr>
        <w:pStyle w:val="NoSpacing"/>
        <w:jc w:val="both"/>
        <w:rPr>
          <w:rFonts w:cstheme="minorHAnsi"/>
          <w:b/>
          <w:u w:val="single"/>
        </w:rPr>
      </w:pPr>
    </w:p>
    <w:p w:rsidR="00287C79" w:rsidRDefault="00287C79" w:rsidP="0093189B">
      <w:pPr>
        <w:pStyle w:val="NoSpacing"/>
        <w:jc w:val="both"/>
        <w:rPr>
          <w:rFonts w:cstheme="minorHAnsi"/>
          <w:b/>
          <w:u w:val="single"/>
        </w:rPr>
      </w:pPr>
    </w:p>
    <w:p w:rsidR="00962BDB" w:rsidRPr="00E97A4E" w:rsidRDefault="00962BDB" w:rsidP="00962BDB">
      <w:pPr>
        <w:pStyle w:val="NoSpacing"/>
        <w:rPr>
          <w:rFonts w:cstheme="minorHAnsi"/>
          <w:b/>
          <w:u w:val="single"/>
        </w:rPr>
      </w:pPr>
      <w:r w:rsidRPr="00E97A4E">
        <w:rPr>
          <w:rFonts w:cstheme="minorHAnsi"/>
          <w:b/>
          <w:u w:val="single"/>
        </w:rPr>
        <w:t>Write the corrections below</w:t>
      </w:r>
    </w:p>
    <w:p w:rsidR="00962BDB" w:rsidRPr="00E97A4E" w:rsidRDefault="00962BDB" w:rsidP="00962BDB">
      <w:pPr>
        <w:pStyle w:val="NoSpacing"/>
        <w:rPr>
          <w:rFonts w:cstheme="minorHAnsi"/>
        </w:rPr>
      </w:pPr>
    </w:p>
    <w:p w:rsidR="00962BDB" w:rsidRPr="00E97A4E" w:rsidRDefault="00962BDB" w:rsidP="00962BDB">
      <w:pPr>
        <w:pStyle w:val="NoSpacing"/>
        <w:rPr>
          <w:rFonts w:cstheme="minorHAnsi"/>
          <w:b/>
          <w:u w:val="single"/>
        </w:rPr>
      </w:pPr>
      <w:r w:rsidRPr="00E97A4E">
        <w:rPr>
          <w:rFonts w:cstheme="minorHAnsi"/>
          <w:b/>
          <w:u w:val="single"/>
        </w:rPr>
        <w:t xml:space="preserve">Think: </w:t>
      </w:r>
    </w:p>
    <w:p w:rsidR="00962BDB" w:rsidRPr="00E97A4E" w:rsidRDefault="00962BDB" w:rsidP="00962BDB">
      <w:pPr>
        <w:pStyle w:val="NoSpacing"/>
        <w:numPr>
          <w:ilvl w:val="0"/>
          <w:numId w:val="4"/>
        </w:numPr>
        <w:rPr>
          <w:rFonts w:cstheme="minorHAnsi"/>
        </w:rPr>
      </w:pPr>
      <w:r w:rsidRPr="00E97A4E">
        <w:rPr>
          <w:rFonts w:cstheme="minorHAnsi"/>
        </w:rPr>
        <w:t>Why must they be spelt like this?</w:t>
      </w:r>
    </w:p>
    <w:p w:rsidR="00962BDB" w:rsidRPr="00E97A4E" w:rsidRDefault="00962BDB" w:rsidP="00962BDB">
      <w:pPr>
        <w:pStyle w:val="NoSpacing"/>
        <w:numPr>
          <w:ilvl w:val="0"/>
          <w:numId w:val="4"/>
        </w:numPr>
        <w:rPr>
          <w:rFonts w:cstheme="minorHAnsi"/>
        </w:rPr>
      </w:pPr>
      <w:r w:rsidRPr="00E97A4E">
        <w:rPr>
          <w:rFonts w:cstheme="minorHAnsi"/>
        </w:rPr>
        <w:t>What do they say at the moment?</w:t>
      </w:r>
    </w:p>
    <w:p w:rsidR="00962BDB" w:rsidRPr="00E97A4E" w:rsidRDefault="00962BDB" w:rsidP="00962BDB">
      <w:pPr>
        <w:pStyle w:val="NoSpacing"/>
        <w:numPr>
          <w:ilvl w:val="0"/>
          <w:numId w:val="4"/>
        </w:numPr>
        <w:rPr>
          <w:rFonts w:cstheme="minorHAnsi"/>
        </w:rPr>
      </w:pPr>
      <w:r w:rsidRPr="00E97A4E">
        <w:rPr>
          <w:rFonts w:cstheme="minorHAnsi"/>
        </w:rPr>
        <w:t>Which rules can you use to help?</w:t>
      </w:r>
    </w:p>
    <w:p w:rsidR="00962BDB" w:rsidRPr="00E97A4E" w:rsidRDefault="00962BDB" w:rsidP="00962BDB">
      <w:pPr>
        <w:pStyle w:val="NoSpacing"/>
        <w:rPr>
          <w:rFonts w:cstheme="minorHAnsi"/>
          <w:sz w:val="28"/>
        </w:rPr>
      </w:pPr>
    </w:p>
    <w:p w:rsidR="00962BDB" w:rsidRPr="00E97A4E" w:rsidRDefault="00962BDB" w:rsidP="00962BDB">
      <w:pPr>
        <w:pStyle w:val="NoSpacing"/>
        <w:rPr>
          <w:rFonts w:cstheme="minorHAnsi"/>
        </w:rPr>
      </w:pPr>
      <w:r w:rsidRPr="00E97A4E">
        <w:rPr>
          <w:rFonts w:cstheme="minorHAnsi"/>
          <w:b/>
        </w:rPr>
        <w:t>1.</w:t>
      </w:r>
      <w:r w:rsidRPr="00E97A4E">
        <w:rPr>
          <w:rFonts w:cstheme="minorHAnsi"/>
        </w:rPr>
        <w:t xml:space="preserve"> _____________________________________  </w:t>
      </w:r>
    </w:p>
    <w:p w:rsidR="00962BDB" w:rsidRPr="00E97A4E" w:rsidRDefault="00962BDB" w:rsidP="00962BDB">
      <w:pPr>
        <w:pStyle w:val="NoSpacing"/>
        <w:rPr>
          <w:rFonts w:cstheme="minorHAnsi"/>
          <w:sz w:val="28"/>
        </w:rPr>
      </w:pPr>
    </w:p>
    <w:p w:rsidR="00962BDB" w:rsidRPr="00E97A4E" w:rsidRDefault="00962BDB" w:rsidP="00962BDB">
      <w:pPr>
        <w:pStyle w:val="NoSpacing"/>
        <w:rPr>
          <w:rFonts w:cstheme="minorHAnsi"/>
        </w:rPr>
      </w:pPr>
      <w:r w:rsidRPr="00E97A4E">
        <w:rPr>
          <w:rFonts w:cstheme="minorHAnsi"/>
          <w:b/>
        </w:rPr>
        <w:t>2.</w:t>
      </w:r>
      <w:r w:rsidRPr="00E97A4E">
        <w:rPr>
          <w:rFonts w:cstheme="minorHAnsi"/>
        </w:rPr>
        <w:t xml:space="preserve"> _____________________________________  </w:t>
      </w:r>
    </w:p>
    <w:p w:rsidR="00962BDB" w:rsidRPr="00E97A4E" w:rsidRDefault="00962BDB" w:rsidP="00962BDB">
      <w:pPr>
        <w:pStyle w:val="NoSpacing"/>
        <w:rPr>
          <w:rFonts w:cstheme="minorHAnsi"/>
          <w:sz w:val="28"/>
        </w:rPr>
      </w:pPr>
    </w:p>
    <w:p w:rsidR="00AF3AC5" w:rsidRDefault="00AF3AC5" w:rsidP="00962BDB">
      <w:pPr>
        <w:pStyle w:val="NoSpacing"/>
        <w:rPr>
          <w:rFonts w:cstheme="minorHAnsi"/>
          <w:b/>
        </w:rPr>
      </w:pPr>
    </w:p>
    <w:p w:rsidR="00AF3AC5" w:rsidRDefault="00AF3AC5" w:rsidP="00962BDB">
      <w:pPr>
        <w:pStyle w:val="NoSpacing"/>
        <w:rPr>
          <w:rFonts w:cstheme="minorHAnsi"/>
          <w:b/>
        </w:rPr>
      </w:pPr>
    </w:p>
    <w:p w:rsidR="00962BDB" w:rsidRPr="00E97A4E" w:rsidRDefault="00962BDB" w:rsidP="00962BDB">
      <w:pPr>
        <w:pStyle w:val="NoSpacing"/>
        <w:rPr>
          <w:rFonts w:cstheme="minorHAnsi"/>
        </w:rPr>
      </w:pPr>
      <w:r w:rsidRPr="00E97A4E">
        <w:rPr>
          <w:rFonts w:cstheme="minorHAnsi"/>
          <w:b/>
        </w:rPr>
        <w:t>3.</w:t>
      </w:r>
      <w:r w:rsidRPr="00E97A4E">
        <w:rPr>
          <w:rFonts w:cstheme="minorHAnsi"/>
        </w:rPr>
        <w:t xml:space="preserve"> _____________________________________  </w:t>
      </w:r>
    </w:p>
    <w:p w:rsidR="00962BDB" w:rsidRPr="00E97A4E" w:rsidRDefault="00962BDB" w:rsidP="00962BDB">
      <w:pPr>
        <w:pStyle w:val="NoSpacing"/>
        <w:rPr>
          <w:rFonts w:cstheme="minorHAnsi"/>
          <w:sz w:val="28"/>
        </w:rPr>
      </w:pPr>
    </w:p>
    <w:p w:rsidR="00962BDB" w:rsidRPr="00E97A4E" w:rsidRDefault="00962BDB" w:rsidP="00962BDB">
      <w:pPr>
        <w:pStyle w:val="NoSpacing"/>
        <w:rPr>
          <w:rFonts w:cstheme="minorHAnsi"/>
        </w:rPr>
      </w:pPr>
      <w:r w:rsidRPr="00E97A4E">
        <w:rPr>
          <w:rFonts w:cstheme="minorHAnsi"/>
          <w:b/>
        </w:rPr>
        <w:t>4.</w:t>
      </w:r>
      <w:r w:rsidRPr="00E97A4E">
        <w:rPr>
          <w:rFonts w:cstheme="minorHAnsi"/>
        </w:rPr>
        <w:t xml:space="preserve"> _____________________________________</w:t>
      </w:r>
    </w:p>
    <w:p w:rsidR="00962BDB" w:rsidRPr="00E97A4E" w:rsidRDefault="00962BDB" w:rsidP="00962BDB">
      <w:pPr>
        <w:pStyle w:val="NoSpacing"/>
        <w:rPr>
          <w:rFonts w:cstheme="minorHAnsi"/>
          <w:sz w:val="28"/>
        </w:rPr>
      </w:pPr>
    </w:p>
    <w:p w:rsidR="00962BDB" w:rsidRPr="00E97A4E" w:rsidRDefault="00962BDB" w:rsidP="00962BDB">
      <w:pPr>
        <w:pStyle w:val="NoSpacing"/>
        <w:rPr>
          <w:rFonts w:cstheme="minorHAnsi"/>
        </w:rPr>
      </w:pPr>
      <w:r w:rsidRPr="00E97A4E">
        <w:rPr>
          <w:rFonts w:cstheme="minorHAnsi"/>
          <w:b/>
        </w:rPr>
        <w:t>5.</w:t>
      </w:r>
      <w:r w:rsidRPr="00E97A4E">
        <w:rPr>
          <w:rFonts w:cstheme="minorHAnsi"/>
        </w:rPr>
        <w:t xml:space="preserve"> _____________________________________  </w:t>
      </w:r>
    </w:p>
    <w:p w:rsidR="00962BDB" w:rsidRPr="00E97A4E" w:rsidRDefault="00962BDB" w:rsidP="00962BDB">
      <w:pPr>
        <w:pStyle w:val="NoSpacing"/>
        <w:rPr>
          <w:rFonts w:cstheme="minorHAnsi"/>
          <w:sz w:val="28"/>
        </w:rPr>
      </w:pPr>
    </w:p>
    <w:p w:rsidR="00962BDB" w:rsidRPr="00E97A4E" w:rsidRDefault="00962BDB" w:rsidP="00962BDB">
      <w:pPr>
        <w:pStyle w:val="NoSpacing"/>
        <w:rPr>
          <w:rFonts w:cstheme="minorHAnsi"/>
        </w:rPr>
      </w:pPr>
      <w:r w:rsidRPr="00E97A4E">
        <w:rPr>
          <w:rFonts w:cstheme="minorHAnsi"/>
          <w:b/>
        </w:rPr>
        <w:t>6.</w:t>
      </w:r>
      <w:r w:rsidRPr="00E97A4E">
        <w:rPr>
          <w:rFonts w:cstheme="minorHAnsi"/>
        </w:rPr>
        <w:t xml:space="preserve"> _____________________________________  </w:t>
      </w:r>
    </w:p>
    <w:p w:rsidR="00962BDB" w:rsidRPr="003D34F7" w:rsidRDefault="00962BDB" w:rsidP="00962BDB">
      <w:pPr>
        <w:pStyle w:val="NoSpacing"/>
        <w:rPr>
          <w:rFonts w:cstheme="minorHAnsi"/>
          <w:sz w:val="28"/>
        </w:rPr>
      </w:pPr>
    </w:p>
    <w:p w:rsidR="00962BDB" w:rsidRPr="00E97A4E" w:rsidRDefault="00962BDB" w:rsidP="00962BDB">
      <w:pPr>
        <w:pStyle w:val="NoSpacing"/>
        <w:rPr>
          <w:rFonts w:cstheme="minorHAnsi"/>
          <w:b/>
          <w:u w:val="single"/>
        </w:rPr>
      </w:pPr>
      <w:r w:rsidRPr="00E97A4E">
        <w:rPr>
          <w:rFonts w:cstheme="minorHAnsi"/>
          <w:b/>
          <w:u w:val="single"/>
        </w:rPr>
        <w:t>Dictionary work</w:t>
      </w:r>
    </w:p>
    <w:p w:rsidR="00962BDB" w:rsidRPr="00E97A4E" w:rsidRDefault="00962BDB" w:rsidP="00962BDB">
      <w:pPr>
        <w:pStyle w:val="NoSpacing"/>
        <w:rPr>
          <w:rFonts w:cstheme="minorHAnsi"/>
        </w:rPr>
      </w:pPr>
    </w:p>
    <w:p w:rsidR="00962BDB" w:rsidRPr="00E97A4E" w:rsidRDefault="00962BDB" w:rsidP="00962BDB">
      <w:pPr>
        <w:pStyle w:val="NoSpacing"/>
        <w:rPr>
          <w:rFonts w:cstheme="minorHAnsi"/>
        </w:rPr>
      </w:pPr>
      <w:r w:rsidRPr="00E97A4E">
        <w:rPr>
          <w:rFonts w:cstheme="minorHAnsi"/>
        </w:rPr>
        <w:t xml:space="preserve">Choose </w:t>
      </w:r>
      <w:r>
        <w:rPr>
          <w:rFonts w:cstheme="minorHAnsi"/>
        </w:rPr>
        <w:t>two</w:t>
      </w:r>
      <w:r w:rsidRPr="00E97A4E">
        <w:rPr>
          <w:rFonts w:cstheme="minorHAnsi"/>
        </w:rPr>
        <w:t xml:space="preserve"> tricky words that you would need to check the s</w:t>
      </w:r>
      <w:r>
        <w:rPr>
          <w:rFonts w:cstheme="minorHAnsi"/>
        </w:rPr>
        <w:t xml:space="preserve">pelling of in the dictionary.  </w:t>
      </w:r>
      <w:r w:rsidRPr="00E97A4E">
        <w:rPr>
          <w:rFonts w:cstheme="minorHAnsi"/>
        </w:rPr>
        <w:t>Write their definitions below as well as the spelling of at least one linked word</w:t>
      </w:r>
      <w:r>
        <w:rPr>
          <w:rFonts w:cstheme="minorHAnsi"/>
        </w:rPr>
        <w:t xml:space="preserve"> (e.g. thought, thoughtful)</w:t>
      </w:r>
      <w:r w:rsidR="00AF3AC5">
        <w:rPr>
          <w:rFonts w:cstheme="minorHAnsi"/>
        </w:rPr>
        <w:t>.</w:t>
      </w:r>
    </w:p>
    <w:p w:rsidR="00962BDB" w:rsidRPr="003D34F7" w:rsidRDefault="00962BDB" w:rsidP="00962BDB">
      <w:pPr>
        <w:pStyle w:val="NoSpacing"/>
        <w:rPr>
          <w:rFonts w:cstheme="minorHAnsi"/>
        </w:rPr>
      </w:pPr>
    </w:p>
    <w:p w:rsidR="00962BDB" w:rsidRPr="00E97A4E" w:rsidRDefault="00962BDB" w:rsidP="00962BDB">
      <w:pPr>
        <w:pStyle w:val="NoSpacing"/>
        <w:rPr>
          <w:rFonts w:cstheme="minorHAnsi"/>
        </w:rPr>
      </w:pPr>
      <w:r w:rsidRPr="00E97A4E">
        <w:rPr>
          <w:rFonts w:cstheme="minorHAnsi"/>
          <w:b/>
          <w:u w:val="single"/>
        </w:rPr>
        <w:t>Word 1</w:t>
      </w:r>
      <w:r w:rsidRPr="00E97A4E">
        <w:rPr>
          <w:rFonts w:cstheme="minorHAnsi"/>
          <w:b/>
        </w:rPr>
        <w:t>:</w:t>
      </w:r>
      <w:r w:rsidRPr="00E97A4E">
        <w:rPr>
          <w:rFonts w:cstheme="minorHAnsi"/>
        </w:rPr>
        <w:t xml:space="preserve"> _________________________________</w:t>
      </w:r>
    </w:p>
    <w:p w:rsidR="00962BDB" w:rsidRPr="00E97A4E" w:rsidRDefault="00962BDB" w:rsidP="00962BDB">
      <w:pPr>
        <w:pStyle w:val="NoSpacing"/>
        <w:rPr>
          <w:rFonts w:cstheme="minorHAnsi"/>
          <w:sz w:val="20"/>
        </w:rPr>
      </w:pPr>
    </w:p>
    <w:p w:rsidR="00962BDB" w:rsidRPr="00E97A4E" w:rsidRDefault="00962BDB" w:rsidP="00962BDB">
      <w:pPr>
        <w:pStyle w:val="NoSpacing"/>
        <w:rPr>
          <w:rFonts w:cstheme="minorHAnsi"/>
        </w:rPr>
      </w:pPr>
      <w:r w:rsidRPr="00E97A4E">
        <w:rPr>
          <w:rFonts w:cstheme="minorHAnsi"/>
          <w:b/>
        </w:rPr>
        <w:t>Definition:</w:t>
      </w:r>
      <w:r w:rsidRPr="00E97A4E">
        <w:rPr>
          <w:rFonts w:cstheme="minorHAnsi"/>
        </w:rPr>
        <w:t xml:space="preserve"> _______________________________</w:t>
      </w:r>
    </w:p>
    <w:p w:rsidR="00962BDB" w:rsidRPr="00E97A4E" w:rsidRDefault="00962BDB" w:rsidP="00962BDB">
      <w:pPr>
        <w:pStyle w:val="NoSpacing"/>
        <w:rPr>
          <w:rFonts w:cstheme="minorHAnsi"/>
          <w:sz w:val="16"/>
        </w:rPr>
      </w:pPr>
    </w:p>
    <w:p w:rsidR="00962BDB" w:rsidRPr="00E97A4E" w:rsidRDefault="00962BDB" w:rsidP="00962BDB">
      <w:pPr>
        <w:pStyle w:val="NoSpacing"/>
        <w:rPr>
          <w:rFonts w:cstheme="minorHAnsi"/>
        </w:rPr>
      </w:pPr>
      <w:r w:rsidRPr="00E97A4E">
        <w:rPr>
          <w:rFonts w:cstheme="minorHAnsi"/>
        </w:rPr>
        <w:t>________________________________________</w:t>
      </w:r>
    </w:p>
    <w:p w:rsidR="00962BDB" w:rsidRPr="00E97A4E" w:rsidRDefault="00962BDB" w:rsidP="00962BDB">
      <w:pPr>
        <w:pStyle w:val="NoSpacing"/>
        <w:rPr>
          <w:rFonts w:cstheme="minorHAnsi"/>
          <w:sz w:val="16"/>
        </w:rPr>
      </w:pPr>
    </w:p>
    <w:p w:rsidR="00962BDB" w:rsidRPr="00E97A4E" w:rsidRDefault="00962BDB" w:rsidP="00962BDB">
      <w:pPr>
        <w:pStyle w:val="NoSpacing"/>
        <w:rPr>
          <w:rFonts w:cstheme="minorHAnsi"/>
        </w:rPr>
      </w:pPr>
      <w:r w:rsidRPr="00E97A4E">
        <w:rPr>
          <w:rFonts w:cstheme="minorHAnsi"/>
        </w:rPr>
        <w:t>________________________________________</w:t>
      </w:r>
    </w:p>
    <w:p w:rsidR="00962BDB" w:rsidRPr="00E97A4E" w:rsidRDefault="00962BDB" w:rsidP="00962BDB">
      <w:pPr>
        <w:pStyle w:val="NoSpacing"/>
        <w:rPr>
          <w:rFonts w:cstheme="minorHAnsi"/>
          <w:sz w:val="20"/>
        </w:rPr>
      </w:pPr>
    </w:p>
    <w:p w:rsidR="00962BDB" w:rsidRPr="00E97A4E" w:rsidRDefault="00962BDB" w:rsidP="00962BDB">
      <w:pPr>
        <w:pStyle w:val="NoSpacing"/>
        <w:rPr>
          <w:rFonts w:cstheme="minorHAnsi"/>
        </w:rPr>
      </w:pPr>
      <w:r w:rsidRPr="00E97A4E">
        <w:rPr>
          <w:rFonts w:cstheme="minorHAnsi"/>
          <w:b/>
        </w:rPr>
        <w:t>Linked word(s):</w:t>
      </w:r>
      <w:r w:rsidRPr="00E97A4E">
        <w:rPr>
          <w:rFonts w:cstheme="minorHAnsi"/>
        </w:rPr>
        <w:t xml:space="preserve"> ___________________________</w:t>
      </w:r>
    </w:p>
    <w:p w:rsidR="00962BDB" w:rsidRPr="00E97A4E" w:rsidRDefault="00962BDB" w:rsidP="00962BDB">
      <w:pPr>
        <w:pStyle w:val="NoSpacing"/>
        <w:rPr>
          <w:rFonts w:cstheme="minorHAnsi"/>
          <w:sz w:val="16"/>
        </w:rPr>
      </w:pPr>
    </w:p>
    <w:p w:rsidR="00962BDB" w:rsidRPr="00E97A4E" w:rsidRDefault="00962BDB" w:rsidP="00962BDB">
      <w:pPr>
        <w:pStyle w:val="NoSpacing"/>
        <w:rPr>
          <w:rFonts w:cstheme="minorHAnsi"/>
        </w:rPr>
      </w:pPr>
      <w:r w:rsidRPr="00E97A4E">
        <w:rPr>
          <w:rFonts w:cstheme="minorHAnsi"/>
        </w:rPr>
        <w:t>________________________________________</w:t>
      </w:r>
    </w:p>
    <w:p w:rsidR="00962BDB" w:rsidRPr="003D34F7" w:rsidRDefault="00962BDB" w:rsidP="00962BDB">
      <w:pPr>
        <w:pStyle w:val="NoSpacing"/>
        <w:rPr>
          <w:rFonts w:cstheme="minorHAnsi"/>
          <w:sz w:val="36"/>
        </w:rPr>
      </w:pPr>
    </w:p>
    <w:p w:rsidR="00962BDB" w:rsidRPr="00E97A4E" w:rsidRDefault="00962BDB" w:rsidP="00962BDB">
      <w:pPr>
        <w:pStyle w:val="NoSpacing"/>
        <w:rPr>
          <w:rFonts w:cstheme="minorHAnsi"/>
        </w:rPr>
      </w:pPr>
      <w:r w:rsidRPr="00E97A4E">
        <w:rPr>
          <w:rFonts w:cstheme="minorHAnsi"/>
          <w:b/>
          <w:u w:val="single"/>
        </w:rPr>
        <w:t xml:space="preserve">Word </w:t>
      </w:r>
      <w:r>
        <w:rPr>
          <w:rFonts w:cstheme="minorHAnsi"/>
          <w:b/>
          <w:u w:val="single"/>
        </w:rPr>
        <w:t>2</w:t>
      </w:r>
      <w:r w:rsidRPr="00E97A4E">
        <w:rPr>
          <w:rFonts w:cstheme="minorHAnsi"/>
          <w:b/>
        </w:rPr>
        <w:t>:</w:t>
      </w:r>
      <w:r w:rsidRPr="00E97A4E">
        <w:rPr>
          <w:rFonts w:cstheme="minorHAnsi"/>
        </w:rPr>
        <w:t xml:space="preserve"> _________________________________</w:t>
      </w:r>
    </w:p>
    <w:p w:rsidR="00962BDB" w:rsidRPr="00E97A4E" w:rsidRDefault="00962BDB" w:rsidP="00962BDB">
      <w:pPr>
        <w:pStyle w:val="NoSpacing"/>
        <w:rPr>
          <w:rFonts w:cstheme="minorHAnsi"/>
          <w:sz w:val="20"/>
        </w:rPr>
      </w:pPr>
    </w:p>
    <w:p w:rsidR="00962BDB" w:rsidRPr="00E97A4E" w:rsidRDefault="00962BDB" w:rsidP="00962BDB">
      <w:pPr>
        <w:pStyle w:val="NoSpacing"/>
        <w:rPr>
          <w:rFonts w:cstheme="minorHAnsi"/>
        </w:rPr>
      </w:pPr>
      <w:r w:rsidRPr="00E97A4E">
        <w:rPr>
          <w:rFonts w:cstheme="minorHAnsi"/>
          <w:b/>
        </w:rPr>
        <w:t>Definition:</w:t>
      </w:r>
      <w:r w:rsidRPr="00E97A4E">
        <w:rPr>
          <w:rFonts w:cstheme="minorHAnsi"/>
        </w:rPr>
        <w:t xml:space="preserve"> _______________________________</w:t>
      </w:r>
    </w:p>
    <w:p w:rsidR="00962BDB" w:rsidRPr="00E97A4E" w:rsidRDefault="00962BDB" w:rsidP="00962BDB">
      <w:pPr>
        <w:pStyle w:val="NoSpacing"/>
        <w:rPr>
          <w:rFonts w:cstheme="minorHAnsi"/>
          <w:sz w:val="16"/>
        </w:rPr>
      </w:pPr>
    </w:p>
    <w:p w:rsidR="00962BDB" w:rsidRPr="00E97A4E" w:rsidRDefault="00962BDB" w:rsidP="00962BDB">
      <w:pPr>
        <w:pStyle w:val="NoSpacing"/>
        <w:rPr>
          <w:rFonts w:cstheme="minorHAnsi"/>
        </w:rPr>
      </w:pPr>
      <w:r w:rsidRPr="00E97A4E">
        <w:rPr>
          <w:rFonts w:cstheme="minorHAnsi"/>
        </w:rPr>
        <w:t>________________________________________</w:t>
      </w:r>
    </w:p>
    <w:p w:rsidR="00962BDB" w:rsidRPr="00E97A4E" w:rsidRDefault="00962BDB" w:rsidP="00962BDB">
      <w:pPr>
        <w:pStyle w:val="NoSpacing"/>
        <w:rPr>
          <w:rFonts w:cstheme="minorHAnsi"/>
          <w:sz w:val="16"/>
        </w:rPr>
      </w:pPr>
    </w:p>
    <w:p w:rsidR="00962BDB" w:rsidRPr="00E97A4E" w:rsidRDefault="00962BDB" w:rsidP="00962BDB">
      <w:pPr>
        <w:pStyle w:val="NoSpacing"/>
        <w:rPr>
          <w:rFonts w:cstheme="minorHAnsi"/>
        </w:rPr>
      </w:pPr>
      <w:r w:rsidRPr="00E97A4E">
        <w:rPr>
          <w:rFonts w:cstheme="minorHAnsi"/>
        </w:rPr>
        <w:t>________________________________________</w:t>
      </w:r>
    </w:p>
    <w:p w:rsidR="00962BDB" w:rsidRPr="00E97A4E" w:rsidRDefault="00962BDB" w:rsidP="00962BDB">
      <w:pPr>
        <w:pStyle w:val="NoSpacing"/>
        <w:rPr>
          <w:rFonts w:cstheme="minorHAnsi"/>
          <w:sz w:val="20"/>
        </w:rPr>
      </w:pPr>
    </w:p>
    <w:p w:rsidR="00962BDB" w:rsidRPr="00E97A4E" w:rsidRDefault="00962BDB" w:rsidP="00962BDB">
      <w:pPr>
        <w:pStyle w:val="NoSpacing"/>
        <w:rPr>
          <w:rFonts w:cstheme="minorHAnsi"/>
        </w:rPr>
      </w:pPr>
      <w:r w:rsidRPr="00E97A4E">
        <w:rPr>
          <w:rFonts w:cstheme="minorHAnsi"/>
          <w:b/>
        </w:rPr>
        <w:t>Linked word(s):</w:t>
      </w:r>
      <w:r w:rsidRPr="00E97A4E">
        <w:rPr>
          <w:rFonts w:cstheme="minorHAnsi"/>
        </w:rPr>
        <w:t xml:space="preserve"> ___________________________</w:t>
      </w:r>
    </w:p>
    <w:p w:rsidR="00962BDB" w:rsidRPr="00E97A4E" w:rsidRDefault="00962BDB" w:rsidP="00962BDB">
      <w:pPr>
        <w:pStyle w:val="NoSpacing"/>
        <w:rPr>
          <w:rFonts w:cstheme="minorHAnsi"/>
          <w:sz w:val="16"/>
        </w:rPr>
      </w:pPr>
    </w:p>
    <w:p w:rsidR="00962BDB" w:rsidRPr="00E97A4E" w:rsidRDefault="00962BDB" w:rsidP="00962BDB">
      <w:pPr>
        <w:pStyle w:val="NoSpacing"/>
        <w:rPr>
          <w:rFonts w:cstheme="minorHAnsi"/>
        </w:rPr>
      </w:pPr>
      <w:r w:rsidRPr="00E97A4E">
        <w:rPr>
          <w:rFonts w:cstheme="minorHAnsi"/>
        </w:rPr>
        <w:t>________________________________________</w:t>
      </w:r>
    </w:p>
    <w:p w:rsidR="00AF3AC5" w:rsidRDefault="00AF3AC5" w:rsidP="00962BDB">
      <w:pPr>
        <w:pStyle w:val="NoSpacing"/>
        <w:jc w:val="center"/>
        <w:rPr>
          <w:rFonts w:cstheme="minorHAnsi"/>
          <w:b/>
          <w:sz w:val="28"/>
          <w:u w:val="single"/>
        </w:rPr>
      </w:pPr>
    </w:p>
    <w:p w:rsidR="00AF3AC5" w:rsidRDefault="00AF3AC5" w:rsidP="00962BDB">
      <w:pPr>
        <w:pStyle w:val="NoSpacing"/>
        <w:jc w:val="center"/>
        <w:rPr>
          <w:rFonts w:cstheme="minorHAnsi"/>
          <w:b/>
          <w:sz w:val="28"/>
          <w:u w:val="single"/>
        </w:rPr>
      </w:pPr>
    </w:p>
    <w:p w:rsidR="00AF3AC5" w:rsidRDefault="00AF3AC5" w:rsidP="00962BDB">
      <w:pPr>
        <w:pStyle w:val="NoSpacing"/>
        <w:jc w:val="center"/>
        <w:rPr>
          <w:rFonts w:cstheme="minorHAnsi"/>
          <w:b/>
          <w:sz w:val="28"/>
          <w:u w:val="single"/>
        </w:rPr>
      </w:pPr>
    </w:p>
    <w:p w:rsidR="00AF3AC5" w:rsidRDefault="00AF3AC5" w:rsidP="00962BDB">
      <w:pPr>
        <w:pStyle w:val="NoSpacing"/>
        <w:jc w:val="center"/>
        <w:rPr>
          <w:rFonts w:cstheme="minorHAnsi"/>
          <w:b/>
          <w:sz w:val="28"/>
          <w:u w:val="single"/>
        </w:rPr>
      </w:pPr>
    </w:p>
    <w:p w:rsidR="00AF3AC5" w:rsidRDefault="00AF3AC5" w:rsidP="00962BDB">
      <w:pPr>
        <w:pStyle w:val="NoSpacing"/>
        <w:jc w:val="center"/>
        <w:rPr>
          <w:rFonts w:cstheme="minorHAnsi"/>
          <w:b/>
          <w:sz w:val="28"/>
          <w:u w:val="single"/>
        </w:rPr>
      </w:pPr>
    </w:p>
    <w:p w:rsidR="00AF3AC5" w:rsidRDefault="00AF3AC5" w:rsidP="00962BDB">
      <w:pPr>
        <w:pStyle w:val="NoSpacing"/>
        <w:jc w:val="center"/>
        <w:rPr>
          <w:rFonts w:cstheme="minorHAnsi"/>
          <w:b/>
          <w:sz w:val="28"/>
          <w:u w:val="single"/>
        </w:rPr>
      </w:pPr>
    </w:p>
    <w:p w:rsidR="00AF3AC5" w:rsidRDefault="00AF3AC5" w:rsidP="00962BDB">
      <w:pPr>
        <w:pStyle w:val="NoSpacing"/>
        <w:jc w:val="center"/>
        <w:rPr>
          <w:rFonts w:cstheme="minorHAnsi"/>
          <w:b/>
          <w:sz w:val="28"/>
          <w:u w:val="single"/>
        </w:rPr>
      </w:pPr>
    </w:p>
    <w:p w:rsidR="00AF3AC5" w:rsidRDefault="00AF3AC5" w:rsidP="00962BDB">
      <w:pPr>
        <w:pStyle w:val="NoSpacing"/>
        <w:jc w:val="center"/>
        <w:rPr>
          <w:rFonts w:cstheme="minorHAnsi"/>
          <w:b/>
          <w:sz w:val="28"/>
          <w:u w:val="single"/>
        </w:rPr>
      </w:pPr>
    </w:p>
    <w:p w:rsidR="00962BDB" w:rsidRPr="00E97A4E" w:rsidRDefault="00962BDB" w:rsidP="00962BDB">
      <w:pPr>
        <w:pStyle w:val="NoSpacing"/>
        <w:jc w:val="center"/>
        <w:rPr>
          <w:rFonts w:cstheme="minorHAnsi"/>
          <w:b/>
          <w:sz w:val="28"/>
          <w:u w:val="single"/>
        </w:rPr>
      </w:pPr>
      <w:r w:rsidRPr="00E97A4E">
        <w:rPr>
          <w:rFonts w:cstheme="minorHAnsi"/>
          <w:b/>
          <w:sz w:val="28"/>
          <w:u w:val="single"/>
        </w:rPr>
        <w:lastRenderedPageBreak/>
        <w:t>Answe</w:t>
      </w:r>
      <w:r w:rsidR="00D46E4B">
        <w:rPr>
          <w:rFonts w:cstheme="minorHAnsi"/>
          <w:b/>
          <w:sz w:val="28"/>
          <w:u w:val="single"/>
        </w:rPr>
        <w:t xml:space="preserve">rs: Editing for Spelling: Text </w:t>
      </w:r>
      <w:r w:rsidR="004815E0">
        <w:rPr>
          <w:rFonts w:cstheme="minorHAnsi"/>
          <w:b/>
          <w:sz w:val="28"/>
          <w:u w:val="single"/>
        </w:rPr>
        <w:t>7</w:t>
      </w:r>
    </w:p>
    <w:p w:rsidR="00962BDB" w:rsidRPr="00E97A4E" w:rsidRDefault="00962BDB" w:rsidP="00962BDB">
      <w:pPr>
        <w:pStyle w:val="NoSpacing"/>
        <w:rPr>
          <w:rFonts w:cstheme="minorHAnsi"/>
        </w:rPr>
      </w:pPr>
    </w:p>
    <w:p w:rsidR="0093189B" w:rsidRPr="00F80A89" w:rsidRDefault="0093189B" w:rsidP="00F80A89">
      <w:pPr>
        <w:spacing w:line="276" w:lineRule="auto"/>
        <w:jc w:val="both"/>
        <w:rPr>
          <w:rFonts w:ascii="HfW cursive" w:hAnsi="HfW cursive" w:cs="Calibri"/>
        </w:rPr>
      </w:pPr>
      <w:r w:rsidRPr="00F80A89">
        <w:rPr>
          <w:rFonts w:ascii="HfW cursive" w:hAnsi="HfW cursive" w:cs="Calibri"/>
        </w:rPr>
        <w:t xml:space="preserve">Thaddeus fell to his knees, begging, ‘Take me with you, enlightened ones,’ but they were gone. Still trying to make sense of what he had seen, he sprinted home and telephoned </w:t>
      </w:r>
      <w:proofErr w:type="spellStart"/>
      <w:r w:rsidRPr="00F80A89">
        <w:rPr>
          <w:rFonts w:ascii="HfW cursive" w:hAnsi="HfW cursive"/>
          <w:b/>
          <w:u w:val="single"/>
        </w:rPr>
        <w:t>evryone</w:t>
      </w:r>
      <w:proofErr w:type="spellEnd"/>
      <w:r w:rsidRPr="00F80A89">
        <w:rPr>
          <w:rFonts w:ascii="HfW cursive" w:hAnsi="HfW cursive" w:cs="Calibri"/>
        </w:rPr>
        <w:t xml:space="preserve"> he knew and some he didn’t, </w:t>
      </w:r>
      <w:proofErr w:type="spellStart"/>
      <w:r w:rsidRPr="00F80A89">
        <w:rPr>
          <w:rFonts w:ascii="HfW cursive" w:hAnsi="HfW cursive" w:cs="Calibri"/>
          <w:b/>
          <w:u w:val="single"/>
        </w:rPr>
        <w:t>inclooding</w:t>
      </w:r>
      <w:proofErr w:type="spellEnd"/>
      <w:r w:rsidRPr="00F80A89">
        <w:rPr>
          <w:rFonts w:ascii="HfW cursive" w:hAnsi="HfW cursive" w:cs="Calibri"/>
        </w:rPr>
        <w:t xml:space="preserve"> the local radio station. </w:t>
      </w:r>
    </w:p>
    <w:p w:rsidR="0093189B" w:rsidRPr="00F80A89" w:rsidRDefault="0093189B" w:rsidP="00F80A89">
      <w:pPr>
        <w:spacing w:line="276" w:lineRule="auto"/>
        <w:jc w:val="both"/>
        <w:rPr>
          <w:rFonts w:ascii="HfW cursive" w:hAnsi="HfW cursive" w:cstheme="minorHAnsi"/>
          <w:sz w:val="10"/>
        </w:rPr>
      </w:pPr>
    </w:p>
    <w:p w:rsidR="0093189B" w:rsidRPr="00F80A89" w:rsidRDefault="0093189B" w:rsidP="00F80A89">
      <w:pPr>
        <w:spacing w:line="276" w:lineRule="auto"/>
        <w:jc w:val="both"/>
        <w:rPr>
          <w:rFonts w:ascii="HfW cursive" w:hAnsi="HfW cursive" w:cs="Calibri"/>
        </w:rPr>
      </w:pPr>
      <w:r w:rsidRPr="00F80A89">
        <w:rPr>
          <w:rFonts w:ascii="HfW cursive" w:hAnsi="HfW cursive" w:cs="Calibri"/>
        </w:rPr>
        <w:t xml:space="preserve">For the next couple of days, the local farming </w:t>
      </w:r>
      <w:proofErr w:type="spellStart"/>
      <w:r w:rsidRPr="00F80A89">
        <w:rPr>
          <w:rFonts w:ascii="HfW cursive" w:hAnsi="HfW cursive" w:cs="Calibri"/>
          <w:b/>
          <w:u w:val="single"/>
        </w:rPr>
        <w:t>comunity</w:t>
      </w:r>
      <w:proofErr w:type="spellEnd"/>
      <w:r w:rsidRPr="00F80A89">
        <w:rPr>
          <w:rFonts w:ascii="HfW cursive" w:hAnsi="HfW cursive" w:cs="Calibri"/>
        </w:rPr>
        <w:t xml:space="preserve"> could talk of little else. A few people thought that they, too, had seen a strange light in the sky, but no one could fully confirm his story.  </w:t>
      </w:r>
    </w:p>
    <w:p w:rsidR="0093189B" w:rsidRPr="00F80A89" w:rsidRDefault="0093189B" w:rsidP="00F80A89">
      <w:pPr>
        <w:spacing w:line="276" w:lineRule="auto"/>
        <w:jc w:val="both"/>
        <w:rPr>
          <w:rFonts w:ascii="HfW cursive" w:hAnsi="HfW cursive" w:cstheme="minorHAnsi"/>
          <w:sz w:val="10"/>
        </w:rPr>
      </w:pPr>
    </w:p>
    <w:p w:rsidR="0093189B" w:rsidRPr="00F80A89" w:rsidRDefault="00306F04" w:rsidP="00F80A89">
      <w:pPr>
        <w:spacing w:line="276" w:lineRule="auto"/>
        <w:jc w:val="both"/>
        <w:rPr>
          <w:rFonts w:ascii="HfW cursive" w:hAnsi="HfW cursive" w:cs="Calibri"/>
        </w:rPr>
      </w:pPr>
      <w:r w:rsidRPr="00F80A89">
        <w:rPr>
          <w:rFonts w:ascii="HfW cursive" w:hAnsi="HfW cursive" w:cs="Calibri"/>
        </w:rPr>
        <w:t xml:space="preserve">Two </w:t>
      </w:r>
      <w:proofErr w:type="spellStart"/>
      <w:r w:rsidRPr="00F80A89">
        <w:rPr>
          <w:rFonts w:ascii="HfW cursive" w:hAnsi="HfW cursive" w:cs="Calibri"/>
          <w:b/>
          <w:u w:val="single"/>
        </w:rPr>
        <w:t>wea</w:t>
      </w:r>
      <w:r w:rsidR="0093189B" w:rsidRPr="00F80A89">
        <w:rPr>
          <w:rFonts w:ascii="HfW cursive" w:hAnsi="HfW cursive" w:cs="Calibri"/>
          <w:b/>
          <w:u w:val="single"/>
        </w:rPr>
        <w:t>ks</w:t>
      </w:r>
      <w:proofErr w:type="spellEnd"/>
      <w:r w:rsidR="0093189B" w:rsidRPr="00F80A89">
        <w:rPr>
          <w:rFonts w:ascii="HfW cursive" w:hAnsi="HfW cursive" w:cs="Calibri"/>
        </w:rPr>
        <w:t xml:space="preserve"> later, Thaddeus featured on page 47 of the </w:t>
      </w:r>
      <w:r w:rsidR="0093189B" w:rsidRPr="00F80A89">
        <w:rPr>
          <w:rFonts w:ascii="HfW cursive" w:hAnsi="HfW cursive" w:cs="Calibri"/>
          <w:i/>
        </w:rPr>
        <w:t xml:space="preserve">Midwest Ufology Gazette </w:t>
      </w:r>
      <w:r w:rsidR="0093189B" w:rsidRPr="00F80A89">
        <w:rPr>
          <w:rFonts w:ascii="HfW cursive" w:hAnsi="HfW cursive" w:cs="Calibri"/>
        </w:rPr>
        <w:t>(M.U.G. for short), grinning at the camera, candy bar in hand.</w:t>
      </w:r>
    </w:p>
    <w:p w:rsidR="0093189B" w:rsidRPr="00F80A89" w:rsidRDefault="0093189B" w:rsidP="00F80A89">
      <w:pPr>
        <w:spacing w:line="276" w:lineRule="auto"/>
        <w:jc w:val="both"/>
        <w:rPr>
          <w:rFonts w:ascii="HfW cursive" w:hAnsi="HfW cursive" w:cstheme="minorHAnsi"/>
          <w:sz w:val="10"/>
        </w:rPr>
      </w:pPr>
    </w:p>
    <w:p w:rsidR="0093189B" w:rsidRPr="00F80A89" w:rsidRDefault="0093189B" w:rsidP="00F80A89">
      <w:pPr>
        <w:spacing w:line="276" w:lineRule="auto"/>
        <w:jc w:val="both"/>
        <w:rPr>
          <w:rFonts w:ascii="HfW cursive" w:hAnsi="HfW cursive" w:cs="Calibri"/>
        </w:rPr>
      </w:pPr>
      <w:r w:rsidRPr="00F80A89">
        <w:rPr>
          <w:rFonts w:ascii="HfW cursive" w:hAnsi="HfW cursive" w:cs="Calibri"/>
        </w:rPr>
        <w:t xml:space="preserve">An </w:t>
      </w:r>
      <w:proofErr w:type="spellStart"/>
      <w:r w:rsidRPr="00F80A89">
        <w:rPr>
          <w:rFonts w:ascii="HfW cursive" w:hAnsi="HfW cursive" w:cs="Calibri"/>
          <w:b/>
          <w:u w:val="single"/>
        </w:rPr>
        <w:t>unimaginible</w:t>
      </w:r>
      <w:proofErr w:type="spellEnd"/>
      <w:r w:rsidRPr="00F80A89">
        <w:rPr>
          <w:rFonts w:ascii="HfW cursive" w:hAnsi="HfW cursive" w:cs="Calibri"/>
        </w:rPr>
        <w:t xml:space="preserve"> distance away, Alan and Beth were fizzing about the craft in hysterics.</w:t>
      </w:r>
    </w:p>
    <w:p w:rsidR="0093189B" w:rsidRPr="00F80A89" w:rsidRDefault="0093189B" w:rsidP="00F80A89">
      <w:pPr>
        <w:spacing w:line="276" w:lineRule="auto"/>
        <w:jc w:val="both"/>
        <w:rPr>
          <w:rFonts w:ascii="HfW cursive" w:hAnsi="HfW cursive" w:cstheme="minorHAnsi"/>
          <w:sz w:val="10"/>
        </w:rPr>
      </w:pPr>
    </w:p>
    <w:p w:rsidR="0093189B" w:rsidRPr="00F80A89" w:rsidRDefault="0093189B" w:rsidP="00F80A89">
      <w:pPr>
        <w:spacing w:line="276" w:lineRule="auto"/>
        <w:jc w:val="both"/>
        <w:rPr>
          <w:rFonts w:ascii="HfW cursive" w:hAnsi="HfW cursive" w:cs="Calibri"/>
        </w:rPr>
      </w:pPr>
      <w:r w:rsidRPr="00F80A89">
        <w:rPr>
          <w:rFonts w:ascii="HfW cursive" w:hAnsi="HfW cursive" w:cs="Calibri"/>
        </w:rPr>
        <w:t xml:space="preserve">‘That was totally </w:t>
      </w:r>
      <w:proofErr w:type="spellStart"/>
      <w:r w:rsidRPr="00F80A89">
        <w:rPr>
          <w:rFonts w:ascii="HfW cursive" w:hAnsi="HfW cursive" w:cs="Calibri"/>
          <w:b/>
          <w:u w:val="single"/>
        </w:rPr>
        <w:t>wiked</w:t>
      </w:r>
      <w:proofErr w:type="spellEnd"/>
      <w:r w:rsidRPr="00F80A89">
        <w:rPr>
          <w:rFonts w:ascii="HfW cursive" w:hAnsi="HfW cursive" w:cs="Calibri"/>
        </w:rPr>
        <w:t>!’ cried Alan.</w:t>
      </w:r>
    </w:p>
    <w:p w:rsidR="0093189B" w:rsidRPr="00F80A89" w:rsidRDefault="0093189B" w:rsidP="00F80A89">
      <w:pPr>
        <w:spacing w:line="276" w:lineRule="auto"/>
        <w:jc w:val="both"/>
        <w:rPr>
          <w:rFonts w:ascii="HfW cursive" w:hAnsi="HfW cursive" w:cstheme="minorHAnsi"/>
          <w:sz w:val="10"/>
        </w:rPr>
      </w:pPr>
    </w:p>
    <w:p w:rsidR="00F80A89" w:rsidRDefault="0093189B" w:rsidP="00AF3AC5">
      <w:pPr>
        <w:spacing w:line="276" w:lineRule="auto"/>
        <w:jc w:val="both"/>
        <w:rPr>
          <w:rFonts w:ascii="HfW cursive" w:hAnsi="HfW cursive" w:cs="Calibri"/>
        </w:rPr>
      </w:pPr>
      <w:r w:rsidRPr="00F80A89">
        <w:rPr>
          <w:rFonts w:ascii="HfW cursive" w:hAnsi="HfW cursive" w:cs="Calibri"/>
        </w:rPr>
        <w:t>‘I know! And they fall for it every time</w:t>
      </w:r>
      <w:r w:rsidR="00AF3AC5">
        <w:rPr>
          <w:rFonts w:ascii="HfW cursive" w:hAnsi="HfW cursive" w:cs="Calibri"/>
        </w:rPr>
        <w:t>,’ said Beth.</w:t>
      </w:r>
    </w:p>
    <w:p w:rsidR="00AF3AC5" w:rsidRDefault="00AF3AC5" w:rsidP="00AF3AC5">
      <w:pPr>
        <w:spacing w:line="276" w:lineRule="auto"/>
        <w:jc w:val="both"/>
        <w:rPr>
          <w:rFonts w:ascii="HfW cursive" w:hAnsi="HfW cursive" w:cs="Calibri"/>
        </w:rPr>
      </w:pPr>
    </w:p>
    <w:p w:rsidR="00AF3AC5" w:rsidRDefault="00AF3AC5" w:rsidP="00AF3AC5">
      <w:pPr>
        <w:spacing w:line="276" w:lineRule="auto"/>
        <w:jc w:val="both"/>
        <w:rPr>
          <w:rFonts w:ascii="HfW cursive" w:hAnsi="HfW cursive" w:cs="Calibri"/>
        </w:rPr>
      </w:pPr>
    </w:p>
    <w:p w:rsidR="00AF3AC5" w:rsidRDefault="00AF3AC5" w:rsidP="00AF3AC5">
      <w:pPr>
        <w:spacing w:line="276" w:lineRule="auto"/>
        <w:jc w:val="both"/>
        <w:rPr>
          <w:rFonts w:ascii="HfW cursive" w:hAnsi="HfW cursive" w:cs="Calibri"/>
        </w:rPr>
      </w:pPr>
    </w:p>
    <w:p w:rsidR="00AF3AC5" w:rsidRDefault="00AF3AC5" w:rsidP="00AF3AC5">
      <w:pPr>
        <w:spacing w:line="276" w:lineRule="auto"/>
        <w:jc w:val="both"/>
        <w:rPr>
          <w:rFonts w:ascii="HfW cursive" w:hAnsi="HfW cursive" w:cs="Calibri"/>
        </w:rPr>
      </w:pPr>
    </w:p>
    <w:p w:rsidR="00AF3AC5" w:rsidRPr="00AF3AC5" w:rsidRDefault="00AF3AC5" w:rsidP="00AF3AC5">
      <w:pPr>
        <w:spacing w:line="276" w:lineRule="auto"/>
        <w:jc w:val="both"/>
        <w:rPr>
          <w:rFonts w:ascii="HfW cursive" w:hAnsi="HfW cursive" w:cs="Calibri"/>
        </w:rPr>
      </w:pPr>
    </w:p>
    <w:p w:rsidR="00F80A89" w:rsidRPr="00E97A4E" w:rsidRDefault="00F80A89" w:rsidP="00962BDB">
      <w:pPr>
        <w:pStyle w:val="NoSpacing"/>
        <w:rPr>
          <w:rFonts w:cstheme="minorHAnsi"/>
        </w:rPr>
      </w:pPr>
    </w:p>
    <w:p w:rsidR="00962BDB" w:rsidRPr="00E97A4E" w:rsidRDefault="00962BDB" w:rsidP="00962BDB">
      <w:pPr>
        <w:pStyle w:val="NoSpacing"/>
        <w:rPr>
          <w:rFonts w:cstheme="minorHAnsi"/>
          <w:b/>
          <w:u w:val="single"/>
        </w:rPr>
      </w:pPr>
      <w:r w:rsidRPr="00E97A4E">
        <w:rPr>
          <w:rFonts w:cstheme="minorHAnsi"/>
          <w:b/>
          <w:u w:val="single"/>
        </w:rPr>
        <w:t>Corrections</w:t>
      </w:r>
      <w:r>
        <w:rPr>
          <w:rFonts w:cstheme="minorHAnsi"/>
          <w:b/>
          <w:u w:val="single"/>
        </w:rPr>
        <w:t xml:space="preserve"> &amp; Explanations</w:t>
      </w:r>
      <w:r w:rsidRPr="00E97A4E">
        <w:rPr>
          <w:rFonts w:cstheme="minorHAnsi"/>
          <w:b/>
          <w:u w:val="single"/>
        </w:rPr>
        <w:t>:</w:t>
      </w:r>
    </w:p>
    <w:p w:rsidR="00962BDB" w:rsidRPr="00E97A4E" w:rsidRDefault="00962BDB" w:rsidP="00962BDB">
      <w:pPr>
        <w:pStyle w:val="NoSpacing"/>
        <w:rPr>
          <w:rFonts w:cstheme="minorHAnsi"/>
        </w:rPr>
      </w:pPr>
    </w:p>
    <w:p w:rsidR="00820DF4" w:rsidRPr="00820DF4" w:rsidRDefault="00820DF4" w:rsidP="00820DF4">
      <w:pPr>
        <w:pStyle w:val="NoSpacing"/>
        <w:jc w:val="both"/>
        <w:rPr>
          <w:rFonts w:cstheme="minorHAnsi"/>
        </w:rPr>
      </w:pPr>
      <w:r w:rsidRPr="00E97A4E">
        <w:rPr>
          <w:rFonts w:cstheme="minorHAnsi"/>
          <w:b/>
        </w:rPr>
        <w:t>1.</w:t>
      </w:r>
      <w:r w:rsidRPr="00E97A4E">
        <w:rPr>
          <w:rFonts w:cstheme="minorHAnsi"/>
        </w:rPr>
        <w:t xml:space="preserve"> </w:t>
      </w:r>
      <w:r w:rsidR="0093189B">
        <w:rPr>
          <w:rFonts w:cstheme="minorHAnsi"/>
          <w:u w:val="single"/>
        </w:rPr>
        <w:t>everyone</w:t>
      </w:r>
      <w:r w:rsidRPr="00E97A4E">
        <w:rPr>
          <w:rFonts w:cstheme="minorHAnsi"/>
        </w:rPr>
        <w:t xml:space="preserve"> – </w:t>
      </w:r>
      <w:r w:rsidR="00FD0611">
        <w:rPr>
          <w:rFonts w:cstheme="minorHAnsi"/>
        </w:rPr>
        <w:t xml:space="preserve">common </w:t>
      </w:r>
      <w:r w:rsidR="006E5A11">
        <w:rPr>
          <w:rFonts w:cstheme="minorHAnsi"/>
        </w:rPr>
        <w:t>error</w:t>
      </w:r>
      <w:r>
        <w:rPr>
          <w:rFonts w:cstheme="minorHAnsi"/>
        </w:rPr>
        <w:t xml:space="preserve">: </w:t>
      </w:r>
      <w:r w:rsidR="0093189B">
        <w:rPr>
          <w:rFonts w:cstheme="minorHAnsi"/>
        </w:rPr>
        <w:t>say the word clearly</w:t>
      </w:r>
      <w:r w:rsidR="00FD0611">
        <w:rPr>
          <w:rFonts w:cstheme="minorHAnsi"/>
        </w:rPr>
        <w:t xml:space="preserve">: </w:t>
      </w:r>
      <w:proofErr w:type="spellStart"/>
      <w:r w:rsidR="00AF3AC5">
        <w:rPr>
          <w:rFonts w:cstheme="minorHAnsi"/>
          <w:i/>
        </w:rPr>
        <w:t>ev</w:t>
      </w:r>
      <w:proofErr w:type="spellEnd"/>
      <w:r w:rsidR="00AF3AC5">
        <w:rPr>
          <w:rFonts w:cstheme="minorHAnsi"/>
          <w:i/>
        </w:rPr>
        <w:t xml:space="preserve"> -</w:t>
      </w:r>
      <w:r w:rsidR="0093189B" w:rsidRPr="0093189B">
        <w:rPr>
          <w:rFonts w:cstheme="minorHAnsi"/>
          <w:i/>
        </w:rPr>
        <w:t xml:space="preserve"> </w:t>
      </w:r>
      <w:proofErr w:type="spellStart"/>
      <w:r w:rsidR="0093189B" w:rsidRPr="0093189B">
        <w:rPr>
          <w:rFonts w:cstheme="minorHAnsi"/>
          <w:i/>
          <w:u w:val="single"/>
        </w:rPr>
        <w:t>er</w:t>
      </w:r>
      <w:proofErr w:type="spellEnd"/>
      <w:r w:rsidR="00AF3AC5">
        <w:rPr>
          <w:rFonts w:cstheme="minorHAnsi"/>
          <w:i/>
        </w:rPr>
        <w:t xml:space="preserve"> -</w:t>
      </w:r>
      <w:r w:rsidR="0093189B" w:rsidRPr="0093189B">
        <w:rPr>
          <w:rFonts w:cstheme="minorHAnsi"/>
          <w:i/>
        </w:rPr>
        <w:t xml:space="preserve"> y - one</w:t>
      </w:r>
    </w:p>
    <w:p w:rsidR="00820DF4" w:rsidRDefault="00820DF4" w:rsidP="00820DF4">
      <w:pPr>
        <w:pStyle w:val="NoSpacing"/>
        <w:jc w:val="both"/>
        <w:rPr>
          <w:rFonts w:cstheme="minorHAnsi"/>
          <w:b/>
        </w:rPr>
      </w:pPr>
    </w:p>
    <w:p w:rsidR="00962BDB" w:rsidRPr="00820DF4" w:rsidRDefault="00820DF4" w:rsidP="00820DF4">
      <w:pPr>
        <w:pStyle w:val="NoSpacing"/>
        <w:jc w:val="both"/>
        <w:rPr>
          <w:rFonts w:cstheme="minorHAnsi"/>
          <w:i/>
        </w:rPr>
      </w:pPr>
      <w:r>
        <w:rPr>
          <w:rFonts w:cstheme="minorHAnsi"/>
          <w:b/>
        </w:rPr>
        <w:t>2</w:t>
      </w:r>
      <w:r w:rsidR="00962BDB" w:rsidRPr="00E97A4E">
        <w:rPr>
          <w:rFonts w:cstheme="minorHAnsi"/>
          <w:b/>
        </w:rPr>
        <w:t>.</w:t>
      </w:r>
      <w:r w:rsidR="006E5A11" w:rsidRPr="00E97A4E">
        <w:rPr>
          <w:rFonts w:cstheme="minorHAnsi"/>
        </w:rPr>
        <w:t xml:space="preserve"> </w:t>
      </w:r>
      <w:r w:rsidR="0093189B">
        <w:rPr>
          <w:rFonts w:cstheme="minorHAnsi"/>
          <w:u w:val="single"/>
        </w:rPr>
        <w:t>including</w:t>
      </w:r>
      <w:r w:rsidR="00962BDB" w:rsidRPr="00E97A4E">
        <w:rPr>
          <w:rFonts w:cstheme="minorHAnsi"/>
        </w:rPr>
        <w:t xml:space="preserve"> – </w:t>
      </w:r>
      <w:r w:rsidR="0093189B">
        <w:rPr>
          <w:rFonts w:cstheme="minorHAnsi"/>
        </w:rPr>
        <w:t>tricky word</w:t>
      </w:r>
      <w:r w:rsidR="00A64FCB">
        <w:rPr>
          <w:rFonts w:cstheme="minorHAnsi"/>
        </w:rPr>
        <w:t xml:space="preserve">: </w:t>
      </w:r>
      <w:r w:rsidR="0093189B">
        <w:rPr>
          <w:rFonts w:cstheme="minorHAnsi"/>
        </w:rPr>
        <w:t>the ‘</w:t>
      </w:r>
      <w:proofErr w:type="spellStart"/>
      <w:r w:rsidR="0093189B">
        <w:rPr>
          <w:rFonts w:cstheme="minorHAnsi"/>
        </w:rPr>
        <w:t>oo</w:t>
      </w:r>
      <w:proofErr w:type="spellEnd"/>
      <w:r w:rsidR="0093189B">
        <w:rPr>
          <w:rFonts w:cstheme="minorHAnsi"/>
        </w:rPr>
        <w:t>’ or ‘you’ sound in long words is often spelt with a ‘u’.  Use a dictionary to help check if needed.</w:t>
      </w:r>
    </w:p>
    <w:p w:rsidR="0093189B" w:rsidRPr="00E97A4E" w:rsidRDefault="0093189B" w:rsidP="00820DF4">
      <w:pPr>
        <w:pStyle w:val="NoSpacing"/>
        <w:jc w:val="both"/>
        <w:rPr>
          <w:rFonts w:cstheme="minorHAnsi"/>
        </w:rPr>
      </w:pPr>
    </w:p>
    <w:p w:rsidR="00306F04" w:rsidRDefault="00820DF4" w:rsidP="006E5A11">
      <w:pPr>
        <w:pStyle w:val="NoSpacing"/>
        <w:jc w:val="both"/>
        <w:rPr>
          <w:rFonts w:cstheme="minorHAnsi"/>
          <w:b/>
        </w:rPr>
      </w:pPr>
      <w:r>
        <w:rPr>
          <w:rFonts w:cstheme="minorHAnsi"/>
          <w:b/>
        </w:rPr>
        <w:t>3</w:t>
      </w:r>
      <w:r w:rsidR="00962BDB" w:rsidRPr="00E97A4E">
        <w:rPr>
          <w:rFonts w:cstheme="minorHAnsi"/>
          <w:b/>
        </w:rPr>
        <w:t>.</w:t>
      </w:r>
      <w:r w:rsidR="00962BDB" w:rsidRPr="00E97A4E">
        <w:rPr>
          <w:rFonts w:cstheme="minorHAnsi"/>
        </w:rPr>
        <w:t xml:space="preserve"> </w:t>
      </w:r>
      <w:r w:rsidR="0093189B">
        <w:rPr>
          <w:rFonts w:cstheme="minorHAnsi"/>
          <w:u w:val="single"/>
        </w:rPr>
        <w:t>community</w:t>
      </w:r>
      <w:r w:rsidR="00AF3AC5">
        <w:rPr>
          <w:rFonts w:cstheme="minorHAnsi"/>
        </w:rPr>
        <w:t xml:space="preserve"> </w:t>
      </w:r>
      <w:r w:rsidR="00AF3AC5" w:rsidRPr="00E97A4E">
        <w:rPr>
          <w:rFonts w:cstheme="minorHAnsi"/>
        </w:rPr>
        <w:t>–</w:t>
      </w:r>
      <w:r w:rsidR="00962BDB" w:rsidRPr="00E97A4E">
        <w:rPr>
          <w:rFonts w:cstheme="minorHAnsi"/>
        </w:rPr>
        <w:t xml:space="preserve"> </w:t>
      </w:r>
      <w:r w:rsidR="0093189B">
        <w:rPr>
          <w:rFonts w:cstheme="minorHAnsi"/>
        </w:rPr>
        <w:t>tricky word</w:t>
      </w:r>
      <w:r w:rsidR="00D43F2B">
        <w:rPr>
          <w:rFonts w:cstheme="minorHAnsi"/>
        </w:rPr>
        <w:t xml:space="preserve">: </w:t>
      </w:r>
      <w:r w:rsidR="0093189B" w:rsidRPr="00E97A4E">
        <w:rPr>
          <w:rFonts w:cstheme="minorHAnsi"/>
        </w:rPr>
        <w:t>Year 5/6 spelling list word:</w:t>
      </w:r>
      <w:r w:rsidR="0093189B">
        <w:rPr>
          <w:rFonts w:cstheme="minorHAnsi"/>
        </w:rPr>
        <w:t xml:space="preserve"> ‘</w:t>
      </w:r>
      <w:proofErr w:type="spellStart"/>
      <w:r w:rsidR="0093189B">
        <w:rPr>
          <w:rFonts w:cstheme="minorHAnsi"/>
        </w:rPr>
        <w:t>comm</w:t>
      </w:r>
      <w:proofErr w:type="spellEnd"/>
      <w:r w:rsidR="0093189B">
        <w:rPr>
          <w:rFonts w:cstheme="minorHAnsi"/>
        </w:rPr>
        <w:t xml:space="preserve">’ is spelt with two ‘m’s because it is before a vowel and the stress is on the first part of the word, the same as in </w:t>
      </w:r>
      <w:r w:rsidR="0093189B" w:rsidRPr="0093189B">
        <w:rPr>
          <w:rFonts w:cstheme="minorHAnsi"/>
          <w:i/>
        </w:rPr>
        <w:t>committee</w:t>
      </w:r>
      <w:r w:rsidR="0093189B">
        <w:rPr>
          <w:rFonts w:cstheme="minorHAnsi"/>
        </w:rPr>
        <w:t xml:space="preserve"> and </w:t>
      </w:r>
      <w:r w:rsidR="0093189B" w:rsidRPr="0093189B">
        <w:rPr>
          <w:rFonts w:cstheme="minorHAnsi"/>
          <w:i/>
        </w:rPr>
        <w:t>communicate</w:t>
      </w:r>
      <w:r w:rsidR="0093189B">
        <w:rPr>
          <w:rFonts w:cstheme="minorHAnsi"/>
        </w:rPr>
        <w:t>.   Use a dictionary to help check if needed.</w:t>
      </w:r>
    </w:p>
    <w:p w:rsidR="00306F04" w:rsidRDefault="00306F04" w:rsidP="006E5A11">
      <w:pPr>
        <w:pStyle w:val="NoSpacing"/>
        <w:jc w:val="both"/>
        <w:rPr>
          <w:rFonts w:cstheme="minorHAnsi"/>
          <w:b/>
        </w:rPr>
      </w:pPr>
    </w:p>
    <w:p w:rsidR="00306F04" w:rsidRPr="00306F04" w:rsidRDefault="00306F04" w:rsidP="00306F04">
      <w:pPr>
        <w:pStyle w:val="NoSpacing"/>
        <w:jc w:val="both"/>
        <w:rPr>
          <w:rFonts w:cstheme="minorHAnsi"/>
        </w:rPr>
      </w:pPr>
      <w:r>
        <w:rPr>
          <w:rFonts w:cstheme="minorHAnsi"/>
          <w:b/>
        </w:rPr>
        <w:t>4</w:t>
      </w:r>
      <w:r w:rsidRPr="00E97A4E">
        <w:rPr>
          <w:rFonts w:cstheme="minorHAnsi"/>
          <w:b/>
        </w:rPr>
        <w:t>.</w:t>
      </w:r>
      <w:r w:rsidRPr="00E97A4E">
        <w:rPr>
          <w:rFonts w:cstheme="minorHAnsi"/>
        </w:rPr>
        <w:t xml:space="preserve"> </w:t>
      </w:r>
      <w:r>
        <w:rPr>
          <w:rFonts w:cstheme="minorHAnsi"/>
          <w:u w:val="single"/>
        </w:rPr>
        <w:t>weeks</w:t>
      </w:r>
      <w:r w:rsidRPr="00306F04">
        <w:rPr>
          <w:rFonts w:cstheme="minorHAnsi"/>
        </w:rPr>
        <w:t xml:space="preserve"> </w:t>
      </w:r>
      <w:r w:rsidRPr="00E97A4E">
        <w:rPr>
          <w:rFonts w:cstheme="minorHAnsi"/>
        </w:rPr>
        <w:t xml:space="preserve">– </w:t>
      </w:r>
      <w:r>
        <w:rPr>
          <w:rFonts w:cstheme="minorHAnsi"/>
        </w:rPr>
        <w:t xml:space="preserve">homophone error: </w:t>
      </w:r>
      <w:r>
        <w:rPr>
          <w:rFonts w:cstheme="minorHAnsi"/>
          <w:i/>
        </w:rPr>
        <w:t xml:space="preserve">weak </w:t>
      </w:r>
      <w:r>
        <w:rPr>
          <w:rFonts w:cstheme="minorHAnsi"/>
        </w:rPr>
        <w:t xml:space="preserve">means not strong whereas </w:t>
      </w:r>
      <w:r>
        <w:rPr>
          <w:rFonts w:cstheme="minorHAnsi"/>
          <w:i/>
        </w:rPr>
        <w:t xml:space="preserve">week </w:t>
      </w:r>
      <w:r w:rsidR="00AF3AC5">
        <w:rPr>
          <w:rFonts w:cstheme="minorHAnsi"/>
        </w:rPr>
        <w:t>means seven days</w:t>
      </w:r>
    </w:p>
    <w:p w:rsidR="00306F04" w:rsidRDefault="00306F04" w:rsidP="006E5A11">
      <w:pPr>
        <w:pStyle w:val="NoSpacing"/>
        <w:jc w:val="both"/>
        <w:rPr>
          <w:rFonts w:cstheme="minorHAnsi"/>
          <w:b/>
        </w:rPr>
      </w:pPr>
    </w:p>
    <w:p w:rsidR="00AF3AC5" w:rsidRDefault="00AF3AC5" w:rsidP="006E5A11">
      <w:pPr>
        <w:pStyle w:val="NoSpacing"/>
        <w:jc w:val="both"/>
        <w:rPr>
          <w:rFonts w:cstheme="minorHAnsi"/>
          <w:b/>
        </w:rPr>
      </w:pPr>
    </w:p>
    <w:p w:rsidR="00AF3AC5" w:rsidRDefault="00AF3AC5" w:rsidP="006E5A11">
      <w:pPr>
        <w:pStyle w:val="NoSpacing"/>
        <w:jc w:val="both"/>
        <w:rPr>
          <w:rFonts w:cstheme="minorHAnsi"/>
          <w:b/>
        </w:rPr>
      </w:pPr>
    </w:p>
    <w:p w:rsidR="006E5A11" w:rsidRPr="00E97A4E" w:rsidRDefault="00306F04" w:rsidP="006E5A11">
      <w:pPr>
        <w:pStyle w:val="NoSpacing"/>
        <w:jc w:val="both"/>
        <w:rPr>
          <w:rFonts w:cstheme="minorHAnsi"/>
        </w:rPr>
      </w:pPr>
      <w:r>
        <w:rPr>
          <w:rFonts w:cstheme="minorHAnsi"/>
          <w:b/>
        </w:rPr>
        <w:t>5</w:t>
      </w:r>
      <w:r w:rsidR="00D46E4B" w:rsidRPr="00E97A4E">
        <w:rPr>
          <w:rFonts w:cstheme="minorHAnsi"/>
          <w:b/>
        </w:rPr>
        <w:t>.</w:t>
      </w:r>
      <w:r w:rsidR="00D46E4B" w:rsidRPr="00E97A4E">
        <w:rPr>
          <w:rFonts w:cstheme="minorHAnsi"/>
        </w:rPr>
        <w:t xml:space="preserve"> </w:t>
      </w:r>
      <w:r w:rsidR="0093189B">
        <w:rPr>
          <w:rFonts w:cstheme="minorHAnsi"/>
          <w:u w:val="single"/>
        </w:rPr>
        <w:t>unimaginable</w:t>
      </w:r>
      <w:r w:rsidR="00D46E4B" w:rsidRPr="00D46E4B">
        <w:rPr>
          <w:rFonts w:cstheme="minorHAnsi"/>
        </w:rPr>
        <w:t xml:space="preserve"> </w:t>
      </w:r>
      <w:r w:rsidR="00D46E4B" w:rsidRPr="00E97A4E">
        <w:rPr>
          <w:rFonts w:cstheme="minorHAnsi"/>
        </w:rPr>
        <w:t xml:space="preserve">– </w:t>
      </w:r>
      <w:r w:rsidR="006E5A11">
        <w:rPr>
          <w:rFonts w:cstheme="minorHAnsi"/>
        </w:rPr>
        <w:t>tricky word</w:t>
      </w:r>
      <w:r w:rsidR="00D46E4B" w:rsidRPr="00E97A4E">
        <w:rPr>
          <w:rFonts w:cstheme="minorHAnsi"/>
        </w:rPr>
        <w:t xml:space="preserve">: </w:t>
      </w:r>
      <w:r w:rsidR="0072614B">
        <w:rPr>
          <w:rFonts w:cstheme="minorHAnsi"/>
        </w:rPr>
        <w:t>use a spelling voice</w:t>
      </w:r>
      <w:r w:rsidR="0093189B">
        <w:rPr>
          <w:rFonts w:cstheme="minorHAnsi"/>
        </w:rPr>
        <w:t xml:space="preserve"> and say the end clearly</w:t>
      </w:r>
      <w:r w:rsidR="006E5A11">
        <w:rPr>
          <w:rFonts w:cstheme="minorHAnsi"/>
        </w:rPr>
        <w:t xml:space="preserve">: </w:t>
      </w:r>
      <w:r w:rsidR="00AF3AC5">
        <w:rPr>
          <w:rFonts w:cstheme="minorHAnsi"/>
          <w:i/>
        </w:rPr>
        <w:t>un -</w:t>
      </w:r>
      <w:r w:rsidR="0093189B">
        <w:rPr>
          <w:rFonts w:cstheme="minorHAnsi"/>
          <w:i/>
        </w:rPr>
        <w:t xml:space="preserve"> </w:t>
      </w:r>
      <w:proofErr w:type="spellStart"/>
      <w:r w:rsidR="0093189B">
        <w:rPr>
          <w:rFonts w:cstheme="minorHAnsi"/>
          <w:i/>
        </w:rPr>
        <w:t>im</w:t>
      </w:r>
      <w:proofErr w:type="spellEnd"/>
      <w:r w:rsidR="0093189B">
        <w:rPr>
          <w:rFonts w:cstheme="minorHAnsi"/>
          <w:i/>
        </w:rPr>
        <w:t xml:space="preserve"> - a</w:t>
      </w:r>
      <w:r w:rsidR="0093189B" w:rsidRPr="0093189B">
        <w:rPr>
          <w:rFonts w:cstheme="minorHAnsi"/>
          <w:i/>
        </w:rPr>
        <w:t>g</w:t>
      </w:r>
      <w:r w:rsidR="00AF3AC5">
        <w:rPr>
          <w:rFonts w:cstheme="minorHAnsi"/>
          <w:i/>
        </w:rPr>
        <w:t xml:space="preserve"> -</w:t>
      </w:r>
      <w:r w:rsidR="006E5A11" w:rsidRPr="006E5A11">
        <w:rPr>
          <w:rFonts w:cstheme="minorHAnsi"/>
          <w:i/>
        </w:rPr>
        <w:t xml:space="preserve"> </w:t>
      </w:r>
      <w:r w:rsidR="0093189B">
        <w:rPr>
          <w:rFonts w:cstheme="minorHAnsi"/>
          <w:i/>
          <w:u w:val="single"/>
        </w:rPr>
        <w:t>in</w:t>
      </w:r>
      <w:r w:rsidR="00AF3AC5">
        <w:rPr>
          <w:rFonts w:cstheme="minorHAnsi"/>
          <w:i/>
        </w:rPr>
        <w:t xml:space="preserve"> -</w:t>
      </w:r>
      <w:r w:rsidR="0093189B" w:rsidRPr="0093189B">
        <w:rPr>
          <w:rFonts w:cstheme="minorHAnsi"/>
          <w:i/>
        </w:rPr>
        <w:t xml:space="preserve"> ab - le</w:t>
      </w:r>
      <w:r w:rsidR="006E5A11">
        <w:rPr>
          <w:rFonts w:cstheme="minorHAnsi"/>
        </w:rPr>
        <w:t xml:space="preserve">.  </w:t>
      </w:r>
      <w:r w:rsidR="0093189B">
        <w:rPr>
          <w:rFonts w:cstheme="minorHAnsi"/>
        </w:rPr>
        <w:t>The ‘able’ suffix is often used after a root word that makes sense on its own (</w:t>
      </w:r>
      <w:r w:rsidR="0093189B" w:rsidRPr="0093189B">
        <w:rPr>
          <w:rFonts w:cstheme="minorHAnsi"/>
          <w:i/>
        </w:rPr>
        <w:t>imagine</w:t>
      </w:r>
      <w:r w:rsidR="0093189B">
        <w:rPr>
          <w:rFonts w:cstheme="minorHAnsi"/>
        </w:rPr>
        <w:t xml:space="preserve">).  </w:t>
      </w:r>
      <w:r w:rsidR="006E5A11">
        <w:rPr>
          <w:rFonts w:cstheme="minorHAnsi"/>
        </w:rPr>
        <w:t>Use a dic</w:t>
      </w:r>
      <w:r w:rsidR="001C39BD">
        <w:rPr>
          <w:rFonts w:cstheme="minorHAnsi"/>
        </w:rPr>
        <w:t>tionary to help check if needed.</w:t>
      </w:r>
    </w:p>
    <w:p w:rsidR="00D46E4B" w:rsidRDefault="00D46E4B" w:rsidP="00820DF4">
      <w:pPr>
        <w:pStyle w:val="NoSpacing"/>
        <w:jc w:val="both"/>
        <w:rPr>
          <w:rFonts w:cstheme="minorHAnsi"/>
        </w:rPr>
      </w:pPr>
    </w:p>
    <w:p w:rsidR="00962BDB" w:rsidRPr="0093189B" w:rsidRDefault="00306F04" w:rsidP="004D72D1">
      <w:pPr>
        <w:pStyle w:val="NoSpacing"/>
        <w:jc w:val="both"/>
        <w:rPr>
          <w:rFonts w:cstheme="minorHAnsi"/>
        </w:rPr>
      </w:pPr>
      <w:r>
        <w:rPr>
          <w:rFonts w:cstheme="minorHAnsi"/>
          <w:b/>
        </w:rPr>
        <w:t>6</w:t>
      </w:r>
      <w:r w:rsidR="00962BDB" w:rsidRPr="00E97A4E">
        <w:rPr>
          <w:rFonts w:cstheme="minorHAnsi"/>
          <w:b/>
        </w:rPr>
        <w:t>.</w:t>
      </w:r>
      <w:r w:rsidR="00962BDB" w:rsidRPr="00E97A4E">
        <w:rPr>
          <w:rFonts w:cstheme="minorHAnsi"/>
        </w:rPr>
        <w:t xml:space="preserve"> </w:t>
      </w:r>
      <w:r w:rsidR="0093189B">
        <w:rPr>
          <w:rFonts w:cstheme="minorHAnsi"/>
          <w:u w:val="single"/>
        </w:rPr>
        <w:t>wicked</w:t>
      </w:r>
      <w:r w:rsidR="00962BDB" w:rsidRPr="00E97A4E">
        <w:rPr>
          <w:rFonts w:cstheme="minorHAnsi"/>
        </w:rPr>
        <w:t xml:space="preserve"> – </w:t>
      </w:r>
      <w:r w:rsidR="0093189B">
        <w:rPr>
          <w:rFonts w:cstheme="minorHAnsi"/>
        </w:rPr>
        <w:t>rules error</w:t>
      </w:r>
      <w:r w:rsidR="00D43F2B">
        <w:rPr>
          <w:rFonts w:cstheme="minorHAnsi"/>
        </w:rPr>
        <w:t xml:space="preserve">: </w:t>
      </w:r>
      <w:r w:rsidR="0093189B">
        <w:rPr>
          <w:rFonts w:cstheme="minorHAnsi"/>
        </w:rPr>
        <w:t>two consonants are needed to make the ‘k’ sounds to stop the ‘e’ making the ‘</w:t>
      </w:r>
      <w:proofErr w:type="spellStart"/>
      <w:r w:rsidR="0093189B">
        <w:rPr>
          <w:rFonts w:cstheme="minorHAnsi"/>
        </w:rPr>
        <w:t>i</w:t>
      </w:r>
      <w:proofErr w:type="spellEnd"/>
      <w:r w:rsidR="0093189B">
        <w:rPr>
          <w:rFonts w:cstheme="minorHAnsi"/>
        </w:rPr>
        <w:t xml:space="preserve">' say its name: </w:t>
      </w:r>
      <w:r w:rsidR="0093189B">
        <w:rPr>
          <w:rFonts w:cstheme="minorHAnsi"/>
          <w:i/>
        </w:rPr>
        <w:t xml:space="preserve">wicked </w:t>
      </w:r>
      <w:r w:rsidR="0093189B">
        <w:rPr>
          <w:rFonts w:cstheme="minorHAnsi"/>
        </w:rPr>
        <w:t xml:space="preserve">not </w:t>
      </w:r>
      <w:proofErr w:type="spellStart"/>
      <w:r w:rsidR="00AF3AC5">
        <w:rPr>
          <w:rFonts w:cstheme="minorHAnsi"/>
          <w:i/>
        </w:rPr>
        <w:t>wiked</w:t>
      </w:r>
      <w:proofErr w:type="spellEnd"/>
    </w:p>
    <w:p w:rsidR="00820DF4" w:rsidRDefault="00820DF4" w:rsidP="004D72D1">
      <w:pPr>
        <w:pStyle w:val="NoSpacing"/>
        <w:jc w:val="both"/>
        <w:rPr>
          <w:rFonts w:cstheme="minorHAnsi"/>
          <w:b/>
        </w:rPr>
      </w:pPr>
    </w:p>
    <w:p w:rsidR="00D46E4B" w:rsidRDefault="00D46E4B" w:rsidP="004D72D1">
      <w:pPr>
        <w:pStyle w:val="NoSpacing"/>
        <w:jc w:val="both"/>
        <w:rPr>
          <w:rFonts w:cstheme="minorHAnsi"/>
        </w:rPr>
      </w:pPr>
    </w:p>
    <w:p w:rsidR="009D249B" w:rsidRPr="00E97A4E" w:rsidRDefault="009D249B" w:rsidP="004D72D1">
      <w:pPr>
        <w:pStyle w:val="NoSpacing"/>
        <w:jc w:val="both"/>
        <w:rPr>
          <w:rFonts w:cstheme="minorHAnsi"/>
        </w:rPr>
      </w:pPr>
    </w:p>
    <w:p w:rsidR="00D46E4B" w:rsidRPr="00E97A4E" w:rsidRDefault="00D46E4B" w:rsidP="00962BDB">
      <w:pPr>
        <w:pStyle w:val="NoSpacing"/>
        <w:rPr>
          <w:rFonts w:cstheme="minorHAnsi"/>
        </w:rPr>
      </w:pPr>
    </w:p>
    <w:p w:rsidR="00962BDB" w:rsidRPr="00E97A4E" w:rsidRDefault="00962BDB" w:rsidP="00962BDB">
      <w:pPr>
        <w:pStyle w:val="NoSpacing"/>
        <w:rPr>
          <w:rFonts w:cstheme="minorHAnsi"/>
        </w:rPr>
      </w:pPr>
    </w:p>
    <w:p w:rsidR="00962BDB" w:rsidRPr="00E97A4E" w:rsidRDefault="00962BDB" w:rsidP="00962BDB">
      <w:pPr>
        <w:pStyle w:val="NoSpacing"/>
        <w:rPr>
          <w:rFonts w:cstheme="minorHAnsi"/>
        </w:rPr>
      </w:pPr>
    </w:p>
    <w:p w:rsidR="00E97A4E" w:rsidRPr="00D46E4B" w:rsidRDefault="00E97A4E" w:rsidP="00D46E4B">
      <w:pPr>
        <w:spacing w:after="160" w:line="259" w:lineRule="auto"/>
        <w:rPr>
          <w:rFonts w:cstheme="minorHAnsi"/>
          <w:b/>
          <w:sz w:val="28"/>
          <w:u w:val="single"/>
        </w:rPr>
      </w:pPr>
    </w:p>
    <w:p w:rsidR="00E97A4E" w:rsidRPr="00E97A4E" w:rsidRDefault="00E97A4E" w:rsidP="00E97A4E">
      <w:pPr>
        <w:pStyle w:val="NoSpacing"/>
        <w:rPr>
          <w:rFonts w:cstheme="minorHAnsi"/>
        </w:rPr>
      </w:pPr>
    </w:p>
    <w:p w:rsidR="00F65F84" w:rsidRPr="00E97A4E" w:rsidRDefault="00F65F84" w:rsidP="00E97A4E">
      <w:pPr>
        <w:pStyle w:val="NoSpacing"/>
        <w:rPr>
          <w:rFonts w:cstheme="minorHAnsi"/>
        </w:rPr>
      </w:pPr>
    </w:p>
    <w:sectPr w:rsidR="00F65F84" w:rsidRPr="00E97A4E" w:rsidSect="006A0FEE">
      <w:type w:val="continuous"/>
      <w:pgSz w:w="11900" w:h="16840"/>
      <w:pgMar w:top="1418" w:right="701" w:bottom="851" w:left="709" w:header="708" w:footer="708" w:gutter="0"/>
      <w:cols w:num="2" w:space="56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3953" w:rsidRDefault="009A3953">
      <w:r>
        <w:separator/>
      </w:r>
    </w:p>
  </w:endnote>
  <w:endnote w:type="continuationSeparator" w:id="0">
    <w:p w:rsidR="009A3953" w:rsidRDefault="009A3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Helvetica Neue LT Std">
    <w:altName w:val="Helvetica Neue LT St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fW cursive">
    <w:altName w:val="Calibri"/>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3953" w:rsidRDefault="009A3953">
      <w:r>
        <w:separator/>
      </w:r>
    </w:p>
  </w:footnote>
  <w:footnote w:type="continuationSeparator" w:id="0">
    <w:p w:rsidR="009A3953" w:rsidRDefault="009A39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7DFA" w:rsidRDefault="00FA7DFA">
    <w:pPr>
      <w:pStyle w:val="Header"/>
    </w:pPr>
    <w:r>
      <w:rPr>
        <w:noProof/>
        <w:lang w:eastAsia="en-GB"/>
      </w:rPr>
      <w:drawing>
        <wp:anchor distT="0" distB="0" distL="114300" distR="114300" simplePos="0" relativeHeight="251659264" behindDoc="1" locked="0" layoutInCell="1" allowOverlap="1" wp14:anchorId="2A9265DF" wp14:editId="4D5AE285">
          <wp:simplePos x="0" y="0"/>
          <wp:positionH relativeFrom="page">
            <wp:posOffset>0</wp:posOffset>
          </wp:positionH>
          <wp:positionV relativeFrom="page">
            <wp:posOffset>-100965</wp:posOffset>
          </wp:positionV>
          <wp:extent cx="7543800" cy="106705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L PRIMARY Word Page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05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027630"/>
    <w:multiLevelType w:val="hybridMultilevel"/>
    <w:tmpl w:val="FA8A2036"/>
    <w:lvl w:ilvl="0" w:tplc="395E50A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FCF75D1"/>
    <w:multiLevelType w:val="hybridMultilevel"/>
    <w:tmpl w:val="2AA44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4AE402D"/>
    <w:multiLevelType w:val="hybridMultilevel"/>
    <w:tmpl w:val="A41C5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8316D52"/>
    <w:multiLevelType w:val="hybridMultilevel"/>
    <w:tmpl w:val="81C4C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AF51404"/>
    <w:multiLevelType w:val="hybridMultilevel"/>
    <w:tmpl w:val="579ED8F0"/>
    <w:lvl w:ilvl="0" w:tplc="036CC8E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0DF"/>
    <w:rsid w:val="000B584F"/>
    <w:rsid w:val="001110E4"/>
    <w:rsid w:val="00171DDB"/>
    <w:rsid w:val="00191DEF"/>
    <w:rsid w:val="001B3F99"/>
    <w:rsid w:val="001C39BD"/>
    <w:rsid w:val="00287C79"/>
    <w:rsid w:val="00306F04"/>
    <w:rsid w:val="003379B6"/>
    <w:rsid w:val="003C0642"/>
    <w:rsid w:val="003F3FA7"/>
    <w:rsid w:val="00467A99"/>
    <w:rsid w:val="004815E0"/>
    <w:rsid w:val="004D72D1"/>
    <w:rsid w:val="005600DF"/>
    <w:rsid w:val="005B73E6"/>
    <w:rsid w:val="006062B0"/>
    <w:rsid w:val="006959D4"/>
    <w:rsid w:val="006A0FEE"/>
    <w:rsid w:val="006E5A11"/>
    <w:rsid w:val="0072614B"/>
    <w:rsid w:val="00820DF4"/>
    <w:rsid w:val="0093189B"/>
    <w:rsid w:val="00962BDB"/>
    <w:rsid w:val="009A3953"/>
    <w:rsid w:val="009D249B"/>
    <w:rsid w:val="00A20E48"/>
    <w:rsid w:val="00A527D9"/>
    <w:rsid w:val="00A64FCB"/>
    <w:rsid w:val="00AF3AC5"/>
    <w:rsid w:val="00C25DF4"/>
    <w:rsid w:val="00D23FDE"/>
    <w:rsid w:val="00D43F2B"/>
    <w:rsid w:val="00D46E4B"/>
    <w:rsid w:val="00DE18D3"/>
    <w:rsid w:val="00DF3294"/>
    <w:rsid w:val="00E217D5"/>
    <w:rsid w:val="00E32321"/>
    <w:rsid w:val="00E97A4E"/>
    <w:rsid w:val="00F65F84"/>
    <w:rsid w:val="00F80A89"/>
    <w:rsid w:val="00FA7DFA"/>
    <w:rsid w:val="00FD0611"/>
    <w:rsid w:val="00FE337D"/>
    <w:rsid w:val="00FF1C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5C245"/>
  <w15:chartTrackingRefBased/>
  <w15:docId w15:val="{4D1DFA5C-3CA7-4362-A2A7-E2B3C08D7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1DDB"/>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6A0FEE"/>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00DF"/>
    <w:pPr>
      <w:tabs>
        <w:tab w:val="center" w:pos="4320"/>
        <w:tab w:val="right" w:pos="8640"/>
      </w:tabs>
    </w:pPr>
  </w:style>
  <w:style w:type="character" w:customStyle="1" w:styleId="HeaderChar">
    <w:name w:val="Header Char"/>
    <w:basedOn w:val="DefaultParagraphFont"/>
    <w:link w:val="Header"/>
    <w:uiPriority w:val="99"/>
    <w:rsid w:val="005600DF"/>
    <w:rPr>
      <w:rFonts w:eastAsiaTheme="minorEastAsia"/>
      <w:sz w:val="24"/>
      <w:szCs w:val="24"/>
    </w:rPr>
  </w:style>
  <w:style w:type="table" w:styleId="TableGrid">
    <w:name w:val="Table Grid"/>
    <w:basedOn w:val="TableNormal"/>
    <w:uiPriority w:val="39"/>
    <w:rsid w:val="005600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600DF"/>
    <w:pPr>
      <w:autoSpaceDE w:val="0"/>
      <w:autoSpaceDN w:val="0"/>
      <w:adjustRightInd w:val="0"/>
      <w:spacing w:after="0" w:line="240" w:lineRule="auto"/>
    </w:pPr>
    <w:rPr>
      <w:rFonts w:ascii="Helvetica Neue LT Std" w:hAnsi="Helvetica Neue LT Std" w:cs="Helvetica Neue LT Std"/>
      <w:color w:val="000000"/>
      <w:sz w:val="24"/>
      <w:szCs w:val="24"/>
    </w:rPr>
  </w:style>
  <w:style w:type="paragraph" w:styleId="NoSpacing">
    <w:name w:val="No Spacing"/>
    <w:uiPriority w:val="1"/>
    <w:qFormat/>
    <w:rsid w:val="005600DF"/>
    <w:pPr>
      <w:spacing w:after="0" w:line="240" w:lineRule="auto"/>
    </w:pPr>
    <w:rPr>
      <w:rFonts w:eastAsiaTheme="minorEastAsia"/>
      <w:sz w:val="24"/>
      <w:szCs w:val="24"/>
    </w:rPr>
  </w:style>
  <w:style w:type="paragraph" w:styleId="ListParagraph">
    <w:name w:val="List Paragraph"/>
    <w:basedOn w:val="Normal"/>
    <w:uiPriority w:val="34"/>
    <w:qFormat/>
    <w:rsid w:val="005600DF"/>
    <w:pPr>
      <w:ind w:left="720"/>
      <w:contextualSpacing/>
    </w:pPr>
  </w:style>
  <w:style w:type="character" w:styleId="CommentReference">
    <w:name w:val="annotation reference"/>
    <w:basedOn w:val="DefaultParagraphFont"/>
    <w:uiPriority w:val="99"/>
    <w:semiHidden/>
    <w:unhideWhenUsed/>
    <w:rsid w:val="005600DF"/>
    <w:rPr>
      <w:sz w:val="16"/>
      <w:szCs w:val="16"/>
    </w:rPr>
  </w:style>
  <w:style w:type="paragraph" w:styleId="CommentText">
    <w:name w:val="annotation text"/>
    <w:basedOn w:val="Normal"/>
    <w:link w:val="CommentTextChar"/>
    <w:uiPriority w:val="99"/>
    <w:semiHidden/>
    <w:unhideWhenUsed/>
    <w:rsid w:val="005600DF"/>
    <w:rPr>
      <w:sz w:val="20"/>
      <w:szCs w:val="20"/>
    </w:rPr>
  </w:style>
  <w:style w:type="character" w:customStyle="1" w:styleId="CommentTextChar">
    <w:name w:val="Comment Text Char"/>
    <w:basedOn w:val="DefaultParagraphFont"/>
    <w:link w:val="CommentText"/>
    <w:uiPriority w:val="99"/>
    <w:semiHidden/>
    <w:rsid w:val="005600DF"/>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5600DF"/>
    <w:rPr>
      <w:b/>
      <w:bCs/>
    </w:rPr>
  </w:style>
  <w:style w:type="character" w:customStyle="1" w:styleId="CommentSubjectChar">
    <w:name w:val="Comment Subject Char"/>
    <w:basedOn w:val="CommentTextChar"/>
    <w:link w:val="CommentSubject"/>
    <w:uiPriority w:val="99"/>
    <w:semiHidden/>
    <w:rsid w:val="005600DF"/>
    <w:rPr>
      <w:rFonts w:eastAsiaTheme="minorEastAsia"/>
      <w:b/>
      <w:bCs/>
      <w:sz w:val="20"/>
      <w:szCs w:val="20"/>
    </w:rPr>
  </w:style>
  <w:style w:type="paragraph" w:styleId="BalloonText">
    <w:name w:val="Balloon Text"/>
    <w:basedOn w:val="Normal"/>
    <w:link w:val="BalloonTextChar"/>
    <w:uiPriority w:val="99"/>
    <w:semiHidden/>
    <w:unhideWhenUsed/>
    <w:rsid w:val="005600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00DF"/>
    <w:rPr>
      <w:rFonts w:ascii="Segoe UI" w:eastAsiaTheme="minorEastAsia" w:hAnsi="Segoe UI" w:cs="Segoe UI"/>
      <w:sz w:val="18"/>
      <w:szCs w:val="18"/>
    </w:rPr>
  </w:style>
  <w:style w:type="character" w:customStyle="1" w:styleId="Heading1Char">
    <w:name w:val="Heading 1 Char"/>
    <w:basedOn w:val="DefaultParagraphFont"/>
    <w:link w:val="Heading1"/>
    <w:uiPriority w:val="9"/>
    <w:rsid w:val="006A0FEE"/>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6A0FEE"/>
    <w:pPr>
      <w:spacing w:before="100" w:beforeAutospacing="1" w:after="100" w:afterAutospacing="1"/>
    </w:pPr>
    <w:rPr>
      <w:rFonts w:ascii="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620</Words>
  <Characters>3535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St Saviours Junior School</Company>
  <LinksUpToDate>false</LinksUpToDate>
  <CharactersWithSpaces>4147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Lynda Clark</dc:creator>
  <cp:keywords/>
  <dc:description/>
  <cp:lastModifiedBy>Lauren Meadows</cp:lastModifiedBy>
  <cp:revision>2</cp:revision>
  <dcterms:created xsi:type="dcterms:W3CDTF">2017-09-12T05:20:00Z</dcterms:created>
  <dcterms:modified xsi:type="dcterms:W3CDTF">2017-09-12T05:20:00Z</dcterms:modified>
</cp:coreProperties>
</file>