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EDB96" w14:textId="1FDA5A8F" w:rsidR="00555850" w:rsidRDefault="00526C8F" w:rsidP="00526C8F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Georgia" w:hAnsi="Georgia"/>
          <w:noProof/>
          <w:lang w:eastAsia="en-GB"/>
        </w:rPr>
        <w:drawing>
          <wp:inline distT="0" distB="0" distL="0" distR="0" wp14:anchorId="67BADCF4" wp14:editId="10D6E9F7">
            <wp:extent cx="1552575" cy="1038225"/>
            <wp:effectExtent l="0" t="0" r="9525" b="9525"/>
            <wp:docPr id="7" name="Picture 7" descr="Art Work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 Work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B3D3" w14:textId="365C395A" w:rsidR="00624163" w:rsidRDefault="00624163" w:rsidP="00096CD6">
      <w:pPr>
        <w:rPr>
          <w:rFonts w:ascii="Arial" w:hAnsi="Arial" w:cs="Arial"/>
          <w:b/>
        </w:rPr>
      </w:pPr>
    </w:p>
    <w:p w14:paraId="284B74B7" w14:textId="71C96539" w:rsidR="00F87CCB" w:rsidRDefault="00F87CCB" w:rsidP="00096CD6">
      <w:pPr>
        <w:rPr>
          <w:rFonts w:ascii="Arial" w:hAnsi="Arial" w:cs="Arial"/>
          <w:b/>
        </w:rPr>
      </w:pPr>
    </w:p>
    <w:p w14:paraId="0EC54339" w14:textId="77777777" w:rsidR="009C67C1" w:rsidRDefault="009C67C1" w:rsidP="00220F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My name is </w:t>
      </w:r>
      <w:r w:rsidRPr="009C67C1">
        <w:rPr>
          <w:rFonts w:ascii="Arial" w:hAnsi="Arial" w:cs="Arial"/>
          <w:b/>
        </w:rPr>
        <w:t xml:space="preserve">Stuart Jackson.  My wife and I have lived in </w:t>
      </w:r>
      <w:proofErr w:type="spellStart"/>
      <w:r w:rsidRPr="009C67C1">
        <w:rPr>
          <w:rFonts w:ascii="Arial" w:hAnsi="Arial" w:cs="Arial"/>
          <w:b/>
        </w:rPr>
        <w:t>Cliviger</w:t>
      </w:r>
      <w:proofErr w:type="spellEnd"/>
      <w:r w:rsidRPr="009C67C1">
        <w:rPr>
          <w:rFonts w:ascii="Arial" w:hAnsi="Arial" w:cs="Arial"/>
          <w:b/>
        </w:rPr>
        <w:t xml:space="preserve"> for almost 49 years and have been associated with the school and church for most of this time. Both our children were educated at St John’s, and now our 4 grandchildren are attending or have attended the school. </w:t>
      </w:r>
    </w:p>
    <w:p w14:paraId="51917B29" w14:textId="77777777" w:rsidR="009C67C1" w:rsidRDefault="009C67C1" w:rsidP="00220F49">
      <w:pPr>
        <w:rPr>
          <w:rFonts w:ascii="Arial" w:hAnsi="Arial" w:cs="Arial"/>
          <w:b/>
        </w:rPr>
      </w:pPr>
    </w:p>
    <w:p w14:paraId="74F1BA36" w14:textId="40B096AE" w:rsidR="00BE119C" w:rsidRPr="00096CD6" w:rsidRDefault="009C67C1" w:rsidP="00220F49">
      <w:pPr>
        <w:rPr>
          <w:rFonts w:ascii="Arial" w:hAnsi="Arial" w:cs="Arial"/>
          <w:b/>
        </w:rPr>
      </w:pPr>
      <w:bookmarkStart w:id="0" w:name="_GoBack"/>
      <w:bookmarkEnd w:id="0"/>
      <w:r w:rsidRPr="009C67C1">
        <w:rPr>
          <w:rFonts w:ascii="Arial" w:hAnsi="Arial" w:cs="Arial"/>
          <w:b/>
        </w:rPr>
        <w:t>As an ex Head Teacher I feel I am able to support the school and staff as they strive to provide an educational opportunity of the highest quality for our pupils. Being a governor is a fascinating experience involving me in all aspects of school life. The best part is seeing our pupils enter school at 5 years old knowing very little and then seeing them progress to high school well prepared for the challenges and opportunities they will meet.</w:t>
      </w:r>
    </w:p>
    <w:sectPr w:rsidR="00BE119C" w:rsidRPr="00096CD6" w:rsidSect="00A100A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BB12D" w14:textId="77777777" w:rsidR="00541075" w:rsidRDefault="00541075" w:rsidP="00526C8F">
      <w:r>
        <w:separator/>
      </w:r>
    </w:p>
  </w:endnote>
  <w:endnote w:type="continuationSeparator" w:id="0">
    <w:p w14:paraId="25764A07" w14:textId="77777777" w:rsidR="00541075" w:rsidRDefault="00541075" w:rsidP="0052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342E3" w14:textId="77777777" w:rsidR="00541075" w:rsidRDefault="00541075" w:rsidP="00526C8F">
      <w:r>
        <w:separator/>
      </w:r>
    </w:p>
  </w:footnote>
  <w:footnote w:type="continuationSeparator" w:id="0">
    <w:p w14:paraId="0E95EF8D" w14:textId="77777777" w:rsidR="00541075" w:rsidRDefault="00541075" w:rsidP="00526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1C176" w14:textId="2BABBBE5" w:rsidR="00526C8F" w:rsidRPr="00526C8F" w:rsidRDefault="00526C8F" w:rsidP="00526C8F">
    <w:pPr>
      <w:pStyle w:val="Header"/>
      <w:jc w:val="center"/>
      <w:rPr>
        <w:rFonts w:ascii="Calibri" w:hAnsi="Calibri"/>
        <w:sz w:val="44"/>
      </w:rPr>
    </w:pPr>
    <w:r w:rsidRPr="007D5259">
      <w:rPr>
        <w:rFonts w:ascii="Calibri" w:hAnsi="Calibri"/>
        <w:i/>
        <w:iCs/>
        <w:color w:val="0000FF"/>
        <w:sz w:val="48"/>
        <w:szCs w:val="28"/>
        <w:vertAlign w:val="subscript"/>
      </w:rPr>
      <w:t>”Love one another as Jesus loved us” (John 13 v 34-35</w:t>
    </w:r>
    <w:r w:rsidRPr="007D5259">
      <w:rPr>
        <w:rFonts w:ascii="Calibri" w:hAnsi="Calibri"/>
        <w:color w:val="000000"/>
        <w:sz w:val="48"/>
        <w:szCs w:val="28"/>
        <w:vertAlign w:val="subscript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ACA"/>
    <w:multiLevelType w:val="hybridMultilevel"/>
    <w:tmpl w:val="B6905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5364D"/>
    <w:multiLevelType w:val="hybridMultilevel"/>
    <w:tmpl w:val="BFA00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60662"/>
    <w:multiLevelType w:val="hybridMultilevel"/>
    <w:tmpl w:val="AE92B0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8B0EB6"/>
    <w:multiLevelType w:val="hybridMultilevel"/>
    <w:tmpl w:val="2CF07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D6DCC"/>
    <w:multiLevelType w:val="hybridMultilevel"/>
    <w:tmpl w:val="CF00D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535C93"/>
    <w:multiLevelType w:val="hybridMultilevel"/>
    <w:tmpl w:val="8354A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5335AC"/>
    <w:multiLevelType w:val="hybridMultilevel"/>
    <w:tmpl w:val="87507704"/>
    <w:lvl w:ilvl="0" w:tplc="10D8B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25055"/>
    <w:multiLevelType w:val="hybridMultilevel"/>
    <w:tmpl w:val="204A0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436AC"/>
    <w:multiLevelType w:val="hybridMultilevel"/>
    <w:tmpl w:val="2B4C7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A1E69"/>
    <w:multiLevelType w:val="multilevel"/>
    <w:tmpl w:val="A37AE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1B6051"/>
    <w:multiLevelType w:val="hybridMultilevel"/>
    <w:tmpl w:val="7D745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43767"/>
    <w:multiLevelType w:val="hybridMultilevel"/>
    <w:tmpl w:val="05862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52896"/>
    <w:multiLevelType w:val="hybridMultilevel"/>
    <w:tmpl w:val="6162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C85005"/>
    <w:multiLevelType w:val="hybridMultilevel"/>
    <w:tmpl w:val="AB289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11300"/>
    <w:multiLevelType w:val="hybridMultilevel"/>
    <w:tmpl w:val="34E23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A710B"/>
    <w:multiLevelType w:val="hybridMultilevel"/>
    <w:tmpl w:val="EBF4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1"/>
  </w:num>
  <w:num w:numId="5">
    <w:abstractNumId w:val="9"/>
  </w:num>
  <w:num w:numId="6">
    <w:abstractNumId w:val="15"/>
  </w:num>
  <w:num w:numId="7">
    <w:abstractNumId w:val="12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13"/>
  </w:num>
  <w:num w:numId="13">
    <w:abstractNumId w:val="4"/>
  </w:num>
  <w:num w:numId="14">
    <w:abstractNumId w:val="10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94"/>
    <w:rsid w:val="000755C3"/>
    <w:rsid w:val="00096CD6"/>
    <w:rsid w:val="001262AB"/>
    <w:rsid w:val="00126DA7"/>
    <w:rsid w:val="0016536E"/>
    <w:rsid w:val="00176F36"/>
    <w:rsid w:val="001D267F"/>
    <w:rsid w:val="001F2925"/>
    <w:rsid w:val="00220C30"/>
    <w:rsid w:val="00220F49"/>
    <w:rsid w:val="00276889"/>
    <w:rsid w:val="002A7199"/>
    <w:rsid w:val="0030251C"/>
    <w:rsid w:val="00335AA5"/>
    <w:rsid w:val="00372226"/>
    <w:rsid w:val="003805FA"/>
    <w:rsid w:val="003C5560"/>
    <w:rsid w:val="00434DA7"/>
    <w:rsid w:val="00447F1E"/>
    <w:rsid w:val="004D2394"/>
    <w:rsid w:val="004D5615"/>
    <w:rsid w:val="00526C8F"/>
    <w:rsid w:val="00541075"/>
    <w:rsid w:val="00555850"/>
    <w:rsid w:val="005943CA"/>
    <w:rsid w:val="005D5963"/>
    <w:rsid w:val="00624163"/>
    <w:rsid w:val="006D37DC"/>
    <w:rsid w:val="00723E53"/>
    <w:rsid w:val="00741B4F"/>
    <w:rsid w:val="00860AD0"/>
    <w:rsid w:val="0090236F"/>
    <w:rsid w:val="00914612"/>
    <w:rsid w:val="00997263"/>
    <w:rsid w:val="009C67C1"/>
    <w:rsid w:val="00A100AA"/>
    <w:rsid w:val="00A149E6"/>
    <w:rsid w:val="00AB0E2B"/>
    <w:rsid w:val="00AD6425"/>
    <w:rsid w:val="00B02B85"/>
    <w:rsid w:val="00B23AD2"/>
    <w:rsid w:val="00B25257"/>
    <w:rsid w:val="00B47E20"/>
    <w:rsid w:val="00BA68B5"/>
    <w:rsid w:val="00BA68B6"/>
    <w:rsid w:val="00BB67E6"/>
    <w:rsid w:val="00BE119C"/>
    <w:rsid w:val="00C16D57"/>
    <w:rsid w:val="00C57996"/>
    <w:rsid w:val="00CB3BDB"/>
    <w:rsid w:val="00CD09E4"/>
    <w:rsid w:val="00D328D9"/>
    <w:rsid w:val="00D427B9"/>
    <w:rsid w:val="00D51DA8"/>
    <w:rsid w:val="00D80348"/>
    <w:rsid w:val="00DC4B97"/>
    <w:rsid w:val="00DE5CE0"/>
    <w:rsid w:val="00F22336"/>
    <w:rsid w:val="00F35B0E"/>
    <w:rsid w:val="00F521AB"/>
    <w:rsid w:val="00F7631D"/>
    <w:rsid w:val="00F87CCB"/>
    <w:rsid w:val="00F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F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94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09E4"/>
    <w:pPr>
      <w:ind w:left="720"/>
      <w:contextualSpacing/>
    </w:pPr>
  </w:style>
  <w:style w:type="table" w:styleId="TableGrid">
    <w:name w:val="Table Grid"/>
    <w:basedOn w:val="TableNormal"/>
    <w:uiPriority w:val="59"/>
    <w:rsid w:val="00CD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2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536E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126DA7"/>
    <w:rPr>
      <w:rFonts w:ascii="Comic Sans MS" w:eastAsia="Times New Roman" w:hAnsi="Comic Sans M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0C30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6C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C8F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C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C8F"/>
    <w:rPr>
      <w:rFonts w:ascii="Comic Sans MS" w:eastAsia="Times New Roman" w:hAnsi="Comic Sans M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94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09E4"/>
    <w:pPr>
      <w:ind w:left="720"/>
      <w:contextualSpacing/>
    </w:pPr>
  </w:style>
  <w:style w:type="table" w:styleId="TableGrid">
    <w:name w:val="Table Grid"/>
    <w:basedOn w:val="TableNormal"/>
    <w:uiPriority w:val="59"/>
    <w:rsid w:val="00CD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2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536E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126DA7"/>
    <w:rPr>
      <w:rFonts w:ascii="Comic Sans MS" w:eastAsia="Times New Roman" w:hAnsi="Comic Sans M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0C30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6C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C8F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C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C8F"/>
    <w:rPr>
      <w:rFonts w:ascii="Comic Sans MS" w:eastAsia="Times New Roman" w:hAnsi="Comic Sans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A23FD24F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Holgate</dc:creator>
  <cp:lastModifiedBy>Mr Spencer</cp:lastModifiedBy>
  <cp:revision>2</cp:revision>
  <cp:lastPrinted>2019-07-08T15:16:00Z</cp:lastPrinted>
  <dcterms:created xsi:type="dcterms:W3CDTF">2020-01-30T12:55:00Z</dcterms:created>
  <dcterms:modified xsi:type="dcterms:W3CDTF">2020-01-30T12:55:00Z</dcterms:modified>
</cp:coreProperties>
</file>