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992" w:type="dxa"/>
        <w:tblLayout w:type="fixed"/>
        <w:tblLook w:val="0000" w:firstRow="0" w:lastRow="0" w:firstColumn="0" w:lastColumn="0" w:noHBand="0" w:noVBand="0"/>
      </w:tblPr>
      <w:tblGrid>
        <w:gridCol w:w="2802"/>
        <w:gridCol w:w="4536"/>
        <w:gridCol w:w="3969"/>
        <w:gridCol w:w="3685"/>
      </w:tblGrid>
      <w:tr w:rsidR="007E65C1" w14:paraId="431B4DD8" w14:textId="77777777" w:rsidTr="13EE4B81">
        <w:trPr>
          <w:cantSplit/>
          <w:trHeight w:val="404"/>
        </w:trPr>
        <w:tc>
          <w:tcPr>
            <w:tcW w:w="11307" w:type="dxa"/>
            <w:gridSpan w:val="3"/>
            <w:tcBorders>
              <w:top w:val="single" w:sz="4" w:space="0" w:color="auto"/>
              <w:left w:val="single" w:sz="4" w:space="0" w:color="auto"/>
              <w:bottom w:val="single" w:sz="4" w:space="0" w:color="auto"/>
              <w:right w:val="single" w:sz="4" w:space="0" w:color="auto"/>
            </w:tcBorders>
            <w:vAlign w:val="center"/>
          </w:tcPr>
          <w:p w14:paraId="1FF47D27" w14:textId="77777777" w:rsidR="007E65C1" w:rsidRDefault="007E65C1" w:rsidP="007E65C1">
            <w:pPr>
              <w:pStyle w:val="Header"/>
              <w:tabs>
                <w:tab w:val="clear" w:pos="4153"/>
                <w:tab w:val="clear" w:pos="8306"/>
              </w:tabs>
              <w:jc w:val="center"/>
              <w:rPr>
                <w:b/>
                <w:noProof/>
                <w:sz w:val="17"/>
                <w:szCs w:val="17"/>
              </w:rPr>
            </w:pPr>
            <w:r w:rsidRPr="007E65C1">
              <w:rPr>
                <w:b/>
                <w:noProof/>
                <w:sz w:val="32"/>
                <w:szCs w:val="32"/>
              </w:rPr>
              <w:t>GENERAL SCHOOLS RISK ASSESSMENT</w:t>
            </w:r>
          </w:p>
          <w:p w14:paraId="0171FD57" w14:textId="77777777" w:rsidR="008E3730" w:rsidRDefault="008E3730" w:rsidP="007E65C1">
            <w:pPr>
              <w:pStyle w:val="Header"/>
              <w:tabs>
                <w:tab w:val="clear" w:pos="4153"/>
                <w:tab w:val="clear" w:pos="8306"/>
              </w:tabs>
              <w:jc w:val="center"/>
              <w:rPr>
                <w:rFonts w:cs="Arial"/>
                <w:color w:val="FF0000"/>
                <w:sz w:val="17"/>
                <w:szCs w:val="17"/>
              </w:rPr>
            </w:pPr>
          </w:p>
          <w:p w14:paraId="0D10A09D" w14:textId="77777777" w:rsidR="008E3730" w:rsidRPr="008E3730" w:rsidRDefault="008E3730" w:rsidP="002E6933">
            <w:pPr>
              <w:pStyle w:val="Header"/>
              <w:tabs>
                <w:tab w:val="clear" w:pos="4153"/>
                <w:tab w:val="clear" w:pos="8306"/>
              </w:tabs>
              <w:jc w:val="center"/>
              <w:rPr>
                <w:b/>
                <w:noProof/>
                <w:sz w:val="17"/>
                <w:szCs w:val="17"/>
              </w:rPr>
            </w:pPr>
          </w:p>
        </w:tc>
        <w:tc>
          <w:tcPr>
            <w:tcW w:w="3685" w:type="dxa"/>
            <w:tcBorders>
              <w:top w:val="single" w:sz="4" w:space="0" w:color="auto"/>
              <w:left w:val="single" w:sz="4" w:space="0" w:color="auto"/>
              <w:bottom w:val="single" w:sz="4" w:space="0" w:color="auto"/>
              <w:right w:val="single" w:sz="4" w:space="0" w:color="auto"/>
            </w:tcBorders>
            <w:vAlign w:val="center"/>
          </w:tcPr>
          <w:p w14:paraId="51EE6EBE" w14:textId="77777777" w:rsidR="007E65C1" w:rsidRPr="00757227" w:rsidRDefault="001736F5" w:rsidP="007E65C1">
            <w:pPr>
              <w:pStyle w:val="Header"/>
              <w:tabs>
                <w:tab w:val="clear" w:pos="4153"/>
                <w:tab w:val="clear" w:pos="8306"/>
              </w:tabs>
              <w:rPr>
                <w:b/>
                <w:noProof/>
                <w:sz w:val="28"/>
                <w:szCs w:val="28"/>
              </w:rPr>
            </w:pPr>
            <w:r w:rsidRPr="00BE7100">
              <w:rPr>
                <w:b/>
                <w:noProof/>
                <w:sz w:val="28"/>
                <w:szCs w:val="28"/>
              </w:rPr>
              <w:drawing>
                <wp:inline distT="0" distB="0" distL="0" distR="0" wp14:anchorId="2A6E2CBA" wp14:editId="03526FDA">
                  <wp:extent cx="1758315" cy="7270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8315" cy="727075"/>
                          </a:xfrm>
                          <a:prstGeom prst="rect">
                            <a:avLst/>
                          </a:prstGeom>
                          <a:noFill/>
                          <a:ln>
                            <a:noFill/>
                          </a:ln>
                        </pic:spPr>
                      </pic:pic>
                    </a:graphicData>
                  </a:graphic>
                </wp:inline>
              </w:drawing>
            </w:r>
          </w:p>
        </w:tc>
      </w:tr>
      <w:tr w:rsidR="00396D81" w14:paraId="7E3ADD0E" w14:textId="77777777" w:rsidTr="13EE4B81">
        <w:trPr>
          <w:cantSplit/>
          <w:trHeight w:val="284"/>
        </w:trPr>
        <w:tc>
          <w:tcPr>
            <w:tcW w:w="14992" w:type="dxa"/>
            <w:gridSpan w:val="4"/>
            <w:tcBorders>
              <w:top w:val="single" w:sz="4" w:space="0" w:color="auto"/>
            </w:tcBorders>
          </w:tcPr>
          <w:p w14:paraId="09863F66" w14:textId="77777777" w:rsidR="00396D81" w:rsidRDefault="00396D81">
            <w:pPr>
              <w:pStyle w:val="Header"/>
              <w:tabs>
                <w:tab w:val="clear" w:pos="4153"/>
                <w:tab w:val="clear" w:pos="8306"/>
              </w:tabs>
              <w:jc w:val="both"/>
              <w:rPr>
                <w:b/>
                <w:noProof/>
                <w:sz w:val="24"/>
              </w:rPr>
            </w:pPr>
          </w:p>
        </w:tc>
      </w:tr>
      <w:tr w:rsidR="00396D81" w14:paraId="2079D057" w14:textId="77777777" w:rsidTr="13EE4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99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3F5A59" w14:textId="77777777" w:rsidR="00396D81" w:rsidRDefault="00396D81">
            <w:pPr>
              <w:jc w:val="both"/>
              <w:rPr>
                <w:b/>
                <w:sz w:val="24"/>
              </w:rPr>
            </w:pPr>
            <w:r>
              <w:rPr>
                <w:b/>
                <w:sz w:val="24"/>
              </w:rPr>
              <w:t>PART A</w:t>
            </w:r>
            <w:r w:rsidR="007E46B4">
              <w:rPr>
                <w:b/>
                <w:sz w:val="24"/>
              </w:rPr>
              <w:t>.</w:t>
            </w:r>
            <w:r>
              <w:rPr>
                <w:b/>
                <w:sz w:val="24"/>
              </w:rPr>
              <w:t xml:space="preserve">  </w:t>
            </w:r>
            <w:r w:rsidRPr="007E3519">
              <w:rPr>
                <w:b/>
                <w:sz w:val="24"/>
                <w:szCs w:val="24"/>
              </w:rPr>
              <w:t>ASSESSMENT DETAILS</w:t>
            </w:r>
            <w:r w:rsidR="00017A87" w:rsidRPr="007E3519">
              <w:rPr>
                <w:b/>
                <w:sz w:val="24"/>
                <w:szCs w:val="24"/>
              </w:rPr>
              <w:t>:</w:t>
            </w:r>
            <w:r w:rsidR="00017A87">
              <w:rPr>
                <w:b/>
                <w:sz w:val="24"/>
              </w:rPr>
              <w:t xml:space="preserve"> </w:t>
            </w:r>
          </w:p>
        </w:tc>
      </w:tr>
      <w:tr w:rsidR="007E3519" w14:paraId="7FD04EAA" w14:textId="77777777" w:rsidTr="13EE4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40"/>
        </w:trPr>
        <w:tc>
          <w:tcPr>
            <w:tcW w:w="1499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C3A626F" w14:textId="7E66C040" w:rsidR="007E3519" w:rsidRPr="001872D7" w:rsidRDefault="00F02D7E">
            <w:pPr>
              <w:jc w:val="both"/>
              <w:rPr>
                <w:color w:val="000000"/>
                <w:szCs w:val="22"/>
              </w:rPr>
            </w:pPr>
            <w:r w:rsidRPr="00BB1505">
              <w:rPr>
                <w:b/>
                <w:color w:val="000000"/>
                <w:szCs w:val="22"/>
              </w:rPr>
              <w:t>A</w:t>
            </w:r>
            <w:r w:rsidR="007E3519" w:rsidRPr="00BB1505">
              <w:rPr>
                <w:b/>
                <w:color w:val="000000"/>
                <w:szCs w:val="22"/>
              </w:rPr>
              <w:t>rea/</w:t>
            </w:r>
            <w:r w:rsidRPr="00BB1505">
              <w:rPr>
                <w:b/>
                <w:color w:val="000000"/>
                <w:szCs w:val="22"/>
              </w:rPr>
              <w:t>task</w:t>
            </w:r>
            <w:r w:rsidR="007E3519" w:rsidRPr="00BB1505">
              <w:rPr>
                <w:b/>
                <w:color w:val="000000"/>
                <w:szCs w:val="22"/>
              </w:rPr>
              <w:t>/activity:</w:t>
            </w:r>
            <w:r w:rsidRPr="00BB1505">
              <w:rPr>
                <w:b/>
                <w:color w:val="000000"/>
                <w:szCs w:val="22"/>
              </w:rPr>
              <w:t xml:space="preserve"> </w:t>
            </w:r>
            <w:r w:rsidR="000D19F1">
              <w:rPr>
                <w:b/>
                <w:color w:val="000000"/>
                <w:szCs w:val="22"/>
              </w:rPr>
              <w:t>T</w:t>
            </w:r>
            <w:r w:rsidR="006B69BD">
              <w:rPr>
                <w:b/>
                <w:color w:val="000000"/>
                <w:szCs w:val="22"/>
              </w:rPr>
              <w:t>ortoises</w:t>
            </w:r>
            <w:r w:rsidR="001872D7" w:rsidRPr="001836B6">
              <w:rPr>
                <w:b/>
                <w:color w:val="000000"/>
                <w:szCs w:val="22"/>
              </w:rPr>
              <w:t xml:space="preserve"> in S</w:t>
            </w:r>
            <w:r w:rsidR="00D656BA" w:rsidRPr="001836B6">
              <w:rPr>
                <w:b/>
                <w:color w:val="000000"/>
                <w:szCs w:val="22"/>
              </w:rPr>
              <w:t>chool</w:t>
            </w:r>
            <w:r w:rsidR="0064041C">
              <w:rPr>
                <w:b/>
                <w:color w:val="000000"/>
                <w:szCs w:val="22"/>
              </w:rPr>
              <w:t xml:space="preserve"> </w:t>
            </w:r>
          </w:p>
          <w:p w14:paraId="66DF2B71" w14:textId="77777777" w:rsidR="00531BFC" w:rsidRPr="001872D7" w:rsidRDefault="00531BFC">
            <w:pPr>
              <w:jc w:val="both"/>
              <w:rPr>
                <w:color w:val="000000"/>
                <w:szCs w:val="22"/>
              </w:rPr>
            </w:pPr>
          </w:p>
          <w:p w14:paraId="1A927647" w14:textId="7E3E6764" w:rsidR="00D85370" w:rsidRPr="007E46B4" w:rsidRDefault="00531BFC" w:rsidP="000D19F1">
            <w:pPr>
              <w:jc w:val="both"/>
              <w:rPr>
                <w:b/>
                <w:color w:val="000000"/>
                <w:szCs w:val="22"/>
              </w:rPr>
            </w:pPr>
            <w:r w:rsidRPr="00BB1505">
              <w:rPr>
                <w:b/>
                <w:color w:val="000000"/>
                <w:szCs w:val="22"/>
              </w:rPr>
              <w:t>Location of activity:</w:t>
            </w:r>
            <w:r w:rsidR="0081212C" w:rsidRPr="00BB1505">
              <w:rPr>
                <w:b/>
                <w:color w:val="000000"/>
                <w:szCs w:val="22"/>
              </w:rPr>
              <w:t xml:space="preserve"> </w:t>
            </w:r>
            <w:r w:rsidR="000D19F1">
              <w:rPr>
                <w:b/>
                <w:color w:val="000000"/>
                <w:szCs w:val="22"/>
              </w:rPr>
              <w:t xml:space="preserve">  </w:t>
            </w:r>
            <w:r w:rsidR="00D445FF">
              <w:rPr>
                <w:b/>
                <w:color w:val="000000"/>
                <w:szCs w:val="22"/>
              </w:rPr>
              <w:t>Headteacher’s Office</w:t>
            </w:r>
            <w:r w:rsidR="00B66A79">
              <w:rPr>
                <w:b/>
                <w:color w:val="000000"/>
                <w:szCs w:val="22"/>
              </w:rPr>
              <w:t xml:space="preserve"> and </w:t>
            </w:r>
            <w:r w:rsidR="00BD4292">
              <w:rPr>
                <w:b/>
                <w:color w:val="000000"/>
                <w:szCs w:val="22"/>
              </w:rPr>
              <w:t>school grounds</w:t>
            </w:r>
            <w:r w:rsidR="000D19F1">
              <w:rPr>
                <w:b/>
                <w:color w:val="000000"/>
                <w:szCs w:val="22"/>
              </w:rPr>
              <w:t xml:space="preserve">           </w:t>
            </w:r>
            <w:r w:rsidR="001872D7" w:rsidRPr="001836B6">
              <w:rPr>
                <w:b/>
                <w:color w:val="000000"/>
                <w:szCs w:val="22"/>
              </w:rPr>
              <w:t>School</w:t>
            </w:r>
            <w:r w:rsidR="00B66A79">
              <w:rPr>
                <w:b/>
                <w:color w:val="000000"/>
                <w:szCs w:val="22"/>
              </w:rPr>
              <w:t xml:space="preserve"> – St John’s C.E. (VA) Primary, Cliviger, Burnley. BB10 4SU</w:t>
            </w:r>
          </w:p>
        </w:tc>
      </w:tr>
      <w:tr w:rsidR="00531BFC" w14:paraId="7C75BA7C" w14:textId="77777777" w:rsidTr="13EE4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802" w:type="dxa"/>
            <w:vMerge w:val="restart"/>
            <w:tcBorders>
              <w:top w:val="single" w:sz="4" w:space="0" w:color="auto"/>
              <w:left w:val="single" w:sz="4" w:space="0" w:color="auto"/>
              <w:bottom w:val="single" w:sz="4" w:space="0" w:color="auto"/>
              <w:right w:val="single" w:sz="4" w:space="0" w:color="auto"/>
            </w:tcBorders>
          </w:tcPr>
          <w:p w14:paraId="7566DDE5" w14:textId="77777777" w:rsidR="00531BFC" w:rsidRPr="007268CA" w:rsidRDefault="00BA1E90" w:rsidP="001A51B9">
            <w:pPr>
              <w:rPr>
                <w:b/>
                <w:sz w:val="20"/>
              </w:rPr>
            </w:pPr>
            <w:r w:rsidRPr="007268CA">
              <w:rPr>
                <w:b/>
                <w:sz w:val="20"/>
              </w:rPr>
              <w:t xml:space="preserve">School </w:t>
            </w:r>
            <w:r w:rsidR="00531BFC" w:rsidRPr="007268CA">
              <w:rPr>
                <w:b/>
                <w:sz w:val="20"/>
              </w:rPr>
              <w:t>name:</w:t>
            </w:r>
          </w:p>
          <w:p w14:paraId="065B8A10" w14:textId="77777777" w:rsidR="00531BFC" w:rsidRPr="007E46B4" w:rsidRDefault="00531BFC" w:rsidP="001A51B9">
            <w:pPr>
              <w:rPr>
                <w:b/>
                <w:color w:val="000000"/>
                <w:sz w:val="20"/>
              </w:rPr>
            </w:pPr>
            <w:r w:rsidRPr="007E46B4">
              <w:rPr>
                <w:b/>
                <w:color w:val="000000"/>
                <w:sz w:val="20"/>
              </w:rPr>
              <w:t>Address &amp; Contact details:</w:t>
            </w:r>
          </w:p>
        </w:tc>
        <w:tc>
          <w:tcPr>
            <w:tcW w:w="4536" w:type="dxa"/>
            <w:vMerge w:val="restart"/>
            <w:tcBorders>
              <w:top w:val="single" w:sz="4" w:space="0" w:color="auto"/>
              <w:left w:val="single" w:sz="4" w:space="0" w:color="auto"/>
              <w:bottom w:val="single" w:sz="4" w:space="0" w:color="auto"/>
              <w:right w:val="single" w:sz="4" w:space="0" w:color="auto"/>
            </w:tcBorders>
          </w:tcPr>
          <w:p w14:paraId="00CC42A3" w14:textId="77777777" w:rsidR="00B8745E" w:rsidRPr="008E3730" w:rsidRDefault="00432D28" w:rsidP="000D19F1">
            <w:pPr>
              <w:rPr>
                <w:color w:val="000000"/>
              </w:rPr>
            </w:pPr>
            <w:r>
              <w:rPr>
                <w:b/>
                <w:color w:val="000000"/>
                <w:szCs w:val="22"/>
              </w:rPr>
              <w:t>St John’s C.E. (VA) Primary, Cliviger, Burnley. BB10 4SU</w:t>
            </w:r>
          </w:p>
        </w:tc>
        <w:tc>
          <w:tcPr>
            <w:tcW w:w="3969" w:type="dxa"/>
            <w:tcBorders>
              <w:top w:val="single" w:sz="4" w:space="0" w:color="auto"/>
              <w:left w:val="single" w:sz="4" w:space="0" w:color="auto"/>
              <w:bottom w:val="single" w:sz="4" w:space="0" w:color="auto"/>
              <w:right w:val="single" w:sz="4" w:space="0" w:color="auto"/>
            </w:tcBorders>
          </w:tcPr>
          <w:p w14:paraId="37250AE2" w14:textId="77777777" w:rsidR="007268CA" w:rsidRDefault="00531BFC" w:rsidP="001A51B9">
            <w:pPr>
              <w:rPr>
                <w:b/>
                <w:sz w:val="20"/>
              </w:rPr>
            </w:pPr>
            <w:r w:rsidRPr="00EF016D">
              <w:rPr>
                <w:b/>
                <w:sz w:val="20"/>
              </w:rPr>
              <w:t>Name of Person(s) undertaking Assessment</w:t>
            </w:r>
            <w:r w:rsidR="007268CA">
              <w:rPr>
                <w:b/>
                <w:sz w:val="20"/>
              </w:rPr>
              <w:t>:</w:t>
            </w:r>
          </w:p>
          <w:p w14:paraId="231F4543" w14:textId="77777777" w:rsidR="00531BFC" w:rsidRPr="00EF016D" w:rsidRDefault="00531BFC" w:rsidP="001A51B9">
            <w:pPr>
              <w:rPr>
                <w:b/>
                <w:sz w:val="20"/>
              </w:rPr>
            </w:pPr>
            <w:r w:rsidRPr="00EF016D">
              <w:rPr>
                <w:b/>
                <w:sz w:val="20"/>
              </w:rPr>
              <w:t xml:space="preserve"> </w:t>
            </w:r>
          </w:p>
        </w:tc>
        <w:tc>
          <w:tcPr>
            <w:tcW w:w="3685" w:type="dxa"/>
            <w:tcBorders>
              <w:top w:val="single" w:sz="4" w:space="0" w:color="auto"/>
              <w:left w:val="single" w:sz="4" w:space="0" w:color="auto"/>
              <w:bottom w:val="single" w:sz="4" w:space="0" w:color="auto"/>
              <w:right w:val="single" w:sz="4" w:space="0" w:color="auto"/>
            </w:tcBorders>
          </w:tcPr>
          <w:p w14:paraId="01B0F362" w14:textId="35A7ED8B" w:rsidR="00531BFC" w:rsidRPr="008E3730" w:rsidRDefault="00BD4292" w:rsidP="008E3730">
            <w:pPr>
              <w:rPr>
                <w:szCs w:val="22"/>
              </w:rPr>
            </w:pPr>
            <w:r>
              <w:rPr>
                <w:szCs w:val="22"/>
              </w:rPr>
              <w:t>Rob Klee</w:t>
            </w:r>
          </w:p>
        </w:tc>
      </w:tr>
      <w:tr w:rsidR="00531BFC" w14:paraId="77878C4E" w14:textId="77777777" w:rsidTr="13EE4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802" w:type="dxa"/>
            <w:vMerge/>
          </w:tcPr>
          <w:p w14:paraId="4B80169E" w14:textId="77777777" w:rsidR="00531BFC" w:rsidRPr="00EF016D" w:rsidRDefault="00531BFC" w:rsidP="001A51B9">
            <w:pPr>
              <w:rPr>
                <w:b/>
                <w:sz w:val="20"/>
              </w:rPr>
            </w:pPr>
          </w:p>
        </w:tc>
        <w:tc>
          <w:tcPr>
            <w:tcW w:w="4536" w:type="dxa"/>
            <w:vMerge/>
          </w:tcPr>
          <w:p w14:paraId="0BF087A3" w14:textId="77777777" w:rsidR="00531BFC" w:rsidRPr="008E3730" w:rsidRDefault="00531BFC" w:rsidP="001A51B9"/>
        </w:tc>
        <w:tc>
          <w:tcPr>
            <w:tcW w:w="3969" w:type="dxa"/>
            <w:tcBorders>
              <w:top w:val="single" w:sz="4" w:space="0" w:color="auto"/>
              <w:left w:val="single" w:sz="4" w:space="0" w:color="auto"/>
              <w:bottom w:val="single" w:sz="4" w:space="0" w:color="auto"/>
              <w:right w:val="single" w:sz="4" w:space="0" w:color="auto"/>
            </w:tcBorders>
          </w:tcPr>
          <w:p w14:paraId="259042B2" w14:textId="77777777" w:rsidR="00531BFC" w:rsidRPr="00EF016D" w:rsidRDefault="00531BFC" w:rsidP="001A51B9">
            <w:pPr>
              <w:rPr>
                <w:b/>
                <w:sz w:val="20"/>
              </w:rPr>
            </w:pPr>
            <w:r w:rsidRPr="00EF016D">
              <w:rPr>
                <w:b/>
                <w:sz w:val="20"/>
              </w:rPr>
              <w:t>Signature(s):</w:t>
            </w:r>
          </w:p>
          <w:p w14:paraId="2A5B6F45" w14:textId="77777777" w:rsidR="00EF016D" w:rsidRPr="00EF016D" w:rsidRDefault="00EF016D" w:rsidP="001A51B9">
            <w:pPr>
              <w:rPr>
                <w:b/>
                <w:sz w:val="20"/>
              </w:rPr>
            </w:pPr>
          </w:p>
        </w:tc>
        <w:tc>
          <w:tcPr>
            <w:tcW w:w="3685" w:type="dxa"/>
            <w:tcBorders>
              <w:top w:val="single" w:sz="4" w:space="0" w:color="auto"/>
              <w:left w:val="single" w:sz="4" w:space="0" w:color="auto"/>
              <w:bottom w:val="single" w:sz="4" w:space="0" w:color="auto"/>
              <w:right w:val="single" w:sz="4" w:space="0" w:color="auto"/>
            </w:tcBorders>
          </w:tcPr>
          <w:p w14:paraId="10C88449" w14:textId="7BC97A3A" w:rsidR="00531BFC" w:rsidRPr="008E3730" w:rsidRDefault="243F073F" w:rsidP="008E3730">
            <w:r>
              <w:t>Na</w:t>
            </w:r>
            <w:r w:rsidRPr="13EE4B81">
              <w:rPr>
                <w:i/>
                <w:iCs/>
              </w:rPr>
              <w:t>omi Healey</w:t>
            </w:r>
          </w:p>
        </w:tc>
      </w:tr>
      <w:tr w:rsidR="00396D81" w14:paraId="2E65F80E" w14:textId="77777777" w:rsidTr="13EE4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802" w:type="dxa"/>
            <w:tcBorders>
              <w:top w:val="single" w:sz="4" w:space="0" w:color="auto"/>
              <w:left w:val="single" w:sz="4" w:space="0" w:color="auto"/>
              <w:bottom w:val="single" w:sz="4" w:space="0" w:color="auto"/>
              <w:right w:val="single" w:sz="4" w:space="0" w:color="auto"/>
            </w:tcBorders>
          </w:tcPr>
          <w:p w14:paraId="261E777C" w14:textId="77777777" w:rsidR="00396D81" w:rsidRPr="00EF016D" w:rsidRDefault="00BA1E90" w:rsidP="008E3730">
            <w:pPr>
              <w:rPr>
                <w:b/>
                <w:sz w:val="20"/>
              </w:rPr>
            </w:pPr>
            <w:r w:rsidRPr="007268CA">
              <w:rPr>
                <w:b/>
                <w:sz w:val="20"/>
              </w:rPr>
              <w:t>Head</w:t>
            </w:r>
            <w:r w:rsidR="008E3730">
              <w:rPr>
                <w:b/>
                <w:sz w:val="20"/>
              </w:rPr>
              <w:t>t</w:t>
            </w:r>
            <w:r w:rsidRPr="007268CA">
              <w:rPr>
                <w:b/>
                <w:sz w:val="20"/>
              </w:rPr>
              <w:t xml:space="preserve">eacher </w:t>
            </w:r>
            <w:r w:rsidR="00396D81" w:rsidRPr="007268CA">
              <w:rPr>
                <w:b/>
                <w:sz w:val="20"/>
              </w:rPr>
              <w:t xml:space="preserve"> (</w:t>
            </w:r>
            <w:r w:rsidR="00396D81" w:rsidRPr="00EF016D">
              <w:rPr>
                <w:b/>
                <w:sz w:val="20"/>
              </w:rPr>
              <w:t>Name):</w:t>
            </w:r>
          </w:p>
        </w:tc>
        <w:tc>
          <w:tcPr>
            <w:tcW w:w="4536" w:type="dxa"/>
            <w:tcBorders>
              <w:top w:val="single" w:sz="4" w:space="0" w:color="auto"/>
              <w:left w:val="single" w:sz="4" w:space="0" w:color="auto"/>
              <w:bottom w:val="single" w:sz="4" w:space="0" w:color="auto"/>
              <w:right w:val="single" w:sz="4" w:space="0" w:color="auto"/>
            </w:tcBorders>
          </w:tcPr>
          <w:p w14:paraId="79DAA024" w14:textId="77777777" w:rsidR="00396D81" w:rsidRPr="008E3730" w:rsidRDefault="00B66A79" w:rsidP="001A51B9">
            <w:r>
              <w:t>Naomi Healey</w:t>
            </w:r>
          </w:p>
        </w:tc>
        <w:tc>
          <w:tcPr>
            <w:tcW w:w="3969" w:type="dxa"/>
            <w:tcBorders>
              <w:top w:val="single" w:sz="4" w:space="0" w:color="auto"/>
              <w:left w:val="single" w:sz="4" w:space="0" w:color="auto"/>
              <w:bottom w:val="single" w:sz="4" w:space="0" w:color="auto"/>
              <w:right w:val="single" w:sz="4" w:space="0" w:color="auto"/>
            </w:tcBorders>
          </w:tcPr>
          <w:p w14:paraId="533E8BF3" w14:textId="77777777" w:rsidR="00396D81" w:rsidRPr="00EF016D" w:rsidRDefault="00396D81" w:rsidP="001A51B9">
            <w:pPr>
              <w:rPr>
                <w:b/>
                <w:sz w:val="20"/>
              </w:rPr>
            </w:pPr>
            <w:r w:rsidRPr="00EF016D">
              <w:rPr>
                <w:b/>
                <w:sz w:val="20"/>
              </w:rPr>
              <w:t>Date of Assessment:</w:t>
            </w:r>
          </w:p>
          <w:p w14:paraId="218BC152" w14:textId="77777777" w:rsidR="00396D81" w:rsidRPr="00EF016D" w:rsidRDefault="00396D81" w:rsidP="001A51B9">
            <w:pPr>
              <w:rPr>
                <w:b/>
                <w:sz w:val="20"/>
              </w:rPr>
            </w:pPr>
          </w:p>
        </w:tc>
        <w:tc>
          <w:tcPr>
            <w:tcW w:w="3685" w:type="dxa"/>
            <w:tcBorders>
              <w:top w:val="single" w:sz="4" w:space="0" w:color="auto"/>
              <w:left w:val="single" w:sz="4" w:space="0" w:color="auto"/>
              <w:bottom w:val="single" w:sz="4" w:space="0" w:color="auto"/>
              <w:right w:val="single" w:sz="4" w:space="0" w:color="auto"/>
            </w:tcBorders>
          </w:tcPr>
          <w:p w14:paraId="09842AAE" w14:textId="5EF3A5C6" w:rsidR="00C075FB" w:rsidRPr="007F2B6E" w:rsidRDefault="008A58C9" w:rsidP="008E3730">
            <w:pPr>
              <w:rPr>
                <w:color w:val="FF0000"/>
                <w:szCs w:val="22"/>
              </w:rPr>
            </w:pPr>
            <w:r>
              <w:rPr>
                <w:sz w:val="20"/>
              </w:rPr>
              <w:t>September 202</w:t>
            </w:r>
            <w:r w:rsidR="00875EA5">
              <w:rPr>
                <w:sz w:val="20"/>
              </w:rPr>
              <w:t>5</w:t>
            </w:r>
          </w:p>
        </w:tc>
      </w:tr>
      <w:tr w:rsidR="00396D81" w14:paraId="224A5626" w14:textId="77777777" w:rsidTr="13EE4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802" w:type="dxa"/>
            <w:tcBorders>
              <w:top w:val="single" w:sz="4" w:space="0" w:color="auto"/>
              <w:left w:val="single" w:sz="4" w:space="0" w:color="auto"/>
              <w:bottom w:val="single" w:sz="4" w:space="0" w:color="auto"/>
              <w:right w:val="single" w:sz="4" w:space="0" w:color="auto"/>
            </w:tcBorders>
          </w:tcPr>
          <w:p w14:paraId="18E9F653" w14:textId="77777777" w:rsidR="00396D81" w:rsidRPr="00EF016D" w:rsidRDefault="00396D81" w:rsidP="001A51B9">
            <w:pPr>
              <w:rPr>
                <w:b/>
                <w:sz w:val="20"/>
              </w:rPr>
            </w:pPr>
            <w:r w:rsidRPr="00EF016D">
              <w:rPr>
                <w:b/>
                <w:sz w:val="20"/>
              </w:rPr>
              <w:t>Signature:</w:t>
            </w:r>
          </w:p>
        </w:tc>
        <w:tc>
          <w:tcPr>
            <w:tcW w:w="4536" w:type="dxa"/>
            <w:tcBorders>
              <w:top w:val="single" w:sz="4" w:space="0" w:color="auto"/>
              <w:left w:val="single" w:sz="4" w:space="0" w:color="auto"/>
              <w:bottom w:val="single" w:sz="4" w:space="0" w:color="auto"/>
              <w:right w:val="single" w:sz="4" w:space="0" w:color="auto"/>
            </w:tcBorders>
          </w:tcPr>
          <w:p w14:paraId="629B7B55" w14:textId="24009398" w:rsidR="00396D81" w:rsidRPr="008E3730" w:rsidRDefault="69C1027E" w:rsidP="13EE4B81">
            <w:pPr>
              <w:rPr>
                <w:i/>
                <w:iCs/>
              </w:rPr>
            </w:pPr>
            <w:r w:rsidRPr="13EE4B81">
              <w:rPr>
                <w:i/>
                <w:iCs/>
              </w:rPr>
              <w:t>Naomi Healey</w:t>
            </w:r>
          </w:p>
        </w:tc>
        <w:tc>
          <w:tcPr>
            <w:tcW w:w="3969" w:type="dxa"/>
            <w:tcBorders>
              <w:top w:val="single" w:sz="4" w:space="0" w:color="auto"/>
              <w:left w:val="single" w:sz="4" w:space="0" w:color="auto"/>
              <w:bottom w:val="single" w:sz="4" w:space="0" w:color="auto"/>
              <w:right w:val="single" w:sz="4" w:space="0" w:color="auto"/>
            </w:tcBorders>
          </w:tcPr>
          <w:p w14:paraId="01D75A07" w14:textId="77777777" w:rsidR="00396D81" w:rsidRDefault="00FB71BA" w:rsidP="001A51B9">
            <w:pPr>
              <w:rPr>
                <w:b/>
                <w:sz w:val="20"/>
              </w:rPr>
            </w:pPr>
            <w:r w:rsidRPr="00EF016D">
              <w:rPr>
                <w:b/>
                <w:sz w:val="20"/>
              </w:rPr>
              <w:t xml:space="preserve">Planned </w:t>
            </w:r>
            <w:r w:rsidR="00396D81" w:rsidRPr="00EF016D">
              <w:rPr>
                <w:b/>
                <w:sz w:val="20"/>
              </w:rPr>
              <w:t>Review Date:</w:t>
            </w:r>
          </w:p>
          <w:p w14:paraId="3DA57278" w14:textId="77777777" w:rsidR="007E46B4" w:rsidRPr="00EF016D" w:rsidRDefault="007E46B4" w:rsidP="001A51B9">
            <w:pPr>
              <w:rPr>
                <w:b/>
                <w:sz w:val="20"/>
              </w:rPr>
            </w:pPr>
          </w:p>
        </w:tc>
        <w:tc>
          <w:tcPr>
            <w:tcW w:w="3685" w:type="dxa"/>
            <w:tcBorders>
              <w:top w:val="single" w:sz="4" w:space="0" w:color="auto"/>
              <w:left w:val="single" w:sz="4" w:space="0" w:color="auto"/>
              <w:bottom w:val="single" w:sz="4" w:space="0" w:color="auto"/>
              <w:right w:val="single" w:sz="4" w:space="0" w:color="auto"/>
            </w:tcBorders>
          </w:tcPr>
          <w:p w14:paraId="0F253AB8" w14:textId="5463BF1F" w:rsidR="00396D81" w:rsidRPr="008E3730" w:rsidRDefault="005F03EC" w:rsidP="008E3730">
            <w:pPr>
              <w:rPr>
                <w:szCs w:val="22"/>
              </w:rPr>
            </w:pPr>
            <w:r>
              <w:rPr>
                <w:szCs w:val="22"/>
              </w:rPr>
              <w:t>September 202</w:t>
            </w:r>
            <w:r w:rsidR="00875EA5">
              <w:rPr>
                <w:szCs w:val="22"/>
              </w:rPr>
              <w:t>6</w:t>
            </w:r>
          </w:p>
        </w:tc>
      </w:tr>
      <w:tr w:rsidR="00210196" w14:paraId="5B325CA1" w14:textId="77777777" w:rsidTr="13EE4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802" w:type="dxa"/>
            <w:tcBorders>
              <w:top w:val="single" w:sz="4" w:space="0" w:color="auto"/>
              <w:left w:val="single" w:sz="4" w:space="0" w:color="auto"/>
              <w:bottom w:val="single" w:sz="4" w:space="0" w:color="auto"/>
              <w:right w:val="single" w:sz="4" w:space="0" w:color="auto"/>
            </w:tcBorders>
          </w:tcPr>
          <w:p w14:paraId="18D7B737" w14:textId="77777777" w:rsidR="007E46B4" w:rsidRPr="00EF016D" w:rsidRDefault="00210196" w:rsidP="001A51B9">
            <w:pPr>
              <w:rPr>
                <w:b/>
                <w:sz w:val="20"/>
              </w:rPr>
            </w:pPr>
            <w:r w:rsidRPr="00EF016D">
              <w:rPr>
                <w:b/>
                <w:sz w:val="20"/>
              </w:rPr>
              <w:t>How communicated to staff:</w:t>
            </w:r>
          </w:p>
        </w:tc>
        <w:tc>
          <w:tcPr>
            <w:tcW w:w="4536" w:type="dxa"/>
            <w:tcBorders>
              <w:top w:val="single" w:sz="4" w:space="0" w:color="auto"/>
              <w:left w:val="single" w:sz="4" w:space="0" w:color="auto"/>
              <w:bottom w:val="single" w:sz="4" w:space="0" w:color="auto"/>
              <w:right w:val="single" w:sz="4" w:space="0" w:color="auto"/>
            </w:tcBorders>
          </w:tcPr>
          <w:p w14:paraId="269C706E" w14:textId="77777777" w:rsidR="00210196" w:rsidRPr="008E3730" w:rsidRDefault="00432D28" w:rsidP="001A51B9">
            <w:r>
              <w:t>On the school website and at governors</w:t>
            </w:r>
          </w:p>
        </w:tc>
        <w:tc>
          <w:tcPr>
            <w:tcW w:w="3969" w:type="dxa"/>
            <w:tcBorders>
              <w:top w:val="single" w:sz="4" w:space="0" w:color="auto"/>
              <w:left w:val="single" w:sz="4" w:space="0" w:color="auto"/>
              <w:bottom w:val="single" w:sz="4" w:space="0" w:color="auto"/>
              <w:right w:val="single" w:sz="4" w:space="0" w:color="auto"/>
            </w:tcBorders>
          </w:tcPr>
          <w:p w14:paraId="5A91EF52" w14:textId="77777777" w:rsidR="00210196" w:rsidRPr="00EF016D" w:rsidRDefault="00210196" w:rsidP="001A51B9">
            <w:pPr>
              <w:rPr>
                <w:b/>
                <w:sz w:val="20"/>
              </w:rPr>
            </w:pPr>
            <w:r w:rsidRPr="00EF016D">
              <w:rPr>
                <w:b/>
                <w:sz w:val="20"/>
              </w:rPr>
              <w:t>Date communicated to staff:</w:t>
            </w:r>
          </w:p>
        </w:tc>
        <w:tc>
          <w:tcPr>
            <w:tcW w:w="3685" w:type="dxa"/>
            <w:tcBorders>
              <w:top w:val="single" w:sz="4" w:space="0" w:color="auto"/>
              <w:left w:val="single" w:sz="4" w:space="0" w:color="auto"/>
              <w:bottom w:val="single" w:sz="4" w:space="0" w:color="auto"/>
              <w:right w:val="single" w:sz="4" w:space="0" w:color="auto"/>
            </w:tcBorders>
          </w:tcPr>
          <w:p w14:paraId="2B9701F2" w14:textId="5AC8F146" w:rsidR="00C075FB" w:rsidRPr="007F2B6E" w:rsidRDefault="00875EA5" w:rsidP="008E3730">
            <w:pPr>
              <w:rPr>
                <w:color w:val="FF0000"/>
                <w:szCs w:val="22"/>
              </w:rPr>
            </w:pPr>
            <w:r>
              <w:rPr>
                <w:sz w:val="20"/>
              </w:rPr>
              <w:t>21</w:t>
            </w:r>
            <w:r w:rsidRPr="00875EA5">
              <w:rPr>
                <w:sz w:val="20"/>
                <w:vertAlign w:val="superscript"/>
              </w:rPr>
              <w:t>st</w:t>
            </w:r>
            <w:r>
              <w:rPr>
                <w:sz w:val="20"/>
              </w:rPr>
              <w:t xml:space="preserve"> July 2025</w:t>
            </w:r>
          </w:p>
        </w:tc>
      </w:tr>
    </w:tbl>
    <w:p w14:paraId="361883C6" w14:textId="77777777" w:rsidR="00B75879" w:rsidRDefault="00B75879"/>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92"/>
      </w:tblGrid>
      <w:tr w:rsidR="007E46B4" w14:paraId="194D77DC" w14:textId="77777777" w:rsidTr="00B75879">
        <w:trPr>
          <w:trHeight w:val="86"/>
        </w:trPr>
        <w:tc>
          <w:tcPr>
            <w:tcW w:w="14992" w:type="dxa"/>
            <w:shd w:val="clear" w:color="auto" w:fill="D9D9D9"/>
          </w:tcPr>
          <w:p w14:paraId="6584235C" w14:textId="77777777" w:rsidR="007E46B4" w:rsidRDefault="007E46B4" w:rsidP="008E3730">
            <w:pPr>
              <w:jc w:val="both"/>
              <w:rPr>
                <w:sz w:val="18"/>
              </w:rPr>
            </w:pPr>
            <w:r>
              <w:rPr>
                <w:b/>
                <w:sz w:val="24"/>
              </w:rPr>
              <w:t>PART B</w:t>
            </w:r>
            <w:r w:rsidR="008E3730">
              <w:rPr>
                <w:b/>
                <w:sz w:val="24"/>
              </w:rPr>
              <w:t xml:space="preserve">. </w:t>
            </w:r>
            <w:r>
              <w:rPr>
                <w:b/>
                <w:sz w:val="24"/>
              </w:rPr>
              <w:t xml:space="preserve"> HAZARD IDENTIFICATION AND CONTROL MEASURES:  </w:t>
            </w:r>
          </w:p>
        </w:tc>
      </w:tr>
    </w:tbl>
    <w:p w14:paraId="4BFBFAED" w14:textId="77777777" w:rsidR="00E20919" w:rsidRPr="007E46B4" w:rsidRDefault="00E20919" w:rsidP="00B546A0">
      <w:pPr>
        <w:spacing w:before="60"/>
        <w:rPr>
          <w:color w:val="000000"/>
          <w:sz w:val="18"/>
        </w:rPr>
        <w:sectPr w:rsidR="00E20919" w:rsidRPr="007E46B4" w:rsidSect="007B594C">
          <w:headerReference w:type="default" r:id="rId8"/>
          <w:footerReference w:type="default" r:id="rId9"/>
          <w:pgSz w:w="16840" w:h="11907" w:orient="landscape" w:code="9"/>
          <w:pgMar w:top="397" w:right="964" w:bottom="397" w:left="964" w:header="454" w:footer="238" w:gutter="0"/>
          <w:paperSrc w:first="7" w:other="7"/>
          <w:pgNumType w:start="1"/>
          <w:cols w:space="720"/>
        </w:sect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3"/>
        <w:gridCol w:w="1961"/>
        <w:gridCol w:w="1958"/>
        <w:gridCol w:w="8366"/>
      </w:tblGrid>
      <w:tr w:rsidR="00BE31DC" w:rsidRPr="007E46B4" w14:paraId="230D3EBF" w14:textId="77777777" w:rsidTr="13EE4B81">
        <w:trPr>
          <w:cantSplit/>
          <w:trHeight w:val="256"/>
          <w:tblHeader/>
        </w:trPr>
        <w:tc>
          <w:tcPr>
            <w:tcW w:w="841" w:type="pct"/>
            <w:vMerge w:val="restart"/>
            <w:shd w:val="clear" w:color="auto" w:fill="D9D9D9" w:themeFill="background1" w:themeFillShade="D9"/>
            <w:vAlign w:val="center"/>
          </w:tcPr>
          <w:p w14:paraId="1CD6454B" w14:textId="77777777" w:rsidR="008E3730" w:rsidRDefault="008E3730">
            <w:pPr>
              <w:jc w:val="center"/>
              <w:rPr>
                <w:b/>
                <w:color w:val="000000"/>
                <w:sz w:val="20"/>
              </w:rPr>
            </w:pPr>
          </w:p>
          <w:p w14:paraId="632D1700" w14:textId="77777777" w:rsidR="00BE31DC" w:rsidRPr="007E46B4" w:rsidRDefault="00BE31DC">
            <w:pPr>
              <w:jc w:val="center"/>
              <w:rPr>
                <w:b/>
                <w:color w:val="000000"/>
                <w:sz w:val="20"/>
              </w:rPr>
            </w:pPr>
            <w:r w:rsidRPr="007E46B4">
              <w:rPr>
                <w:b/>
                <w:color w:val="000000"/>
                <w:sz w:val="20"/>
              </w:rPr>
              <w:t>List of significant hazards</w:t>
            </w:r>
          </w:p>
          <w:p w14:paraId="53D84326" w14:textId="77777777" w:rsidR="00BE31DC" w:rsidRPr="007E46B4" w:rsidRDefault="00BE31DC">
            <w:pPr>
              <w:jc w:val="center"/>
              <w:rPr>
                <w:color w:val="000000"/>
                <w:sz w:val="20"/>
              </w:rPr>
            </w:pPr>
            <w:r w:rsidRPr="007E46B4">
              <w:rPr>
                <w:color w:val="000000"/>
                <w:sz w:val="20"/>
              </w:rPr>
              <w:t xml:space="preserve">(something with the potential to cause harm) </w:t>
            </w:r>
          </w:p>
          <w:p w14:paraId="2A94F514" w14:textId="77777777" w:rsidR="00BE31DC" w:rsidRPr="007E46B4" w:rsidRDefault="00BE31DC">
            <w:pPr>
              <w:jc w:val="center"/>
              <w:rPr>
                <w:b/>
                <w:color w:val="000000"/>
                <w:sz w:val="20"/>
              </w:rPr>
            </w:pPr>
          </w:p>
        </w:tc>
        <w:tc>
          <w:tcPr>
            <w:tcW w:w="664" w:type="pct"/>
            <w:vMerge w:val="restart"/>
            <w:shd w:val="clear" w:color="auto" w:fill="D9D9D9" w:themeFill="background1" w:themeFillShade="D9"/>
            <w:vAlign w:val="center"/>
          </w:tcPr>
          <w:p w14:paraId="2F8AC5CD" w14:textId="77777777" w:rsidR="00BE31DC" w:rsidRPr="007E46B4" w:rsidRDefault="00BE31DC" w:rsidP="007765BB">
            <w:pPr>
              <w:spacing w:before="60"/>
              <w:jc w:val="center"/>
              <w:rPr>
                <w:b/>
                <w:color w:val="000000"/>
                <w:sz w:val="20"/>
              </w:rPr>
            </w:pPr>
            <w:r w:rsidRPr="007E46B4">
              <w:rPr>
                <w:b/>
                <w:color w:val="000000"/>
                <w:sz w:val="20"/>
              </w:rPr>
              <w:t>Who might</w:t>
            </w:r>
            <w:r w:rsidR="007765BB">
              <w:rPr>
                <w:b/>
                <w:color w:val="000000"/>
                <w:sz w:val="20"/>
              </w:rPr>
              <w:t xml:space="preserve"> </w:t>
            </w:r>
            <w:r w:rsidR="008E3730">
              <w:rPr>
                <w:b/>
                <w:color w:val="000000"/>
                <w:sz w:val="20"/>
              </w:rPr>
              <w:t>be harmed?</w:t>
            </w:r>
          </w:p>
        </w:tc>
        <w:tc>
          <w:tcPr>
            <w:tcW w:w="663" w:type="pct"/>
            <w:vMerge w:val="restart"/>
            <w:shd w:val="clear" w:color="auto" w:fill="D9D9D9" w:themeFill="background1" w:themeFillShade="D9"/>
            <w:vAlign w:val="center"/>
          </w:tcPr>
          <w:p w14:paraId="79D31286" w14:textId="77777777" w:rsidR="00BE31DC" w:rsidRPr="007E46B4" w:rsidRDefault="008E3730">
            <w:pPr>
              <w:jc w:val="center"/>
              <w:rPr>
                <w:b/>
                <w:color w:val="000000"/>
                <w:sz w:val="20"/>
              </w:rPr>
            </w:pPr>
            <w:r>
              <w:rPr>
                <w:b/>
                <w:color w:val="000000"/>
                <w:sz w:val="20"/>
              </w:rPr>
              <w:t>Type of harm</w:t>
            </w:r>
          </w:p>
        </w:tc>
        <w:tc>
          <w:tcPr>
            <w:tcW w:w="2832" w:type="pct"/>
            <w:vMerge w:val="restart"/>
            <w:shd w:val="clear" w:color="auto" w:fill="D9D9D9" w:themeFill="background1" w:themeFillShade="D9"/>
            <w:vAlign w:val="center"/>
          </w:tcPr>
          <w:p w14:paraId="317AA2B4" w14:textId="77777777" w:rsidR="00BE31DC" w:rsidRPr="007E46B4" w:rsidRDefault="008E3730">
            <w:pPr>
              <w:jc w:val="center"/>
              <w:rPr>
                <w:color w:val="000000"/>
                <w:sz w:val="20"/>
              </w:rPr>
            </w:pPr>
            <w:r>
              <w:rPr>
                <w:b/>
                <w:color w:val="000000"/>
                <w:sz w:val="20"/>
              </w:rPr>
              <w:t>Existing controls</w:t>
            </w:r>
          </w:p>
          <w:p w14:paraId="48C0AF2D" w14:textId="77777777" w:rsidR="00594866" w:rsidRPr="00594866" w:rsidRDefault="00BE31DC" w:rsidP="00594866">
            <w:pPr>
              <w:jc w:val="center"/>
              <w:rPr>
                <w:color w:val="000000"/>
                <w:sz w:val="20"/>
              </w:rPr>
            </w:pPr>
            <w:r w:rsidRPr="007E46B4">
              <w:rPr>
                <w:color w:val="000000"/>
                <w:sz w:val="20"/>
              </w:rPr>
              <w:t>(Actions already taken to control the risk</w:t>
            </w:r>
            <w:r w:rsidR="00594866">
              <w:rPr>
                <w:color w:val="000000"/>
                <w:sz w:val="20"/>
              </w:rPr>
              <w:t>)</w:t>
            </w:r>
            <w:r w:rsidR="00594866">
              <w:rPr>
                <w:rFonts w:cs="Arial"/>
                <w:sz w:val="20"/>
              </w:rPr>
              <w:t xml:space="preserve"> </w:t>
            </w:r>
          </w:p>
        </w:tc>
      </w:tr>
      <w:tr w:rsidR="00BE31DC" w14:paraId="57266706" w14:textId="77777777" w:rsidTr="13EE4B81">
        <w:trPr>
          <w:cantSplit/>
          <w:trHeight w:val="256"/>
          <w:tblHeader/>
        </w:trPr>
        <w:tc>
          <w:tcPr>
            <w:tcW w:w="841" w:type="pct"/>
            <w:vMerge/>
            <w:vAlign w:val="center"/>
          </w:tcPr>
          <w:p w14:paraId="4E2CE05B" w14:textId="77777777" w:rsidR="00BE31DC" w:rsidRPr="004C7EE7" w:rsidRDefault="00BE31DC">
            <w:pPr>
              <w:jc w:val="center"/>
              <w:rPr>
                <w:b/>
                <w:sz w:val="20"/>
              </w:rPr>
            </w:pPr>
          </w:p>
        </w:tc>
        <w:tc>
          <w:tcPr>
            <w:tcW w:w="664" w:type="pct"/>
            <w:vMerge/>
            <w:vAlign w:val="center"/>
          </w:tcPr>
          <w:p w14:paraId="2AA7DB07" w14:textId="77777777" w:rsidR="00BE31DC" w:rsidRPr="003F0593" w:rsidRDefault="00BE31DC" w:rsidP="00CA2BD8">
            <w:pPr>
              <w:spacing w:before="60"/>
              <w:jc w:val="center"/>
              <w:rPr>
                <w:b/>
                <w:sz w:val="20"/>
              </w:rPr>
            </w:pPr>
          </w:p>
        </w:tc>
        <w:tc>
          <w:tcPr>
            <w:tcW w:w="663" w:type="pct"/>
            <w:vMerge/>
            <w:vAlign w:val="center"/>
          </w:tcPr>
          <w:p w14:paraId="048A5877" w14:textId="77777777" w:rsidR="00BE31DC" w:rsidRPr="003F0593" w:rsidRDefault="00BE31DC">
            <w:pPr>
              <w:jc w:val="center"/>
              <w:rPr>
                <w:b/>
                <w:sz w:val="20"/>
              </w:rPr>
            </w:pPr>
          </w:p>
        </w:tc>
        <w:tc>
          <w:tcPr>
            <w:tcW w:w="2832" w:type="pct"/>
            <w:vMerge/>
            <w:vAlign w:val="center"/>
          </w:tcPr>
          <w:p w14:paraId="4A707431" w14:textId="77777777" w:rsidR="00BE31DC" w:rsidRPr="003F0593" w:rsidRDefault="00BE31DC">
            <w:pPr>
              <w:jc w:val="center"/>
              <w:rPr>
                <w:b/>
                <w:sz w:val="20"/>
              </w:rPr>
            </w:pPr>
          </w:p>
        </w:tc>
      </w:tr>
      <w:tr w:rsidR="00BE31DC" w14:paraId="1728BA05" w14:textId="77777777" w:rsidTr="13EE4B81">
        <w:trPr>
          <w:cantSplit/>
          <w:trHeight w:val="290"/>
          <w:tblHeader/>
        </w:trPr>
        <w:tc>
          <w:tcPr>
            <w:tcW w:w="841" w:type="pct"/>
            <w:vMerge/>
            <w:vAlign w:val="center"/>
          </w:tcPr>
          <w:p w14:paraId="774B283E" w14:textId="77777777" w:rsidR="00BE31DC" w:rsidRPr="003F0593" w:rsidRDefault="00BE31DC">
            <w:pPr>
              <w:spacing w:before="60"/>
              <w:jc w:val="center"/>
              <w:rPr>
                <w:b/>
                <w:sz w:val="20"/>
              </w:rPr>
            </w:pPr>
          </w:p>
        </w:tc>
        <w:tc>
          <w:tcPr>
            <w:tcW w:w="664" w:type="pct"/>
            <w:vMerge/>
            <w:vAlign w:val="center"/>
          </w:tcPr>
          <w:p w14:paraId="1953D547" w14:textId="77777777" w:rsidR="00BE31DC" w:rsidRPr="003F0593" w:rsidRDefault="00BE31DC">
            <w:pPr>
              <w:spacing w:before="60"/>
              <w:jc w:val="center"/>
              <w:rPr>
                <w:b/>
                <w:sz w:val="20"/>
              </w:rPr>
            </w:pPr>
          </w:p>
        </w:tc>
        <w:tc>
          <w:tcPr>
            <w:tcW w:w="663" w:type="pct"/>
            <w:vMerge/>
            <w:vAlign w:val="center"/>
          </w:tcPr>
          <w:p w14:paraId="4029B6EC" w14:textId="77777777" w:rsidR="00BE31DC" w:rsidRPr="003F0593" w:rsidRDefault="00BE31DC">
            <w:pPr>
              <w:spacing w:before="60"/>
              <w:jc w:val="center"/>
              <w:rPr>
                <w:b/>
                <w:sz w:val="20"/>
              </w:rPr>
            </w:pPr>
          </w:p>
        </w:tc>
        <w:tc>
          <w:tcPr>
            <w:tcW w:w="2832" w:type="pct"/>
            <w:vMerge/>
            <w:vAlign w:val="center"/>
          </w:tcPr>
          <w:p w14:paraId="1B5B4312" w14:textId="77777777" w:rsidR="00BE31DC" w:rsidRPr="003F0593" w:rsidRDefault="00BE31DC">
            <w:pPr>
              <w:jc w:val="center"/>
              <w:rPr>
                <w:b/>
                <w:sz w:val="20"/>
              </w:rPr>
            </w:pPr>
          </w:p>
        </w:tc>
      </w:tr>
      <w:tr w:rsidR="001A51B9" w14:paraId="3036B776" w14:textId="77777777" w:rsidTr="13EE4B81">
        <w:trPr>
          <w:cantSplit/>
          <w:trHeight w:val="255"/>
        </w:trPr>
        <w:tc>
          <w:tcPr>
            <w:tcW w:w="841" w:type="pct"/>
            <w:tcBorders>
              <w:bottom w:val="single" w:sz="4" w:space="0" w:color="auto"/>
            </w:tcBorders>
          </w:tcPr>
          <w:p w14:paraId="1075194D" w14:textId="77777777" w:rsidR="001A51B9" w:rsidRPr="00A0232E" w:rsidRDefault="003F5B14" w:rsidP="00312E58">
            <w:pPr>
              <w:spacing w:before="60"/>
              <w:rPr>
                <w:rFonts w:cs="Arial"/>
                <w:szCs w:val="22"/>
              </w:rPr>
            </w:pPr>
            <w:r>
              <w:rPr>
                <w:rFonts w:cs="Arial"/>
                <w:szCs w:val="22"/>
              </w:rPr>
              <w:t xml:space="preserve">General </w:t>
            </w:r>
            <w:r w:rsidR="00312E58">
              <w:rPr>
                <w:rFonts w:cs="Arial"/>
                <w:szCs w:val="22"/>
              </w:rPr>
              <w:t>information</w:t>
            </w:r>
          </w:p>
        </w:tc>
        <w:tc>
          <w:tcPr>
            <w:tcW w:w="664" w:type="pct"/>
            <w:tcBorders>
              <w:bottom w:val="single" w:sz="4" w:space="0" w:color="auto"/>
            </w:tcBorders>
          </w:tcPr>
          <w:p w14:paraId="77585D63" w14:textId="77777777" w:rsidR="001A51B9" w:rsidRPr="00A0232E" w:rsidRDefault="001872D7" w:rsidP="001A51B9">
            <w:pPr>
              <w:spacing w:before="60"/>
              <w:rPr>
                <w:rFonts w:cs="Arial"/>
                <w:szCs w:val="22"/>
              </w:rPr>
            </w:pPr>
            <w:r w:rsidRPr="00A0232E">
              <w:rPr>
                <w:rFonts w:cs="Arial"/>
                <w:szCs w:val="22"/>
              </w:rPr>
              <w:t xml:space="preserve">Pupils, </w:t>
            </w:r>
            <w:r>
              <w:rPr>
                <w:rFonts w:cs="Arial"/>
                <w:szCs w:val="22"/>
              </w:rPr>
              <w:t>teachers</w:t>
            </w:r>
            <w:r w:rsidRPr="00A0232E">
              <w:rPr>
                <w:rFonts w:cs="Arial"/>
                <w:szCs w:val="22"/>
              </w:rPr>
              <w:t>, adult helpers</w:t>
            </w:r>
          </w:p>
        </w:tc>
        <w:tc>
          <w:tcPr>
            <w:tcW w:w="663" w:type="pct"/>
            <w:tcBorders>
              <w:bottom w:val="single" w:sz="4" w:space="0" w:color="auto"/>
            </w:tcBorders>
          </w:tcPr>
          <w:p w14:paraId="14038492" w14:textId="77777777" w:rsidR="001A51B9" w:rsidRPr="00A0232E" w:rsidRDefault="001A51B9" w:rsidP="001A51B9">
            <w:pPr>
              <w:spacing w:before="60"/>
              <w:rPr>
                <w:rFonts w:cs="Arial"/>
                <w:szCs w:val="22"/>
              </w:rPr>
            </w:pPr>
            <w:r>
              <w:rPr>
                <w:rFonts w:cs="Arial"/>
                <w:szCs w:val="22"/>
              </w:rPr>
              <w:t>All below</w:t>
            </w:r>
          </w:p>
        </w:tc>
        <w:tc>
          <w:tcPr>
            <w:tcW w:w="2832" w:type="pct"/>
            <w:tcBorders>
              <w:bottom w:val="single" w:sz="4" w:space="0" w:color="auto"/>
            </w:tcBorders>
          </w:tcPr>
          <w:p w14:paraId="659F6D73" w14:textId="5D41B587" w:rsidR="001A51B9" w:rsidRPr="00D31F22" w:rsidRDefault="00C47FC8" w:rsidP="00AB37E4">
            <w:pPr>
              <w:numPr>
                <w:ilvl w:val="0"/>
                <w:numId w:val="5"/>
              </w:numPr>
              <w:rPr>
                <w:rFonts w:cs="Arial"/>
                <w:bCs/>
                <w:szCs w:val="22"/>
              </w:rPr>
            </w:pPr>
            <w:r>
              <w:t xml:space="preserve">Staff always refer to the </w:t>
            </w:r>
            <w:r w:rsidR="00AB37E4">
              <w:t xml:space="preserve">Risk Assessment and implement the advice when </w:t>
            </w:r>
            <w:r w:rsidR="00792FD0">
              <w:t>handling/working with the tortoises.</w:t>
            </w:r>
          </w:p>
        </w:tc>
      </w:tr>
      <w:tr w:rsidR="00823C27" w14:paraId="2AB107E7" w14:textId="77777777" w:rsidTr="13EE4B81">
        <w:trPr>
          <w:cantSplit/>
          <w:trHeight w:val="255"/>
        </w:trPr>
        <w:tc>
          <w:tcPr>
            <w:tcW w:w="841" w:type="pct"/>
            <w:tcBorders>
              <w:bottom w:val="single" w:sz="4" w:space="0" w:color="auto"/>
            </w:tcBorders>
          </w:tcPr>
          <w:p w14:paraId="3E28E5CF" w14:textId="77777777" w:rsidR="00823C27" w:rsidRPr="00A0232E" w:rsidRDefault="00312E58" w:rsidP="00823C27">
            <w:pPr>
              <w:spacing w:before="60"/>
              <w:rPr>
                <w:rFonts w:cs="Arial"/>
                <w:szCs w:val="22"/>
              </w:rPr>
            </w:pPr>
            <w:r>
              <w:rPr>
                <w:rFonts w:cs="Arial"/>
                <w:szCs w:val="22"/>
              </w:rPr>
              <w:t>General information</w:t>
            </w:r>
          </w:p>
        </w:tc>
        <w:tc>
          <w:tcPr>
            <w:tcW w:w="664" w:type="pct"/>
            <w:tcBorders>
              <w:bottom w:val="single" w:sz="4" w:space="0" w:color="auto"/>
            </w:tcBorders>
          </w:tcPr>
          <w:p w14:paraId="42051C07" w14:textId="77777777" w:rsidR="00823C27" w:rsidRPr="00A0232E" w:rsidRDefault="001872D7" w:rsidP="00823C27">
            <w:pPr>
              <w:spacing w:before="60"/>
              <w:rPr>
                <w:rFonts w:cs="Arial"/>
                <w:szCs w:val="22"/>
              </w:rPr>
            </w:pPr>
            <w:r w:rsidRPr="00A0232E">
              <w:rPr>
                <w:rFonts w:cs="Arial"/>
                <w:szCs w:val="22"/>
              </w:rPr>
              <w:t xml:space="preserve">Pupils, </w:t>
            </w:r>
            <w:r>
              <w:rPr>
                <w:rFonts w:cs="Arial"/>
                <w:szCs w:val="22"/>
              </w:rPr>
              <w:t>teachers</w:t>
            </w:r>
            <w:r w:rsidRPr="00A0232E">
              <w:rPr>
                <w:rFonts w:cs="Arial"/>
                <w:szCs w:val="22"/>
              </w:rPr>
              <w:t>, adult helpers</w:t>
            </w:r>
          </w:p>
        </w:tc>
        <w:tc>
          <w:tcPr>
            <w:tcW w:w="663" w:type="pct"/>
            <w:tcBorders>
              <w:bottom w:val="single" w:sz="4" w:space="0" w:color="auto"/>
            </w:tcBorders>
          </w:tcPr>
          <w:p w14:paraId="59110C9C" w14:textId="77777777" w:rsidR="00823C27" w:rsidRPr="00A0232E" w:rsidRDefault="00823C27" w:rsidP="00823C27">
            <w:pPr>
              <w:spacing w:before="60"/>
              <w:rPr>
                <w:rFonts w:cs="Arial"/>
                <w:szCs w:val="22"/>
              </w:rPr>
            </w:pPr>
            <w:r>
              <w:rPr>
                <w:rFonts w:cs="Arial"/>
                <w:szCs w:val="22"/>
              </w:rPr>
              <w:t>All below</w:t>
            </w:r>
          </w:p>
        </w:tc>
        <w:tc>
          <w:tcPr>
            <w:tcW w:w="2832" w:type="pct"/>
            <w:tcBorders>
              <w:bottom w:val="single" w:sz="4" w:space="0" w:color="auto"/>
            </w:tcBorders>
          </w:tcPr>
          <w:p w14:paraId="7E1DB53A" w14:textId="4296DC3F" w:rsidR="00823C27" w:rsidRDefault="00C47FC8" w:rsidP="001C7605">
            <w:pPr>
              <w:numPr>
                <w:ilvl w:val="0"/>
                <w:numId w:val="5"/>
              </w:numPr>
              <w:rPr>
                <w:rFonts w:cs="Arial"/>
                <w:bCs/>
                <w:szCs w:val="22"/>
              </w:rPr>
            </w:pPr>
            <w:r>
              <w:rPr>
                <w:rFonts w:cs="Arial"/>
                <w:bCs/>
                <w:szCs w:val="22"/>
              </w:rPr>
              <w:t>F</w:t>
            </w:r>
            <w:r w:rsidR="00823C27">
              <w:rPr>
                <w:rFonts w:cs="Arial"/>
                <w:bCs/>
                <w:szCs w:val="22"/>
              </w:rPr>
              <w:t>ollow guidance issued by the RSPCA.</w:t>
            </w:r>
            <w:hyperlink r:id="rId10" w:history="1">
              <w:r w:rsidR="001C7605" w:rsidRPr="0007663B">
                <w:rPr>
                  <w:rStyle w:val="Hyperlink"/>
                  <w:rFonts w:cs="Arial"/>
                  <w:bCs/>
                  <w:szCs w:val="22"/>
                </w:rPr>
                <w:t>https://education.rspca.org.uk/education/teachers/animalfriendlyschools</w:t>
              </w:r>
            </w:hyperlink>
          </w:p>
          <w:p w14:paraId="54BE7C3D" w14:textId="77777777" w:rsidR="001C7605" w:rsidRPr="00B8745E" w:rsidRDefault="001C7605" w:rsidP="001C7605">
            <w:pPr>
              <w:ind w:left="360"/>
              <w:rPr>
                <w:rFonts w:cs="Arial"/>
                <w:bCs/>
                <w:szCs w:val="22"/>
              </w:rPr>
            </w:pPr>
          </w:p>
        </w:tc>
      </w:tr>
      <w:tr w:rsidR="00823C27" w14:paraId="28F8EAC5" w14:textId="77777777" w:rsidTr="13EE4B81">
        <w:trPr>
          <w:cantSplit/>
          <w:trHeight w:val="255"/>
        </w:trPr>
        <w:tc>
          <w:tcPr>
            <w:tcW w:w="841" w:type="pct"/>
            <w:tcBorders>
              <w:bottom w:val="single" w:sz="4" w:space="0" w:color="auto"/>
            </w:tcBorders>
          </w:tcPr>
          <w:p w14:paraId="6488F74B" w14:textId="7EB2B7E0" w:rsidR="00823C27" w:rsidRPr="00A0232E" w:rsidRDefault="00F56794" w:rsidP="00E4355D">
            <w:pPr>
              <w:spacing w:before="60"/>
              <w:rPr>
                <w:rFonts w:cs="Arial"/>
                <w:szCs w:val="22"/>
              </w:rPr>
            </w:pPr>
            <w:r>
              <w:rPr>
                <w:rFonts w:cs="Arial"/>
                <w:szCs w:val="22"/>
              </w:rPr>
              <w:lastRenderedPageBreak/>
              <w:t>Location of enclosure</w:t>
            </w:r>
          </w:p>
          <w:p w14:paraId="7583D1EF" w14:textId="77777777" w:rsidR="00823C27" w:rsidRPr="00A0232E" w:rsidRDefault="00823C27" w:rsidP="00E4355D">
            <w:pPr>
              <w:spacing w:before="60"/>
              <w:rPr>
                <w:rFonts w:cs="Arial"/>
                <w:szCs w:val="22"/>
              </w:rPr>
            </w:pPr>
          </w:p>
        </w:tc>
        <w:tc>
          <w:tcPr>
            <w:tcW w:w="664" w:type="pct"/>
            <w:tcBorders>
              <w:bottom w:val="single" w:sz="4" w:space="0" w:color="auto"/>
            </w:tcBorders>
          </w:tcPr>
          <w:p w14:paraId="5D19A7EC" w14:textId="77777777" w:rsidR="00823C27" w:rsidRPr="00A0232E" w:rsidRDefault="001872D7" w:rsidP="00E4355D">
            <w:pPr>
              <w:spacing w:before="60"/>
              <w:rPr>
                <w:rFonts w:cs="Arial"/>
                <w:szCs w:val="22"/>
              </w:rPr>
            </w:pPr>
            <w:r w:rsidRPr="00A0232E">
              <w:rPr>
                <w:rFonts w:cs="Arial"/>
                <w:szCs w:val="22"/>
              </w:rPr>
              <w:t xml:space="preserve">Pupils, </w:t>
            </w:r>
            <w:r>
              <w:rPr>
                <w:rFonts w:cs="Arial"/>
                <w:szCs w:val="22"/>
              </w:rPr>
              <w:t>teachers</w:t>
            </w:r>
            <w:r w:rsidRPr="00A0232E">
              <w:rPr>
                <w:rFonts w:cs="Arial"/>
                <w:szCs w:val="22"/>
              </w:rPr>
              <w:t>, adult helpers</w:t>
            </w:r>
          </w:p>
        </w:tc>
        <w:tc>
          <w:tcPr>
            <w:tcW w:w="663" w:type="pct"/>
            <w:tcBorders>
              <w:bottom w:val="single" w:sz="4" w:space="0" w:color="auto"/>
            </w:tcBorders>
          </w:tcPr>
          <w:p w14:paraId="3C4BEA5E" w14:textId="35E3FC6D" w:rsidR="00823C27" w:rsidRPr="00A0232E" w:rsidRDefault="007A3F3B" w:rsidP="00E4355D">
            <w:pPr>
              <w:spacing w:before="60"/>
              <w:rPr>
                <w:rFonts w:cs="Arial"/>
                <w:szCs w:val="22"/>
              </w:rPr>
            </w:pPr>
            <w:r>
              <w:rPr>
                <w:rFonts w:cs="Arial"/>
                <w:szCs w:val="22"/>
              </w:rPr>
              <w:t xml:space="preserve">Physical </w:t>
            </w:r>
            <w:r w:rsidR="00F56794">
              <w:rPr>
                <w:rFonts w:cs="Arial"/>
                <w:szCs w:val="22"/>
              </w:rPr>
              <w:t>injury</w:t>
            </w:r>
          </w:p>
        </w:tc>
        <w:tc>
          <w:tcPr>
            <w:tcW w:w="2832" w:type="pct"/>
            <w:tcBorders>
              <w:bottom w:val="single" w:sz="4" w:space="0" w:color="auto"/>
            </w:tcBorders>
          </w:tcPr>
          <w:p w14:paraId="75515B5E" w14:textId="4DF628B6" w:rsidR="00F409FD" w:rsidRPr="00F409FD" w:rsidRDefault="00F409FD" w:rsidP="00F409FD">
            <w:pPr>
              <w:rPr>
                <w:rFonts w:cs="Arial"/>
                <w:bCs/>
                <w:szCs w:val="22"/>
              </w:rPr>
            </w:pPr>
            <w:r>
              <w:t xml:space="preserve"> </w:t>
            </w:r>
            <w:r w:rsidR="004E643E" w:rsidRPr="004E643E">
              <w:t>A glass tank is not the best option for indoor housing. For the majority of tortoises, even the largest glass tanks are just too small and have poor ventilation. Big tanks are also hard to manoeuvre and clean. Tortoises need lots of floor space for</w:t>
            </w:r>
            <w:r w:rsidR="00F34919">
              <w:t xml:space="preserve"> </w:t>
            </w:r>
            <w:r w:rsidRPr="00F409FD">
              <w:rPr>
                <w:rFonts w:cs="Arial"/>
                <w:bCs/>
                <w:szCs w:val="22"/>
              </w:rPr>
              <w:t>roaming around, but the sides just need to be tall enough that the tortoise can't climb over (whereas aquariums tend to have tall sides). Unless the tank is very large, providing a proper temperature gradient for a tortoise is too difficult in a glass tank. In addition, tortoises seem to prefer non- transparent enclosures—they probably feel very exposed and vulnerable with glass-sided tanks, and often spend a lot of time trying to push through the transparent glass as well.</w:t>
            </w:r>
            <w:r w:rsidR="00F34919">
              <w:rPr>
                <w:rFonts w:cs="Arial"/>
                <w:bCs/>
                <w:szCs w:val="22"/>
              </w:rPr>
              <w:t xml:space="preserve"> The tortoises will be housed in a wooden enclosure </w:t>
            </w:r>
            <w:r w:rsidR="007A3F3B">
              <w:rPr>
                <w:rFonts w:cs="Arial"/>
                <w:bCs/>
                <w:szCs w:val="22"/>
              </w:rPr>
              <w:t>in the Headteacher’s office</w:t>
            </w:r>
            <w:r w:rsidR="00C2333A">
              <w:rPr>
                <w:rFonts w:cs="Arial"/>
                <w:bCs/>
                <w:szCs w:val="22"/>
              </w:rPr>
              <w:t xml:space="preserve">. This </w:t>
            </w:r>
            <w:r w:rsidR="009E5E42">
              <w:rPr>
                <w:rFonts w:cs="Arial"/>
                <w:bCs/>
                <w:szCs w:val="22"/>
              </w:rPr>
              <w:t xml:space="preserve">is </w:t>
            </w:r>
            <w:r w:rsidR="00C2333A">
              <w:rPr>
                <w:rFonts w:cs="Arial"/>
                <w:bCs/>
                <w:szCs w:val="22"/>
              </w:rPr>
              <w:t xml:space="preserve"> in a secure location</w:t>
            </w:r>
            <w:r w:rsidR="00074594">
              <w:rPr>
                <w:rFonts w:cs="Arial"/>
                <w:bCs/>
                <w:szCs w:val="22"/>
              </w:rPr>
              <w:t xml:space="preserve"> with appropriate temperature controls</w:t>
            </w:r>
            <w:r w:rsidR="009066DD">
              <w:rPr>
                <w:rFonts w:cs="Arial"/>
                <w:bCs/>
                <w:szCs w:val="22"/>
              </w:rPr>
              <w:t xml:space="preserve"> and is able to be locked to prevent</w:t>
            </w:r>
            <w:r w:rsidR="007E6384">
              <w:rPr>
                <w:rFonts w:cs="Arial"/>
                <w:bCs/>
                <w:szCs w:val="22"/>
              </w:rPr>
              <w:t xml:space="preserve"> unsupervised</w:t>
            </w:r>
            <w:r w:rsidR="009066DD">
              <w:rPr>
                <w:rFonts w:cs="Arial"/>
                <w:bCs/>
                <w:szCs w:val="22"/>
              </w:rPr>
              <w:t xml:space="preserve"> access</w:t>
            </w:r>
            <w:r w:rsidR="007E6384">
              <w:rPr>
                <w:rFonts w:cs="Arial"/>
                <w:bCs/>
                <w:szCs w:val="22"/>
              </w:rPr>
              <w:t>.</w:t>
            </w:r>
          </w:p>
          <w:p w14:paraId="4D2B135E" w14:textId="77777777" w:rsidR="00F409FD" w:rsidRDefault="00F409FD" w:rsidP="00F409FD">
            <w:pPr>
              <w:rPr>
                <w:rFonts w:cs="Arial"/>
                <w:bCs/>
                <w:szCs w:val="22"/>
              </w:rPr>
            </w:pPr>
            <w:r w:rsidRPr="00F409FD">
              <w:rPr>
                <w:rFonts w:cs="Arial"/>
                <w:bCs/>
                <w:szCs w:val="22"/>
              </w:rPr>
              <w:t>Avoid gravel, rocks, bricks, porcelain water which Tortoises may fall on and damage their shells. Maintain temperature around 18-30oC. A heat lamp is to be provided to ensure temperature is maintained around 21oC (avoid placing under the tank to ensure tortoises are not ‘cooked’ as substrate retains the heat).</w:t>
            </w:r>
          </w:p>
          <w:p w14:paraId="4F3341DC" w14:textId="29A5203A" w:rsidR="007E6384" w:rsidRPr="00F409FD" w:rsidRDefault="007E6384" w:rsidP="00F409FD">
            <w:pPr>
              <w:rPr>
                <w:rFonts w:cs="Arial"/>
                <w:bCs/>
                <w:szCs w:val="22"/>
              </w:rPr>
            </w:pPr>
            <w:r>
              <w:rPr>
                <w:rFonts w:cs="Arial"/>
                <w:bCs/>
                <w:szCs w:val="22"/>
              </w:rPr>
              <w:t>In order for the tortoises to receive suffic</w:t>
            </w:r>
            <w:r w:rsidR="00A3483F">
              <w:rPr>
                <w:rFonts w:cs="Arial"/>
                <w:bCs/>
                <w:szCs w:val="22"/>
              </w:rPr>
              <w:t xml:space="preserve">ient exercise and nutrition a secure outside pen is situated on the Green. This </w:t>
            </w:r>
            <w:r w:rsidR="00F835F7">
              <w:rPr>
                <w:rFonts w:cs="Arial"/>
                <w:bCs/>
                <w:szCs w:val="22"/>
              </w:rPr>
              <w:t>is portable</w:t>
            </w:r>
            <w:r w:rsidR="00F72FB6">
              <w:rPr>
                <w:rFonts w:cs="Arial"/>
                <w:bCs/>
                <w:szCs w:val="22"/>
              </w:rPr>
              <w:t xml:space="preserve"> and when in use will be supervised by a responsible adult.</w:t>
            </w:r>
          </w:p>
          <w:p w14:paraId="248F4FE6" w14:textId="0D37F736" w:rsidR="00823C27" w:rsidRPr="00F409FD" w:rsidRDefault="00823C27" w:rsidP="00C2333A">
            <w:pPr>
              <w:autoSpaceDE w:val="0"/>
              <w:autoSpaceDN w:val="0"/>
              <w:adjustRightInd w:val="0"/>
              <w:rPr>
                <w:rFonts w:cs="Arial"/>
                <w:bCs/>
                <w:szCs w:val="22"/>
              </w:rPr>
            </w:pPr>
          </w:p>
        </w:tc>
      </w:tr>
      <w:tr w:rsidR="13EE4B81" w14:paraId="611ED9E0" w14:textId="77777777" w:rsidTr="13EE4B81">
        <w:trPr>
          <w:cantSplit/>
          <w:trHeight w:val="255"/>
        </w:trPr>
        <w:tc>
          <w:tcPr>
            <w:tcW w:w="2483" w:type="dxa"/>
            <w:tcBorders>
              <w:bottom w:val="single" w:sz="4" w:space="0" w:color="auto"/>
            </w:tcBorders>
          </w:tcPr>
          <w:p w14:paraId="41D59FF8" w14:textId="06642715" w:rsidR="13EE4B81" w:rsidRDefault="13EE4B81" w:rsidP="13EE4B81">
            <w:pPr>
              <w:rPr>
                <w:rFonts w:cs="Arial"/>
              </w:rPr>
            </w:pPr>
          </w:p>
          <w:p w14:paraId="3F46E665" w14:textId="680F5F29" w:rsidR="106B5FC2" w:rsidRDefault="106B5FC2" w:rsidP="13EE4B81">
            <w:pPr>
              <w:rPr>
                <w:rFonts w:cs="Arial"/>
              </w:rPr>
            </w:pPr>
            <w:r w:rsidRPr="13EE4B81">
              <w:rPr>
                <w:rFonts w:cs="Arial"/>
              </w:rPr>
              <w:t>Taking them outside</w:t>
            </w:r>
          </w:p>
        </w:tc>
        <w:tc>
          <w:tcPr>
            <w:tcW w:w="1961" w:type="dxa"/>
            <w:tcBorders>
              <w:bottom w:val="single" w:sz="4" w:space="0" w:color="auto"/>
            </w:tcBorders>
          </w:tcPr>
          <w:p w14:paraId="4FF8F678" w14:textId="77777777" w:rsidR="2A34A503" w:rsidRDefault="2A34A503" w:rsidP="13EE4B81">
            <w:pPr>
              <w:spacing w:before="60"/>
              <w:rPr>
                <w:rFonts w:cs="Arial"/>
              </w:rPr>
            </w:pPr>
            <w:r w:rsidRPr="13EE4B81">
              <w:rPr>
                <w:rFonts w:cs="Arial"/>
              </w:rPr>
              <w:t>Pupils, teachers, adult helpers, visitors</w:t>
            </w:r>
          </w:p>
          <w:p w14:paraId="72F7007B" w14:textId="412D7DC4" w:rsidR="2A34A503" w:rsidRDefault="2A34A503" w:rsidP="13EE4B81">
            <w:pPr>
              <w:spacing w:before="60"/>
              <w:rPr>
                <w:rFonts w:cs="Arial"/>
              </w:rPr>
            </w:pPr>
            <w:r w:rsidRPr="13EE4B81">
              <w:rPr>
                <w:rFonts w:cs="Arial"/>
              </w:rPr>
              <w:t>Tortoise</w:t>
            </w:r>
          </w:p>
          <w:p w14:paraId="666FC2C2" w14:textId="0B791EAB" w:rsidR="13EE4B81" w:rsidRDefault="13EE4B81" w:rsidP="13EE4B81">
            <w:pPr>
              <w:rPr>
                <w:rFonts w:cs="Arial"/>
              </w:rPr>
            </w:pPr>
          </w:p>
        </w:tc>
        <w:tc>
          <w:tcPr>
            <w:tcW w:w="1958" w:type="dxa"/>
            <w:tcBorders>
              <w:bottom w:val="single" w:sz="4" w:space="0" w:color="auto"/>
            </w:tcBorders>
          </w:tcPr>
          <w:p w14:paraId="5061B67A" w14:textId="115EC26A" w:rsidR="2A34A503" w:rsidRDefault="2A34A503" w:rsidP="13EE4B81">
            <w:pPr>
              <w:spacing w:before="60"/>
              <w:rPr>
                <w:rFonts w:cs="Arial"/>
              </w:rPr>
            </w:pPr>
            <w:r w:rsidRPr="13EE4B81">
              <w:rPr>
                <w:rFonts w:cs="Arial"/>
              </w:rPr>
              <w:t>Physical injury, allergies, infection Including salmonella, rat lungworm and meningitis</w:t>
            </w:r>
          </w:p>
          <w:p w14:paraId="4B092400" w14:textId="69C05E18" w:rsidR="13EE4B81" w:rsidRDefault="13EE4B81" w:rsidP="13EE4B81">
            <w:pPr>
              <w:rPr>
                <w:rFonts w:cs="Arial"/>
              </w:rPr>
            </w:pPr>
          </w:p>
        </w:tc>
        <w:tc>
          <w:tcPr>
            <w:tcW w:w="8366" w:type="dxa"/>
            <w:tcBorders>
              <w:bottom w:val="single" w:sz="4" w:space="0" w:color="auto"/>
            </w:tcBorders>
          </w:tcPr>
          <w:p w14:paraId="28BE6EF1" w14:textId="4EC84AE0" w:rsidR="106B5FC2" w:rsidRDefault="106B5FC2" w:rsidP="13EE4B81">
            <w:r>
              <w:t>The tortoises should only be outside when the temperature is above 4 degrees Celsius. They are not to be outside in heavy rain, snow or hailstones.</w:t>
            </w:r>
          </w:p>
          <w:p w14:paraId="366433FC" w14:textId="324B41C6" w:rsidR="13EE4B81" w:rsidRDefault="13EE4B81" w:rsidP="13EE4B81"/>
          <w:p w14:paraId="133FEC09" w14:textId="1693475C" w:rsidR="106B5FC2" w:rsidRDefault="106B5FC2" w:rsidP="13EE4B81">
            <w:r>
              <w:t>The tortoises should only be outside once a day for up to 30 minutes at a time.</w:t>
            </w:r>
          </w:p>
          <w:p w14:paraId="33ED6BD0" w14:textId="212F74E8" w:rsidR="13EE4B81" w:rsidRDefault="13EE4B81" w:rsidP="13EE4B81"/>
          <w:p w14:paraId="4324EE87" w14:textId="1E91B8A1" w:rsidR="106B5FC2" w:rsidRDefault="106B5FC2" w:rsidP="13EE4B81">
            <w:r>
              <w:t xml:space="preserve">An adult should oversee the handling, and they are to be placed inside the pen on The Green. The children stay outside the pen and do not handle the tortoises. </w:t>
            </w:r>
          </w:p>
          <w:p w14:paraId="23FF4769" w14:textId="4DB31CF5" w:rsidR="13EE4B81" w:rsidRDefault="13EE4B81" w:rsidP="13EE4B81"/>
          <w:p w14:paraId="3A961396" w14:textId="3699D177" w:rsidR="106B5FC2" w:rsidRDefault="106B5FC2" w:rsidP="13EE4B81">
            <w:r>
              <w:t xml:space="preserve">A timetable will be placed in the staffroom and one visit outside per day should be requested on the timetable. </w:t>
            </w:r>
          </w:p>
          <w:p w14:paraId="452240B0" w14:textId="6D8A2E28" w:rsidR="106B5FC2" w:rsidRDefault="106B5FC2" w:rsidP="13EE4B81">
            <w:r>
              <w:t xml:space="preserve">Mrs Healey/Mr Klee should be informed about the whereabouts of the tortoises when they are taken out of the HT office. </w:t>
            </w:r>
          </w:p>
          <w:p w14:paraId="0D5721B4" w14:textId="69E9E112" w:rsidR="13EE4B81" w:rsidRDefault="13EE4B81" w:rsidP="13EE4B81"/>
          <w:p w14:paraId="26470178" w14:textId="22CDE398" w:rsidR="106B5FC2" w:rsidRDefault="106B5FC2" w:rsidP="13EE4B81">
            <w:r>
              <w:t xml:space="preserve">The tortoises are </w:t>
            </w:r>
            <w:r w:rsidRPr="13EE4B81">
              <w:rPr>
                <w:b/>
                <w:bCs/>
                <w:u w:val="single"/>
              </w:rPr>
              <w:t>not</w:t>
            </w:r>
            <w:r>
              <w:t xml:space="preserve"> to be taken to class and placed on the carpet. </w:t>
            </w:r>
          </w:p>
        </w:tc>
      </w:tr>
      <w:tr w:rsidR="001C7605" w14:paraId="026E3A67" w14:textId="77777777" w:rsidTr="13EE4B81">
        <w:trPr>
          <w:cantSplit/>
          <w:trHeight w:val="255"/>
        </w:trPr>
        <w:tc>
          <w:tcPr>
            <w:tcW w:w="841" w:type="pct"/>
            <w:tcBorders>
              <w:bottom w:val="single" w:sz="4" w:space="0" w:color="auto"/>
            </w:tcBorders>
          </w:tcPr>
          <w:p w14:paraId="70535497" w14:textId="77777777" w:rsidR="001C7605" w:rsidRPr="00A0232E" w:rsidRDefault="001C7605" w:rsidP="00E4355D">
            <w:pPr>
              <w:spacing w:before="60"/>
              <w:rPr>
                <w:rFonts w:cs="Arial"/>
                <w:szCs w:val="22"/>
              </w:rPr>
            </w:pPr>
            <w:r>
              <w:rPr>
                <w:rFonts w:cs="Arial"/>
                <w:szCs w:val="22"/>
              </w:rPr>
              <w:t>Manual handling</w:t>
            </w:r>
          </w:p>
        </w:tc>
        <w:tc>
          <w:tcPr>
            <w:tcW w:w="664" w:type="pct"/>
            <w:tcBorders>
              <w:bottom w:val="single" w:sz="4" w:space="0" w:color="auto"/>
            </w:tcBorders>
          </w:tcPr>
          <w:p w14:paraId="47E11A91" w14:textId="73ECC7F6" w:rsidR="001C7605" w:rsidRPr="00A0232E" w:rsidRDefault="001C7605" w:rsidP="00E4355D">
            <w:pPr>
              <w:spacing w:before="60"/>
              <w:rPr>
                <w:rFonts w:cs="Arial"/>
                <w:szCs w:val="22"/>
              </w:rPr>
            </w:pPr>
            <w:r w:rsidRPr="00A0232E">
              <w:rPr>
                <w:rFonts w:cs="Arial"/>
                <w:szCs w:val="22"/>
              </w:rPr>
              <w:t xml:space="preserve">Pupils, </w:t>
            </w:r>
            <w:r>
              <w:rPr>
                <w:rFonts w:cs="Arial"/>
                <w:szCs w:val="22"/>
              </w:rPr>
              <w:t>teachers</w:t>
            </w:r>
            <w:r w:rsidRPr="00A0232E">
              <w:rPr>
                <w:rFonts w:cs="Arial"/>
                <w:szCs w:val="22"/>
              </w:rPr>
              <w:t>, adult helpers</w:t>
            </w:r>
            <w:r>
              <w:rPr>
                <w:rFonts w:cs="Arial"/>
                <w:szCs w:val="22"/>
              </w:rPr>
              <w:t xml:space="preserve">, </w:t>
            </w:r>
            <w:r w:rsidR="00A1363B">
              <w:rPr>
                <w:rFonts w:cs="Arial"/>
                <w:szCs w:val="22"/>
              </w:rPr>
              <w:t xml:space="preserve">visitors, </w:t>
            </w:r>
            <w:r w:rsidR="00F72FB6">
              <w:rPr>
                <w:rFonts w:cs="Arial"/>
                <w:szCs w:val="22"/>
              </w:rPr>
              <w:t>tortoises</w:t>
            </w:r>
          </w:p>
        </w:tc>
        <w:tc>
          <w:tcPr>
            <w:tcW w:w="663" w:type="pct"/>
            <w:tcBorders>
              <w:bottom w:val="single" w:sz="4" w:space="0" w:color="auto"/>
            </w:tcBorders>
          </w:tcPr>
          <w:p w14:paraId="21C5144E" w14:textId="77777777" w:rsidR="001C7605" w:rsidRPr="00A0232E" w:rsidRDefault="00A1363B" w:rsidP="00E4355D">
            <w:pPr>
              <w:spacing w:before="60"/>
              <w:rPr>
                <w:rFonts w:cs="Arial"/>
                <w:szCs w:val="22"/>
              </w:rPr>
            </w:pPr>
            <w:r>
              <w:rPr>
                <w:rFonts w:cs="Arial"/>
                <w:szCs w:val="22"/>
              </w:rPr>
              <w:t>Physical injury</w:t>
            </w:r>
          </w:p>
        </w:tc>
        <w:tc>
          <w:tcPr>
            <w:tcW w:w="2832" w:type="pct"/>
            <w:tcBorders>
              <w:bottom w:val="single" w:sz="4" w:space="0" w:color="auto"/>
            </w:tcBorders>
          </w:tcPr>
          <w:p w14:paraId="5C348C0D" w14:textId="77777777" w:rsidR="00AD072C" w:rsidRPr="00AD072C" w:rsidRDefault="00A1363B" w:rsidP="00AD072C">
            <w:pPr>
              <w:pStyle w:val="ListParagraph"/>
              <w:numPr>
                <w:ilvl w:val="0"/>
                <w:numId w:val="5"/>
              </w:numPr>
              <w:rPr>
                <w:rFonts w:cs="Arial"/>
                <w:szCs w:val="22"/>
              </w:rPr>
            </w:pPr>
            <w:r w:rsidRPr="00AD072C">
              <w:rPr>
                <w:rFonts w:cs="Arial"/>
                <w:szCs w:val="22"/>
              </w:rPr>
              <w:t xml:space="preserve"> </w:t>
            </w:r>
            <w:r w:rsidR="00AD072C" w:rsidRPr="00AD072C">
              <w:rPr>
                <w:rFonts w:cs="Arial"/>
                <w:szCs w:val="22"/>
              </w:rPr>
              <w:t>Children aware of expected behaviour and how to touch the animal.</w:t>
            </w:r>
          </w:p>
          <w:p w14:paraId="66EDBAFE" w14:textId="77777777" w:rsidR="00AD072C" w:rsidRPr="00AD072C" w:rsidRDefault="00AD072C" w:rsidP="00AD072C">
            <w:pPr>
              <w:pStyle w:val="ListParagraph"/>
              <w:numPr>
                <w:ilvl w:val="0"/>
                <w:numId w:val="5"/>
              </w:numPr>
            </w:pPr>
            <w:r w:rsidRPr="00AD072C">
              <w:t>Staff all Paediatric FA. First aid boxes on site, audited monthly.</w:t>
            </w:r>
          </w:p>
          <w:p w14:paraId="492B8E2C" w14:textId="77777777" w:rsidR="00AD072C" w:rsidRPr="00AD072C" w:rsidRDefault="00AD072C" w:rsidP="00AD072C">
            <w:pPr>
              <w:pStyle w:val="ListParagraph"/>
              <w:numPr>
                <w:ilvl w:val="0"/>
                <w:numId w:val="5"/>
              </w:numPr>
            </w:pPr>
            <w:r w:rsidRPr="00AD072C">
              <w:t>Accidents/incidents recorded in first aid book. Animal to be in good health.</w:t>
            </w:r>
          </w:p>
          <w:p w14:paraId="26F9F70B" w14:textId="77777777" w:rsidR="00AD072C" w:rsidRPr="00AD072C" w:rsidRDefault="00AD072C" w:rsidP="00AD072C">
            <w:pPr>
              <w:pStyle w:val="ListParagraph"/>
              <w:numPr>
                <w:ilvl w:val="0"/>
                <w:numId w:val="5"/>
              </w:numPr>
            </w:pPr>
            <w:r w:rsidRPr="00AD072C">
              <w:t>Animal faeces cleaned immediately. Area disinfected using approved substance suitable to setting and animal.</w:t>
            </w:r>
          </w:p>
          <w:p w14:paraId="5E87184B" w14:textId="77777777" w:rsidR="00AD072C" w:rsidRPr="00AD072C" w:rsidRDefault="00AD072C" w:rsidP="00AD072C">
            <w:pPr>
              <w:pStyle w:val="ListParagraph"/>
              <w:numPr>
                <w:ilvl w:val="0"/>
                <w:numId w:val="5"/>
              </w:numPr>
            </w:pPr>
            <w:r w:rsidRPr="00AD072C">
              <w:t>Any person displaying fear to be removed from the area and comforted as necessary.</w:t>
            </w:r>
          </w:p>
          <w:p w14:paraId="30125B29" w14:textId="77777777" w:rsidR="001C7605" w:rsidRDefault="00AD072C" w:rsidP="00AD072C">
            <w:pPr>
              <w:pStyle w:val="ListParagraph"/>
              <w:numPr>
                <w:ilvl w:val="0"/>
                <w:numId w:val="5"/>
              </w:numPr>
            </w:pPr>
            <w:r w:rsidRPr="00AD072C">
              <w:t>Allergy forms on site</w:t>
            </w:r>
          </w:p>
          <w:p w14:paraId="5846F554" w14:textId="77777777" w:rsidR="00BE153E" w:rsidRDefault="00BE153E" w:rsidP="00AD072C">
            <w:pPr>
              <w:pStyle w:val="ListParagraph"/>
              <w:numPr>
                <w:ilvl w:val="0"/>
                <w:numId w:val="5"/>
              </w:numPr>
            </w:pPr>
            <w:r>
              <w:t>When handling the tortoises all persons should:</w:t>
            </w:r>
          </w:p>
          <w:p w14:paraId="18C0372A" w14:textId="77777777" w:rsidR="002445A2" w:rsidRDefault="0027337A" w:rsidP="0027337A">
            <w:pPr>
              <w:pStyle w:val="ListParagraph"/>
              <w:ind w:left="360"/>
            </w:pPr>
            <w:r>
              <w:t>Remain calm, avoid sudden movements, not make loud noises, have permission to handle the tortoises</w:t>
            </w:r>
            <w:r w:rsidR="003D0EB7">
              <w:t>, not touch the tortoise near its head or tail, always was hands after handling the tortoise.</w:t>
            </w:r>
            <w:r w:rsidR="002445A2">
              <w:t xml:space="preserve"> </w:t>
            </w:r>
          </w:p>
          <w:p w14:paraId="20A8AFD5" w14:textId="2470DC4D" w:rsidR="0027337A" w:rsidRDefault="002445A2" w:rsidP="0027337A">
            <w:pPr>
              <w:pStyle w:val="ListParagraph"/>
              <w:ind w:left="360"/>
            </w:pPr>
            <w:r w:rsidRPr="002445A2">
              <w:t>Tortoises have an instinct to thrash their claws when they are picked up. If you wish to pick up your tortoise, do so by picking it up by the shell and then supporting its limbs as much as possible</w:t>
            </w:r>
          </w:p>
        </w:tc>
      </w:tr>
      <w:tr w:rsidR="00A1363B" w14:paraId="03D1B886" w14:textId="77777777" w:rsidTr="13EE4B81">
        <w:trPr>
          <w:cantSplit/>
          <w:trHeight w:val="255"/>
        </w:trPr>
        <w:tc>
          <w:tcPr>
            <w:tcW w:w="841" w:type="pct"/>
            <w:tcBorders>
              <w:bottom w:val="single" w:sz="4" w:space="0" w:color="auto"/>
            </w:tcBorders>
          </w:tcPr>
          <w:p w14:paraId="59C3217C" w14:textId="01CB2074" w:rsidR="00A1363B" w:rsidRDefault="008265FC" w:rsidP="00E4355D">
            <w:pPr>
              <w:spacing w:before="60"/>
              <w:rPr>
                <w:rFonts w:cs="Arial"/>
                <w:szCs w:val="22"/>
              </w:rPr>
            </w:pPr>
            <w:r>
              <w:rPr>
                <w:rFonts w:cs="Arial"/>
                <w:szCs w:val="22"/>
              </w:rPr>
              <w:lastRenderedPageBreak/>
              <w:t>Cleaning</w:t>
            </w:r>
          </w:p>
        </w:tc>
        <w:tc>
          <w:tcPr>
            <w:tcW w:w="664" w:type="pct"/>
            <w:tcBorders>
              <w:bottom w:val="single" w:sz="4" w:space="0" w:color="auto"/>
            </w:tcBorders>
          </w:tcPr>
          <w:p w14:paraId="2DE8885D" w14:textId="605184EC" w:rsidR="00A1363B" w:rsidRPr="00A0232E" w:rsidRDefault="00A1363B" w:rsidP="00E4355D">
            <w:pPr>
              <w:spacing w:before="60"/>
              <w:rPr>
                <w:rFonts w:cs="Arial"/>
                <w:szCs w:val="22"/>
              </w:rPr>
            </w:pPr>
            <w:r w:rsidRPr="00A0232E">
              <w:rPr>
                <w:rFonts w:cs="Arial"/>
                <w:szCs w:val="22"/>
              </w:rPr>
              <w:t xml:space="preserve">Pupils, </w:t>
            </w:r>
            <w:r>
              <w:rPr>
                <w:rFonts w:cs="Arial"/>
                <w:szCs w:val="22"/>
              </w:rPr>
              <w:t>teachers</w:t>
            </w:r>
            <w:r w:rsidRPr="00A0232E">
              <w:rPr>
                <w:rFonts w:cs="Arial"/>
                <w:szCs w:val="22"/>
              </w:rPr>
              <w:t xml:space="preserve">, </w:t>
            </w:r>
            <w:r w:rsidR="008265FC">
              <w:rPr>
                <w:rFonts w:cs="Arial"/>
                <w:szCs w:val="22"/>
              </w:rPr>
              <w:t>Tortoises</w:t>
            </w:r>
          </w:p>
        </w:tc>
        <w:tc>
          <w:tcPr>
            <w:tcW w:w="663" w:type="pct"/>
            <w:tcBorders>
              <w:bottom w:val="single" w:sz="4" w:space="0" w:color="auto"/>
            </w:tcBorders>
          </w:tcPr>
          <w:p w14:paraId="4CC41AFF" w14:textId="115EC26A" w:rsidR="00A1363B" w:rsidRDefault="00A1363B" w:rsidP="00E4355D">
            <w:pPr>
              <w:spacing w:before="60"/>
              <w:rPr>
                <w:rFonts w:cs="Arial"/>
                <w:szCs w:val="22"/>
              </w:rPr>
            </w:pPr>
            <w:r>
              <w:rPr>
                <w:rFonts w:cs="Arial"/>
                <w:szCs w:val="22"/>
              </w:rPr>
              <w:t>Physical injury</w:t>
            </w:r>
            <w:r w:rsidR="008265FC">
              <w:rPr>
                <w:rFonts w:cs="Arial"/>
                <w:szCs w:val="22"/>
              </w:rPr>
              <w:t>, allergies, infection</w:t>
            </w:r>
            <w:r w:rsidR="003423D3">
              <w:rPr>
                <w:rFonts w:cs="Arial"/>
                <w:szCs w:val="22"/>
              </w:rPr>
              <w:t xml:space="preserve"> Including salmonella</w:t>
            </w:r>
            <w:r w:rsidR="00C46EBC">
              <w:rPr>
                <w:rFonts w:cs="Arial"/>
                <w:szCs w:val="22"/>
              </w:rPr>
              <w:t>, rat lungworm and meningitis</w:t>
            </w:r>
          </w:p>
        </w:tc>
        <w:tc>
          <w:tcPr>
            <w:tcW w:w="2832" w:type="pct"/>
            <w:tcBorders>
              <w:bottom w:val="single" w:sz="4" w:space="0" w:color="auto"/>
            </w:tcBorders>
          </w:tcPr>
          <w:p w14:paraId="0F2889C1" w14:textId="77777777" w:rsidR="003423D3" w:rsidRPr="003423D3" w:rsidRDefault="003423D3" w:rsidP="003423D3">
            <w:pPr>
              <w:rPr>
                <w:rFonts w:cs="Arial"/>
                <w:szCs w:val="22"/>
              </w:rPr>
            </w:pPr>
            <w:r w:rsidRPr="003423D3">
              <w:rPr>
                <w:rFonts w:cs="Arial"/>
                <w:szCs w:val="22"/>
              </w:rPr>
              <w:t>Daily remove surface debris and waste food (prolong the life of the substrate) and reduce likelihood of mites (white fast moving insects).</w:t>
            </w:r>
          </w:p>
          <w:p w14:paraId="16C08B38" w14:textId="77777777" w:rsidR="00A1363B" w:rsidRDefault="003423D3" w:rsidP="00EC040F">
            <w:pPr>
              <w:autoSpaceDE w:val="0"/>
              <w:autoSpaceDN w:val="0"/>
              <w:adjustRightInd w:val="0"/>
              <w:rPr>
                <w:rFonts w:cs="Arial"/>
                <w:szCs w:val="22"/>
              </w:rPr>
            </w:pPr>
            <w:r w:rsidRPr="003423D3">
              <w:rPr>
                <w:rFonts w:cs="Arial"/>
                <w:szCs w:val="22"/>
              </w:rPr>
              <w:t>To rid mites dispose of soil, clean tank in hot water and detergent. Remove all traces of detergent. Tortoises can be bathed in room temperature water to rid them of mites but their shells are delicate. Olive oil can be rubbed over their clean shell with a cotton wool ball. Handle them with damp hands.</w:t>
            </w:r>
          </w:p>
          <w:p w14:paraId="1A4C7FDB" w14:textId="6F7B9F05" w:rsidR="00EC040F" w:rsidRDefault="00EC040F" w:rsidP="00EC040F">
            <w:pPr>
              <w:autoSpaceDE w:val="0"/>
              <w:autoSpaceDN w:val="0"/>
              <w:adjustRightInd w:val="0"/>
              <w:rPr>
                <w:rFonts w:cs="Arial"/>
                <w:szCs w:val="22"/>
              </w:rPr>
            </w:pPr>
            <w:r>
              <w:rPr>
                <w:rFonts w:cs="Arial"/>
                <w:szCs w:val="22"/>
              </w:rPr>
              <w:t>The tortoises will be bathed 3 times a week for 10minutes by the designated person.</w:t>
            </w:r>
          </w:p>
        </w:tc>
      </w:tr>
      <w:tr w:rsidR="00823C27" w14:paraId="2FEFD5D0" w14:textId="77777777" w:rsidTr="13EE4B81">
        <w:trPr>
          <w:cantSplit/>
          <w:trHeight w:val="255"/>
        </w:trPr>
        <w:tc>
          <w:tcPr>
            <w:tcW w:w="841" w:type="pct"/>
            <w:tcBorders>
              <w:bottom w:val="single" w:sz="4" w:space="0" w:color="auto"/>
            </w:tcBorders>
          </w:tcPr>
          <w:p w14:paraId="1FA0967E" w14:textId="77777777" w:rsidR="00823C27" w:rsidRPr="0060460E" w:rsidRDefault="00823C27" w:rsidP="00E4355D">
            <w:pPr>
              <w:spacing w:before="60"/>
              <w:rPr>
                <w:rFonts w:cs="Arial"/>
                <w:szCs w:val="22"/>
              </w:rPr>
            </w:pPr>
            <w:r w:rsidRPr="0060460E">
              <w:rPr>
                <w:rFonts w:cs="Arial"/>
                <w:bCs/>
                <w:szCs w:val="22"/>
              </w:rPr>
              <w:t>Diseases, parasites and allergies</w:t>
            </w:r>
          </w:p>
          <w:p w14:paraId="6EBA20E2" w14:textId="77777777" w:rsidR="00823C27" w:rsidRPr="0060460E" w:rsidRDefault="00823C27" w:rsidP="00E4355D">
            <w:pPr>
              <w:spacing w:before="60"/>
              <w:rPr>
                <w:rFonts w:cs="Arial"/>
                <w:szCs w:val="22"/>
              </w:rPr>
            </w:pPr>
          </w:p>
        </w:tc>
        <w:tc>
          <w:tcPr>
            <w:tcW w:w="664" w:type="pct"/>
            <w:tcBorders>
              <w:bottom w:val="single" w:sz="4" w:space="0" w:color="auto"/>
            </w:tcBorders>
          </w:tcPr>
          <w:p w14:paraId="758C7862" w14:textId="77777777" w:rsidR="00823C27" w:rsidRPr="0060460E" w:rsidRDefault="001872D7" w:rsidP="00E4355D">
            <w:pPr>
              <w:spacing w:before="60"/>
              <w:rPr>
                <w:rFonts w:cs="Arial"/>
                <w:szCs w:val="22"/>
              </w:rPr>
            </w:pPr>
            <w:r w:rsidRPr="00A0232E">
              <w:rPr>
                <w:rFonts w:cs="Arial"/>
                <w:szCs w:val="22"/>
              </w:rPr>
              <w:t xml:space="preserve">Pupils, </w:t>
            </w:r>
            <w:r>
              <w:rPr>
                <w:rFonts w:cs="Arial"/>
                <w:szCs w:val="22"/>
              </w:rPr>
              <w:t>teachers</w:t>
            </w:r>
            <w:r w:rsidRPr="00A0232E">
              <w:rPr>
                <w:rFonts w:cs="Arial"/>
                <w:szCs w:val="22"/>
              </w:rPr>
              <w:t>, adult helpers</w:t>
            </w:r>
          </w:p>
        </w:tc>
        <w:tc>
          <w:tcPr>
            <w:tcW w:w="663" w:type="pct"/>
            <w:tcBorders>
              <w:bottom w:val="single" w:sz="4" w:space="0" w:color="auto"/>
            </w:tcBorders>
          </w:tcPr>
          <w:p w14:paraId="28F3323A" w14:textId="77777777" w:rsidR="00823C27" w:rsidRPr="0060460E" w:rsidRDefault="00823C27" w:rsidP="00E4355D">
            <w:pPr>
              <w:spacing w:before="60"/>
              <w:rPr>
                <w:rFonts w:cs="Arial"/>
                <w:szCs w:val="22"/>
              </w:rPr>
            </w:pPr>
            <w:r w:rsidRPr="0060460E">
              <w:rPr>
                <w:rFonts w:cs="Arial"/>
                <w:szCs w:val="22"/>
              </w:rPr>
              <w:t>Illness, allergic reaction</w:t>
            </w:r>
          </w:p>
        </w:tc>
        <w:tc>
          <w:tcPr>
            <w:tcW w:w="2832" w:type="pct"/>
            <w:tcBorders>
              <w:bottom w:val="single" w:sz="4" w:space="0" w:color="auto"/>
            </w:tcBorders>
          </w:tcPr>
          <w:p w14:paraId="14DAA0D5" w14:textId="5D210BB6" w:rsidR="00823C27" w:rsidRDefault="00B66A79" w:rsidP="00E4355D">
            <w:pPr>
              <w:numPr>
                <w:ilvl w:val="0"/>
                <w:numId w:val="6"/>
              </w:numPr>
              <w:autoSpaceDE w:val="0"/>
              <w:autoSpaceDN w:val="0"/>
              <w:adjustRightInd w:val="0"/>
              <w:rPr>
                <w:rFonts w:cs="Arial"/>
                <w:szCs w:val="22"/>
              </w:rPr>
            </w:pPr>
            <w:r>
              <w:rPr>
                <w:rFonts w:cs="Arial"/>
                <w:szCs w:val="22"/>
              </w:rPr>
              <w:t>A letter will be sent to p</w:t>
            </w:r>
            <w:r w:rsidR="00312E58">
              <w:rPr>
                <w:rFonts w:cs="Arial"/>
                <w:szCs w:val="22"/>
              </w:rPr>
              <w:t>arents and C</w:t>
            </w:r>
            <w:r w:rsidR="00DF0BF9">
              <w:rPr>
                <w:rFonts w:cs="Arial"/>
                <w:szCs w:val="22"/>
              </w:rPr>
              <w:t xml:space="preserve">arers </w:t>
            </w:r>
            <w:r>
              <w:rPr>
                <w:rFonts w:cs="Arial"/>
                <w:szCs w:val="22"/>
              </w:rPr>
              <w:t xml:space="preserve">to ask them </w:t>
            </w:r>
            <w:r w:rsidR="00823C27">
              <w:rPr>
                <w:rFonts w:cs="Arial"/>
                <w:szCs w:val="22"/>
              </w:rPr>
              <w:t>to identify any pupils kn</w:t>
            </w:r>
            <w:r w:rsidR="00823C27" w:rsidRPr="0060460E">
              <w:rPr>
                <w:rFonts w:cs="Arial"/>
                <w:szCs w:val="22"/>
              </w:rPr>
              <w:t>own to have allergic reactions to</w:t>
            </w:r>
            <w:r w:rsidR="00823C27">
              <w:rPr>
                <w:rFonts w:cs="Arial"/>
                <w:szCs w:val="22"/>
              </w:rPr>
              <w:t xml:space="preserve"> </w:t>
            </w:r>
            <w:r w:rsidR="00F56A6B">
              <w:rPr>
                <w:rFonts w:cs="Arial"/>
                <w:szCs w:val="22"/>
              </w:rPr>
              <w:t xml:space="preserve">the </w:t>
            </w:r>
            <w:r w:rsidR="00E86756">
              <w:rPr>
                <w:rFonts w:cs="Arial"/>
                <w:szCs w:val="22"/>
              </w:rPr>
              <w:t>tortoises</w:t>
            </w:r>
            <w:r w:rsidR="00823C27">
              <w:rPr>
                <w:rFonts w:cs="Arial"/>
                <w:szCs w:val="22"/>
              </w:rPr>
              <w:t xml:space="preserve"> and these pupils are instructed and supervised to ensure they </w:t>
            </w:r>
            <w:r w:rsidR="00823C27" w:rsidRPr="00E4355D">
              <w:rPr>
                <w:rFonts w:cs="Arial"/>
                <w:szCs w:val="22"/>
              </w:rPr>
              <w:t xml:space="preserve">avoid all further contact with the </w:t>
            </w:r>
            <w:r w:rsidR="00E86756">
              <w:rPr>
                <w:rFonts w:cs="Arial"/>
                <w:szCs w:val="22"/>
              </w:rPr>
              <w:t>tortoise</w:t>
            </w:r>
          </w:p>
          <w:p w14:paraId="2258C2FA" w14:textId="56B7F340" w:rsidR="00823C27" w:rsidRDefault="00DF1606" w:rsidP="00E4355D">
            <w:pPr>
              <w:numPr>
                <w:ilvl w:val="0"/>
                <w:numId w:val="6"/>
              </w:numPr>
              <w:autoSpaceDE w:val="0"/>
              <w:autoSpaceDN w:val="0"/>
              <w:adjustRightInd w:val="0"/>
              <w:rPr>
                <w:rFonts w:cs="Arial"/>
                <w:szCs w:val="22"/>
              </w:rPr>
            </w:pPr>
            <w:r>
              <w:rPr>
                <w:rFonts w:cs="Arial"/>
                <w:szCs w:val="22"/>
              </w:rPr>
              <w:t>M</w:t>
            </w:r>
            <w:r w:rsidR="00823C27">
              <w:rPr>
                <w:rFonts w:cs="Arial"/>
                <w:szCs w:val="22"/>
              </w:rPr>
              <w:t xml:space="preserve">edical assistance will be sought where </w:t>
            </w:r>
            <w:r w:rsidR="00823C27" w:rsidRPr="0060460E">
              <w:rPr>
                <w:rFonts w:cs="Arial"/>
                <w:szCs w:val="22"/>
              </w:rPr>
              <w:t>an allergic</w:t>
            </w:r>
            <w:r w:rsidR="00823C27">
              <w:rPr>
                <w:rFonts w:cs="Arial"/>
                <w:szCs w:val="22"/>
              </w:rPr>
              <w:t xml:space="preserve"> </w:t>
            </w:r>
            <w:r w:rsidR="00823C27" w:rsidRPr="0060460E">
              <w:rPr>
                <w:rFonts w:cs="Arial"/>
                <w:szCs w:val="22"/>
              </w:rPr>
              <w:t xml:space="preserve">reaction </w:t>
            </w:r>
            <w:r w:rsidR="00823C27">
              <w:rPr>
                <w:rFonts w:cs="Arial"/>
                <w:szCs w:val="22"/>
              </w:rPr>
              <w:t>does not</w:t>
            </w:r>
            <w:r w:rsidR="00823C27" w:rsidRPr="0060460E">
              <w:rPr>
                <w:rFonts w:cs="Arial"/>
                <w:szCs w:val="22"/>
              </w:rPr>
              <w:t xml:space="preserve"> subside</w:t>
            </w:r>
            <w:r w:rsidR="00DF0BF9">
              <w:rPr>
                <w:rFonts w:cs="Arial"/>
                <w:szCs w:val="22"/>
              </w:rPr>
              <w:t xml:space="preserve"> after a </w:t>
            </w:r>
            <w:r w:rsidR="00F56A6B">
              <w:rPr>
                <w:rFonts w:cs="Arial"/>
                <w:szCs w:val="22"/>
              </w:rPr>
              <w:t>reasonable timeframe,</w:t>
            </w:r>
            <w:r w:rsidR="00823C27" w:rsidRPr="0060460E">
              <w:rPr>
                <w:rFonts w:cs="Arial"/>
                <w:szCs w:val="22"/>
              </w:rPr>
              <w:t xml:space="preserve"> the </w:t>
            </w:r>
            <w:r w:rsidR="00E86756">
              <w:rPr>
                <w:rFonts w:cs="Arial"/>
                <w:szCs w:val="22"/>
              </w:rPr>
              <w:t>tortoise</w:t>
            </w:r>
            <w:r w:rsidR="00823C27" w:rsidRPr="0060460E">
              <w:rPr>
                <w:rFonts w:cs="Arial"/>
                <w:szCs w:val="22"/>
              </w:rPr>
              <w:t xml:space="preserve"> </w:t>
            </w:r>
            <w:r w:rsidR="00823C27" w:rsidRPr="00C44B87">
              <w:rPr>
                <w:rFonts w:cs="Arial"/>
                <w:szCs w:val="22"/>
              </w:rPr>
              <w:t>and the aff</w:t>
            </w:r>
            <w:r w:rsidR="00F56A6B">
              <w:rPr>
                <w:rFonts w:cs="Arial"/>
                <w:szCs w:val="22"/>
              </w:rPr>
              <w:t>ected</w:t>
            </w:r>
            <w:r w:rsidR="00823C27" w:rsidRPr="00C44B87">
              <w:rPr>
                <w:rFonts w:cs="Arial"/>
                <w:szCs w:val="22"/>
              </w:rPr>
              <w:t xml:space="preserve"> person </w:t>
            </w:r>
            <w:r w:rsidR="00F56A6B">
              <w:rPr>
                <w:rFonts w:cs="Arial"/>
                <w:szCs w:val="22"/>
              </w:rPr>
              <w:t xml:space="preserve">will be </w:t>
            </w:r>
            <w:r w:rsidR="00823C27" w:rsidRPr="00C44B87">
              <w:rPr>
                <w:rFonts w:cs="Arial"/>
                <w:szCs w:val="22"/>
              </w:rPr>
              <w:t>kept apart;</w:t>
            </w:r>
          </w:p>
          <w:p w14:paraId="423CC21E" w14:textId="2F4BE7E4" w:rsidR="008E3730" w:rsidRPr="00E86756" w:rsidRDefault="00E86756" w:rsidP="00E86756">
            <w:pPr>
              <w:numPr>
                <w:ilvl w:val="0"/>
                <w:numId w:val="6"/>
              </w:numPr>
              <w:autoSpaceDE w:val="0"/>
              <w:autoSpaceDN w:val="0"/>
              <w:adjustRightInd w:val="0"/>
              <w:rPr>
                <w:rFonts w:cs="Arial"/>
                <w:szCs w:val="22"/>
              </w:rPr>
            </w:pPr>
            <w:r>
              <w:rPr>
                <w:rFonts w:cs="Arial"/>
                <w:bCs/>
                <w:szCs w:val="22"/>
              </w:rPr>
              <w:t>F</w:t>
            </w:r>
            <w:r w:rsidR="00823C27" w:rsidRPr="00E86756">
              <w:rPr>
                <w:rFonts w:cs="Arial"/>
                <w:bCs/>
                <w:szCs w:val="22"/>
              </w:rPr>
              <w:t>ood</w:t>
            </w:r>
            <w:r w:rsidR="001872D7" w:rsidRPr="00E86756">
              <w:rPr>
                <w:rFonts w:cs="Arial"/>
                <w:bCs/>
                <w:szCs w:val="22"/>
              </w:rPr>
              <w:t xml:space="preserve"> </w:t>
            </w:r>
            <w:r w:rsidR="00EC361F" w:rsidRPr="00E86756">
              <w:rPr>
                <w:rFonts w:cs="Arial"/>
                <w:bCs/>
                <w:szCs w:val="22"/>
              </w:rPr>
              <w:t xml:space="preserve">must be kept safe and secure </w:t>
            </w:r>
            <w:r w:rsidR="00EC040F" w:rsidRPr="00E86756">
              <w:rPr>
                <w:rFonts w:cs="Arial"/>
                <w:bCs/>
                <w:szCs w:val="22"/>
              </w:rPr>
              <w:t>to prevent</w:t>
            </w:r>
            <w:r w:rsidR="001872D7" w:rsidRPr="00E86756">
              <w:rPr>
                <w:rFonts w:cs="Arial"/>
                <w:bCs/>
                <w:szCs w:val="22"/>
              </w:rPr>
              <w:t xml:space="preserve"> unauthorised </w:t>
            </w:r>
            <w:r w:rsidR="00CD2398" w:rsidRPr="00E86756">
              <w:rPr>
                <w:rFonts w:cs="Arial"/>
                <w:bCs/>
                <w:szCs w:val="22"/>
              </w:rPr>
              <w:t xml:space="preserve">access </w:t>
            </w:r>
            <w:r w:rsidR="00EC361F" w:rsidRPr="00E86756">
              <w:rPr>
                <w:rFonts w:cs="Arial"/>
                <w:bCs/>
                <w:szCs w:val="22"/>
              </w:rPr>
              <w:t xml:space="preserve">and to keep away from </w:t>
            </w:r>
            <w:r w:rsidR="003C58A5" w:rsidRPr="00E86756">
              <w:rPr>
                <w:rFonts w:cs="Arial"/>
                <w:bCs/>
                <w:szCs w:val="22"/>
              </w:rPr>
              <w:t>pest</w:t>
            </w:r>
            <w:r w:rsidR="00EC361F" w:rsidRPr="00E86756">
              <w:rPr>
                <w:rFonts w:cs="Arial"/>
                <w:bCs/>
                <w:szCs w:val="22"/>
              </w:rPr>
              <w:t>s</w:t>
            </w:r>
            <w:r w:rsidR="001872D7" w:rsidRPr="00E86756">
              <w:rPr>
                <w:rFonts w:cs="Arial"/>
                <w:bCs/>
                <w:szCs w:val="22"/>
              </w:rPr>
              <w:t>.</w:t>
            </w:r>
          </w:p>
        </w:tc>
      </w:tr>
      <w:tr w:rsidR="00DF48F6" w14:paraId="09586941" w14:textId="77777777" w:rsidTr="13EE4B81">
        <w:trPr>
          <w:cantSplit/>
          <w:trHeight w:val="255"/>
        </w:trPr>
        <w:tc>
          <w:tcPr>
            <w:tcW w:w="841" w:type="pct"/>
            <w:tcBorders>
              <w:bottom w:val="single" w:sz="4" w:space="0" w:color="auto"/>
            </w:tcBorders>
          </w:tcPr>
          <w:p w14:paraId="1EEA4908" w14:textId="74C6522E" w:rsidR="00DF48F6" w:rsidRPr="0060460E" w:rsidRDefault="00E77B09" w:rsidP="00E4355D">
            <w:pPr>
              <w:spacing w:before="60"/>
              <w:rPr>
                <w:rFonts w:cs="Arial"/>
                <w:bCs/>
                <w:szCs w:val="22"/>
              </w:rPr>
            </w:pPr>
            <w:r>
              <w:rPr>
                <w:rFonts w:cs="Arial"/>
                <w:bCs/>
                <w:szCs w:val="22"/>
              </w:rPr>
              <w:t>Feeding</w:t>
            </w:r>
          </w:p>
        </w:tc>
        <w:tc>
          <w:tcPr>
            <w:tcW w:w="664" w:type="pct"/>
            <w:tcBorders>
              <w:bottom w:val="single" w:sz="4" w:space="0" w:color="auto"/>
            </w:tcBorders>
          </w:tcPr>
          <w:p w14:paraId="7B4392FF" w14:textId="60CF5963" w:rsidR="00DF0BF9" w:rsidRPr="00A0232E" w:rsidRDefault="005A0515" w:rsidP="00E4355D">
            <w:pPr>
              <w:spacing w:before="60"/>
              <w:rPr>
                <w:rFonts w:cs="Arial"/>
                <w:szCs w:val="22"/>
              </w:rPr>
            </w:pPr>
            <w:r>
              <w:rPr>
                <w:rFonts w:cs="Arial"/>
                <w:szCs w:val="22"/>
              </w:rPr>
              <w:t>Tortoise</w:t>
            </w:r>
          </w:p>
        </w:tc>
        <w:tc>
          <w:tcPr>
            <w:tcW w:w="663" w:type="pct"/>
            <w:tcBorders>
              <w:bottom w:val="single" w:sz="4" w:space="0" w:color="auto"/>
            </w:tcBorders>
          </w:tcPr>
          <w:p w14:paraId="6A6B3273" w14:textId="3B03BF52" w:rsidR="00DF48F6" w:rsidRPr="0060460E" w:rsidRDefault="007070DB" w:rsidP="00E4355D">
            <w:pPr>
              <w:spacing w:before="60"/>
              <w:rPr>
                <w:rFonts w:cs="Arial"/>
                <w:szCs w:val="22"/>
              </w:rPr>
            </w:pPr>
            <w:r>
              <w:rPr>
                <w:rFonts w:cs="Arial"/>
                <w:szCs w:val="22"/>
              </w:rPr>
              <w:t>Non maintenance of health</w:t>
            </w:r>
          </w:p>
        </w:tc>
        <w:tc>
          <w:tcPr>
            <w:tcW w:w="2832" w:type="pct"/>
            <w:tcBorders>
              <w:bottom w:val="single" w:sz="4" w:space="0" w:color="auto"/>
            </w:tcBorders>
          </w:tcPr>
          <w:p w14:paraId="48340A63" w14:textId="77777777" w:rsidR="002910C5" w:rsidRPr="002910C5" w:rsidRDefault="00DF0BF9" w:rsidP="002910C5">
            <w:pPr>
              <w:rPr>
                <w:rFonts w:cs="Arial"/>
                <w:szCs w:val="22"/>
              </w:rPr>
            </w:pPr>
            <w:r>
              <w:rPr>
                <w:rFonts w:cs="Arial"/>
                <w:szCs w:val="22"/>
              </w:rPr>
              <w:t xml:space="preserve"> </w:t>
            </w:r>
            <w:r w:rsidR="002910C5" w:rsidRPr="002910C5">
              <w:rPr>
                <w:rFonts w:cs="Arial"/>
                <w:szCs w:val="22"/>
              </w:rPr>
              <w:t>Feed varied diet supermarket/home grown fruit and vegetables like kale, dandelions, and mustard and collard greens.</w:t>
            </w:r>
          </w:p>
          <w:p w14:paraId="0F7F4931" w14:textId="77777777" w:rsidR="002910C5" w:rsidRPr="002910C5" w:rsidRDefault="002910C5" w:rsidP="002910C5">
            <w:pPr>
              <w:rPr>
                <w:rFonts w:cs="Arial"/>
                <w:szCs w:val="22"/>
              </w:rPr>
            </w:pPr>
            <w:r w:rsidRPr="002910C5">
              <w:rPr>
                <w:rFonts w:cs="Arial"/>
                <w:szCs w:val="22"/>
              </w:rPr>
              <w:t>Fruit: Berries, melon, kiwi, oranges and other fruits should make up 5-10% of a tortoise's diet.</w:t>
            </w:r>
          </w:p>
          <w:p w14:paraId="21278C62" w14:textId="77777777" w:rsidR="002910C5" w:rsidRPr="002910C5" w:rsidRDefault="002910C5" w:rsidP="002910C5">
            <w:pPr>
              <w:rPr>
                <w:rFonts w:cs="Arial"/>
                <w:szCs w:val="22"/>
              </w:rPr>
            </w:pPr>
            <w:r w:rsidRPr="002910C5">
              <w:rPr>
                <w:rFonts w:cs="Arial"/>
                <w:szCs w:val="22"/>
              </w:rPr>
              <w:t>Avoid pasta and highly acidic food e.g. oranges and onions.</w:t>
            </w:r>
          </w:p>
          <w:p w14:paraId="05414C32" w14:textId="77777777" w:rsidR="002910C5" w:rsidRPr="002910C5" w:rsidRDefault="002910C5" w:rsidP="002910C5">
            <w:pPr>
              <w:rPr>
                <w:rFonts w:cs="Arial"/>
                <w:szCs w:val="22"/>
              </w:rPr>
            </w:pPr>
            <w:r w:rsidRPr="002910C5">
              <w:rPr>
                <w:rFonts w:cs="Arial"/>
                <w:szCs w:val="22"/>
              </w:rPr>
              <w:t>Ensure food is washed thoroughly as Tortoises are susceptible to pesticides.</w:t>
            </w:r>
          </w:p>
          <w:p w14:paraId="3514BD4E" w14:textId="77777777" w:rsidR="002910C5" w:rsidRPr="002910C5" w:rsidRDefault="002910C5" w:rsidP="002910C5">
            <w:pPr>
              <w:rPr>
                <w:rFonts w:cs="Arial"/>
                <w:szCs w:val="22"/>
              </w:rPr>
            </w:pPr>
            <w:r w:rsidRPr="002910C5">
              <w:rPr>
                <w:rFonts w:cs="Arial"/>
                <w:szCs w:val="22"/>
              </w:rPr>
              <w:t>Remove untouched food before it has a chance to decompose.</w:t>
            </w:r>
          </w:p>
          <w:p w14:paraId="4B160D05" w14:textId="77777777" w:rsidR="00DF0BF9" w:rsidRDefault="002910C5" w:rsidP="00AC3956">
            <w:pPr>
              <w:autoSpaceDE w:val="0"/>
              <w:autoSpaceDN w:val="0"/>
              <w:adjustRightInd w:val="0"/>
              <w:rPr>
                <w:rFonts w:cs="Arial"/>
                <w:szCs w:val="22"/>
              </w:rPr>
            </w:pPr>
            <w:r w:rsidRPr="002910C5">
              <w:rPr>
                <w:rFonts w:cs="Arial"/>
                <w:szCs w:val="22"/>
              </w:rPr>
              <w:t>Avoid; Daffodils, Azaleas, Foxgloves, buttercups, avocado, hydrangeas, citrus fruit, bean sprouts, morning glory, any bulbs</w:t>
            </w:r>
          </w:p>
          <w:p w14:paraId="0B59FE20" w14:textId="6C03A0F4" w:rsidR="00AC3956" w:rsidRDefault="00AC3956" w:rsidP="00AC3956">
            <w:pPr>
              <w:autoSpaceDE w:val="0"/>
              <w:autoSpaceDN w:val="0"/>
              <w:adjustRightInd w:val="0"/>
              <w:rPr>
                <w:rFonts w:cs="Arial"/>
                <w:szCs w:val="22"/>
              </w:rPr>
            </w:pPr>
            <w:r>
              <w:rPr>
                <w:rFonts w:cs="Arial"/>
                <w:szCs w:val="22"/>
              </w:rPr>
              <w:t xml:space="preserve">A designated adult will be responsible for the feeding of the tortoises and for ensuring they receive a </w:t>
            </w:r>
            <w:r w:rsidR="007F59E8">
              <w:rPr>
                <w:rFonts w:cs="Arial"/>
                <w:szCs w:val="22"/>
              </w:rPr>
              <w:t>nutritious and appropriate diet.</w:t>
            </w:r>
          </w:p>
          <w:p w14:paraId="620588A7" w14:textId="5136B64E" w:rsidR="007070DB" w:rsidRDefault="007070DB" w:rsidP="00AC3956">
            <w:pPr>
              <w:autoSpaceDE w:val="0"/>
              <w:autoSpaceDN w:val="0"/>
              <w:adjustRightInd w:val="0"/>
              <w:rPr>
                <w:rFonts w:cs="Arial"/>
                <w:szCs w:val="22"/>
              </w:rPr>
            </w:pPr>
          </w:p>
        </w:tc>
      </w:tr>
      <w:tr w:rsidR="13EE4B81" w14:paraId="733558B9" w14:textId="77777777" w:rsidTr="13EE4B81">
        <w:trPr>
          <w:cantSplit/>
          <w:trHeight w:val="255"/>
        </w:trPr>
        <w:tc>
          <w:tcPr>
            <w:tcW w:w="2483" w:type="dxa"/>
            <w:tcBorders>
              <w:bottom w:val="single" w:sz="4" w:space="0" w:color="auto"/>
            </w:tcBorders>
          </w:tcPr>
          <w:p w14:paraId="559E803F" w14:textId="389BD4D8" w:rsidR="5C743D18" w:rsidRDefault="5C743D18" w:rsidP="13EE4B81">
            <w:pPr>
              <w:rPr>
                <w:rFonts w:cs="Arial"/>
              </w:rPr>
            </w:pPr>
            <w:r w:rsidRPr="13EE4B81">
              <w:rPr>
                <w:rFonts w:cs="Arial"/>
              </w:rPr>
              <w:t>Welfare during holiday periods</w:t>
            </w:r>
          </w:p>
        </w:tc>
        <w:tc>
          <w:tcPr>
            <w:tcW w:w="1961" w:type="dxa"/>
            <w:tcBorders>
              <w:bottom w:val="single" w:sz="4" w:space="0" w:color="auto"/>
            </w:tcBorders>
          </w:tcPr>
          <w:p w14:paraId="11F6AF96" w14:textId="32381B82" w:rsidR="57E97982" w:rsidRDefault="57E97982" w:rsidP="13EE4B81">
            <w:pPr>
              <w:rPr>
                <w:rFonts w:cs="Arial"/>
              </w:rPr>
            </w:pPr>
            <w:r w:rsidRPr="13EE4B81">
              <w:rPr>
                <w:rFonts w:cs="Arial"/>
              </w:rPr>
              <w:t>Tortoise</w:t>
            </w:r>
          </w:p>
        </w:tc>
        <w:tc>
          <w:tcPr>
            <w:tcW w:w="1958" w:type="dxa"/>
            <w:tcBorders>
              <w:bottom w:val="single" w:sz="4" w:space="0" w:color="auto"/>
            </w:tcBorders>
          </w:tcPr>
          <w:p w14:paraId="765DCCDF" w14:textId="33D1984F" w:rsidR="57E97982" w:rsidRDefault="57E97982" w:rsidP="13EE4B81">
            <w:pPr>
              <w:rPr>
                <w:rFonts w:cs="Arial"/>
              </w:rPr>
            </w:pPr>
            <w:r w:rsidRPr="13EE4B81">
              <w:rPr>
                <w:rFonts w:cs="Arial"/>
              </w:rPr>
              <w:t>Health and welfare</w:t>
            </w:r>
          </w:p>
        </w:tc>
        <w:tc>
          <w:tcPr>
            <w:tcW w:w="8366" w:type="dxa"/>
            <w:tcBorders>
              <w:bottom w:val="single" w:sz="4" w:space="0" w:color="auto"/>
            </w:tcBorders>
          </w:tcPr>
          <w:p w14:paraId="5C6ABCE1" w14:textId="486824D5" w:rsidR="57E97982" w:rsidRDefault="57E97982" w:rsidP="13EE4B81">
            <w:pPr>
              <w:rPr>
                <w:rFonts w:cs="Arial"/>
              </w:rPr>
            </w:pPr>
            <w:r w:rsidRPr="13EE4B81">
              <w:rPr>
                <w:rFonts w:cs="Arial"/>
              </w:rPr>
              <w:t xml:space="preserve">The tortoises will be cared for by designated adults during the holiday periods who have knowledge of how to care for them and a suitable environment at home. </w:t>
            </w:r>
          </w:p>
          <w:p w14:paraId="3D53A6EA" w14:textId="3896EFD9" w:rsidR="13EE4B81" w:rsidRDefault="13EE4B81" w:rsidP="13EE4B81">
            <w:pPr>
              <w:rPr>
                <w:rFonts w:cs="Arial"/>
              </w:rPr>
            </w:pPr>
          </w:p>
        </w:tc>
      </w:tr>
      <w:tr w:rsidR="004537EE" w14:paraId="3C74BCC6" w14:textId="77777777" w:rsidTr="13EE4B81">
        <w:trPr>
          <w:cantSplit/>
          <w:trHeight w:val="255"/>
        </w:trPr>
        <w:tc>
          <w:tcPr>
            <w:tcW w:w="841" w:type="pct"/>
            <w:tcBorders>
              <w:top w:val="single" w:sz="4" w:space="0" w:color="auto"/>
              <w:bottom w:val="single" w:sz="4" w:space="0" w:color="auto"/>
            </w:tcBorders>
          </w:tcPr>
          <w:p w14:paraId="31B4CE26" w14:textId="77777777" w:rsidR="004537EE" w:rsidRDefault="004537EE" w:rsidP="00D51257">
            <w:pPr>
              <w:spacing w:before="60"/>
              <w:rPr>
                <w:szCs w:val="22"/>
              </w:rPr>
            </w:pPr>
            <w:r>
              <w:rPr>
                <w:szCs w:val="22"/>
              </w:rPr>
              <w:lastRenderedPageBreak/>
              <w:t xml:space="preserve">Fire/Emergency Situation </w:t>
            </w:r>
          </w:p>
        </w:tc>
        <w:tc>
          <w:tcPr>
            <w:tcW w:w="664" w:type="pct"/>
            <w:tcBorders>
              <w:top w:val="single" w:sz="4" w:space="0" w:color="auto"/>
              <w:bottom w:val="single" w:sz="4" w:space="0" w:color="auto"/>
            </w:tcBorders>
          </w:tcPr>
          <w:p w14:paraId="005544A7" w14:textId="77777777" w:rsidR="004537EE" w:rsidRPr="00B521A1" w:rsidRDefault="004537EE" w:rsidP="004537EE">
            <w:pPr>
              <w:spacing w:before="60"/>
              <w:rPr>
                <w:rFonts w:cs="Arial"/>
                <w:szCs w:val="22"/>
              </w:rPr>
            </w:pPr>
            <w:r w:rsidRPr="00B521A1">
              <w:rPr>
                <w:rFonts w:cs="Arial"/>
                <w:szCs w:val="22"/>
              </w:rPr>
              <w:t>Pupils, teachers, adult helpers</w:t>
            </w:r>
            <w:r>
              <w:rPr>
                <w:rFonts w:cs="Arial"/>
                <w:szCs w:val="22"/>
              </w:rPr>
              <w:t>, visitors</w:t>
            </w:r>
          </w:p>
          <w:p w14:paraId="62375AA9" w14:textId="412D7DC4" w:rsidR="004537EE" w:rsidRPr="00B521A1" w:rsidRDefault="004537EE" w:rsidP="004537EE">
            <w:pPr>
              <w:spacing w:before="60"/>
              <w:rPr>
                <w:rFonts w:cs="Arial"/>
                <w:szCs w:val="22"/>
              </w:rPr>
            </w:pPr>
            <w:r w:rsidRPr="00B521A1">
              <w:rPr>
                <w:rFonts w:cs="Arial"/>
                <w:szCs w:val="22"/>
              </w:rPr>
              <w:t>T</w:t>
            </w:r>
            <w:r w:rsidR="00A84976">
              <w:rPr>
                <w:rFonts w:cs="Arial"/>
                <w:szCs w:val="22"/>
              </w:rPr>
              <w:t>ortoise</w:t>
            </w:r>
          </w:p>
        </w:tc>
        <w:tc>
          <w:tcPr>
            <w:tcW w:w="663" w:type="pct"/>
            <w:tcBorders>
              <w:top w:val="single" w:sz="4" w:space="0" w:color="auto"/>
              <w:bottom w:val="single" w:sz="4" w:space="0" w:color="auto"/>
            </w:tcBorders>
          </w:tcPr>
          <w:p w14:paraId="009DF4BE" w14:textId="77777777" w:rsidR="004537EE" w:rsidRDefault="004537EE" w:rsidP="00D51257">
            <w:pPr>
              <w:spacing w:before="60"/>
              <w:rPr>
                <w:szCs w:val="22"/>
              </w:rPr>
            </w:pPr>
            <w:r>
              <w:rPr>
                <w:szCs w:val="22"/>
              </w:rPr>
              <w:t>Physical Injury/Fatality</w:t>
            </w:r>
          </w:p>
        </w:tc>
        <w:tc>
          <w:tcPr>
            <w:tcW w:w="2832" w:type="pct"/>
            <w:tcBorders>
              <w:top w:val="single" w:sz="4" w:space="0" w:color="auto"/>
              <w:bottom w:val="single" w:sz="4" w:space="0" w:color="auto"/>
            </w:tcBorders>
          </w:tcPr>
          <w:p w14:paraId="46C2DBBD" w14:textId="01D6157E" w:rsidR="004537EE" w:rsidRDefault="004537EE" w:rsidP="002E6933">
            <w:pPr>
              <w:numPr>
                <w:ilvl w:val="0"/>
                <w:numId w:val="8"/>
              </w:numPr>
              <w:autoSpaceDE w:val="0"/>
              <w:autoSpaceDN w:val="0"/>
              <w:adjustRightInd w:val="0"/>
              <w:ind w:right="175"/>
              <w:rPr>
                <w:rFonts w:cs="Arial"/>
                <w:szCs w:val="22"/>
              </w:rPr>
            </w:pPr>
            <w:r>
              <w:rPr>
                <w:rFonts w:cs="Arial"/>
                <w:szCs w:val="22"/>
              </w:rPr>
              <w:t>The T</w:t>
            </w:r>
            <w:r w:rsidR="00FF7C30">
              <w:rPr>
                <w:rFonts w:cs="Arial"/>
                <w:szCs w:val="22"/>
              </w:rPr>
              <w:t>ortoises</w:t>
            </w:r>
            <w:r>
              <w:rPr>
                <w:rFonts w:cs="Arial"/>
                <w:szCs w:val="22"/>
              </w:rPr>
              <w:t xml:space="preserve"> </w:t>
            </w:r>
            <w:r w:rsidR="00BE5160">
              <w:rPr>
                <w:rFonts w:cs="Arial"/>
                <w:szCs w:val="22"/>
              </w:rPr>
              <w:t>Are located in the Heads teacher’s office and</w:t>
            </w:r>
            <w:r>
              <w:rPr>
                <w:rFonts w:cs="Arial"/>
                <w:szCs w:val="22"/>
              </w:rPr>
              <w:t xml:space="preserve"> will be taken to the Fir</w:t>
            </w:r>
            <w:r w:rsidR="00B66A79">
              <w:rPr>
                <w:rFonts w:cs="Arial"/>
                <w:szCs w:val="22"/>
              </w:rPr>
              <w:t>e Assembly Point by Headteacher(</w:t>
            </w:r>
            <w:r>
              <w:rPr>
                <w:rFonts w:cs="Arial"/>
                <w:szCs w:val="22"/>
              </w:rPr>
              <w:t>nominated person</w:t>
            </w:r>
            <w:r w:rsidR="00B66A79">
              <w:rPr>
                <w:rFonts w:cs="Arial"/>
                <w:szCs w:val="22"/>
              </w:rPr>
              <w:t>)</w:t>
            </w:r>
            <w:r w:rsidR="000E4C49">
              <w:rPr>
                <w:rFonts w:cs="Arial"/>
                <w:szCs w:val="22"/>
              </w:rPr>
              <w:t xml:space="preserve"> as th</w:t>
            </w:r>
            <w:r w:rsidR="00DF0BF9">
              <w:rPr>
                <w:rFonts w:cs="Arial"/>
                <w:szCs w:val="22"/>
              </w:rPr>
              <w:t>ey</w:t>
            </w:r>
            <w:r w:rsidR="000E4C49">
              <w:rPr>
                <w:rFonts w:cs="Arial"/>
                <w:szCs w:val="22"/>
              </w:rPr>
              <w:t xml:space="preserve"> evacuate themselves</w:t>
            </w:r>
            <w:r>
              <w:rPr>
                <w:rFonts w:cs="Arial"/>
                <w:szCs w:val="22"/>
              </w:rPr>
              <w:t>;</w:t>
            </w:r>
            <w:r w:rsidR="00FB533C">
              <w:rPr>
                <w:rFonts w:cs="Arial"/>
                <w:szCs w:val="22"/>
              </w:rPr>
              <w:t xml:space="preserve"> If the Headteacher is in a different location a nominated person will be responsible for the evacuation of the tortoises if safe to do so.</w:t>
            </w:r>
          </w:p>
        </w:tc>
      </w:tr>
      <w:tr w:rsidR="006E0873" w14:paraId="2E8787B6" w14:textId="77777777" w:rsidTr="13EE4B81">
        <w:trPr>
          <w:cantSplit/>
          <w:trHeight w:val="255"/>
        </w:trPr>
        <w:tc>
          <w:tcPr>
            <w:tcW w:w="841" w:type="pct"/>
            <w:tcBorders>
              <w:top w:val="single" w:sz="4" w:space="0" w:color="auto"/>
              <w:bottom w:val="single" w:sz="4" w:space="0" w:color="auto"/>
            </w:tcBorders>
          </w:tcPr>
          <w:p w14:paraId="220FCD54" w14:textId="77777777" w:rsidR="006E0873" w:rsidRDefault="006E0873" w:rsidP="00D51257">
            <w:pPr>
              <w:spacing w:before="60"/>
              <w:rPr>
                <w:szCs w:val="22"/>
              </w:rPr>
            </w:pPr>
            <w:r>
              <w:rPr>
                <w:szCs w:val="22"/>
              </w:rPr>
              <w:t>Security of Premises</w:t>
            </w:r>
          </w:p>
        </w:tc>
        <w:tc>
          <w:tcPr>
            <w:tcW w:w="664" w:type="pct"/>
            <w:tcBorders>
              <w:top w:val="single" w:sz="4" w:space="0" w:color="auto"/>
              <w:bottom w:val="single" w:sz="4" w:space="0" w:color="auto"/>
            </w:tcBorders>
          </w:tcPr>
          <w:p w14:paraId="5344D02E" w14:textId="77777777" w:rsidR="006E0873" w:rsidRPr="00B521A1" w:rsidRDefault="006E0873" w:rsidP="006E0873">
            <w:pPr>
              <w:spacing w:before="60"/>
              <w:rPr>
                <w:rFonts w:cs="Arial"/>
                <w:szCs w:val="22"/>
              </w:rPr>
            </w:pPr>
            <w:r w:rsidRPr="00B521A1">
              <w:rPr>
                <w:rFonts w:cs="Arial"/>
                <w:szCs w:val="22"/>
              </w:rPr>
              <w:t>Pupils, teachers, adult helpers</w:t>
            </w:r>
          </w:p>
          <w:p w14:paraId="11F34530" w14:textId="56CEDC26" w:rsidR="006E0873" w:rsidRPr="00B521A1" w:rsidRDefault="001E64F3" w:rsidP="006E0873">
            <w:pPr>
              <w:spacing w:before="60"/>
              <w:rPr>
                <w:rFonts w:cs="Arial"/>
                <w:szCs w:val="22"/>
              </w:rPr>
            </w:pPr>
            <w:r>
              <w:rPr>
                <w:rFonts w:cs="Arial"/>
                <w:szCs w:val="22"/>
              </w:rPr>
              <w:t>Tortoise</w:t>
            </w:r>
          </w:p>
        </w:tc>
        <w:tc>
          <w:tcPr>
            <w:tcW w:w="663" w:type="pct"/>
            <w:tcBorders>
              <w:top w:val="single" w:sz="4" w:space="0" w:color="auto"/>
              <w:bottom w:val="single" w:sz="4" w:space="0" w:color="auto"/>
            </w:tcBorders>
          </w:tcPr>
          <w:p w14:paraId="3CB1F910" w14:textId="77777777" w:rsidR="006E0873" w:rsidRDefault="006E0873" w:rsidP="00D51257">
            <w:pPr>
              <w:spacing w:before="60"/>
              <w:rPr>
                <w:szCs w:val="22"/>
              </w:rPr>
            </w:pPr>
            <w:r>
              <w:rPr>
                <w:szCs w:val="22"/>
              </w:rPr>
              <w:t>Physical Injury</w:t>
            </w:r>
          </w:p>
        </w:tc>
        <w:tc>
          <w:tcPr>
            <w:tcW w:w="2832" w:type="pct"/>
            <w:tcBorders>
              <w:top w:val="single" w:sz="4" w:space="0" w:color="auto"/>
              <w:bottom w:val="single" w:sz="4" w:space="0" w:color="auto"/>
            </w:tcBorders>
          </w:tcPr>
          <w:p w14:paraId="12AC9E40" w14:textId="77777777" w:rsidR="006E0873" w:rsidRDefault="006E0873" w:rsidP="001836B6">
            <w:pPr>
              <w:numPr>
                <w:ilvl w:val="0"/>
                <w:numId w:val="8"/>
              </w:numPr>
              <w:autoSpaceDE w:val="0"/>
              <w:autoSpaceDN w:val="0"/>
              <w:adjustRightInd w:val="0"/>
              <w:ind w:right="175"/>
              <w:rPr>
                <w:rFonts w:cs="Arial"/>
                <w:szCs w:val="22"/>
              </w:rPr>
            </w:pPr>
            <w:r>
              <w:rPr>
                <w:rFonts w:cs="Arial"/>
                <w:szCs w:val="22"/>
              </w:rPr>
              <w:t>Controlled access, Safeguarding policy available;</w:t>
            </w:r>
          </w:p>
          <w:p w14:paraId="402901B0" w14:textId="62048AC6" w:rsidR="006E0873" w:rsidRDefault="006E0873" w:rsidP="001E64F3">
            <w:pPr>
              <w:numPr>
                <w:ilvl w:val="0"/>
                <w:numId w:val="8"/>
              </w:numPr>
              <w:autoSpaceDE w:val="0"/>
              <w:autoSpaceDN w:val="0"/>
              <w:adjustRightInd w:val="0"/>
              <w:ind w:right="175"/>
              <w:rPr>
                <w:rFonts w:cs="Arial"/>
                <w:szCs w:val="22"/>
              </w:rPr>
            </w:pPr>
            <w:r>
              <w:rPr>
                <w:rFonts w:cs="Arial"/>
                <w:szCs w:val="22"/>
              </w:rPr>
              <w:t>Staff to supervise pupils outside the building;</w:t>
            </w:r>
          </w:p>
          <w:p w14:paraId="6A00EE41" w14:textId="2966FCBB" w:rsidR="00EC040F" w:rsidRDefault="00EC040F" w:rsidP="001E64F3">
            <w:pPr>
              <w:numPr>
                <w:ilvl w:val="0"/>
                <w:numId w:val="8"/>
              </w:numPr>
              <w:autoSpaceDE w:val="0"/>
              <w:autoSpaceDN w:val="0"/>
              <w:adjustRightInd w:val="0"/>
              <w:ind w:right="175"/>
              <w:rPr>
                <w:rFonts w:cs="Arial"/>
                <w:szCs w:val="22"/>
              </w:rPr>
            </w:pPr>
            <w:r>
              <w:rPr>
                <w:rFonts w:cs="Arial"/>
                <w:szCs w:val="22"/>
              </w:rPr>
              <w:t>Headteacher’s office to remained locked when not on site;</w:t>
            </w:r>
          </w:p>
          <w:p w14:paraId="0E5FC8CE" w14:textId="3BE04EF3" w:rsidR="00EC040F" w:rsidRPr="001E64F3" w:rsidRDefault="00EC040F" w:rsidP="001E64F3">
            <w:pPr>
              <w:numPr>
                <w:ilvl w:val="0"/>
                <w:numId w:val="8"/>
              </w:numPr>
              <w:autoSpaceDE w:val="0"/>
              <w:autoSpaceDN w:val="0"/>
              <w:adjustRightInd w:val="0"/>
              <w:ind w:right="175"/>
              <w:rPr>
                <w:rFonts w:cs="Arial"/>
                <w:szCs w:val="22"/>
              </w:rPr>
            </w:pPr>
            <w:r>
              <w:rPr>
                <w:rFonts w:cs="Arial"/>
                <w:szCs w:val="22"/>
              </w:rPr>
              <w:t>Pupils have been informed about only entering the HT office when an adult is in there;</w:t>
            </w:r>
          </w:p>
          <w:p w14:paraId="00328E3E" w14:textId="4D89D24E" w:rsidR="006E0873" w:rsidRDefault="006E0873" w:rsidP="0052524B">
            <w:pPr>
              <w:numPr>
                <w:ilvl w:val="0"/>
                <w:numId w:val="8"/>
              </w:numPr>
              <w:autoSpaceDE w:val="0"/>
              <w:autoSpaceDN w:val="0"/>
              <w:adjustRightInd w:val="0"/>
              <w:ind w:right="175"/>
              <w:rPr>
                <w:rFonts w:cs="Arial"/>
                <w:szCs w:val="22"/>
              </w:rPr>
            </w:pPr>
            <w:r>
              <w:rPr>
                <w:rFonts w:cs="Arial"/>
                <w:szCs w:val="22"/>
              </w:rPr>
              <w:t xml:space="preserve">Gates are kept locked, Visitors cars and delivery vans </w:t>
            </w:r>
            <w:r w:rsidR="0052524B">
              <w:rPr>
                <w:rFonts w:cs="Arial"/>
                <w:szCs w:val="22"/>
              </w:rPr>
              <w:t>onto the car park</w:t>
            </w:r>
            <w:r>
              <w:rPr>
                <w:rFonts w:cs="Arial"/>
                <w:szCs w:val="22"/>
              </w:rPr>
              <w:t xml:space="preserve"> e.g. permission to access school grounds</w:t>
            </w:r>
            <w:r w:rsidR="0052524B">
              <w:rPr>
                <w:rFonts w:cs="Arial"/>
                <w:szCs w:val="22"/>
              </w:rPr>
              <w:t xml:space="preserve"> is sought from the Headteacher</w:t>
            </w:r>
          </w:p>
        </w:tc>
      </w:tr>
    </w:tbl>
    <w:p w14:paraId="6BA65303" w14:textId="77777777" w:rsidR="00860B1C" w:rsidRDefault="00860B1C" w:rsidP="00817405">
      <w:pPr>
        <w:rPr>
          <w:szCs w:val="22"/>
        </w:rPr>
      </w:pPr>
    </w:p>
    <w:p w14:paraId="06F4F771" w14:textId="77777777" w:rsidR="003809F4" w:rsidRDefault="003809F4" w:rsidP="00817405">
      <w:pPr>
        <w:rPr>
          <w:szCs w:val="22"/>
        </w:rPr>
      </w:pPr>
    </w:p>
    <w:p w14:paraId="75F7E652" w14:textId="77777777" w:rsidR="003809F4" w:rsidRDefault="003809F4" w:rsidP="00817405">
      <w:pPr>
        <w:rPr>
          <w:szCs w:val="22"/>
        </w:rPr>
      </w:pPr>
    </w:p>
    <w:p w14:paraId="6B0A9737" w14:textId="77777777" w:rsidR="00677B82" w:rsidRPr="00677B82" w:rsidRDefault="00677B82" w:rsidP="00677B82">
      <w:pPr>
        <w:rPr>
          <w:szCs w:val="22"/>
        </w:rPr>
      </w:pPr>
      <w:r w:rsidRPr="00677B82">
        <w:rPr>
          <w:szCs w:val="22"/>
        </w:rPr>
        <w:t>Risk Benefit.</w:t>
      </w:r>
    </w:p>
    <w:p w14:paraId="1058058E" w14:textId="77777777" w:rsidR="00677B82" w:rsidRPr="00677B82" w:rsidRDefault="00677B82" w:rsidP="00677B82">
      <w:pPr>
        <w:rPr>
          <w:szCs w:val="22"/>
        </w:rPr>
      </w:pPr>
      <w:r w:rsidRPr="00677B82">
        <w:rPr>
          <w:szCs w:val="22"/>
        </w:rPr>
        <w:t>The five freedoms that apply to any living creature in our care.</w:t>
      </w:r>
    </w:p>
    <w:p w14:paraId="67A6AA1C" w14:textId="77777777" w:rsidR="00A84976" w:rsidRDefault="00677B82" w:rsidP="00677B82">
      <w:pPr>
        <w:rPr>
          <w:szCs w:val="22"/>
        </w:rPr>
      </w:pPr>
      <w:r w:rsidRPr="00677B82">
        <w:rPr>
          <w:szCs w:val="22"/>
        </w:rPr>
        <w:t>1: Freedom from thirst, hunger and malnutrition: give ready access to fresh water and a diet to maintain full health and vigour.</w:t>
      </w:r>
    </w:p>
    <w:p w14:paraId="1BD9D3B5" w14:textId="6FC15A00" w:rsidR="00677B82" w:rsidRPr="00677B82" w:rsidRDefault="00677B82" w:rsidP="00677B82">
      <w:pPr>
        <w:rPr>
          <w:szCs w:val="22"/>
        </w:rPr>
      </w:pPr>
      <w:r w:rsidRPr="00677B82">
        <w:rPr>
          <w:szCs w:val="22"/>
        </w:rPr>
        <w:t xml:space="preserve"> 2: Freedom from discomfort: provide a suitable environment, including shelter and a comfortable resting area.</w:t>
      </w:r>
    </w:p>
    <w:p w14:paraId="0E9B864C" w14:textId="77777777" w:rsidR="00677B82" w:rsidRPr="00677B82" w:rsidRDefault="00677B82" w:rsidP="00677B82">
      <w:pPr>
        <w:rPr>
          <w:szCs w:val="22"/>
        </w:rPr>
      </w:pPr>
      <w:r w:rsidRPr="00677B82">
        <w:rPr>
          <w:szCs w:val="22"/>
        </w:rPr>
        <w:t>3: Freedom from pain, injury and disease: ensure prevention or rapid diagnosis and treatment.</w:t>
      </w:r>
    </w:p>
    <w:p w14:paraId="7F7BC648" w14:textId="77777777" w:rsidR="00677B82" w:rsidRPr="00677B82" w:rsidRDefault="00677B82" w:rsidP="00677B82">
      <w:pPr>
        <w:rPr>
          <w:szCs w:val="22"/>
        </w:rPr>
      </w:pPr>
      <w:r w:rsidRPr="00677B82">
        <w:rPr>
          <w:szCs w:val="22"/>
        </w:rPr>
        <w:t>4: Freedom to express normal behaviour: provide sufficient space, proper facilities and company of the animal’s own kind.</w:t>
      </w:r>
    </w:p>
    <w:p w14:paraId="4A72AC98" w14:textId="77777777" w:rsidR="00677B82" w:rsidRPr="00677B82" w:rsidRDefault="00677B82" w:rsidP="00677B82">
      <w:pPr>
        <w:rPr>
          <w:szCs w:val="22"/>
        </w:rPr>
      </w:pPr>
      <w:r w:rsidRPr="00677B82">
        <w:rPr>
          <w:szCs w:val="22"/>
        </w:rPr>
        <w:t>5: Freedom from fear and distress: ensure conditions avoid mental suffering.</w:t>
      </w:r>
    </w:p>
    <w:p w14:paraId="2C542766" w14:textId="77777777" w:rsidR="00677B82" w:rsidRPr="00677B82" w:rsidRDefault="00677B82" w:rsidP="00677B82">
      <w:pPr>
        <w:rPr>
          <w:szCs w:val="22"/>
        </w:rPr>
      </w:pPr>
      <w:r w:rsidRPr="00677B82">
        <w:rPr>
          <w:szCs w:val="22"/>
        </w:rPr>
        <w:t>Having pets encourages children to have shared ownership over the care and attention given to another living creature, which teaches them how to respect and treat animals and in turn this passes over to interactions with humans. It engages them to respond to something other than their own their needs as the creature is dependent upon them for food, warmth, exercise, safety etc. This is often something the children may have not been exposed to thinking about before.</w:t>
      </w:r>
    </w:p>
    <w:p w14:paraId="33784846" w14:textId="77777777" w:rsidR="00677B82" w:rsidRPr="00677B82" w:rsidRDefault="00677B82" w:rsidP="00677B82">
      <w:pPr>
        <w:rPr>
          <w:szCs w:val="22"/>
        </w:rPr>
      </w:pPr>
      <w:r w:rsidRPr="00677B82">
        <w:rPr>
          <w:szCs w:val="22"/>
        </w:rPr>
        <w:t>Children often talk, with pets, or about the pets promoting communication and language skills, children will also often draw pictures, paintings of the pets in the setting. Children sometime use pets as alter egos who they can play and talk with using their imaginative skills, which can solve problems or issues they may be experiencing.</w:t>
      </w:r>
    </w:p>
    <w:p w14:paraId="73DAAF4F" w14:textId="28798590" w:rsidR="003809F4" w:rsidRDefault="00677B82" w:rsidP="00817405">
      <w:pPr>
        <w:rPr>
          <w:szCs w:val="22"/>
        </w:rPr>
      </w:pPr>
      <w:r w:rsidRPr="00677B82">
        <w:rPr>
          <w:szCs w:val="22"/>
        </w:rPr>
        <w:t xml:space="preserve">The nursery will often take the children to the pet shop to purchase supplies for the animals further enhancing their children’s real life experiences and adding to the ownership and responsibility of looking after the animal. Stroking pets helps to release positive chemicals in the brain which in turn makes the child feel relaxed and happy. However some children are fearful of pets as they might be worried about them biting, scratching or other unpredictable </w:t>
      </w:r>
      <w:r w:rsidRPr="00677B82">
        <w:rPr>
          <w:szCs w:val="22"/>
        </w:rPr>
        <w:lastRenderedPageBreak/>
        <w:t>behaviours, observing their peers interacting with pets can help children overcome their anxieties and find strategies to cope with situations they feel less confident about</w:t>
      </w:r>
    </w:p>
    <w:p w14:paraId="4EDDE3FC" w14:textId="77BC869C" w:rsidR="008E3730" w:rsidRDefault="008E3730" w:rsidP="003809F4">
      <w:pPr>
        <w:spacing w:before="60"/>
        <w:jc w:val="both"/>
      </w:pPr>
      <w:r w:rsidRPr="00B75879">
        <w:rPr>
          <w:szCs w:val="22"/>
        </w:rPr>
        <w:t xml:space="preserve">This </w:t>
      </w:r>
      <w:r>
        <w:rPr>
          <w:szCs w:val="22"/>
        </w:rPr>
        <w:t xml:space="preserve">general </w:t>
      </w:r>
      <w:r w:rsidRPr="00B75879">
        <w:rPr>
          <w:szCs w:val="22"/>
        </w:rPr>
        <w:t>risk assessment will apply to this area/task/activity in most schools providing the control</w:t>
      </w:r>
      <w:r w:rsidRPr="00B75879">
        <w:rPr>
          <w:b/>
          <w:szCs w:val="22"/>
        </w:rPr>
        <w:t xml:space="preserve"> </w:t>
      </w:r>
      <w:r w:rsidRPr="00B75879">
        <w:rPr>
          <w:szCs w:val="22"/>
        </w:rPr>
        <w:t>measures described are in operation</w:t>
      </w:r>
      <w:r>
        <w:rPr>
          <w:szCs w:val="22"/>
        </w:rPr>
        <w:t xml:space="preserve"> and there are no further local significant hazards. If it does not fully apply and further control measures are required, please complete the Action Plan at Part C. if it fully applies please sign below</w:t>
      </w:r>
      <w:r>
        <w:t>.</w:t>
      </w:r>
    </w:p>
    <w:p w14:paraId="31802459" w14:textId="77777777" w:rsidR="00B75879" w:rsidRPr="00B75879" w:rsidRDefault="00B75879" w:rsidP="00817405">
      <w:pPr>
        <w:rPr>
          <w:szCs w:val="22"/>
        </w:rPr>
      </w:pPr>
    </w:p>
    <w:p w14:paraId="1BFF3018" w14:textId="780E095B" w:rsidR="00BE31DC" w:rsidRPr="001E2CD2" w:rsidRDefault="00BE31DC" w:rsidP="00817405">
      <w:pPr>
        <w:rPr>
          <w:szCs w:val="22"/>
        </w:rPr>
      </w:pPr>
      <w:r w:rsidRPr="001E2CD2">
        <w:rPr>
          <w:szCs w:val="22"/>
        </w:rPr>
        <w:t>I certify that t</w:t>
      </w:r>
      <w:r w:rsidR="00B10998" w:rsidRPr="001E2CD2">
        <w:rPr>
          <w:szCs w:val="22"/>
        </w:rPr>
        <w:t>h</w:t>
      </w:r>
      <w:r w:rsidRPr="001E2CD2">
        <w:rPr>
          <w:szCs w:val="22"/>
        </w:rPr>
        <w:t>e risk assessment above</w:t>
      </w:r>
      <w:r w:rsidR="00B10998" w:rsidRPr="001E2CD2">
        <w:rPr>
          <w:szCs w:val="22"/>
        </w:rPr>
        <w:t xml:space="preserve"> fully applies</w:t>
      </w:r>
      <w:r w:rsidRPr="001E2CD2">
        <w:rPr>
          <w:szCs w:val="22"/>
        </w:rPr>
        <w:t xml:space="preserve"> to the area/task/activity under assessment in </w:t>
      </w:r>
      <w:r w:rsidR="00EC040F">
        <w:rPr>
          <w:szCs w:val="22"/>
        </w:rPr>
        <w:t xml:space="preserve">St.John’s C.E. (VA) Primary, Cliviger. </w:t>
      </w:r>
    </w:p>
    <w:p w14:paraId="27E4C051" w14:textId="77777777" w:rsidR="00DD20C0" w:rsidRPr="001E2CD2" w:rsidRDefault="00DD20C0" w:rsidP="00817405">
      <w:pPr>
        <w:rPr>
          <w:szCs w:val="22"/>
        </w:rPr>
      </w:pPr>
    </w:p>
    <w:p w14:paraId="0DB2B4BA" w14:textId="7DF57FFB" w:rsidR="00DD20C0" w:rsidRPr="001E2CD2" w:rsidRDefault="00DD20C0" w:rsidP="00817405">
      <w:pPr>
        <w:rPr>
          <w:szCs w:val="22"/>
        </w:rPr>
      </w:pPr>
      <w:r w:rsidRPr="001E2CD2">
        <w:rPr>
          <w:szCs w:val="22"/>
        </w:rPr>
        <w:t xml:space="preserve">Signed: </w:t>
      </w:r>
      <w:r w:rsidRPr="001E2CD2">
        <w:rPr>
          <w:szCs w:val="22"/>
        </w:rPr>
        <w:tab/>
      </w:r>
      <w:r w:rsidR="0099134B">
        <w:rPr>
          <w:szCs w:val="22"/>
        </w:rPr>
        <w:t>Rob Klee</w:t>
      </w:r>
      <w:r w:rsidR="00EC040F">
        <w:rPr>
          <w:szCs w:val="22"/>
        </w:rPr>
        <w:t>/Naomi Healey</w:t>
      </w:r>
      <w:r w:rsidRPr="001E2CD2">
        <w:rPr>
          <w:szCs w:val="22"/>
        </w:rPr>
        <w:tab/>
        <w:t>Name:</w:t>
      </w:r>
      <w:r w:rsidRPr="001E2CD2">
        <w:rPr>
          <w:szCs w:val="22"/>
        </w:rPr>
        <w:tab/>
      </w:r>
      <w:r w:rsidR="0099134B">
        <w:rPr>
          <w:szCs w:val="22"/>
        </w:rPr>
        <w:t xml:space="preserve"> Rob Klee</w:t>
      </w:r>
      <w:r w:rsidR="00EC040F">
        <w:rPr>
          <w:szCs w:val="22"/>
        </w:rPr>
        <w:t>/Naomi Healey</w:t>
      </w:r>
      <w:r w:rsidRPr="001E2CD2">
        <w:rPr>
          <w:szCs w:val="22"/>
        </w:rPr>
        <w:tab/>
      </w:r>
      <w:r w:rsidRPr="001E2CD2">
        <w:rPr>
          <w:szCs w:val="22"/>
        </w:rPr>
        <w:tab/>
      </w:r>
      <w:r w:rsidRPr="001E2CD2">
        <w:rPr>
          <w:szCs w:val="22"/>
        </w:rPr>
        <w:tab/>
      </w:r>
      <w:r w:rsidRPr="001E2CD2">
        <w:rPr>
          <w:szCs w:val="22"/>
        </w:rPr>
        <w:tab/>
      </w:r>
      <w:r w:rsidRPr="001E2CD2">
        <w:rPr>
          <w:szCs w:val="22"/>
        </w:rPr>
        <w:tab/>
        <w:t>Risk Assessor.</w:t>
      </w:r>
    </w:p>
    <w:p w14:paraId="1BCBFA1F" w14:textId="77777777" w:rsidR="00DD20C0" w:rsidRDefault="00DD20C0" w:rsidP="00817405">
      <w:pPr>
        <w:rPr>
          <w:sz w:val="18"/>
          <w:szCs w:val="18"/>
        </w:rPr>
      </w:pPr>
    </w:p>
    <w:p w14:paraId="7B4733BA" w14:textId="77777777" w:rsidR="00BE31DC" w:rsidRDefault="00B75879" w:rsidP="00817405">
      <w:pPr>
        <w:rPr>
          <w:sz w:val="18"/>
          <w:szCs w:val="18"/>
        </w:rPr>
      </w:pPr>
      <w:r>
        <w:rPr>
          <w:sz w:val="18"/>
          <w:szCs w:val="18"/>
        </w:rPr>
        <w:br w:type="page"/>
      </w:r>
    </w:p>
    <w:p w14:paraId="759856CF" w14:textId="77777777" w:rsidR="00531BFC" w:rsidRPr="009A1A8E" w:rsidRDefault="00531BFC">
      <w:pPr>
        <w:rPr>
          <w:sz w:val="18"/>
          <w:szCs w:val="18"/>
        </w:rPr>
      </w:pPr>
    </w:p>
    <w:p w14:paraId="70474725" w14:textId="77777777" w:rsidR="00396D81" w:rsidRPr="00B546A0" w:rsidRDefault="00396D81" w:rsidP="00262095">
      <w:pPr>
        <w:pStyle w:val="Caption"/>
        <w:jc w:val="left"/>
        <w:rPr>
          <w:sz w:val="2"/>
          <w:szCs w:val="2"/>
        </w:rPr>
      </w:pPr>
    </w:p>
    <w:sectPr w:rsidR="00396D81" w:rsidRPr="00B546A0">
      <w:type w:val="continuous"/>
      <w:pgSz w:w="16840" w:h="11907" w:orient="landscape" w:code="9"/>
      <w:pgMar w:top="397" w:right="964" w:bottom="397" w:left="964" w:header="454" w:footer="454" w:gutter="0"/>
      <w:paperSrc w:first="14" w:other="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55F3F" w14:textId="77777777" w:rsidR="003E191D" w:rsidRDefault="003E191D">
      <w:r>
        <w:separator/>
      </w:r>
    </w:p>
  </w:endnote>
  <w:endnote w:type="continuationSeparator" w:id="0">
    <w:p w14:paraId="6ED4D424" w14:textId="77777777" w:rsidR="003E191D" w:rsidRDefault="003E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7453"/>
      <w:gridCol w:w="7459"/>
    </w:tblGrid>
    <w:tr w:rsidR="00432D28" w:rsidRPr="009E14DE" w14:paraId="0A5A2551" w14:textId="77777777" w:rsidTr="009E14DE">
      <w:tc>
        <w:tcPr>
          <w:tcW w:w="7564" w:type="dxa"/>
        </w:tcPr>
        <w:p w14:paraId="5FCDA754" w14:textId="77777777" w:rsidR="00432D28" w:rsidRPr="009E14DE" w:rsidRDefault="00432D28" w:rsidP="004D1CCF">
          <w:pPr>
            <w:pStyle w:val="Footer"/>
            <w:rPr>
              <w:sz w:val="16"/>
              <w:szCs w:val="16"/>
            </w:rPr>
          </w:pPr>
          <w:r w:rsidRPr="009E14DE">
            <w:rPr>
              <w:sz w:val="16"/>
              <w:szCs w:val="16"/>
            </w:rPr>
            <w:t xml:space="preserve">Issue No: </w:t>
          </w:r>
          <w:r>
            <w:rPr>
              <w:sz w:val="16"/>
              <w:szCs w:val="16"/>
            </w:rPr>
            <w:t>1</w:t>
          </w:r>
        </w:p>
        <w:p w14:paraId="6F992A0A" w14:textId="77777777" w:rsidR="00432D28" w:rsidRPr="009E14DE" w:rsidRDefault="00432D28" w:rsidP="004D1CCF">
          <w:pPr>
            <w:pStyle w:val="Footer"/>
            <w:rPr>
              <w:sz w:val="16"/>
              <w:szCs w:val="16"/>
            </w:rPr>
          </w:pPr>
          <w:r w:rsidRPr="009E14DE">
            <w:rPr>
              <w:sz w:val="16"/>
              <w:szCs w:val="16"/>
            </w:rPr>
            <w:t>Issued by: H&amp;S Team</w:t>
          </w:r>
        </w:p>
        <w:p w14:paraId="61EEAA61" w14:textId="77777777" w:rsidR="00432D28" w:rsidRPr="009E14DE" w:rsidRDefault="00432D28" w:rsidP="00FD0525">
          <w:pPr>
            <w:pStyle w:val="Footer"/>
            <w:rPr>
              <w:sz w:val="16"/>
              <w:szCs w:val="16"/>
            </w:rPr>
          </w:pPr>
        </w:p>
      </w:tc>
      <w:tc>
        <w:tcPr>
          <w:tcW w:w="7564" w:type="dxa"/>
        </w:tcPr>
        <w:p w14:paraId="1C0B48E5" w14:textId="77777777" w:rsidR="00432D28" w:rsidRPr="009E14DE" w:rsidRDefault="00432D28" w:rsidP="009E14DE">
          <w:pPr>
            <w:pStyle w:val="Footer"/>
            <w:jc w:val="right"/>
            <w:rPr>
              <w:sz w:val="16"/>
              <w:szCs w:val="16"/>
            </w:rPr>
          </w:pPr>
          <w:r>
            <w:rPr>
              <w:sz w:val="16"/>
              <w:szCs w:val="16"/>
            </w:rPr>
            <w:t>Therapy Dog in S</w:t>
          </w:r>
          <w:r w:rsidRPr="009E14DE">
            <w:rPr>
              <w:sz w:val="16"/>
              <w:szCs w:val="16"/>
            </w:rPr>
            <w:t>chool  General Schools Risk Assessment</w:t>
          </w:r>
        </w:p>
        <w:p w14:paraId="77F8441E" w14:textId="77777777" w:rsidR="00432D28" w:rsidRPr="009E14DE" w:rsidRDefault="00432D28" w:rsidP="009E14DE">
          <w:pPr>
            <w:pStyle w:val="Footer"/>
            <w:jc w:val="right"/>
            <w:rPr>
              <w:sz w:val="16"/>
              <w:szCs w:val="16"/>
            </w:rPr>
          </w:pPr>
          <w:r w:rsidRPr="009E14DE">
            <w:rPr>
              <w:rStyle w:val="PageNumber"/>
              <w:sz w:val="16"/>
              <w:szCs w:val="16"/>
            </w:rPr>
            <w:t xml:space="preserve">Page </w:t>
          </w:r>
          <w:r w:rsidRPr="009E14DE">
            <w:rPr>
              <w:rStyle w:val="PageNumber"/>
              <w:sz w:val="16"/>
              <w:szCs w:val="16"/>
            </w:rPr>
            <w:fldChar w:fldCharType="begin"/>
          </w:r>
          <w:r w:rsidRPr="009E14DE">
            <w:rPr>
              <w:rStyle w:val="PageNumber"/>
              <w:sz w:val="16"/>
              <w:szCs w:val="16"/>
            </w:rPr>
            <w:instrText xml:space="preserve"> PAGE </w:instrText>
          </w:r>
          <w:r w:rsidRPr="009E14DE">
            <w:rPr>
              <w:rStyle w:val="PageNumber"/>
              <w:sz w:val="16"/>
              <w:szCs w:val="16"/>
            </w:rPr>
            <w:fldChar w:fldCharType="separate"/>
          </w:r>
          <w:r w:rsidR="00382F04">
            <w:rPr>
              <w:rStyle w:val="PageNumber"/>
              <w:noProof/>
              <w:sz w:val="16"/>
              <w:szCs w:val="16"/>
            </w:rPr>
            <w:t>8</w:t>
          </w:r>
          <w:r w:rsidRPr="009E14DE">
            <w:rPr>
              <w:rStyle w:val="PageNumber"/>
              <w:sz w:val="16"/>
              <w:szCs w:val="16"/>
            </w:rPr>
            <w:fldChar w:fldCharType="end"/>
          </w:r>
          <w:r w:rsidRPr="009E14DE">
            <w:rPr>
              <w:rStyle w:val="PageNumber"/>
              <w:sz w:val="16"/>
              <w:szCs w:val="16"/>
            </w:rPr>
            <w:t xml:space="preserve"> of </w:t>
          </w:r>
          <w:r w:rsidRPr="009E14DE">
            <w:rPr>
              <w:rStyle w:val="PageNumber"/>
              <w:sz w:val="16"/>
              <w:szCs w:val="16"/>
            </w:rPr>
            <w:fldChar w:fldCharType="begin"/>
          </w:r>
          <w:r w:rsidRPr="009E14DE">
            <w:rPr>
              <w:rStyle w:val="PageNumber"/>
              <w:sz w:val="16"/>
              <w:szCs w:val="16"/>
            </w:rPr>
            <w:instrText xml:space="preserve"> NUMPAGES </w:instrText>
          </w:r>
          <w:r w:rsidRPr="009E14DE">
            <w:rPr>
              <w:rStyle w:val="PageNumber"/>
              <w:sz w:val="16"/>
              <w:szCs w:val="16"/>
            </w:rPr>
            <w:fldChar w:fldCharType="separate"/>
          </w:r>
          <w:r w:rsidR="00382F04">
            <w:rPr>
              <w:rStyle w:val="PageNumber"/>
              <w:noProof/>
              <w:sz w:val="16"/>
              <w:szCs w:val="16"/>
            </w:rPr>
            <w:t>8</w:t>
          </w:r>
          <w:r w:rsidRPr="009E14DE">
            <w:rPr>
              <w:rStyle w:val="PageNumber"/>
              <w:sz w:val="16"/>
              <w:szCs w:val="16"/>
            </w:rPr>
            <w:fldChar w:fldCharType="end"/>
          </w:r>
          <w:r w:rsidRPr="009E14DE">
            <w:rPr>
              <w:sz w:val="16"/>
              <w:szCs w:val="16"/>
            </w:rPr>
            <w:t xml:space="preserve">      </w:t>
          </w:r>
        </w:p>
      </w:tc>
    </w:tr>
  </w:tbl>
  <w:p w14:paraId="3F5655FD" w14:textId="77777777" w:rsidR="00432D28" w:rsidRPr="004D1CCF" w:rsidRDefault="00432D28" w:rsidP="004D1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8E98" w14:textId="77777777" w:rsidR="003E191D" w:rsidRDefault="003E191D">
      <w:r>
        <w:separator/>
      </w:r>
    </w:p>
  </w:footnote>
  <w:footnote w:type="continuationSeparator" w:id="0">
    <w:p w14:paraId="166D1263" w14:textId="77777777" w:rsidR="003E191D" w:rsidRDefault="003E1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0E9C" w14:textId="77777777" w:rsidR="00432D28" w:rsidRDefault="00432D28">
    <w:pPr>
      <w:pStyle w:val="Header"/>
      <w:rPr>
        <w:sz w:val="16"/>
        <w:szCs w:val="16"/>
      </w:rPr>
    </w:pPr>
    <w:r>
      <w:rPr>
        <w:sz w:val="16"/>
        <w:szCs w:val="16"/>
      </w:rPr>
      <w:t>Lancashire County Council</w:t>
    </w:r>
  </w:p>
  <w:p w14:paraId="276765F1" w14:textId="77777777" w:rsidR="00432D28" w:rsidRPr="004D1CCF" w:rsidRDefault="00432D28">
    <w:pPr>
      <w:pStyle w:val="Header"/>
      <w:rPr>
        <w:sz w:val="16"/>
        <w:szCs w:val="16"/>
      </w:rPr>
    </w:pPr>
    <w:r>
      <w:rPr>
        <w:sz w:val="16"/>
        <w:szCs w:val="16"/>
      </w:rPr>
      <w:t>All printed versions are uncontrolled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4F5"/>
    <w:multiLevelType w:val="hybridMultilevel"/>
    <w:tmpl w:val="3A02D1AE"/>
    <w:lvl w:ilvl="0" w:tplc="603C485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CE0256"/>
    <w:multiLevelType w:val="singleLevel"/>
    <w:tmpl w:val="919ED518"/>
    <w:lvl w:ilvl="0">
      <w:start w:val="1"/>
      <w:numFmt w:val="bullet"/>
      <w:lvlText w:val=""/>
      <w:lvlJc w:val="left"/>
      <w:pPr>
        <w:tabs>
          <w:tab w:val="num" w:pos="397"/>
        </w:tabs>
        <w:ind w:left="397" w:hanging="397"/>
      </w:pPr>
      <w:rPr>
        <w:rFonts w:ascii="Symbol" w:hAnsi="Symbol" w:hint="default"/>
      </w:rPr>
    </w:lvl>
  </w:abstractNum>
  <w:abstractNum w:abstractNumId="2" w15:restartNumberingAfterBreak="0">
    <w:nsid w:val="2C0B663B"/>
    <w:multiLevelType w:val="hybridMultilevel"/>
    <w:tmpl w:val="83942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937B15"/>
    <w:multiLevelType w:val="hybridMultilevel"/>
    <w:tmpl w:val="E6887DAC"/>
    <w:lvl w:ilvl="0" w:tplc="7EFABB3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D15A64"/>
    <w:multiLevelType w:val="hybridMultilevel"/>
    <w:tmpl w:val="809C7398"/>
    <w:lvl w:ilvl="0" w:tplc="603C485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D527C29"/>
    <w:multiLevelType w:val="hybridMultilevel"/>
    <w:tmpl w:val="4A9CA508"/>
    <w:lvl w:ilvl="0" w:tplc="603C485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BF21694"/>
    <w:multiLevelType w:val="hybridMultilevel"/>
    <w:tmpl w:val="A6245D42"/>
    <w:lvl w:ilvl="0" w:tplc="603C485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6076EA2"/>
    <w:multiLevelType w:val="hybridMultilevel"/>
    <w:tmpl w:val="0B0E5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A96BE0"/>
    <w:multiLevelType w:val="hybridMultilevel"/>
    <w:tmpl w:val="6FAED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5054730">
    <w:abstractNumId w:val="1"/>
  </w:num>
  <w:num w:numId="2" w16cid:durableId="1097871852">
    <w:abstractNumId w:val="2"/>
  </w:num>
  <w:num w:numId="3" w16cid:durableId="1680620375">
    <w:abstractNumId w:val="7"/>
  </w:num>
  <w:num w:numId="4" w16cid:durableId="968166042">
    <w:abstractNumId w:val="8"/>
  </w:num>
  <w:num w:numId="5" w16cid:durableId="1672174389">
    <w:abstractNumId w:val="5"/>
  </w:num>
  <w:num w:numId="6" w16cid:durableId="1268273310">
    <w:abstractNumId w:val="4"/>
  </w:num>
  <w:num w:numId="7" w16cid:durableId="127018719">
    <w:abstractNumId w:val="0"/>
  </w:num>
  <w:num w:numId="8" w16cid:durableId="1893884525">
    <w:abstractNumId w:val="6"/>
  </w:num>
  <w:num w:numId="9" w16cid:durableId="1235699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01A0232-B8E9-4C3D-AF2D-59C0E417833C}"/>
    <w:docVar w:name="dgnword-eventsink" w:val="480158960"/>
  </w:docVars>
  <w:rsids>
    <w:rsidRoot w:val="00101527"/>
    <w:rsid w:val="00002F95"/>
    <w:rsid w:val="00006BF6"/>
    <w:rsid w:val="00017A87"/>
    <w:rsid w:val="00021FA6"/>
    <w:rsid w:val="0005444E"/>
    <w:rsid w:val="00061AAD"/>
    <w:rsid w:val="00064719"/>
    <w:rsid w:val="00071AD1"/>
    <w:rsid w:val="000723D2"/>
    <w:rsid w:val="00074594"/>
    <w:rsid w:val="000827D9"/>
    <w:rsid w:val="00084075"/>
    <w:rsid w:val="00087E7F"/>
    <w:rsid w:val="000B7F68"/>
    <w:rsid w:val="000C231E"/>
    <w:rsid w:val="000C4908"/>
    <w:rsid w:val="000D19F1"/>
    <w:rsid w:val="000E04D1"/>
    <w:rsid w:val="000E4C49"/>
    <w:rsid w:val="000F10C5"/>
    <w:rsid w:val="00101527"/>
    <w:rsid w:val="00103246"/>
    <w:rsid w:val="00121137"/>
    <w:rsid w:val="00127223"/>
    <w:rsid w:val="001552B9"/>
    <w:rsid w:val="00156FB7"/>
    <w:rsid w:val="00160AEB"/>
    <w:rsid w:val="00161067"/>
    <w:rsid w:val="001619EE"/>
    <w:rsid w:val="00164F2F"/>
    <w:rsid w:val="00165242"/>
    <w:rsid w:val="00170894"/>
    <w:rsid w:val="001710CB"/>
    <w:rsid w:val="001736F5"/>
    <w:rsid w:val="001836B6"/>
    <w:rsid w:val="001872D7"/>
    <w:rsid w:val="00193521"/>
    <w:rsid w:val="00197326"/>
    <w:rsid w:val="001A09D9"/>
    <w:rsid w:val="001A51B9"/>
    <w:rsid w:val="001A6EBA"/>
    <w:rsid w:val="001C1ADB"/>
    <w:rsid w:val="001C3873"/>
    <w:rsid w:val="001C7605"/>
    <w:rsid w:val="001E2CD2"/>
    <w:rsid w:val="001E2E8F"/>
    <w:rsid w:val="001E64F3"/>
    <w:rsid w:val="001E74B9"/>
    <w:rsid w:val="00204C6E"/>
    <w:rsid w:val="00210196"/>
    <w:rsid w:val="00222944"/>
    <w:rsid w:val="00231679"/>
    <w:rsid w:val="00240C5B"/>
    <w:rsid w:val="002445A2"/>
    <w:rsid w:val="002477BD"/>
    <w:rsid w:val="00262095"/>
    <w:rsid w:val="00262531"/>
    <w:rsid w:val="0027337A"/>
    <w:rsid w:val="00281AA8"/>
    <w:rsid w:val="002910C5"/>
    <w:rsid w:val="002A5C9B"/>
    <w:rsid w:val="002C1031"/>
    <w:rsid w:val="002E2571"/>
    <w:rsid w:val="002E6933"/>
    <w:rsid w:val="0030551C"/>
    <w:rsid w:val="00312E58"/>
    <w:rsid w:val="00316FD2"/>
    <w:rsid w:val="00340193"/>
    <w:rsid w:val="003423D3"/>
    <w:rsid w:val="003740CF"/>
    <w:rsid w:val="003805A4"/>
    <w:rsid w:val="003809F4"/>
    <w:rsid w:val="00382F04"/>
    <w:rsid w:val="003902EE"/>
    <w:rsid w:val="00396D81"/>
    <w:rsid w:val="003A6656"/>
    <w:rsid w:val="003B19CF"/>
    <w:rsid w:val="003B6FDA"/>
    <w:rsid w:val="003C3B54"/>
    <w:rsid w:val="003C58A5"/>
    <w:rsid w:val="003D0EB7"/>
    <w:rsid w:val="003E191D"/>
    <w:rsid w:val="003F0593"/>
    <w:rsid w:val="003F2772"/>
    <w:rsid w:val="003F525B"/>
    <w:rsid w:val="003F5B14"/>
    <w:rsid w:val="003F7CBD"/>
    <w:rsid w:val="00412BC4"/>
    <w:rsid w:val="00421D33"/>
    <w:rsid w:val="004270A3"/>
    <w:rsid w:val="00432D28"/>
    <w:rsid w:val="00451F2E"/>
    <w:rsid w:val="004537EE"/>
    <w:rsid w:val="004577DF"/>
    <w:rsid w:val="0047538F"/>
    <w:rsid w:val="004800A8"/>
    <w:rsid w:val="00483268"/>
    <w:rsid w:val="00487B2B"/>
    <w:rsid w:val="00495397"/>
    <w:rsid w:val="004A70BE"/>
    <w:rsid w:val="004B59E6"/>
    <w:rsid w:val="004C7EE7"/>
    <w:rsid w:val="004D1CCF"/>
    <w:rsid w:val="004E643E"/>
    <w:rsid w:val="004F4034"/>
    <w:rsid w:val="0050445F"/>
    <w:rsid w:val="0051533C"/>
    <w:rsid w:val="0052524B"/>
    <w:rsid w:val="00531BFC"/>
    <w:rsid w:val="005354B3"/>
    <w:rsid w:val="00556323"/>
    <w:rsid w:val="00561A2E"/>
    <w:rsid w:val="005646C3"/>
    <w:rsid w:val="00594866"/>
    <w:rsid w:val="005A0260"/>
    <w:rsid w:val="005A0515"/>
    <w:rsid w:val="005A123B"/>
    <w:rsid w:val="005A34B8"/>
    <w:rsid w:val="005A3AC0"/>
    <w:rsid w:val="005B277F"/>
    <w:rsid w:val="005B6FB7"/>
    <w:rsid w:val="005E0862"/>
    <w:rsid w:val="005F03EC"/>
    <w:rsid w:val="00614F27"/>
    <w:rsid w:val="00632DCC"/>
    <w:rsid w:val="0064041C"/>
    <w:rsid w:val="00651D94"/>
    <w:rsid w:val="00666634"/>
    <w:rsid w:val="006670A7"/>
    <w:rsid w:val="00673D23"/>
    <w:rsid w:val="00677170"/>
    <w:rsid w:val="00677B82"/>
    <w:rsid w:val="00680AE0"/>
    <w:rsid w:val="00693D21"/>
    <w:rsid w:val="00694543"/>
    <w:rsid w:val="00697FD7"/>
    <w:rsid w:val="006A6346"/>
    <w:rsid w:val="006B0978"/>
    <w:rsid w:val="006B1FE2"/>
    <w:rsid w:val="006B69BD"/>
    <w:rsid w:val="006C7752"/>
    <w:rsid w:val="006D08AA"/>
    <w:rsid w:val="006D0C2D"/>
    <w:rsid w:val="006E0873"/>
    <w:rsid w:val="006E5F4B"/>
    <w:rsid w:val="006F1780"/>
    <w:rsid w:val="006F7B09"/>
    <w:rsid w:val="006F7ECF"/>
    <w:rsid w:val="007003C9"/>
    <w:rsid w:val="007046B0"/>
    <w:rsid w:val="007070DB"/>
    <w:rsid w:val="007268CA"/>
    <w:rsid w:val="007300B7"/>
    <w:rsid w:val="00740923"/>
    <w:rsid w:val="007410A6"/>
    <w:rsid w:val="007441AF"/>
    <w:rsid w:val="0075577D"/>
    <w:rsid w:val="00757227"/>
    <w:rsid w:val="00762126"/>
    <w:rsid w:val="00770EE3"/>
    <w:rsid w:val="00771775"/>
    <w:rsid w:val="00774694"/>
    <w:rsid w:val="007762A3"/>
    <w:rsid w:val="007765BB"/>
    <w:rsid w:val="00792FD0"/>
    <w:rsid w:val="007965CC"/>
    <w:rsid w:val="00797A3B"/>
    <w:rsid w:val="007A194F"/>
    <w:rsid w:val="007A3F3B"/>
    <w:rsid w:val="007B594C"/>
    <w:rsid w:val="007E3519"/>
    <w:rsid w:val="007E46B4"/>
    <w:rsid w:val="007E6384"/>
    <w:rsid w:val="007E65C1"/>
    <w:rsid w:val="007F2B6E"/>
    <w:rsid w:val="007F59E8"/>
    <w:rsid w:val="007F6F51"/>
    <w:rsid w:val="0081212C"/>
    <w:rsid w:val="0081493C"/>
    <w:rsid w:val="008173AB"/>
    <w:rsid w:val="008173FF"/>
    <w:rsid w:val="00817405"/>
    <w:rsid w:val="00823C27"/>
    <w:rsid w:val="008265FC"/>
    <w:rsid w:val="00834DB5"/>
    <w:rsid w:val="00860B1C"/>
    <w:rsid w:val="00875417"/>
    <w:rsid w:val="00875EA5"/>
    <w:rsid w:val="008855E8"/>
    <w:rsid w:val="00895776"/>
    <w:rsid w:val="008A58C9"/>
    <w:rsid w:val="008A7D6D"/>
    <w:rsid w:val="008B56CD"/>
    <w:rsid w:val="008C5667"/>
    <w:rsid w:val="008E3730"/>
    <w:rsid w:val="009066DD"/>
    <w:rsid w:val="009078B2"/>
    <w:rsid w:val="00954065"/>
    <w:rsid w:val="00975721"/>
    <w:rsid w:val="00976105"/>
    <w:rsid w:val="0098466B"/>
    <w:rsid w:val="00990434"/>
    <w:rsid w:val="0099134B"/>
    <w:rsid w:val="009944AD"/>
    <w:rsid w:val="0099469E"/>
    <w:rsid w:val="009A1A8E"/>
    <w:rsid w:val="009A6E90"/>
    <w:rsid w:val="009E14DE"/>
    <w:rsid w:val="009E5C8E"/>
    <w:rsid w:val="009E5E42"/>
    <w:rsid w:val="00A1181D"/>
    <w:rsid w:val="00A1363B"/>
    <w:rsid w:val="00A1420F"/>
    <w:rsid w:val="00A14690"/>
    <w:rsid w:val="00A2362A"/>
    <w:rsid w:val="00A27FEB"/>
    <w:rsid w:val="00A3483F"/>
    <w:rsid w:val="00A4015A"/>
    <w:rsid w:val="00A4440A"/>
    <w:rsid w:val="00A45A80"/>
    <w:rsid w:val="00A60410"/>
    <w:rsid w:val="00A6481B"/>
    <w:rsid w:val="00A66BFA"/>
    <w:rsid w:val="00A84687"/>
    <w:rsid w:val="00A84976"/>
    <w:rsid w:val="00A90A78"/>
    <w:rsid w:val="00AA6E15"/>
    <w:rsid w:val="00AB37E4"/>
    <w:rsid w:val="00AB505F"/>
    <w:rsid w:val="00AC3956"/>
    <w:rsid w:val="00AC3958"/>
    <w:rsid w:val="00AC7040"/>
    <w:rsid w:val="00AD072C"/>
    <w:rsid w:val="00AD183C"/>
    <w:rsid w:val="00AD7ACC"/>
    <w:rsid w:val="00AE0C81"/>
    <w:rsid w:val="00AF7566"/>
    <w:rsid w:val="00B033D0"/>
    <w:rsid w:val="00B105E1"/>
    <w:rsid w:val="00B10998"/>
    <w:rsid w:val="00B170F5"/>
    <w:rsid w:val="00B26392"/>
    <w:rsid w:val="00B26FA3"/>
    <w:rsid w:val="00B312BB"/>
    <w:rsid w:val="00B339BB"/>
    <w:rsid w:val="00B3508E"/>
    <w:rsid w:val="00B4256B"/>
    <w:rsid w:val="00B43C2B"/>
    <w:rsid w:val="00B462E6"/>
    <w:rsid w:val="00B521A1"/>
    <w:rsid w:val="00B546A0"/>
    <w:rsid w:val="00B5705B"/>
    <w:rsid w:val="00B66A79"/>
    <w:rsid w:val="00B75879"/>
    <w:rsid w:val="00B80518"/>
    <w:rsid w:val="00B819A1"/>
    <w:rsid w:val="00B86259"/>
    <w:rsid w:val="00B8745E"/>
    <w:rsid w:val="00BA0A77"/>
    <w:rsid w:val="00BA1E90"/>
    <w:rsid w:val="00BA667D"/>
    <w:rsid w:val="00BB1505"/>
    <w:rsid w:val="00BD4292"/>
    <w:rsid w:val="00BD45D8"/>
    <w:rsid w:val="00BE153E"/>
    <w:rsid w:val="00BE31DC"/>
    <w:rsid w:val="00BE5160"/>
    <w:rsid w:val="00C073D2"/>
    <w:rsid w:val="00C075FB"/>
    <w:rsid w:val="00C07BDC"/>
    <w:rsid w:val="00C20468"/>
    <w:rsid w:val="00C2333A"/>
    <w:rsid w:val="00C33C43"/>
    <w:rsid w:val="00C36B89"/>
    <w:rsid w:val="00C46EBC"/>
    <w:rsid w:val="00C47FC8"/>
    <w:rsid w:val="00C675D5"/>
    <w:rsid w:val="00C85620"/>
    <w:rsid w:val="00C91374"/>
    <w:rsid w:val="00CA2BD8"/>
    <w:rsid w:val="00CC1695"/>
    <w:rsid w:val="00CC471F"/>
    <w:rsid w:val="00CD2398"/>
    <w:rsid w:val="00CD263D"/>
    <w:rsid w:val="00CE0F58"/>
    <w:rsid w:val="00D026C3"/>
    <w:rsid w:val="00D149BE"/>
    <w:rsid w:val="00D23AD0"/>
    <w:rsid w:val="00D339B5"/>
    <w:rsid w:val="00D36D28"/>
    <w:rsid w:val="00D4386A"/>
    <w:rsid w:val="00D445FF"/>
    <w:rsid w:val="00D51257"/>
    <w:rsid w:val="00D53CA7"/>
    <w:rsid w:val="00D656BA"/>
    <w:rsid w:val="00D85370"/>
    <w:rsid w:val="00D87076"/>
    <w:rsid w:val="00D92AC8"/>
    <w:rsid w:val="00DA569A"/>
    <w:rsid w:val="00DA5F97"/>
    <w:rsid w:val="00DC5234"/>
    <w:rsid w:val="00DC5F9D"/>
    <w:rsid w:val="00DD0F82"/>
    <w:rsid w:val="00DD20C0"/>
    <w:rsid w:val="00DD764D"/>
    <w:rsid w:val="00DF0527"/>
    <w:rsid w:val="00DF0BF9"/>
    <w:rsid w:val="00DF1606"/>
    <w:rsid w:val="00DF48F6"/>
    <w:rsid w:val="00DF59FF"/>
    <w:rsid w:val="00E04067"/>
    <w:rsid w:val="00E20919"/>
    <w:rsid w:val="00E266CB"/>
    <w:rsid w:val="00E36785"/>
    <w:rsid w:val="00E4355D"/>
    <w:rsid w:val="00E54AAB"/>
    <w:rsid w:val="00E65C42"/>
    <w:rsid w:val="00E77B09"/>
    <w:rsid w:val="00E84699"/>
    <w:rsid w:val="00E86756"/>
    <w:rsid w:val="00EA3066"/>
    <w:rsid w:val="00EB455F"/>
    <w:rsid w:val="00EC040F"/>
    <w:rsid w:val="00EC361F"/>
    <w:rsid w:val="00EE183D"/>
    <w:rsid w:val="00EF016D"/>
    <w:rsid w:val="00EF1691"/>
    <w:rsid w:val="00F02A99"/>
    <w:rsid w:val="00F02D7E"/>
    <w:rsid w:val="00F157D0"/>
    <w:rsid w:val="00F33350"/>
    <w:rsid w:val="00F34919"/>
    <w:rsid w:val="00F409FD"/>
    <w:rsid w:val="00F5029A"/>
    <w:rsid w:val="00F54359"/>
    <w:rsid w:val="00F56794"/>
    <w:rsid w:val="00F56A6B"/>
    <w:rsid w:val="00F6059A"/>
    <w:rsid w:val="00F72FB6"/>
    <w:rsid w:val="00F835F7"/>
    <w:rsid w:val="00F83951"/>
    <w:rsid w:val="00FA0A34"/>
    <w:rsid w:val="00FA556F"/>
    <w:rsid w:val="00FA733D"/>
    <w:rsid w:val="00FB533C"/>
    <w:rsid w:val="00FB71BA"/>
    <w:rsid w:val="00FD02F2"/>
    <w:rsid w:val="00FD0525"/>
    <w:rsid w:val="00FE7A8A"/>
    <w:rsid w:val="00FF7C30"/>
    <w:rsid w:val="0E7E0F5B"/>
    <w:rsid w:val="106B5FC2"/>
    <w:rsid w:val="12BE6230"/>
    <w:rsid w:val="13EE4B81"/>
    <w:rsid w:val="15424A8F"/>
    <w:rsid w:val="1CEB69A6"/>
    <w:rsid w:val="1F00F719"/>
    <w:rsid w:val="243F073F"/>
    <w:rsid w:val="2A34A503"/>
    <w:rsid w:val="2C4CC860"/>
    <w:rsid w:val="3B8A28E7"/>
    <w:rsid w:val="3EBBA33B"/>
    <w:rsid w:val="4AFBD00A"/>
    <w:rsid w:val="4CB37ADE"/>
    <w:rsid w:val="57E97982"/>
    <w:rsid w:val="5C743D18"/>
    <w:rsid w:val="69C10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BB629"/>
  <w15:chartTrackingRefBased/>
  <w15:docId w15:val="{B36E33AF-663D-7B4C-8CD6-207B7AC7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ind w:right="84"/>
      <w:outlineLvl w:val="0"/>
    </w:pPr>
    <w:rPr>
      <w:b/>
      <w:i/>
      <w:smallCaps/>
      <w:sz w:val="32"/>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pPr>
      <w:jc w:val="center"/>
    </w:pPr>
    <w:rPr>
      <w:b/>
      <w:sz w:val="24"/>
    </w:rPr>
  </w:style>
  <w:style w:type="paragraph" w:styleId="BalloonText">
    <w:name w:val="Balloon Text"/>
    <w:basedOn w:val="Normal"/>
    <w:semiHidden/>
    <w:rsid w:val="007762A3"/>
    <w:rPr>
      <w:rFonts w:ascii="Tahoma" w:hAnsi="Tahoma" w:cs="Tahoma"/>
      <w:sz w:val="16"/>
      <w:szCs w:val="16"/>
    </w:rPr>
  </w:style>
  <w:style w:type="character" w:styleId="PageNumber">
    <w:name w:val="page number"/>
    <w:basedOn w:val="DefaultParagraphFont"/>
    <w:rsid w:val="001C1ADB"/>
  </w:style>
  <w:style w:type="table" w:styleId="TableGrid">
    <w:name w:val="Table Grid"/>
    <w:basedOn w:val="TableNormal"/>
    <w:rsid w:val="00757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73AB"/>
    <w:rPr>
      <w:color w:val="0000FF"/>
      <w:u w:val="single"/>
    </w:rPr>
  </w:style>
  <w:style w:type="character" w:styleId="Strong">
    <w:name w:val="Strong"/>
    <w:qFormat/>
    <w:rsid w:val="00BB1505"/>
    <w:rPr>
      <w:b/>
      <w:bCs/>
    </w:rPr>
  </w:style>
  <w:style w:type="character" w:styleId="CommentReference">
    <w:name w:val="annotation reference"/>
    <w:rsid w:val="0064041C"/>
    <w:rPr>
      <w:sz w:val="16"/>
      <w:szCs w:val="16"/>
    </w:rPr>
  </w:style>
  <w:style w:type="paragraph" w:styleId="CommentText">
    <w:name w:val="annotation text"/>
    <w:basedOn w:val="Normal"/>
    <w:link w:val="CommentTextChar"/>
    <w:rsid w:val="0064041C"/>
    <w:rPr>
      <w:sz w:val="20"/>
      <w:lang w:val="x-none" w:eastAsia="x-none"/>
    </w:rPr>
  </w:style>
  <w:style w:type="character" w:customStyle="1" w:styleId="CommentTextChar">
    <w:name w:val="Comment Text Char"/>
    <w:link w:val="CommentText"/>
    <w:rsid w:val="0064041C"/>
    <w:rPr>
      <w:rFonts w:ascii="Arial" w:hAnsi="Arial"/>
    </w:rPr>
  </w:style>
  <w:style w:type="paragraph" w:styleId="CommentSubject">
    <w:name w:val="annotation subject"/>
    <w:basedOn w:val="CommentText"/>
    <w:next w:val="CommentText"/>
    <w:link w:val="CommentSubjectChar"/>
    <w:rsid w:val="0064041C"/>
    <w:rPr>
      <w:b/>
      <w:bCs/>
    </w:rPr>
  </w:style>
  <w:style w:type="character" w:customStyle="1" w:styleId="CommentSubjectChar">
    <w:name w:val="Comment Subject Char"/>
    <w:link w:val="CommentSubject"/>
    <w:rsid w:val="0064041C"/>
    <w:rPr>
      <w:rFonts w:ascii="Arial" w:hAnsi="Arial"/>
      <w:b/>
      <w:bCs/>
    </w:rPr>
  </w:style>
  <w:style w:type="paragraph" w:styleId="ListParagraph">
    <w:name w:val="List Paragraph"/>
    <w:basedOn w:val="Normal"/>
    <w:uiPriority w:val="34"/>
    <w:qFormat/>
    <w:rsid w:val="00AD0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ducation.rspca.org.uk/education/teachers/animalfriendlyschool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1598</Words>
  <Characters>8761</Characters>
  <Application>Microsoft Office Word</Application>
  <DocSecurity>0</DocSecurity>
  <Lines>73</Lines>
  <Paragraphs>20</Paragraphs>
  <ScaleCrop>false</ScaleCrop>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Ursula.Clarkson@lancashire.gov.uk</dc:creator>
  <cp:keywords>School Therapy Dog</cp:keywords>
  <cp:lastModifiedBy>12003, head</cp:lastModifiedBy>
  <cp:revision>7</cp:revision>
  <cp:lastPrinted>2024-09-09T11:06:00Z</cp:lastPrinted>
  <dcterms:created xsi:type="dcterms:W3CDTF">2024-09-09T09:06:00Z</dcterms:created>
  <dcterms:modified xsi:type="dcterms:W3CDTF">2025-07-21T14:14:00Z</dcterms:modified>
</cp:coreProperties>
</file>