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5F02E" w14:textId="77777777" w:rsidR="00EC6875" w:rsidRDefault="00EC6875" w:rsidP="00EC6875">
      <w:pPr>
        <w:jc w:val="center"/>
        <w:rPr>
          <w:rFonts w:ascii="Arial" w:hAnsi="Arial" w:cs="Arial"/>
          <w:b/>
          <w:sz w:val="56"/>
          <w:szCs w:val="56"/>
        </w:rPr>
      </w:pPr>
      <w:r>
        <w:rPr>
          <w:rFonts w:ascii="Arial" w:hAnsi="Arial" w:cs="Arial"/>
          <w:b/>
          <w:sz w:val="56"/>
          <w:szCs w:val="56"/>
        </w:rPr>
        <w:t>St John Vianney</w:t>
      </w:r>
    </w:p>
    <w:p w14:paraId="7445F02F" w14:textId="77777777" w:rsidR="00EC6875" w:rsidRDefault="00EC6875" w:rsidP="00EC6875">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7445F030" w14:textId="77777777" w:rsidR="00EC6875" w:rsidRDefault="00EC6875" w:rsidP="00EC6875">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rPr>
        <w:drawing>
          <wp:inline distT="0" distB="0" distL="0" distR="0" wp14:anchorId="7445F136" wp14:editId="7445F137">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7445F031" w14:textId="77777777" w:rsidR="00EC6875" w:rsidRDefault="00EC6875" w:rsidP="00EC6875">
      <w:pPr>
        <w:rPr>
          <w:rFonts w:ascii="Arial" w:hAnsi="Arial" w:cs="Arial"/>
          <w:sz w:val="52"/>
          <w:szCs w:val="52"/>
        </w:rPr>
      </w:pPr>
    </w:p>
    <w:p w14:paraId="7445F032" w14:textId="77777777" w:rsidR="00EC6875" w:rsidRDefault="00EC6875" w:rsidP="00EC6875">
      <w:pPr>
        <w:jc w:val="center"/>
        <w:rPr>
          <w:rFonts w:ascii="Bradley Hand ITC" w:hAnsi="Bradley Hand ITC"/>
          <w:b/>
          <w:color w:val="000080"/>
          <w:sz w:val="52"/>
          <w:szCs w:val="52"/>
        </w:rPr>
      </w:pPr>
      <w:r>
        <w:rPr>
          <w:rFonts w:ascii="Bradley Hand ITC" w:hAnsi="Bradley Hand ITC"/>
          <w:b/>
          <w:color w:val="000080"/>
          <w:sz w:val="52"/>
          <w:szCs w:val="52"/>
        </w:rPr>
        <w:t>“Seeking Growth Together”</w:t>
      </w:r>
    </w:p>
    <w:p w14:paraId="7445F033" w14:textId="77777777" w:rsidR="00EC6875" w:rsidRDefault="00A86967" w:rsidP="00EC6875">
      <w:pPr>
        <w:keepNext/>
        <w:spacing w:before="240" w:after="60"/>
        <w:jc w:val="center"/>
        <w:outlineLvl w:val="0"/>
        <w:rPr>
          <w:rFonts w:ascii="Arial" w:hAnsi="Arial" w:cs="Arial"/>
          <w:sz w:val="52"/>
          <w:szCs w:val="52"/>
        </w:rPr>
      </w:pPr>
      <w:r>
        <w:rPr>
          <w:rFonts w:ascii="Arial" w:hAnsi="Arial" w:cs="Arial"/>
          <w:sz w:val="52"/>
          <w:szCs w:val="52"/>
        </w:rPr>
        <w:t>E-Safety and Internet Access Policy</w:t>
      </w:r>
    </w:p>
    <w:p w14:paraId="7445F034" w14:textId="6BF22DE1" w:rsidR="00EC6875" w:rsidRPr="00472E6A" w:rsidRDefault="00EC6875" w:rsidP="00EC6875">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AF74B4">
        <w:rPr>
          <w:rFonts w:ascii="Arial" w:hAnsi="Arial" w:cs="Arial"/>
          <w:b/>
          <w:sz w:val="28"/>
          <w:szCs w:val="52"/>
        </w:rPr>
        <w:t>September 2020</w:t>
      </w:r>
    </w:p>
    <w:p w14:paraId="7445F035" w14:textId="77777777" w:rsidR="00EC6875" w:rsidRPr="00472E6A" w:rsidRDefault="00EC6875" w:rsidP="00EC6875">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Pr>
          <w:rFonts w:ascii="Arial" w:hAnsi="Arial" w:cs="Arial"/>
          <w:b/>
          <w:sz w:val="28"/>
          <w:szCs w:val="52"/>
        </w:rPr>
        <w:t>A.</w:t>
      </w:r>
      <w:r w:rsidR="001B74C2">
        <w:rPr>
          <w:rFonts w:ascii="Arial" w:hAnsi="Arial" w:cs="Arial"/>
          <w:b/>
          <w:sz w:val="28"/>
          <w:szCs w:val="52"/>
        </w:rPr>
        <w:t xml:space="preserve"> </w:t>
      </w:r>
      <w:r>
        <w:rPr>
          <w:rFonts w:ascii="Arial" w:hAnsi="Arial" w:cs="Arial"/>
          <w:b/>
          <w:sz w:val="28"/>
          <w:szCs w:val="52"/>
        </w:rPr>
        <w:t>Smith / C. Walsh</w:t>
      </w:r>
    </w:p>
    <w:p w14:paraId="7445F036" w14:textId="77777777" w:rsidR="00EC6875" w:rsidRPr="00472E6A" w:rsidRDefault="00EC6875" w:rsidP="00EC6875">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Approved by Headteacher</w:t>
      </w:r>
      <w:bookmarkEnd w:id="4"/>
      <w:bookmarkEnd w:id="5"/>
    </w:p>
    <w:p w14:paraId="7445F037" w14:textId="308E940D" w:rsidR="00EC6875" w:rsidRDefault="00EC6875" w:rsidP="00EC6875">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C862B9">
        <w:rPr>
          <w:rFonts w:ascii="Arial" w:hAnsi="Arial" w:cs="Arial"/>
          <w:b/>
          <w:sz w:val="28"/>
          <w:szCs w:val="52"/>
        </w:rPr>
        <w:t xml:space="preserve"> </w:t>
      </w:r>
      <w:r w:rsidR="00AF74B4">
        <w:rPr>
          <w:rFonts w:ascii="Arial" w:hAnsi="Arial" w:cs="Arial"/>
          <w:b/>
          <w:sz w:val="28"/>
          <w:szCs w:val="52"/>
        </w:rPr>
        <w:t>September 2021</w:t>
      </w:r>
      <w:bookmarkStart w:id="8" w:name="_GoBack"/>
      <w:bookmarkEnd w:id="8"/>
    </w:p>
    <w:p w14:paraId="7445F038" w14:textId="77777777" w:rsidR="00EC6875" w:rsidRDefault="00EC6875">
      <w:pPr>
        <w:spacing w:after="160" w:line="259" w:lineRule="auto"/>
        <w:ind w:left="0" w:firstLine="0"/>
        <w:rPr>
          <w:rFonts w:ascii="Arial" w:hAnsi="Arial" w:cs="Arial"/>
          <w:b/>
          <w:sz w:val="28"/>
          <w:szCs w:val="52"/>
        </w:rPr>
      </w:pPr>
      <w:r>
        <w:rPr>
          <w:rFonts w:ascii="Arial" w:hAnsi="Arial" w:cs="Arial"/>
          <w:b/>
          <w:sz w:val="28"/>
          <w:szCs w:val="52"/>
        </w:rPr>
        <w:br w:type="page"/>
      </w:r>
    </w:p>
    <w:sdt>
      <w:sdtPr>
        <w:rPr>
          <w:rFonts w:ascii="Calibri" w:eastAsia="Kristen ITC" w:hAnsi="Calibri" w:cs="Kristen ITC"/>
          <w:color w:val="000000"/>
          <w:sz w:val="24"/>
          <w:szCs w:val="22"/>
          <w:lang w:val="en-GB" w:eastAsia="en-GB"/>
        </w:rPr>
        <w:id w:val="-75205064"/>
        <w:docPartObj>
          <w:docPartGallery w:val="Table of Contents"/>
          <w:docPartUnique/>
        </w:docPartObj>
      </w:sdtPr>
      <w:sdtEndPr>
        <w:rPr>
          <w:b/>
          <w:bCs/>
          <w:noProof/>
        </w:rPr>
      </w:sdtEndPr>
      <w:sdtContent>
        <w:p w14:paraId="7445F039" w14:textId="77777777" w:rsidR="0047094F" w:rsidRPr="0047094F" w:rsidRDefault="0047094F">
          <w:pPr>
            <w:pStyle w:val="TOCHeading"/>
            <w:rPr>
              <w:rStyle w:val="Heading1Char"/>
            </w:rPr>
          </w:pPr>
          <w:r w:rsidRPr="0047094F">
            <w:rPr>
              <w:rStyle w:val="Heading1Char"/>
            </w:rPr>
            <w:t>Contents</w:t>
          </w:r>
        </w:p>
        <w:p w14:paraId="7445F03A" w14:textId="77777777" w:rsidR="00F40621" w:rsidRDefault="0047094F">
          <w:pPr>
            <w:pStyle w:val="TOC1"/>
            <w:tabs>
              <w:tab w:val="right" w:leader="dot" w:pos="901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45105358" w:history="1">
            <w:r w:rsidR="00F40621" w:rsidRPr="00A07B66">
              <w:rPr>
                <w:rStyle w:val="Hyperlink"/>
                <w:noProof/>
              </w:rPr>
              <w:t>Writing and reviewing the E-safety policy</w:t>
            </w:r>
            <w:r w:rsidR="00F40621">
              <w:rPr>
                <w:noProof/>
                <w:webHidden/>
              </w:rPr>
              <w:tab/>
            </w:r>
            <w:r w:rsidR="00F40621">
              <w:rPr>
                <w:noProof/>
                <w:webHidden/>
              </w:rPr>
              <w:fldChar w:fldCharType="begin"/>
            </w:r>
            <w:r w:rsidR="00F40621">
              <w:rPr>
                <w:noProof/>
                <w:webHidden/>
              </w:rPr>
              <w:instrText xml:space="preserve"> PAGEREF _Toc445105358 \h </w:instrText>
            </w:r>
            <w:r w:rsidR="00F40621">
              <w:rPr>
                <w:noProof/>
                <w:webHidden/>
              </w:rPr>
            </w:r>
            <w:r w:rsidR="00F40621">
              <w:rPr>
                <w:noProof/>
                <w:webHidden/>
              </w:rPr>
              <w:fldChar w:fldCharType="separate"/>
            </w:r>
            <w:r w:rsidR="00E07717">
              <w:rPr>
                <w:noProof/>
                <w:webHidden/>
              </w:rPr>
              <w:t>3</w:t>
            </w:r>
            <w:r w:rsidR="00F40621">
              <w:rPr>
                <w:noProof/>
                <w:webHidden/>
              </w:rPr>
              <w:fldChar w:fldCharType="end"/>
            </w:r>
          </w:hyperlink>
        </w:p>
        <w:p w14:paraId="7445F03B" w14:textId="77777777" w:rsidR="00F40621" w:rsidRDefault="00442E78">
          <w:pPr>
            <w:pStyle w:val="TOC1"/>
            <w:tabs>
              <w:tab w:val="right" w:leader="dot" w:pos="9016"/>
            </w:tabs>
            <w:rPr>
              <w:rFonts w:asciiTheme="minorHAnsi" w:eastAsiaTheme="minorEastAsia" w:hAnsiTheme="minorHAnsi" w:cstheme="minorBidi"/>
              <w:noProof/>
              <w:color w:val="auto"/>
              <w:sz w:val="22"/>
            </w:rPr>
          </w:pPr>
          <w:hyperlink w:anchor="_Toc445105359" w:history="1">
            <w:r w:rsidR="00F40621" w:rsidRPr="00A07B66">
              <w:rPr>
                <w:rStyle w:val="Hyperlink"/>
                <w:noProof/>
              </w:rPr>
              <w:t>Teaching and Learning</w:t>
            </w:r>
            <w:r w:rsidR="00F40621">
              <w:rPr>
                <w:noProof/>
                <w:webHidden/>
              </w:rPr>
              <w:tab/>
            </w:r>
            <w:r w:rsidR="00F40621">
              <w:rPr>
                <w:noProof/>
                <w:webHidden/>
              </w:rPr>
              <w:fldChar w:fldCharType="begin"/>
            </w:r>
            <w:r w:rsidR="00F40621">
              <w:rPr>
                <w:noProof/>
                <w:webHidden/>
              </w:rPr>
              <w:instrText xml:space="preserve"> PAGEREF _Toc445105359 \h </w:instrText>
            </w:r>
            <w:r w:rsidR="00F40621">
              <w:rPr>
                <w:noProof/>
                <w:webHidden/>
              </w:rPr>
            </w:r>
            <w:r w:rsidR="00F40621">
              <w:rPr>
                <w:noProof/>
                <w:webHidden/>
              </w:rPr>
              <w:fldChar w:fldCharType="separate"/>
            </w:r>
            <w:r w:rsidR="00E07717">
              <w:rPr>
                <w:noProof/>
                <w:webHidden/>
              </w:rPr>
              <w:t>3</w:t>
            </w:r>
            <w:r w:rsidR="00F40621">
              <w:rPr>
                <w:noProof/>
                <w:webHidden/>
              </w:rPr>
              <w:fldChar w:fldCharType="end"/>
            </w:r>
          </w:hyperlink>
        </w:p>
        <w:p w14:paraId="7445F03C"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0" w:history="1">
            <w:r w:rsidR="00F40621" w:rsidRPr="00A07B66">
              <w:rPr>
                <w:rStyle w:val="Hyperlink"/>
                <w:noProof/>
              </w:rPr>
              <w:t>Why Internet use is important</w:t>
            </w:r>
            <w:r w:rsidR="00F40621">
              <w:rPr>
                <w:noProof/>
                <w:webHidden/>
              </w:rPr>
              <w:tab/>
            </w:r>
            <w:r w:rsidR="00F40621">
              <w:rPr>
                <w:noProof/>
                <w:webHidden/>
              </w:rPr>
              <w:fldChar w:fldCharType="begin"/>
            </w:r>
            <w:r w:rsidR="00F40621">
              <w:rPr>
                <w:noProof/>
                <w:webHidden/>
              </w:rPr>
              <w:instrText xml:space="preserve"> PAGEREF _Toc445105360 \h </w:instrText>
            </w:r>
            <w:r w:rsidR="00F40621">
              <w:rPr>
                <w:noProof/>
                <w:webHidden/>
              </w:rPr>
            </w:r>
            <w:r w:rsidR="00F40621">
              <w:rPr>
                <w:noProof/>
                <w:webHidden/>
              </w:rPr>
              <w:fldChar w:fldCharType="separate"/>
            </w:r>
            <w:r w:rsidR="00E07717">
              <w:rPr>
                <w:noProof/>
                <w:webHidden/>
              </w:rPr>
              <w:t>3</w:t>
            </w:r>
            <w:r w:rsidR="00F40621">
              <w:rPr>
                <w:noProof/>
                <w:webHidden/>
              </w:rPr>
              <w:fldChar w:fldCharType="end"/>
            </w:r>
          </w:hyperlink>
        </w:p>
        <w:p w14:paraId="7445F03D"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1" w:history="1">
            <w:r w:rsidR="00F40621" w:rsidRPr="00A07B66">
              <w:rPr>
                <w:rStyle w:val="Hyperlink"/>
                <w:noProof/>
              </w:rPr>
              <w:t>Internet use will enhance learning</w:t>
            </w:r>
            <w:r w:rsidR="00F40621">
              <w:rPr>
                <w:noProof/>
                <w:webHidden/>
              </w:rPr>
              <w:tab/>
            </w:r>
            <w:r w:rsidR="00F40621">
              <w:rPr>
                <w:noProof/>
                <w:webHidden/>
              </w:rPr>
              <w:fldChar w:fldCharType="begin"/>
            </w:r>
            <w:r w:rsidR="00F40621">
              <w:rPr>
                <w:noProof/>
                <w:webHidden/>
              </w:rPr>
              <w:instrText xml:space="preserve"> PAGEREF _Toc445105361 \h </w:instrText>
            </w:r>
            <w:r w:rsidR="00F40621">
              <w:rPr>
                <w:noProof/>
                <w:webHidden/>
              </w:rPr>
            </w:r>
            <w:r w:rsidR="00F40621">
              <w:rPr>
                <w:noProof/>
                <w:webHidden/>
              </w:rPr>
              <w:fldChar w:fldCharType="separate"/>
            </w:r>
            <w:r w:rsidR="00E07717">
              <w:rPr>
                <w:noProof/>
                <w:webHidden/>
              </w:rPr>
              <w:t>3</w:t>
            </w:r>
            <w:r w:rsidR="00F40621">
              <w:rPr>
                <w:noProof/>
                <w:webHidden/>
              </w:rPr>
              <w:fldChar w:fldCharType="end"/>
            </w:r>
          </w:hyperlink>
        </w:p>
        <w:p w14:paraId="7445F03E"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2" w:history="1">
            <w:r w:rsidR="00F40621" w:rsidRPr="00A07B66">
              <w:rPr>
                <w:rStyle w:val="Hyperlink"/>
                <w:noProof/>
              </w:rPr>
              <w:t>Pupils will be taught how to evaluate Internet content</w:t>
            </w:r>
            <w:r w:rsidR="00F40621">
              <w:rPr>
                <w:noProof/>
                <w:webHidden/>
              </w:rPr>
              <w:tab/>
            </w:r>
            <w:r w:rsidR="00F40621">
              <w:rPr>
                <w:noProof/>
                <w:webHidden/>
              </w:rPr>
              <w:fldChar w:fldCharType="begin"/>
            </w:r>
            <w:r w:rsidR="00F40621">
              <w:rPr>
                <w:noProof/>
                <w:webHidden/>
              </w:rPr>
              <w:instrText xml:space="preserve"> PAGEREF _Toc445105362 \h </w:instrText>
            </w:r>
            <w:r w:rsidR="00F40621">
              <w:rPr>
                <w:noProof/>
                <w:webHidden/>
              </w:rPr>
            </w:r>
            <w:r w:rsidR="00F40621">
              <w:rPr>
                <w:noProof/>
                <w:webHidden/>
              </w:rPr>
              <w:fldChar w:fldCharType="separate"/>
            </w:r>
            <w:r w:rsidR="00E07717">
              <w:rPr>
                <w:noProof/>
                <w:webHidden/>
              </w:rPr>
              <w:t>3</w:t>
            </w:r>
            <w:r w:rsidR="00F40621">
              <w:rPr>
                <w:noProof/>
                <w:webHidden/>
              </w:rPr>
              <w:fldChar w:fldCharType="end"/>
            </w:r>
          </w:hyperlink>
        </w:p>
        <w:p w14:paraId="7445F03F" w14:textId="77777777" w:rsidR="00F40621" w:rsidRDefault="00442E78">
          <w:pPr>
            <w:pStyle w:val="TOC1"/>
            <w:tabs>
              <w:tab w:val="right" w:leader="dot" w:pos="9016"/>
            </w:tabs>
            <w:rPr>
              <w:rFonts w:asciiTheme="minorHAnsi" w:eastAsiaTheme="minorEastAsia" w:hAnsiTheme="minorHAnsi" w:cstheme="minorBidi"/>
              <w:noProof/>
              <w:color w:val="auto"/>
              <w:sz w:val="22"/>
            </w:rPr>
          </w:pPr>
          <w:hyperlink w:anchor="_Toc445105363" w:history="1">
            <w:r w:rsidR="00F40621" w:rsidRPr="00A07B66">
              <w:rPr>
                <w:rStyle w:val="Hyperlink"/>
                <w:rFonts w:eastAsia="Comic Sans MS"/>
                <w:noProof/>
                <w:u w:color="000000"/>
              </w:rPr>
              <w:t>Managing Internet Access</w:t>
            </w:r>
            <w:r w:rsidR="00F40621">
              <w:rPr>
                <w:noProof/>
                <w:webHidden/>
              </w:rPr>
              <w:tab/>
            </w:r>
            <w:r w:rsidR="00F40621">
              <w:rPr>
                <w:noProof/>
                <w:webHidden/>
              </w:rPr>
              <w:fldChar w:fldCharType="begin"/>
            </w:r>
            <w:r w:rsidR="00F40621">
              <w:rPr>
                <w:noProof/>
                <w:webHidden/>
              </w:rPr>
              <w:instrText xml:space="preserve"> PAGEREF _Toc445105363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0"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4" w:history="1">
            <w:r w:rsidR="00F40621" w:rsidRPr="00A07B66">
              <w:rPr>
                <w:rStyle w:val="Hyperlink"/>
                <w:noProof/>
              </w:rPr>
              <w:t>Information system security</w:t>
            </w:r>
            <w:r w:rsidR="00F40621">
              <w:rPr>
                <w:noProof/>
                <w:webHidden/>
              </w:rPr>
              <w:tab/>
            </w:r>
            <w:r w:rsidR="00F40621">
              <w:rPr>
                <w:noProof/>
                <w:webHidden/>
              </w:rPr>
              <w:fldChar w:fldCharType="begin"/>
            </w:r>
            <w:r w:rsidR="00F40621">
              <w:rPr>
                <w:noProof/>
                <w:webHidden/>
              </w:rPr>
              <w:instrText xml:space="preserve"> PAGEREF _Toc445105364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1"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5" w:history="1">
            <w:r w:rsidR="00F40621" w:rsidRPr="00A07B66">
              <w:rPr>
                <w:rStyle w:val="Hyperlink"/>
                <w:noProof/>
              </w:rPr>
              <w:t>E-mail</w:t>
            </w:r>
            <w:r w:rsidR="00F40621">
              <w:rPr>
                <w:noProof/>
                <w:webHidden/>
              </w:rPr>
              <w:tab/>
            </w:r>
            <w:r w:rsidR="00F40621">
              <w:rPr>
                <w:noProof/>
                <w:webHidden/>
              </w:rPr>
              <w:fldChar w:fldCharType="begin"/>
            </w:r>
            <w:r w:rsidR="00F40621">
              <w:rPr>
                <w:noProof/>
                <w:webHidden/>
              </w:rPr>
              <w:instrText xml:space="preserve"> PAGEREF _Toc445105365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2"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6" w:history="1">
            <w:r w:rsidR="00F40621" w:rsidRPr="00A07B66">
              <w:rPr>
                <w:rStyle w:val="Hyperlink"/>
                <w:noProof/>
              </w:rPr>
              <w:t>Published content and the school web site</w:t>
            </w:r>
            <w:r w:rsidR="00F40621">
              <w:rPr>
                <w:noProof/>
                <w:webHidden/>
              </w:rPr>
              <w:tab/>
            </w:r>
            <w:r w:rsidR="00F40621">
              <w:rPr>
                <w:noProof/>
                <w:webHidden/>
              </w:rPr>
              <w:fldChar w:fldCharType="begin"/>
            </w:r>
            <w:r w:rsidR="00F40621">
              <w:rPr>
                <w:noProof/>
                <w:webHidden/>
              </w:rPr>
              <w:instrText xml:space="preserve"> PAGEREF _Toc445105366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3"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7" w:history="1">
            <w:r w:rsidR="00F40621" w:rsidRPr="00A07B66">
              <w:rPr>
                <w:rStyle w:val="Hyperlink"/>
                <w:noProof/>
              </w:rPr>
              <w:t>Publishing pupil’s images and work</w:t>
            </w:r>
            <w:r w:rsidR="00F40621">
              <w:rPr>
                <w:noProof/>
                <w:webHidden/>
              </w:rPr>
              <w:tab/>
            </w:r>
            <w:r w:rsidR="00F40621">
              <w:rPr>
                <w:noProof/>
                <w:webHidden/>
              </w:rPr>
              <w:fldChar w:fldCharType="begin"/>
            </w:r>
            <w:r w:rsidR="00F40621">
              <w:rPr>
                <w:noProof/>
                <w:webHidden/>
              </w:rPr>
              <w:instrText xml:space="preserve"> PAGEREF _Toc445105367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4"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8" w:history="1">
            <w:r w:rsidR="00F40621" w:rsidRPr="00A07B66">
              <w:rPr>
                <w:rStyle w:val="Hyperlink"/>
                <w:noProof/>
              </w:rPr>
              <w:t>Social networking and personal publishing</w:t>
            </w:r>
            <w:r w:rsidR="00F40621">
              <w:rPr>
                <w:noProof/>
                <w:webHidden/>
              </w:rPr>
              <w:tab/>
            </w:r>
            <w:r w:rsidR="00F40621">
              <w:rPr>
                <w:noProof/>
                <w:webHidden/>
              </w:rPr>
              <w:fldChar w:fldCharType="begin"/>
            </w:r>
            <w:r w:rsidR="00F40621">
              <w:rPr>
                <w:noProof/>
                <w:webHidden/>
              </w:rPr>
              <w:instrText xml:space="preserve"> PAGEREF _Toc445105368 \h </w:instrText>
            </w:r>
            <w:r w:rsidR="00F40621">
              <w:rPr>
                <w:noProof/>
                <w:webHidden/>
              </w:rPr>
            </w:r>
            <w:r w:rsidR="00F40621">
              <w:rPr>
                <w:noProof/>
                <w:webHidden/>
              </w:rPr>
              <w:fldChar w:fldCharType="separate"/>
            </w:r>
            <w:r w:rsidR="00E07717">
              <w:rPr>
                <w:noProof/>
                <w:webHidden/>
              </w:rPr>
              <w:t>4</w:t>
            </w:r>
            <w:r w:rsidR="00F40621">
              <w:rPr>
                <w:noProof/>
                <w:webHidden/>
              </w:rPr>
              <w:fldChar w:fldCharType="end"/>
            </w:r>
          </w:hyperlink>
        </w:p>
        <w:p w14:paraId="7445F045"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69" w:history="1">
            <w:r w:rsidR="00F40621" w:rsidRPr="00A07B66">
              <w:rPr>
                <w:rStyle w:val="Hyperlink"/>
                <w:noProof/>
              </w:rPr>
              <w:t>Cyberbullying</w:t>
            </w:r>
            <w:r w:rsidR="00F40621">
              <w:rPr>
                <w:noProof/>
                <w:webHidden/>
              </w:rPr>
              <w:tab/>
            </w:r>
            <w:r w:rsidR="00F40621">
              <w:rPr>
                <w:noProof/>
                <w:webHidden/>
              </w:rPr>
              <w:fldChar w:fldCharType="begin"/>
            </w:r>
            <w:r w:rsidR="00F40621">
              <w:rPr>
                <w:noProof/>
                <w:webHidden/>
              </w:rPr>
              <w:instrText xml:space="preserve"> PAGEREF _Toc445105369 \h </w:instrText>
            </w:r>
            <w:r w:rsidR="00F40621">
              <w:rPr>
                <w:noProof/>
                <w:webHidden/>
              </w:rPr>
            </w:r>
            <w:r w:rsidR="00F40621">
              <w:rPr>
                <w:noProof/>
                <w:webHidden/>
              </w:rPr>
              <w:fldChar w:fldCharType="separate"/>
            </w:r>
            <w:r w:rsidR="00E07717">
              <w:rPr>
                <w:noProof/>
                <w:webHidden/>
              </w:rPr>
              <w:t>5</w:t>
            </w:r>
            <w:r w:rsidR="00F40621">
              <w:rPr>
                <w:noProof/>
                <w:webHidden/>
              </w:rPr>
              <w:fldChar w:fldCharType="end"/>
            </w:r>
          </w:hyperlink>
        </w:p>
        <w:p w14:paraId="7445F046"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0" w:history="1">
            <w:r w:rsidR="00F40621" w:rsidRPr="00A07B66">
              <w:rPr>
                <w:rStyle w:val="Hyperlink"/>
                <w:noProof/>
              </w:rPr>
              <w:t>Managing filtering</w:t>
            </w:r>
            <w:r w:rsidR="00F40621">
              <w:rPr>
                <w:noProof/>
                <w:webHidden/>
              </w:rPr>
              <w:tab/>
            </w:r>
            <w:r w:rsidR="00F40621">
              <w:rPr>
                <w:noProof/>
                <w:webHidden/>
              </w:rPr>
              <w:fldChar w:fldCharType="begin"/>
            </w:r>
            <w:r w:rsidR="00F40621">
              <w:rPr>
                <w:noProof/>
                <w:webHidden/>
              </w:rPr>
              <w:instrText xml:space="preserve"> PAGEREF _Toc445105370 \h </w:instrText>
            </w:r>
            <w:r w:rsidR="00F40621">
              <w:rPr>
                <w:noProof/>
                <w:webHidden/>
              </w:rPr>
            </w:r>
            <w:r w:rsidR="00F40621">
              <w:rPr>
                <w:noProof/>
                <w:webHidden/>
              </w:rPr>
              <w:fldChar w:fldCharType="separate"/>
            </w:r>
            <w:r w:rsidR="00E07717">
              <w:rPr>
                <w:noProof/>
                <w:webHidden/>
              </w:rPr>
              <w:t>5</w:t>
            </w:r>
            <w:r w:rsidR="00F40621">
              <w:rPr>
                <w:noProof/>
                <w:webHidden/>
              </w:rPr>
              <w:fldChar w:fldCharType="end"/>
            </w:r>
          </w:hyperlink>
        </w:p>
        <w:p w14:paraId="7445F047"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1" w:history="1">
            <w:r w:rsidR="00F40621" w:rsidRPr="00A07B66">
              <w:rPr>
                <w:rStyle w:val="Hyperlink"/>
                <w:noProof/>
              </w:rPr>
              <w:t>Managing videoconferencing</w:t>
            </w:r>
            <w:r w:rsidR="00F40621">
              <w:rPr>
                <w:noProof/>
                <w:webHidden/>
              </w:rPr>
              <w:tab/>
            </w:r>
            <w:r w:rsidR="00F40621">
              <w:rPr>
                <w:noProof/>
                <w:webHidden/>
              </w:rPr>
              <w:fldChar w:fldCharType="begin"/>
            </w:r>
            <w:r w:rsidR="00F40621">
              <w:rPr>
                <w:noProof/>
                <w:webHidden/>
              </w:rPr>
              <w:instrText xml:space="preserve"> PAGEREF _Toc445105371 \h </w:instrText>
            </w:r>
            <w:r w:rsidR="00F40621">
              <w:rPr>
                <w:noProof/>
                <w:webHidden/>
              </w:rPr>
            </w:r>
            <w:r w:rsidR="00F40621">
              <w:rPr>
                <w:noProof/>
                <w:webHidden/>
              </w:rPr>
              <w:fldChar w:fldCharType="separate"/>
            </w:r>
            <w:r w:rsidR="00E07717">
              <w:rPr>
                <w:noProof/>
                <w:webHidden/>
              </w:rPr>
              <w:t>5</w:t>
            </w:r>
            <w:r w:rsidR="00F40621">
              <w:rPr>
                <w:noProof/>
                <w:webHidden/>
              </w:rPr>
              <w:fldChar w:fldCharType="end"/>
            </w:r>
          </w:hyperlink>
        </w:p>
        <w:p w14:paraId="7445F048"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2" w:history="1">
            <w:r w:rsidR="00F40621" w:rsidRPr="00A07B66">
              <w:rPr>
                <w:rStyle w:val="Hyperlink"/>
                <w:noProof/>
              </w:rPr>
              <w:t>Managing emerging technologies</w:t>
            </w:r>
            <w:r w:rsidR="00F40621">
              <w:rPr>
                <w:noProof/>
                <w:webHidden/>
              </w:rPr>
              <w:tab/>
            </w:r>
            <w:r w:rsidR="00F40621">
              <w:rPr>
                <w:noProof/>
                <w:webHidden/>
              </w:rPr>
              <w:fldChar w:fldCharType="begin"/>
            </w:r>
            <w:r w:rsidR="00F40621">
              <w:rPr>
                <w:noProof/>
                <w:webHidden/>
              </w:rPr>
              <w:instrText xml:space="preserve"> PAGEREF _Toc445105372 \h </w:instrText>
            </w:r>
            <w:r w:rsidR="00F40621">
              <w:rPr>
                <w:noProof/>
                <w:webHidden/>
              </w:rPr>
            </w:r>
            <w:r w:rsidR="00F40621">
              <w:rPr>
                <w:noProof/>
                <w:webHidden/>
              </w:rPr>
              <w:fldChar w:fldCharType="separate"/>
            </w:r>
            <w:r w:rsidR="00E07717">
              <w:rPr>
                <w:noProof/>
                <w:webHidden/>
              </w:rPr>
              <w:t>5</w:t>
            </w:r>
            <w:r w:rsidR="00F40621">
              <w:rPr>
                <w:noProof/>
                <w:webHidden/>
              </w:rPr>
              <w:fldChar w:fldCharType="end"/>
            </w:r>
          </w:hyperlink>
        </w:p>
        <w:p w14:paraId="7445F049"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3" w:history="1">
            <w:r w:rsidR="00F40621" w:rsidRPr="00A07B66">
              <w:rPr>
                <w:rStyle w:val="Hyperlink"/>
                <w:noProof/>
              </w:rPr>
              <w:t>Protecting personal data</w:t>
            </w:r>
            <w:r w:rsidR="00F40621">
              <w:rPr>
                <w:noProof/>
                <w:webHidden/>
              </w:rPr>
              <w:tab/>
            </w:r>
            <w:r w:rsidR="00F40621">
              <w:rPr>
                <w:noProof/>
                <w:webHidden/>
              </w:rPr>
              <w:fldChar w:fldCharType="begin"/>
            </w:r>
            <w:r w:rsidR="00F40621">
              <w:rPr>
                <w:noProof/>
                <w:webHidden/>
              </w:rPr>
              <w:instrText xml:space="preserve"> PAGEREF _Toc445105373 \h </w:instrText>
            </w:r>
            <w:r w:rsidR="00F40621">
              <w:rPr>
                <w:noProof/>
                <w:webHidden/>
              </w:rPr>
            </w:r>
            <w:r w:rsidR="00F40621">
              <w:rPr>
                <w:noProof/>
                <w:webHidden/>
              </w:rPr>
              <w:fldChar w:fldCharType="separate"/>
            </w:r>
            <w:r w:rsidR="00E07717">
              <w:rPr>
                <w:noProof/>
                <w:webHidden/>
              </w:rPr>
              <w:t>5</w:t>
            </w:r>
            <w:r w:rsidR="00F40621">
              <w:rPr>
                <w:noProof/>
                <w:webHidden/>
              </w:rPr>
              <w:fldChar w:fldCharType="end"/>
            </w:r>
          </w:hyperlink>
        </w:p>
        <w:p w14:paraId="7445F04A" w14:textId="77777777" w:rsidR="00F40621" w:rsidRDefault="00442E78">
          <w:pPr>
            <w:pStyle w:val="TOC1"/>
            <w:tabs>
              <w:tab w:val="right" w:leader="dot" w:pos="9016"/>
            </w:tabs>
            <w:rPr>
              <w:rFonts w:asciiTheme="minorHAnsi" w:eastAsiaTheme="minorEastAsia" w:hAnsiTheme="minorHAnsi" w:cstheme="minorBidi"/>
              <w:noProof/>
              <w:color w:val="auto"/>
              <w:sz w:val="22"/>
            </w:rPr>
          </w:pPr>
          <w:hyperlink w:anchor="_Toc445105374" w:history="1">
            <w:r w:rsidR="00F40621" w:rsidRPr="00A07B66">
              <w:rPr>
                <w:rStyle w:val="Hyperlink"/>
                <w:noProof/>
              </w:rPr>
              <w:t>Policy Decisions</w:t>
            </w:r>
            <w:r w:rsidR="00F40621">
              <w:rPr>
                <w:noProof/>
                <w:webHidden/>
              </w:rPr>
              <w:tab/>
            </w:r>
            <w:r w:rsidR="00F40621">
              <w:rPr>
                <w:noProof/>
                <w:webHidden/>
              </w:rPr>
              <w:fldChar w:fldCharType="begin"/>
            </w:r>
            <w:r w:rsidR="00F40621">
              <w:rPr>
                <w:noProof/>
                <w:webHidden/>
              </w:rPr>
              <w:instrText xml:space="preserve"> PAGEREF _Toc445105374 \h </w:instrText>
            </w:r>
            <w:r w:rsidR="00F40621">
              <w:rPr>
                <w:noProof/>
                <w:webHidden/>
              </w:rPr>
            </w:r>
            <w:r w:rsidR="00F40621">
              <w:rPr>
                <w:noProof/>
                <w:webHidden/>
              </w:rPr>
              <w:fldChar w:fldCharType="separate"/>
            </w:r>
            <w:r w:rsidR="00E07717">
              <w:rPr>
                <w:noProof/>
                <w:webHidden/>
              </w:rPr>
              <w:t>6</w:t>
            </w:r>
            <w:r w:rsidR="00F40621">
              <w:rPr>
                <w:noProof/>
                <w:webHidden/>
              </w:rPr>
              <w:fldChar w:fldCharType="end"/>
            </w:r>
          </w:hyperlink>
        </w:p>
        <w:p w14:paraId="7445F04B"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5" w:history="1">
            <w:r w:rsidR="00F40621" w:rsidRPr="00A07B66">
              <w:rPr>
                <w:rStyle w:val="Hyperlink"/>
                <w:noProof/>
              </w:rPr>
              <w:t>Authorising Internet access</w:t>
            </w:r>
            <w:r w:rsidR="00F40621">
              <w:rPr>
                <w:noProof/>
                <w:webHidden/>
              </w:rPr>
              <w:tab/>
            </w:r>
            <w:r w:rsidR="00F40621">
              <w:rPr>
                <w:noProof/>
                <w:webHidden/>
              </w:rPr>
              <w:fldChar w:fldCharType="begin"/>
            </w:r>
            <w:r w:rsidR="00F40621">
              <w:rPr>
                <w:noProof/>
                <w:webHidden/>
              </w:rPr>
              <w:instrText xml:space="preserve"> PAGEREF _Toc445105375 \h </w:instrText>
            </w:r>
            <w:r w:rsidR="00F40621">
              <w:rPr>
                <w:noProof/>
                <w:webHidden/>
              </w:rPr>
            </w:r>
            <w:r w:rsidR="00F40621">
              <w:rPr>
                <w:noProof/>
                <w:webHidden/>
              </w:rPr>
              <w:fldChar w:fldCharType="separate"/>
            </w:r>
            <w:r w:rsidR="00E07717">
              <w:rPr>
                <w:noProof/>
                <w:webHidden/>
              </w:rPr>
              <w:t>6</w:t>
            </w:r>
            <w:r w:rsidR="00F40621">
              <w:rPr>
                <w:noProof/>
                <w:webHidden/>
              </w:rPr>
              <w:fldChar w:fldCharType="end"/>
            </w:r>
          </w:hyperlink>
        </w:p>
        <w:p w14:paraId="7445F04C"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6" w:history="1">
            <w:r w:rsidR="00F40621" w:rsidRPr="00A07B66">
              <w:rPr>
                <w:rStyle w:val="Hyperlink"/>
                <w:noProof/>
              </w:rPr>
              <w:t>Assessing risks</w:t>
            </w:r>
            <w:r w:rsidR="00F40621">
              <w:rPr>
                <w:noProof/>
                <w:webHidden/>
              </w:rPr>
              <w:tab/>
            </w:r>
            <w:r w:rsidR="00F40621">
              <w:rPr>
                <w:noProof/>
                <w:webHidden/>
              </w:rPr>
              <w:fldChar w:fldCharType="begin"/>
            </w:r>
            <w:r w:rsidR="00F40621">
              <w:rPr>
                <w:noProof/>
                <w:webHidden/>
              </w:rPr>
              <w:instrText xml:space="preserve"> PAGEREF _Toc445105376 \h </w:instrText>
            </w:r>
            <w:r w:rsidR="00F40621">
              <w:rPr>
                <w:noProof/>
                <w:webHidden/>
              </w:rPr>
            </w:r>
            <w:r w:rsidR="00F40621">
              <w:rPr>
                <w:noProof/>
                <w:webHidden/>
              </w:rPr>
              <w:fldChar w:fldCharType="separate"/>
            </w:r>
            <w:r w:rsidR="00E07717">
              <w:rPr>
                <w:noProof/>
                <w:webHidden/>
              </w:rPr>
              <w:t>6</w:t>
            </w:r>
            <w:r w:rsidR="00F40621">
              <w:rPr>
                <w:noProof/>
                <w:webHidden/>
              </w:rPr>
              <w:fldChar w:fldCharType="end"/>
            </w:r>
          </w:hyperlink>
        </w:p>
        <w:p w14:paraId="7445F04D"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7" w:history="1">
            <w:r w:rsidR="00F40621" w:rsidRPr="00A07B66">
              <w:rPr>
                <w:rStyle w:val="Hyperlink"/>
                <w:noProof/>
              </w:rPr>
              <w:t>Handling e-safety complaints</w:t>
            </w:r>
            <w:r w:rsidR="00F40621">
              <w:rPr>
                <w:noProof/>
                <w:webHidden/>
              </w:rPr>
              <w:tab/>
            </w:r>
            <w:r w:rsidR="00F40621">
              <w:rPr>
                <w:noProof/>
                <w:webHidden/>
              </w:rPr>
              <w:fldChar w:fldCharType="begin"/>
            </w:r>
            <w:r w:rsidR="00F40621">
              <w:rPr>
                <w:noProof/>
                <w:webHidden/>
              </w:rPr>
              <w:instrText xml:space="preserve"> PAGEREF _Toc445105377 \h </w:instrText>
            </w:r>
            <w:r w:rsidR="00F40621">
              <w:rPr>
                <w:noProof/>
                <w:webHidden/>
              </w:rPr>
            </w:r>
            <w:r w:rsidR="00F40621">
              <w:rPr>
                <w:noProof/>
                <w:webHidden/>
              </w:rPr>
              <w:fldChar w:fldCharType="separate"/>
            </w:r>
            <w:r w:rsidR="00E07717">
              <w:rPr>
                <w:noProof/>
                <w:webHidden/>
              </w:rPr>
              <w:t>7</w:t>
            </w:r>
            <w:r w:rsidR="00F40621">
              <w:rPr>
                <w:noProof/>
                <w:webHidden/>
              </w:rPr>
              <w:fldChar w:fldCharType="end"/>
            </w:r>
          </w:hyperlink>
        </w:p>
        <w:p w14:paraId="7445F04E"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78" w:history="1">
            <w:r w:rsidR="00F40621" w:rsidRPr="00A07B66">
              <w:rPr>
                <w:rStyle w:val="Hyperlink"/>
                <w:noProof/>
              </w:rPr>
              <w:t>Prevent Policy</w:t>
            </w:r>
            <w:r w:rsidR="00F40621">
              <w:rPr>
                <w:noProof/>
                <w:webHidden/>
              </w:rPr>
              <w:tab/>
            </w:r>
            <w:r w:rsidR="00F40621">
              <w:rPr>
                <w:noProof/>
                <w:webHidden/>
              </w:rPr>
              <w:fldChar w:fldCharType="begin"/>
            </w:r>
            <w:r w:rsidR="00F40621">
              <w:rPr>
                <w:noProof/>
                <w:webHidden/>
              </w:rPr>
              <w:instrText xml:space="preserve"> PAGEREF _Toc445105378 \h </w:instrText>
            </w:r>
            <w:r w:rsidR="00F40621">
              <w:rPr>
                <w:noProof/>
                <w:webHidden/>
              </w:rPr>
            </w:r>
            <w:r w:rsidR="00F40621">
              <w:rPr>
                <w:noProof/>
                <w:webHidden/>
              </w:rPr>
              <w:fldChar w:fldCharType="separate"/>
            </w:r>
            <w:r w:rsidR="00E07717">
              <w:rPr>
                <w:noProof/>
                <w:webHidden/>
              </w:rPr>
              <w:t>7</w:t>
            </w:r>
            <w:r w:rsidR="00F40621">
              <w:rPr>
                <w:noProof/>
                <w:webHidden/>
              </w:rPr>
              <w:fldChar w:fldCharType="end"/>
            </w:r>
          </w:hyperlink>
        </w:p>
        <w:p w14:paraId="7445F04F" w14:textId="77777777" w:rsidR="00F40621" w:rsidRDefault="00442E78">
          <w:pPr>
            <w:pStyle w:val="TOC1"/>
            <w:tabs>
              <w:tab w:val="right" w:leader="dot" w:pos="9016"/>
            </w:tabs>
            <w:rPr>
              <w:rFonts w:asciiTheme="minorHAnsi" w:eastAsiaTheme="minorEastAsia" w:hAnsiTheme="minorHAnsi" w:cstheme="minorBidi"/>
              <w:noProof/>
              <w:color w:val="auto"/>
              <w:sz w:val="22"/>
            </w:rPr>
          </w:pPr>
          <w:hyperlink w:anchor="_Toc445105379" w:history="1">
            <w:r w:rsidR="00F40621" w:rsidRPr="00A07B66">
              <w:rPr>
                <w:rStyle w:val="Hyperlink"/>
                <w:noProof/>
              </w:rPr>
              <w:t>Communications Policy</w:t>
            </w:r>
            <w:r w:rsidR="00F40621">
              <w:rPr>
                <w:noProof/>
                <w:webHidden/>
              </w:rPr>
              <w:tab/>
            </w:r>
            <w:r w:rsidR="00F40621">
              <w:rPr>
                <w:noProof/>
                <w:webHidden/>
              </w:rPr>
              <w:fldChar w:fldCharType="begin"/>
            </w:r>
            <w:r w:rsidR="00F40621">
              <w:rPr>
                <w:noProof/>
                <w:webHidden/>
              </w:rPr>
              <w:instrText xml:space="preserve"> PAGEREF _Toc445105379 \h </w:instrText>
            </w:r>
            <w:r w:rsidR="00F40621">
              <w:rPr>
                <w:noProof/>
                <w:webHidden/>
              </w:rPr>
            </w:r>
            <w:r w:rsidR="00F40621">
              <w:rPr>
                <w:noProof/>
                <w:webHidden/>
              </w:rPr>
              <w:fldChar w:fldCharType="separate"/>
            </w:r>
            <w:r w:rsidR="00E07717">
              <w:rPr>
                <w:noProof/>
                <w:webHidden/>
              </w:rPr>
              <w:t>8</w:t>
            </w:r>
            <w:r w:rsidR="00F40621">
              <w:rPr>
                <w:noProof/>
                <w:webHidden/>
              </w:rPr>
              <w:fldChar w:fldCharType="end"/>
            </w:r>
          </w:hyperlink>
        </w:p>
        <w:p w14:paraId="7445F050"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0" w:history="1">
            <w:r w:rsidR="00F40621" w:rsidRPr="00A07B66">
              <w:rPr>
                <w:rStyle w:val="Hyperlink"/>
                <w:noProof/>
              </w:rPr>
              <w:t>Introducing the e-safety policy to pupils</w:t>
            </w:r>
            <w:r w:rsidR="00F40621">
              <w:rPr>
                <w:noProof/>
                <w:webHidden/>
              </w:rPr>
              <w:tab/>
            </w:r>
            <w:r w:rsidR="00F40621">
              <w:rPr>
                <w:noProof/>
                <w:webHidden/>
              </w:rPr>
              <w:fldChar w:fldCharType="begin"/>
            </w:r>
            <w:r w:rsidR="00F40621">
              <w:rPr>
                <w:noProof/>
                <w:webHidden/>
              </w:rPr>
              <w:instrText xml:space="preserve"> PAGEREF _Toc445105380 \h </w:instrText>
            </w:r>
            <w:r w:rsidR="00F40621">
              <w:rPr>
                <w:noProof/>
                <w:webHidden/>
              </w:rPr>
            </w:r>
            <w:r w:rsidR="00F40621">
              <w:rPr>
                <w:noProof/>
                <w:webHidden/>
              </w:rPr>
              <w:fldChar w:fldCharType="separate"/>
            </w:r>
            <w:r w:rsidR="00E07717">
              <w:rPr>
                <w:noProof/>
                <w:webHidden/>
              </w:rPr>
              <w:t>8</w:t>
            </w:r>
            <w:r w:rsidR="00F40621">
              <w:rPr>
                <w:noProof/>
                <w:webHidden/>
              </w:rPr>
              <w:fldChar w:fldCharType="end"/>
            </w:r>
          </w:hyperlink>
        </w:p>
        <w:p w14:paraId="7445F051"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1" w:history="1">
            <w:r w:rsidR="00F40621" w:rsidRPr="00A07B66">
              <w:rPr>
                <w:rStyle w:val="Hyperlink"/>
                <w:noProof/>
              </w:rPr>
              <w:t>Staff and the e-Safety policy</w:t>
            </w:r>
            <w:r w:rsidR="00F40621">
              <w:rPr>
                <w:noProof/>
                <w:webHidden/>
              </w:rPr>
              <w:tab/>
            </w:r>
            <w:r w:rsidR="00F40621">
              <w:rPr>
                <w:noProof/>
                <w:webHidden/>
              </w:rPr>
              <w:fldChar w:fldCharType="begin"/>
            </w:r>
            <w:r w:rsidR="00F40621">
              <w:rPr>
                <w:noProof/>
                <w:webHidden/>
              </w:rPr>
              <w:instrText xml:space="preserve"> PAGEREF _Toc445105381 \h </w:instrText>
            </w:r>
            <w:r w:rsidR="00F40621">
              <w:rPr>
                <w:noProof/>
                <w:webHidden/>
              </w:rPr>
            </w:r>
            <w:r w:rsidR="00F40621">
              <w:rPr>
                <w:noProof/>
                <w:webHidden/>
              </w:rPr>
              <w:fldChar w:fldCharType="separate"/>
            </w:r>
            <w:r w:rsidR="00E07717">
              <w:rPr>
                <w:noProof/>
                <w:webHidden/>
              </w:rPr>
              <w:t>8</w:t>
            </w:r>
            <w:r w:rsidR="00F40621">
              <w:rPr>
                <w:noProof/>
                <w:webHidden/>
              </w:rPr>
              <w:fldChar w:fldCharType="end"/>
            </w:r>
          </w:hyperlink>
        </w:p>
        <w:p w14:paraId="7445F052"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2" w:history="1">
            <w:r w:rsidR="00F40621" w:rsidRPr="00A07B66">
              <w:rPr>
                <w:rStyle w:val="Hyperlink"/>
                <w:noProof/>
              </w:rPr>
              <w:t>Enlisting parents’ support</w:t>
            </w:r>
            <w:r w:rsidR="00F40621">
              <w:rPr>
                <w:noProof/>
                <w:webHidden/>
              </w:rPr>
              <w:tab/>
            </w:r>
            <w:r w:rsidR="00F40621">
              <w:rPr>
                <w:noProof/>
                <w:webHidden/>
              </w:rPr>
              <w:fldChar w:fldCharType="begin"/>
            </w:r>
            <w:r w:rsidR="00F40621">
              <w:rPr>
                <w:noProof/>
                <w:webHidden/>
              </w:rPr>
              <w:instrText xml:space="preserve"> PAGEREF _Toc445105382 \h </w:instrText>
            </w:r>
            <w:r w:rsidR="00F40621">
              <w:rPr>
                <w:noProof/>
                <w:webHidden/>
              </w:rPr>
            </w:r>
            <w:r w:rsidR="00F40621">
              <w:rPr>
                <w:noProof/>
                <w:webHidden/>
              </w:rPr>
              <w:fldChar w:fldCharType="separate"/>
            </w:r>
            <w:r w:rsidR="00E07717">
              <w:rPr>
                <w:noProof/>
                <w:webHidden/>
              </w:rPr>
              <w:t>8</w:t>
            </w:r>
            <w:r w:rsidR="00F40621">
              <w:rPr>
                <w:noProof/>
                <w:webHidden/>
              </w:rPr>
              <w:fldChar w:fldCharType="end"/>
            </w:r>
          </w:hyperlink>
        </w:p>
        <w:p w14:paraId="7445F053"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3" w:history="1">
            <w:r w:rsidR="00F40621" w:rsidRPr="00A07B66">
              <w:rPr>
                <w:rStyle w:val="Hyperlink"/>
                <w:noProof/>
              </w:rPr>
              <w:t>Incident Reporting</w:t>
            </w:r>
            <w:r w:rsidR="00F40621">
              <w:rPr>
                <w:noProof/>
                <w:webHidden/>
              </w:rPr>
              <w:tab/>
            </w:r>
            <w:r w:rsidR="00F40621">
              <w:rPr>
                <w:noProof/>
                <w:webHidden/>
              </w:rPr>
              <w:fldChar w:fldCharType="begin"/>
            </w:r>
            <w:r w:rsidR="00F40621">
              <w:rPr>
                <w:noProof/>
                <w:webHidden/>
              </w:rPr>
              <w:instrText xml:space="preserve"> PAGEREF _Toc445105383 \h </w:instrText>
            </w:r>
            <w:r w:rsidR="00F40621">
              <w:rPr>
                <w:noProof/>
                <w:webHidden/>
              </w:rPr>
            </w:r>
            <w:r w:rsidR="00F40621">
              <w:rPr>
                <w:noProof/>
                <w:webHidden/>
              </w:rPr>
              <w:fldChar w:fldCharType="separate"/>
            </w:r>
            <w:r w:rsidR="00E07717">
              <w:rPr>
                <w:noProof/>
                <w:webHidden/>
              </w:rPr>
              <w:t>8</w:t>
            </w:r>
            <w:r w:rsidR="00F40621">
              <w:rPr>
                <w:noProof/>
                <w:webHidden/>
              </w:rPr>
              <w:fldChar w:fldCharType="end"/>
            </w:r>
          </w:hyperlink>
        </w:p>
        <w:p w14:paraId="7445F054" w14:textId="77777777" w:rsidR="00F40621" w:rsidRDefault="00442E78">
          <w:pPr>
            <w:pStyle w:val="TOC1"/>
            <w:tabs>
              <w:tab w:val="right" w:leader="dot" w:pos="9016"/>
            </w:tabs>
            <w:rPr>
              <w:rFonts w:asciiTheme="minorHAnsi" w:eastAsiaTheme="minorEastAsia" w:hAnsiTheme="minorHAnsi" w:cstheme="minorBidi"/>
              <w:noProof/>
              <w:color w:val="auto"/>
              <w:sz w:val="22"/>
            </w:rPr>
          </w:pPr>
          <w:hyperlink w:anchor="_Toc445105384" w:history="1">
            <w:r w:rsidR="00F40621" w:rsidRPr="00A07B66">
              <w:rPr>
                <w:rStyle w:val="Hyperlink"/>
                <w:noProof/>
              </w:rPr>
              <w:t>Appendices</w:t>
            </w:r>
            <w:r w:rsidR="00F40621">
              <w:rPr>
                <w:noProof/>
                <w:webHidden/>
              </w:rPr>
              <w:tab/>
            </w:r>
            <w:r w:rsidR="00F40621">
              <w:rPr>
                <w:noProof/>
                <w:webHidden/>
              </w:rPr>
              <w:fldChar w:fldCharType="begin"/>
            </w:r>
            <w:r w:rsidR="00F40621">
              <w:rPr>
                <w:noProof/>
                <w:webHidden/>
              </w:rPr>
              <w:instrText xml:space="preserve"> PAGEREF _Toc445105384 \h </w:instrText>
            </w:r>
            <w:r w:rsidR="00F40621">
              <w:rPr>
                <w:noProof/>
                <w:webHidden/>
              </w:rPr>
            </w:r>
            <w:r w:rsidR="00F40621">
              <w:rPr>
                <w:noProof/>
                <w:webHidden/>
              </w:rPr>
              <w:fldChar w:fldCharType="separate"/>
            </w:r>
            <w:r w:rsidR="00E07717">
              <w:rPr>
                <w:noProof/>
                <w:webHidden/>
              </w:rPr>
              <w:t>9</w:t>
            </w:r>
            <w:r w:rsidR="00F40621">
              <w:rPr>
                <w:noProof/>
                <w:webHidden/>
              </w:rPr>
              <w:fldChar w:fldCharType="end"/>
            </w:r>
          </w:hyperlink>
        </w:p>
        <w:p w14:paraId="7445F055"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5" w:history="1">
            <w:r w:rsidR="00F40621" w:rsidRPr="00A07B66">
              <w:rPr>
                <w:rStyle w:val="Hyperlink"/>
                <w:noProof/>
              </w:rPr>
              <w:t>Appendix A – E-Safety Incident Report Form</w:t>
            </w:r>
            <w:r w:rsidR="00F40621">
              <w:rPr>
                <w:noProof/>
                <w:webHidden/>
              </w:rPr>
              <w:tab/>
            </w:r>
            <w:r w:rsidR="00F40621">
              <w:rPr>
                <w:noProof/>
                <w:webHidden/>
              </w:rPr>
              <w:fldChar w:fldCharType="begin"/>
            </w:r>
            <w:r w:rsidR="00F40621">
              <w:rPr>
                <w:noProof/>
                <w:webHidden/>
              </w:rPr>
              <w:instrText xml:space="preserve"> PAGEREF _Toc445105385 \h </w:instrText>
            </w:r>
            <w:r w:rsidR="00F40621">
              <w:rPr>
                <w:noProof/>
                <w:webHidden/>
              </w:rPr>
            </w:r>
            <w:r w:rsidR="00F40621">
              <w:rPr>
                <w:noProof/>
                <w:webHidden/>
              </w:rPr>
              <w:fldChar w:fldCharType="separate"/>
            </w:r>
            <w:r w:rsidR="00E07717">
              <w:rPr>
                <w:noProof/>
                <w:webHidden/>
              </w:rPr>
              <w:t>9</w:t>
            </w:r>
            <w:r w:rsidR="00F40621">
              <w:rPr>
                <w:noProof/>
                <w:webHidden/>
              </w:rPr>
              <w:fldChar w:fldCharType="end"/>
            </w:r>
          </w:hyperlink>
        </w:p>
        <w:p w14:paraId="7445F056"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6" w:history="1">
            <w:r w:rsidR="00F40621" w:rsidRPr="00A07B66">
              <w:rPr>
                <w:rStyle w:val="Hyperlink"/>
                <w:noProof/>
              </w:rPr>
              <w:t>Appendix B – E-Safety Rules (KS1)</w:t>
            </w:r>
            <w:r w:rsidR="00F40621">
              <w:rPr>
                <w:noProof/>
                <w:webHidden/>
              </w:rPr>
              <w:tab/>
            </w:r>
            <w:r w:rsidR="00F40621">
              <w:rPr>
                <w:noProof/>
                <w:webHidden/>
              </w:rPr>
              <w:fldChar w:fldCharType="begin"/>
            </w:r>
            <w:r w:rsidR="00F40621">
              <w:rPr>
                <w:noProof/>
                <w:webHidden/>
              </w:rPr>
              <w:instrText xml:space="preserve"> PAGEREF _Toc445105386 \h </w:instrText>
            </w:r>
            <w:r w:rsidR="00F40621">
              <w:rPr>
                <w:noProof/>
                <w:webHidden/>
              </w:rPr>
            </w:r>
            <w:r w:rsidR="00F40621">
              <w:rPr>
                <w:noProof/>
                <w:webHidden/>
              </w:rPr>
              <w:fldChar w:fldCharType="separate"/>
            </w:r>
            <w:r w:rsidR="00E07717">
              <w:rPr>
                <w:noProof/>
                <w:webHidden/>
              </w:rPr>
              <w:t>11</w:t>
            </w:r>
            <w:r w:rsidR="00F40621">
              <w:rPr>
                <w:noProof/>
                <w:webHidden/>
              </w:rPr>
              <w:fldChar w:fldCharType="end"/>
            </w:r>
          </w:hyperlink>
        </w:p>
        <w:p w14:paraId="7445F057" w14:textId="77777777" w:rsidR="00F40621" w:rsidRDefault="00442E78">
          <w:pPr>
            <w:pStyle w:val="TOC2"/>
            <w:tabs>
              <w:tab w:val="right" w:leader="dot" w:pos="9016"/>
            </w:tabs>
            <w:rPr>
              <w:rFonts w:asciiTheme="minorHAnsi" w:eastAsiaTheme="minorEastAsia" w:hAnsiTheme="minorHAnsi" w:cstheme="minorBidi"/>
              <w:noProof/>
              <w:color w:val="auto"/>
              <w:sz w:val="22"/>
            </w:rPr>
          </w:pPr>
          <w:hyperlink w:anchor="_Toc445105387" w:history="1">
            <w:r w:rsidR="00F40621" w:rsidRPr="00A07B66">
              <w:rPr>
                <w:rStyle w:val="Hyperlink"/>
                <w:noProof/>
              </w:rPr>
              <w:t>Appendix C – E-Safety Rules (KS2)</w:t>
            </w:r>
            <w:r w:rsidR="00F40621">
              <w:rPr>
                <w:noProof/>
                <w:webHidden/>
              </w:rPr>
              <w:tab/>
            </w:r>
            <w:r w:rsidR="00F40621">
              <w:rPr>
                <w:noProof/>
                <w:webHidden/>
              </w:rPr>
              <w:fldChar w:fldCharType="begin"/>
            </w:r>
            <w:r w:rsidR="00F40621">
              <w:rPr>
                <w:noProof/>
                <w:webHidden/>
              </w:rPr>
              <w:instrText xml:space="preserve"> PAGEREF _Toc445105387 \h </w:instrText>
            </w:r>
            <w:r w:rsidR="00F40621">
              <w:rPr>
                <w:noProof/>
                <w:webHidden/>
              </w:rPr>
            </w:r>
            <w:r w:rsidR="00F40621">
              <w:rPr>
                <w:noProof/>
                <w:webHidden/>
              </w:rPr>
              <w:fldChar w:fldCharType="separate"/>
            </w:r>
            <w:r w:rsidR="00E07717">
              <w:rPr>
                <w:noProof/>
                <w:webHidden/>
              </w:rPr>
              <w:t>12</w:t>
            </w:r>
            <w:r w:rsidR="00F40621">
              <w:rPr>
                <w:noProof/>
                <w:webHidden/>
              </w:rPr>
              <w:fldChar w:fldCharType="end"/>
            </w:r>
          </w:hyperlink>
        </w:p>
        <w:p w14:paraId="7445F058" w14:textId="77777777" w:rsidR="0047094F" w:rsidRDefault="0047094F">
          <w:r>
            <w:rPr>
              <w:b/>
              <w:bCs/>
              <w:noProof/>
            </w:rPr>
            <w:fldChar w:fldCharType="end"/>
          </w:r>
        </w:p>
      </w:sdtContent>
    </w:sdt>
    <w:p w14:paraId="7445F059" w14:textId="77777777" w:rsidR="0047094F" w:rsidRDefault="0047094F">
      <w:pPr>
        <w:spacing w:after="160" w:line="259" w:lineRule="auto"/>
        <w:ind w:left="0" w:firstLine="0"/>
        <w:rPr>
          <w:rFonts w:eastAsiaTheme="majorEastAsia" w:cstheme="majorBidi"/>
          <w:b/>
          <w:color w:val="0D0D0D" w:themeColor="text1" w:themeTint="F2"/>
          <w:sz w:val="32"/>
          <w:szCs w:val="32"/>
          <w:u w:val="single"/>
        </w:rPr>
      </w:pPr>
      <w:r>
        <w:br w:type="page"/>
      </w:r>
    </w:p>
    <w:p w14:paraId="7445F05A" w14:textId="77777777" w:rsidR="00857BE5" w:rsidRDefault="00857BE5" w:rsidP="00857BE5">
      <w:pPr>
        <w:pStyle w:val="Heading1"/>
        <w:ind w:left="-5"/>
      </w:pPr>
      <w:bookmarkStart w:id="9" w:name="_Toc445105358"/>
      <w:r>
        <w:lastRenderedPageBreak/>
        <w:t>Writing and reviewing the E-safety policy</w:t>
      </w:r>
      <w:bookmarkEnd w:id="9"/>
      <w:r>
        <w:rPr>
          <w:u w:val="none" w:color="000000"/>
        </w:rPr>
        <w:t xml:space="preserve"> </w:t>
      </w:r>
    </w:p>
    <w:p w14:paraId="7445F05B" w14:textId="77777777" w:rsidR="00857BE5" w:rsidRDefault="00857BE5" w:rsidP="00857BE5">
      <w:pPr>
        <w:spacing w:after="97"/>
        <w:ind w:left="53"/>
      </w:pPr>
      <w:r>
        <w:t xml:space="preserve">The E-Safety Policy is part of the School Development Plan and relates to other policies including those for ICT, bullying, child protection, acceptable usage and for Prevent.   </w:t>
      </w:r>
    </w:p>
    <w:p w14:paraId="7445F05C" w14:textId="77777777" w:rsidR="00857BE5" w:rsidRDefault="00857BE5" w:rsidP="00857BE5">
      <w:pPr>
        <w:ind w:left="53"/>
      </w:pPr>
      <w:r>
        <w:t xml:space="preserve">The school’s ICT Co-ordinator will also act as E-Safety Coordinator.   </w:t>
      </w:r>
    </w:p>
    <w:p w14:paraId="7445F05D" w14:textId="77777777" w:rsidR="00857BE5" w:rsidRDefault="00857BE5" w:rsidP="00857BE5">
      <w:pPr>
        <w:ind w:left="53"/>
      </w:pPr>
    </w:p>
    <w:p w14:paraId="7445F05E" w14:textId="77777777" w:rsidR="00857BE5" w:rsidRDefault="00857BE5" w:rsidP="00857BE5">
      <w:pPr>
        <w:spacing w:after="230"/>
        <w:ind w:left="53"/>
        <w:rPr>
          <w:sz w:val="22"/>
        </w:rPr>
      </w:pPr>
      <w:r>
        <w:t xml:space="preserve">Our e-Safety Policy has been written by the school, building on the government and CEOP e-Safety guidelines.  It has been agreed by senior management and approved by governors.  The E-Safety Policy and its implementation will be reviewed annually. </w:t>
      </w:r>
      <w:r>
        <w:rPr>
          <w:sz w:val="22"/>
        </w:rPr>
        <w:t xml:space="preserve"> </w:t>
      </w:r>
    </w:p>
    <w:p w14:paraId="7445F05F" w14:textId="77777777" w:rsidR="00EC6875" w:rsidRPr="00EC6875" w:rsidRDefault="00EC6875" w:rsidP="00857BE5">
      <w:pPr>
        <w:spacing w:after="230"/>
        <w:ind w:left="53"/>
        <w:rPr>
          <w:sz w:val="28"/>
        </w:rPr>
      </w:pPr>
      <w:r w:rsidRPr="00EC6875">
        <w:t>This policy should be read in conj</w:t>
      </w:r>
      <w:r>
        <w:t xml:space="preserve">unction with the prevent policy, behaviour policy and acceptable usage policies. We pay due regard to the Prevent Duty 2015. </w:t>
      </w:r>
    </w:p>
    <w:p w14:paraId="7445F060" w14:textId="77777777" w:rsidR="00857BE5" w:rsidRDefault="00857BE5" w:rsidP="00857BE5">
      <w:pPr>
        <w:pStyle w:val="Heading1"/>
        <w:spacing w:after="195"/>
        <w:ind w:left="-5"/>
      </w:pPr>
      <w:bookmarkStart w:id="10" w:name="_Toc445105359"/>
      <w:r>
        <w:t>Teaching and Learning</w:t>
      </w:r>
      <w:bookmarkEnd w:id="10"/>
      <w:r>
        <w:rPr>
          <w:u w:val="none" w:color="000000"/>
        </w:rPr>
        <w:t xml:space="preserve"> </w:t>
      </w:r>
    </w:p>
    <w:p w14:paraId="7445F061" w14:textId="77777777" w:rsidR="00857BE5" w:rsidRDefault="00857BE5" w:rsidP="00857BE5">
      <w:pPr>
        <w:pStyle w:val="Heading2"/>
        <w:spacing w:after="57"/>
        <w:ind w:left="-5"/>
      </w:pPr>
      <w:bookmarkStart w:id="11" w:name="_Toc445105360"/>
      <w:r>
        <w:t>Why Internet use is important</w:t>
      </w:r>
      <w:bookmarkEnd w:id="11"/>
      <w:r>
        <w:t xml:space="preserve"> </w:t>
      </w:r>
    </w:p>
    <w:p w14:paraId="7445F062" w14:textId="77777777" w:rsidR="00857BE5" w:rsidRDefault="00857BE5" w:rsidP="00857BE5">
      <w:pPr>
        <w:spacing w:after="233"/>
        <w:ind w:left="53"/>
      </w:pPr>
      <w:r>
        <w:t xml:space="preserve">The Internet is an essential element in 21st century life for education, business and social interaction. The school has a duty to provide children with quality Internet access as part of their learning experience.   Internet use is a part of the statutory curriculum and a necessary tool for staff and pupils. </w:t>
      </w:r>
    </w:p>
    <w:p w14:paraId="7445F063" w14:textId="77777777" w:rsidR="00857BE5" w:rsidRDefault="00857BE5" w:rsidP="00857BE5">
      <w:pPr>
        <w:pStyle w:val="Heading2"/>
        <w:ind w:left="-5"/>
      </w:pPr>
      <w:bookmarkStart w:id="12" w:name="_Toc445105361"/>
      <w:r>
        <w:t>Internet use will enhance learning</w:t>
      </w:r>
      <w:bookmarkEnd w:id="12"/>
      <w:r>
        <w:t xml:space="preserve"> </w:t>
      </w:r>
    </w:p>
    <w:p w14:paraId="7445F064" w14:textId="77777777" w:rsidR="00857BE5" w:rsidRDefault="00857BE5" w:rsidP="00857BE5">
      <w:pPr>
        <w:spacing w:after="233"/>
        <w:ind w:left="43" w:firstLine="0"/>
      </w:pPr>
      <w:r>
        <w:t xml:space="preserve">The school Internet access is designed expressly for pupil use and includes filtering appropriate to the age of pupils.   Pupils will be taught what Internet use is acceptable and what is not and given clear objectives for Internet use.   Pupils will be educated in the effective use of the Internet in research, including the skills of knowledge location, retrieval and evaluation. </w:t>
      </w:r>
    </w:p>
    <w:p w14:paraId="7445F065" w14:textId="77777777" w:rsidR="00857BE5" w:rsidRDefault="00857BE5" w:rsidP="00857BE5">
      <w:pPr>
        <w:pStyle w:val="Heading2"/>
        <w:ind w:left="-5"/>
      </w:pPr>
      <w:bookmarkStart w:id="13" w:name="_Toc445105362"/>
      <w:r>
        <w:t>Pupils will be taught how to evaluate Internet content</w:t>
      </w:r>
      <w:bookmarkEnd w:id="13"/>
      <w:r>
        <w:t xml:space="preserve"> </w:t>
      </w:r>
    </w:p>
    <w:p w14:paraId="7445F066" w14:textId="77777777" w:rsidR="00857BE5" w:rsidRDefault="00857BE5" w:rsidP="00857BE5">
      <w:pPr>
        <w:spacing w:after="63" w:line="268" w:lineRule="auto"/>
        <w:ind w:left="0" w:right="398" w:firstLine="58"/>
        <w:jc w:val="both"/>
      </w:pPr>
      <w:r>
        <w:t xml:space="preserve">The school will ensure that the use of Internet derived materials by staff and pupils complies with copyright law.  Pupils should be taught to be critically aware of the materials they read and shown how to validate information before accepting its accuracy. </w:t>
      </w:r>
    </w:p>
    <w:p w14:paraId="7445F067" w14:textId="77777777" w:rsidR="00857BE5" w:rsidRDefault="00857BE5" w:rsidP="00857BE5">
      <w:pPr>
        <w:spacing w:after="63" w:line="268" w:lineRule="auto"/>
        <w:ind w:left="0" w:right="398" w:firstLine="58"/>
        <w:jc w:val="both"/>
      </w:pPr>
    </w:p>
    <w:p w14:paraId="7445F068" w14:textId="77777777" w:rsidR="00BC0D8A" w:rsidRDefault="00BC0D8A">
      <w:pPr>
        <w:spacing w:after="160" w:line="259" w:lineRule="auto"/>
        <w:ind w:left="0" w:firstLine="0"/>
        <w:rPr>
          <w:rFonts w:eastAsia="Comic Sans MS" w:cstheme="majorBidi"/>
          <w:b/>
          <w:color w:val="0D0D0D" w:themeColor="text1" w:themeTint="F2"/>
          <w:sz w:val="32"/>
          <w:szCs w:val="32"/>
          <w:u w:val="single" w:color="000000"/>
        </w:rPr>
      </w:pPr>
      <w:r>
        <w:rPr>
          <w:rFonts w:eastAsia="Comic Sans MS"/>
          <w:u w:color="000000"/>
        </w:rPr>
        <w:br w:type="page"/>
      </w:r>
    </w:p>
    <w:p w14:paraId="7445F069" w14:textId="77777777" w:rsidR="00857BE5" w:rsidRDefault="00857BE5" w:rsidP="00857BE5">
      <w:pPr>
        <w:pStyle w:val="Heading1"/>
      </w:pPr>
      <w:bookmarkStart w:id="14" w:name="_Toc445105363"/>
      <w:r>
        <w:rPr>
          <w:rFonts w:eastAsia="Comic Sans MS"/>
          <w:u w:color="000000"/>
        </w:rPr>
        <w:lastRenderedPageBreak/>
        <w:t>Managing Internet Access</w:t>
      </w:r>
      <w:bookmarkEnd w:id="14"/>
      <w:r>
        <w:rPr>
          <w:rFonts w:eastAsia="Comic Sans MS"/>
        </w:rPr>
        <w:t xml:space="preserve"> </w:t>
      </w:r>
    </w:p>
    <w:p w14:paraId="7445F06A" w14:textId="77777777" w:rsidR="00857BE5" w:rsidRDefault="00857BE5" w:rsidP="00857BE5">
      <w:pPr>
        <w:pStyle w:val="Heading2"/>
        <w:ind w:left="-5"/>
      </w:pPr>
      <w:bookmarkStart w:id="15" w:name="_Toc445105364"/>
      <w:r>
        <w:t>Information system security</w:t>
      </w:r>
      <w:bookmarkEnd w:id="15"/>
      <w:r>
        <w:t xml:space="preserve">  </w:t>
      </w:r>
    </w:p>
    <w:p w14:paraId="7445F06B" w14:textId="77777777" w:rsidR="00857BE5" w:rsidRDefault="00857BE5" w:rsidP="00857BE5">
      <w:pPr>
        <w:spacing w:after="46"/>
        <w:ind w:left="53"/>
      </w:pPr>
      <w:r>
        <w:t xml:space="preserve">School ICT systems capacity and security will be reviewed regularly.  </w:t>
      </w:r>
    </w:p>
    <w:p w14:paraId="7445F06C" w14:textId="77777777" w:rsidR="00857BE5" w:rsidRDefault="00857BE5" w:rsidP="00857BE5">
      <w:pPr>
        <w:spacing w:after="46"/>
        <w:ind w:left="53"/>
      </w:pPr>
      <w:r>
        <w:t xml:space="preserve">Virus protection is updated regularly. </w:t>
      </w:r>
      <w:r w:rsidR="00BC0D8A">
        <w:t>Content filtering services will be updated from centrally recognised database</w:t>
      </w:r>
      <w:r w:rsidR="006237FF">
        <w:t>s conforming to current standar</w:t>
      </w:r>
      <w:r w:rsidR="00BC0D8A">
        <w:t>ds and requirements.</w:t>
      </w:r>
    </w:p>
    <w:p w14:paraId="7445F06D" w14:textId="77777777" w:rsidR="000740A4" w:rsidRDefault="000740A4" w:rsidP="000740A4">
      <w:bookmarkStart w:id="16" w:name="_Toc445105365"/>
    </w:p>
    <w:p w14:paraId="7445F06E" w14:textId="77777777" w:rsidR="00857BE5" w:rsidRDefault="00857BE5" w:rsidP="00857BE5">
      <w:pPr>
        <w:pStyle w:val="Heading2"/>
        <w:ind w:left="-5"/>
      </w:pPr>
      <w:r>
        <w:t>E-mail</w:t>
      </w:r>
      <w:bookmarkEnd w:id="16"/>
      <w:r>
        <w:t xml:space="preserve">  </w:t>
      </w:r>
    </w:p>
    <w:p w14:paraId="7445F06F" w14:textId="77777777" w:rsidR="00857BE5" w:rsidRDefault="00857BE5" w:rsidP="00857BE5">
      <w:pPr>
        <w:ind w:left="53"/>
      </w:pPr>
      <w:r>
        <w:t xml:space="preserve">Pupils may only use approved e-mail accounts on the school system and email usage should be supervised and monitored by a staff member. </w:t>
      </w:r>
    </w:p>
    <w:p w14:paraId="7445F070" w14:textId="77777777" w:rsidR="00BC0D8A" w:rsidRDefault="00BC0D8A" w:rsidP="00857BE5">
      <w:pPr>
        <w:ind w:left="53"/>
      </w:pPr>
      <w:r>
        <w:t xml:space="preserve">The pupil email system does not allow emails from </w:t>
      </w:r>
      <w:r w:rsidR="0047094F">
        <w:t xml:space="preserve">or to </w:t>
      </w:r>
      <w:r>
        <w:t xml:space="preserve">external domains and therefore pupils can </w:t>
      </w:r>
      <w:r w:rsidR="0047094F">
        <w:t>send and receive</w:t>
      </w:r>
      <w:r>
        <w:t xml:space="preserve"> email</w:t>
      </w:r>
      <w:r w:rsidR="0047094F">
        <w:t>s from/to</w:t>
      </w:r>
      <w:r>
        <w:t xml:space="preserve"> other pupils or staff within school. </w:t>
      </w:r>
    </w:p>
    <w:p w14:paraId="7445F071" w14:textId="77777777" w:rsidR="00BC0D8A" w:rsidRDefault="00BC0D8A" w:rsidP="00857BE5">
      <w:pPr>
        <w:ind w:left="53"/>
      </w:pPr>
      <w:r>
        <w:t xml:space="preserve">Pupil emails are checked by their class teacher before they appear in their inbox. </w:t>
      </w:r>
    </w:p>
    <w:p w14:paraId="7445F072" w14:textId="77777777" w:rsidR="00857BE5" w:rsidRDefault="00857BE5" w:rsidP="00857BE5">
      <w:pPr>
        <w:spacing w:after="46"/>
        <w:ind w:left="53"/>
      </w:pPr>
      <w:r>
        <w:t xml:space="preserve">Pupils must immediately tell a teacher if they receive offensive e-mail. </w:t>
      </w:r>
    </w:p>
    <w:p w14:paraId="7445F073" w14:textId="77777777" w:rsidR="00857BE5" w:rsidRDefault="00857BE5" w:rsidP="00857BE5">
      <w:pPr>
        <w:ind w:left="53"/>
      </w:pPr>
      <w:r>
        <w:t xml:space="preserve">Pupils must not reveal personal details of themselves or others in e-mail communication, or arrange to meet anyone without specific permission. </w:t>
      </w:r>
    </w:p>
    <w:p w14:paraId="7445F074" w14:textId="77777777" w:rsidR="00857BE5" w:rsidRDefault="00857BE5" w:rsidP="00857BE5">
      <w:pPr>
        <w:ind w:left="53"/>
      </w:pPr>
      <w:r>
        <w:t xml:space="preserve">E-mail sent to an external organisation should be written carefully and authorised before sending, in the same way as a letter written on school headed paper.  </w:t>
      </w:r>
    </w:p>
    <w:p w14:paraId="7445F075" w14:textId="77777777" w:rsidR="006237FF" w:rsidRDefault="00857BE5" w:rsidP="006237FF">
      <w:pPr>
        <w:spacing w:after="226"/>
        <w:ind w:left="53"/>
      </w:pPr>
      <w:r>
        <w:t xml:space="preserve">The forwarding of chain letters is not permitted. </w:t>
      </w:r>
    </w:p>
    <w:p w14:paraId="7445F076" w14:textId="77777777" w:rsidR="000740A4" w:rsidRDefault="000740A4" w:rsidP="000740A4">
      <w:bookmarkStart w:id="17" w:name="_Toc445105366"/>
    </w:p>
    <w:p w14:paraId="7445F077" w14:textId="77777777" w:rsidR="00857BE5" w:rsidRDefault="00857BE5" w:rsidP="00857BE5">
      <w:pPr>
        <w:pStyle w:val="Heading2"/>
        <w:ind w:left="-5"/>
      </w:pPr>
      <w:r>
        <w:t>Published content and the school web site</w:t>
      </w:r>
      <w:bookmarkEnd w:id="17"/>
      <w:r>
        <w:t xml:space="preserve"> </w:t>
      </w:r>
    </w:p>
    <w:p w14:paraId="7445F078" w14:textId="77777777" w:rsidR="00874E3C" w:rsidRDefault="00874E3C" w:rsidP="00857BE5">
      <w:pPr>
        <w:ind w:left="53"/>
      </w:pPr>
      <w:r>
        <w:t xml:space="preserve">School is responsible for ensuring and published </w:t>
      </w:r>
      <w:r w:rsidR="00737611">
        <w:t>items meet requirements</w:t>
      </w:r>
      <w:r>
        <w:t xml:space="preserve"> such as following the ‘What main</w:t>
      </w:r>
      <w:r w:rsidR="00737611">
        <w:t xml:space="preserve">tained schools must publish online’ document. </w:t>
      </w:r>
    </w:p>
    <w:p w14:paraId="7445F079" w14:textId="77777777" w:rsidR="00857BE5" w:rsidRDefault="00857BE5" w:rsidP="00857BE5">
      <w:pPr>
        <w:ind w:left="53"/>
      </w:pPr>
      <w:r>
        <w:t xml:space="preserve">Staff or pupils’ personal information will not be published.  </w:t>
      </w:r>
    </w:p>
    <w:p w14:paraId="7445F07A" w14:textId="77777777" w:rsidR="00857BE5" w:rsidRDefault="00857BE5" w:rsidP="00857BE5">
      <w:pPr>
        <w:ind w:left="53"/>
      </w:pPr>
      <w:r>
        <w:t xml:space="preserve">The head teacher will take overall editorial responsibility and ensure that content is accurate and appropriate.  </w:t>
      </w:r>
    </w:p>
    <w:p w14:paraId="7445F07B" w14:textId="77777777" w:rsidR="000740A4" w:rsidRDefault="000740A4" w:rsidP="000740A4">
      <w:bookmarkStart w:id="18" w:name="_Toc445105367"/>
    </w:p>
    <w:p w14:paraId="7445F07C" w14:textId="77777777" w:rsidR="00857BE5" w:rsidRDefault="00857BE5" w:rsidP="00857BE5">
      <w:pPr>
        <w:pStyle w:val="Heading2"/>
        <w:ind w:left="-5"/>
      </w:pPr>
      <w:r>
        <w:t>Publishing pupil’s images and work</w:t>
      </w:r>
      <w:bookmarkEnd w:id="18"/>
      <w:r>
        <w:t xml:space="preserve">  </w:t>
      </w:r>
    </w:p>
    <w:p w14:paraId="7445F07D" w14:textId="77777777" w:rsidR="006237FF" w:rsidRDefault="006237FF" w:rsidP="00857BE5">
      <w:pPr>
        <w:ind w:left="53"/>
      </w:pPr>
      <w:r w:rsidRPr="006237FF">
        <w:t xml:space="preserve">In the modern changing world the </w:t>
      </w:r>
      <w:r>
        <w:t>school</w:t>
      </w:r>
      <w:r w:rsidRPr="006237FF">
        <w:t xml:space="preserve"> wants to create an audience for the children and so will utilise multi-media appropriate web sites such as </w:t>
      </w:r>
      <w:r>
        <w:t>Vimeo</w:t>
      </w:r>
      <w:r w:rsidRPr="006237FF">
        <w:t xml:space="preserve">, </w:t>
      </w:r>
      <w:proofErr w:type="spellStart"/>
      <w:r>
        <w:t>Animoto</w:t>
      </w:r>
      <w:proofErr w:type="spellEnd"/>
      <w:r w:rsidRPr="006237FF">
        <w:t>,</w:t>
      </w:r>
      <w:r>
        <w:t xml:space="preserve"> </w:t>
      </w:r>
      <w:r w:rsidRPr="006237FF">
        <w:t xml:space="preserve">etc. The </w:t>
      </w:r>
      <w:r>
        <w:t>school</w:t>
      </w:r>
      <w:r w:rsidRPr="006237FF">
        <w:t xml:space="preserve"> will publish video, photographic and audio recordings of the children. Pupils’ full names will not be associated with any of the recordings. Parents and guardians will be given the opportunity to opt out and not have their child’s recordings published.</w:t>
      </w:r>
    </w:p>
    <w:p w14:paraId="7445F07E" w14:textId="77777777" w:rsidR="006237FF" w:rsidRDefault="006237FF" w:rsidP="006237FF">
      <w:pPr>
        <w:ind w:left="53"/>
      </w:pPr>
      <w:r>
        <w:t xml:space="preserve">Written permission from parents or carers will be obtained before photographs of pupils are published on the school Web site. </w:t>
      </w:r>
    </w:p>
    <w:p w14:paraId="7445F07F" w14:textId="77777777" w:rsidR="000740A4" w:rsidRDefault="000740A4" w:rsidP="000740A4">
      <w:bookmarkStart w:id="19" w:name="_Toc445105368"/>
    </w:p>
    <w:p w14:paraId="7445F080" w14:textId="77777777" w:rsidR="00857BE5" w:rsidRDefault="00857BE5" w:rsidP="00F14A71">
      <w:pPr>
        <w:pStyle w:val="Heading2"/>
        <w:ind w:left="0" w:firstLine="0"/>
      </w:pPr>
      <w:r>
        <w:t>Social networking and personal publishing</w:t>
      </w:r>
      <w:bookmarkEnd w:id="19"/>
      <w:r>
        <w:t xml:space="preserve"> </w:t>
      </w:r>
    </w:p>
    <w:p w14:paraId="7445F081" w14:textId="77777777" w:rsidR="006237FF" w:rsidRDefault="00857BE5" w:rsidP="006237FF">
      <w:pPr>
        <w:ind w:left="53"/>
      </w:pPr>
      <w:r>
        <w:t>The school will block/filter</w:t>
      </w:r>
      <w:r w:rsidR="006237FF">
        <w:t>/monitor</w:t>
      </w:r>
      <w:r>
        <w:t xml:space="preserve"> acce</w:t>
      </w:r>
      <w:r w:rsidR="006237FF">
        <w:t>ss to social networking sites.</w:t>
      </w:r>
    </w:p>
    <w:p w14:paraId="7445F082" w14:textId="77777777" w:rsidR="00857BE5" w:rsidRDefault="00857BE5" w:rsidP="00857BE5">
      <w:pPr>
        <w:ind w:left="53"/>
      </w:pPr>
      <w:r>
        <w:t xml:space="preserve">Pupils will be advised never to give out personal details of any kind that may identify them or their location.   </w:t>
      </w:r>
    </w:p>
    <w:p w14:paraId="7445F083" w14:textId="77777777" w:rsidR="00F14A71" w:rsidRDefault="00857BE5" w:rsidP="00F14A71">
      <w:pPr>
        <w:spacing w:after="230"/>
        <w:ind w:left="53"/>
      </w:pPr>
      <w:r>
        <w:t>Pupils and parents will be advised that the use of social network spaces outside school is inappropriate for primary aged pupils</w:t>
      </w:r>
      <w:r w:rsidR="006237FF">
        <w:t xml:space="preserve"> (pupils aged 12 and under)</w:t>
      </w:r>
      <w:r>
        <w:t xml:space="preserve">. </w:t>
      </w:r>
    </w:p>
    <w:p w14:paraId="7445F084" w14:textId="77777777" w:rsidR="00F40621" w:rsidRDefault="00F40621" w:rsidP="00F40621">
      <w:pPr>
        <w:pStyle w:val="Heading2"/>
      </w:pPr>
      <w:bookmarkStart w:id="20" w:name="_Toc445105369"/>
      <w:r>
        <w:lastRenderedPageBreak/>
        <w:t>Cyberbullying</w:t>
      </w:r>
      <w:bookmarkEnd w:id="20"/>
    </w:p>
    <w:p w14:paraId="7445F085" w14:textId="77777777" w:rsidR="00F40621" w:rsidRPr="00F40621" w:rsidRDefault="00F40621" w:rsidP="00F40621">
      <w:pPr>
        <w:pStyle w:val="NoSpacing"/>
        <w:spacing w:line="276" w:lineRule="auto"/>
      </w:pPr>
      <w:r w:rsidRPr="00F40621">
        <w:t>Cyberbullying, along with all other forms of bullying, of any member of St John Vianney Catholic Primary School community will not be tolerated. Full details are set out in the school policies regarding anti</w:t>
      </w:r>
      <w:r w:rsidRPr="00F40621">
        <w:softHyphen/>
        <w:t xml:space="preserve">-bullying and behaviour. </w:t>
      </w:r>
    </w:p>
    <w:p w14:paraId="7445F086" w14:textId="77777777" w:rsidR="00F40621" w:rsidRDefault="00F40621" w:rsidP="00F14A71">
      <w:pPr>
        <w:spacing w:after="230"/>
        <w:ind w:left="53"/>
      </w:pPr>
    </w:p>
    <w:p w14:paraId="7445F087" w14:textId="77777777" w:rsidR="00857BE5" w:rsidRDefault="00857BE5" w:rsidP="00857BE5">
      <w:pPr>
        <w:pStyle w:val="Heading2"/>
        <w:ind w:left="-5"/>
      </w:pPr>
      <w:bookmarkStart w:id="21" w:name="_Toc445105370"/>
      <w:r>
        <w:t>Managing filtering</w:t>
      </w:r>
      <w:bookmarkEnd w:id="21"/>
      <w:r>
        <w:t xml:space="preserve"> </w:t>
      </w:r>
    </w:p>
    <w:p w14:paraId="7445F088" w14:textId="77777777" w:rsidR="00857BE5" w:rsidRDefault="00857BE5" w:rsidP="00857BE5">
      <w:pPr>
        <w:ind w:left="53"/>
      </w:pPr>
      <w:r>
        <w:t xml:space="preserve">The school will work </w:t>
      </w:r>
      <w:r w:rsidR="000740A4">
        <w:t xml:space="preserve">in partnership with parents, Blackpool Safeguarding Board, </w:t>
      </w:r>
      <w:r>
        <w:t xml:space="preserve">the </w:t>
      </w:r>
      <w:r w:rsidR="000740A4">
        <w:t xml:space="preserve">DfE and </w:t>
      </w:r>
      <w:r w:rsidR="006237FF">
        <w:t>CEOP</w:t>
      </w:r>
      <w:r w:rsidR="000740A4">
        <w:t>’s guidelines to</w:t>
      </w:r>
      <w:r w:rsidR="006237FF">
        <w:t xml:space="preserve"> make use of the schools’ web filtering system to </w:t>
      </w:r>
      <w:r>
        <w:t xml:space="preserve">ensure systems </w:t>
      </w:r>
      <w:r w:rsidR="000740A4">
        <w:t xml:space="preserve">to </w:t>
      </w:r>
      <w:r>
        <w:t xml:space="preserve">protect pupils are reviewed and improved. </w:t>
      </w:r>
    </w:p>
    <w:p w14:paraId="7445F089" w14:textId="77777777" w:rsidR="00857BE5" w:rsidRDefault="00857BE5" w:rsidP="00857BE5">
      <w:pPr>
        <w:ind w:left="53"/>
      </w:pPr>
      <w:r>
        <w:t xml:space="preserve">If staff or pupils discover an unsuitable site, it must be reported to the E-Safety Coordinator. </w:t>
      </w:r>
    </w:p>
    <w:p w14:paraId="7445F08A" w14:textId="77777777" w:rsidR="00857BE5" w:rsidRDefault="00857BE5" w:rsidP="00857BE5">
      <w:pPr>
        <w:spacing w:after="213"/>
        <w:ind w:left="53"/>
        <w:rPr>
          <w:sz w:val="22"/>
        </w:rPr>
      </w:pPr>
      <w:r>
        <w:t>Senior staff will ensure that regular checks are made to ensure that the filtering methods selected are appropriate, effective and reasonable.</w:t>
      </w:r>
      <w:r>
        <w:rPr>
          <w:sz w:val="22"/>
        </w:rPr>
        <w:t xml:space="preserve">  </w:t>
      </w:r>
    </w:p>
    <w:p w14:paraId="7445F08B" w14:textId="77777777" w:rsidR="000740A4" w:rsidRDefault="000740A4" w:rsidP="000740A4">
      <w:pPr>
        <w:ind w:left="-5"/>
      </w:pPr>
      <w:r>
        <w:t xml:space="preserve">IMPORTANT NOTE: It should be noted that the main aim of content filtering is to MINIMISE THE RISK OF USERS ACCESSING INAPPROPRIATE MATERIAL ON THE INTERNET. Whilst the content filtering provision will significantly contribute towards this, it should NOT be viewed as a complete solution that will block all inappropriate material and therefore should be underpinned with good practice at home and at school. </w:t>
      </w:r>
    </w:p>
    <w:p w14:paraId="7445F08C" w14:textId="77777777" w:rsidR="000740A4" w:rsidRDefault="000740A4" w:rsidP="00857BE5">
      <w:pPr>
        <w:spacing w:after="213"/>
        <w:ind w:left="53"/>
      </w:pPr>
    </w:p>
    <w:p w14:paraId="7445F08D" w14:textId="77777777" w:rsidR="00857BE5" w:rsidRDefault="00857BE5" w:rsidP="00857BE5">
      <w:pPr>
        <w:pStyle w:val="Heading2"/>
        <w:ind w:left="-5"/>
      </w:pPr>
      <w:bookmarkStart w:id="22" w:name="_Toc445105371"/>
      <w:r>
        <w:t>Managing videoconferencing</w:t>
      </w:r>
      <w:bookmarkEnd w:id="22"/>
      <w:r>
        <w:t xml:space="preserve"> </w:t>
      </w:r>
    </w:p>
    <w:p w14:paraId="7445F08E" w14:textId="77777777" w:rsidR="00857BE5" w:rsidRDefault="006237FF" w:rsidP="00857BE5">
      <w:pPr>
        <w:ind w:left="53"/>
      </w:pPr>
      <w:r>
        <w:t xml:space="preserve">Currently the unsupervised use of video conferencing including services and applications such as FaceTime and Skype is not permitted at any time. </w:t>
      </w:r>
    </w:p>
    <w:p w14:paraId="7445F08F" w14:textId="77777777" w:rsidR="00857BE5" w:rsidRDefault="00857BE5" w:rsidP="00857BE5">
      <w:pPr>
        <w:spacing w:after="227"/>
        <w:ind w:left="53"/>
      </w:pPr>
      <w:r>
        <w:t xml:space="preserve">Videoconferencing will be appropriately supervised for the pupils’ age. </w:t>
      </w:r>
    </w:p>
    <w:p w14:paraId="7445F090" w14:textId="77777777" w:rsidR="00857BE5" w:rsidRDefault="00857BE5" w:rsidP="00857BE5">
      <w:pPr>
        <w:pStyle w:val="Heading2"/>
        <w:ind w:left="-5"/>
      </w:pPr>
      <w:bookmarkStart w:id="23" w:name="_Toc445105372"/>
      <w:r>
        <w:t>Managing emerging technologies</w:t>
      </w:r>
      <w:bookmarkEnd w:id="23"/>
      <w:r>
        <w:t xml:space="preserve"> </w:t>
      </w:r>
    </w:p>
    <w:p w14:paraId="7445F091" w14:textId="77777777" w:rsidR="00857BE5" w:rsidRDefault="00857BE5" w:rsidP="00857BE5">
      <w:pPr>
        <w:ind w:left="53"/>
      </w:pPr>
      <w:r>
        <w:t xml:space="preserve">Emerging technologies will be examined for educational benefit and a risk assessment will be carried out before </w:t>
      </w:r>
      <w:r w:rsidR="006237FF">
        <w:t xml:space="preserve">implementation where appropriate. </w:t>
      </w:r>
    </w:p>
    <w:p w14:paraId="7445F092" w14:textId="77777777" w:rsidR="00857BE5" w:rsidRDefault="00857BE5" w:rsidP="00857BE5">
      <w:pPr>
        <w:spacing w:after="233"/>
        <w:ind w:left="53"/>
      </w:pPr>
      <w:r>
        <w:t xml:space="preserve">Mobile phones will not be used during lessons or formal school time. The sending of abusive or inappropriate text messages is forbidden. </w:t>
      </w:r>
    </w:p>
    <w:p w14:paraId="7445F093" w14:textId="77777777" w:rsidR="00857BE5" w:rsidRDefault="00857BE5" w:rsidP="00857BE5">
      <w:pPr>
        <w:pStyle w:val="Heading2"/>
        <w:ind w:left="-5"/>
      </w:pPr>
      <w:bookmarkStart w:id="24" w:name="_Toc445105373"/>
      <w:r>
        <w:t>Protecting personal data</w:t>
      </w:r>
      <w:bookmarkEnd w:id="24"/>
      <w:r>
        <w:t xml:space="preserve"> </w:t>
      </w:r>
    </w:p>
    <w:p w14:paraId="7445F094" w14:textId="77777777" w:rsidR="00857BE5" w:rsidRDefault="00857BE5" w:rsidP="00857BE5">
      <w:pPr>
        <w:spacing w:after="307"/>
        <w:ind w:left="53"/>
      </w:pPr>
      <w:r>
        <w:t xml:space="preserve">Personal data will be recorded, processed, transferred and made available according to the Data Protection Act 1998. </w:t>
      </w:r>
    </w:p>
    <w:p w14:paraId="7445F095" w14:textId="77777777" w:rsidR="00F14A71" w:rsidRDefault="00F14A71" w:rsidP="00857BE5">
      <w:pPr>
        <w:spacing w:after="307"/>
        <w:ind w:left="53"/>
      </w:pPr>
      <w:r>
        <w:t>All staff are Data Protection trained as part of their introduction to working at St John Vianney Catholic Primary School.</w:t>
      </w:r>
    </w:p>
    <w:p w14:paraId="7445F096" w14:textId="77777777" w:rsidR="00F14A71" w:rsidRDefault="00F14A71" w:rsidP="00857BE5">
      <w:pPr>
        <w:spacing w:after="307"/>
        <w:ind w:left="53"/>
      </w:pPr>
      <w:r>
        <w:t xml:space="preserve">Please also see the school’s Data Protection Policy. </w:t>
      </w:r>
    </w:p>
    <w:p w14:paraId="7445F097" w14:textId="77777777" w:rsidR="0047094F" w:rsidRDefault="0047094F">
      <w:pPr>
        <w:spacing w:after="160" w:line="259" w:lineRule="auto"/>
        <w:ind w:left="0" w:firstLine="0"/>
        <w:rPr>
          <w:rFonts w:eastAsiaTheme="majorEastAsia" w:cstheme="majorBidi"/>
          <w:b/>
          <w:color w:val="0D0D0D" w:themeColor="text1" w:themeTint="F2"/>
          <w:sz w:val="32"/>
          <w:szCs w:val="32"/>
          <w:u w:val="single"/>
        </w:rPr>
      </w:pPr>
      <w:r>
        <w:br w:type="page"/>
      </w:r>
    </w:p>
    <w:p w14:paraId="7445F098" w14:textId="77777777" w:rsidR="00857BE5" w:rsidRDefault="00857BE5" w:rsidP="00857BE5">
      <w:pPr>
        <w:pStyle w:val="Heading1"/>
        <w:spacing w:after="174"/>
        <w:ind w:left="-5"/>
      </w:pPr>
      <w:bookmarkStart w:id="25" w:name="_Toc445105374"/>
      <w:r>
        <w:lastRenderedPageBreak/>
        <w:t>Policy Decisions</w:t>
      </w:r>
      <w:bookmarkEnd w:id="25"/>
      <w:r>
        <w:rPr>
          <w:u w:val="none" w:color="000000"/>
        </w:rPr>
        <w:t xml:space="preserve"> </w:t>
      </w:r>
    </w:p>
    <w:p w14:paraId="7445F099" w14:textId="77777777" w:rsidR="00857BE5" w:rsidRDefault="00857BE5" w:rsidP="00857BE5">
      <w:pPr>
        <w:pStyle w:val="Heading2"/>
        <w:ind w:left="-5"/>
      </w:pPr>
      <w:bookmarkStart w:id="26" w:name="_Toc445105375"/>
      <w:r>
        <w:t>Authorising Internet access</w:t>
      </w:r>
      <w:bookmarkEnd w:id="26"/>
      <w:r>
        <w:t xml:space="preserve"> </w:t>
      </w:r>
    </w:p>
    <w:p w14:paraId="7445F09A" w14:textId="77777777" w:rsidR="006237FF" w:rsidRDefault="00857BE5" w:rsidP="006237FF">
      <w:pPr>
        <w:spacing w:after="106"/>
        <w:ind w:left="53"/>
      </w:pPr>
      <w:r>
        <w:t>All staff</w:t>
      </w:r>
      <w:r w:rsidR="006237FF">
        <w:t xml:space="preserve"> and visitors</w:t>
      </w:r>
      <w:r>
        <w:t xml:space="preserve"> must read and sign the ‘Acceptable ICT Use Agreement’ before using any school ICT resource. </w:t>
      </w:r>
    </w:p>
    <w:p w14:paraId="7445F09B" w14:textId="77777777" w:rsidR="000740A4" w:rsidRDefault="000740A4" w:rsidP="006237FF">
      <w:pPr>
        <w:spacing w:after="106"/>
        <w:ind w:left="53"/>
      </w:pPr>
    </w:p>
    <w:p w14:paraId="7445F09C" w14:textId="77777777" w:rsidR="00857BE5" w:rsidRDefault="00857BE5" w:rsidP="00857BE5">
      <w:pPr>
        <w:pStyle w:val="Heading2"/>
        <w:ind w:left="-5"/>
      </w:pPr>
      <w:bookmarkStart w:id="27" w:name="_Toc445105376"/>
      <w:r>
        <w:t>Assessing risks</w:t>
      </w:r>
      <w:bookmarkEnd w:id="27"/>
      <w:r>
        <w:t xml:space="preserve"> </w:t>
      </w:r>
    </w:p>
    <w:p w14:paraId="7445F09D" w14:textId="77777777" w:rsidR="000740A4" w:rsidRDefault="000740A4" w:rsidP="000740A4">
      <w:pPr>
        <w:ind w:left="-5"/>
      </w:pPr>
      <w:r>
        <w:t xml:space="preserve">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St John Vianney Catholic Primary School cannot accept liability for the material accessed, or any consequences of Internet access.    </w:t>
      </w:r>
    </w:p>
    <w:p w14:paraId="7445F09E" w14:textId="77777777" w:rsidR="000740A4" w:rsidRDefault="000740A4" w:rsidP="000740A4">
      <w:pPr>
        <w:ind w:left="-5"/>
      </w:pPr>
      <w:r>
        <w:t xml:space="preserve">Methods to identify, assess and minimise risks will be reviewed regularly. </w:t>
      </w:r>
    </w:p>
    <w:p w14:paraId="7445F09F" w14:textId="77777777" w:rsidR="000740A4" w:rsidRDefault="000740A4" w:rsidP="000740A4">
      <w:pPr>
        <w:ind w:left="-5"/>
      </w:pPr>
      <w:r>
        <w:t xml:space="preserve">The Headteacher will ensure that the Internet policy is implemented and compliance with the policy monitored.  The following table outlines some of the potential risks: </w:t>
      </w:r>
    </w:p>
    <w:p w14:paraId="7445F0A0" w14:textId="77777777" w:rsidR="000740A4" w:rsidRDefault="000740A4" w:rsidP="000740A4">
      <w:pPr>
        <w:spacing w:after="0" w:line="259" w:lineRule="auto"/>
        <w:ind w:left="0" w:firstLine="0"/>
      </w:pPr>
      <w:r>
        <w:t xml:space="preserve"> </w:t>
      </w:r>
    </w:p>
    <w:tbl>
      <w:tblPr>
        <w:tblStyle w:val="TableGrid0"/>
        <w:tblW w:w="8524" w:type="dxa"/>
        <w:tblInd w:w="-108" w:type="dxa"/>
        <w:tblCellMar>
          <w:top w:w="53" w:type="dxa"/>
          <w:left w:w="108" w:type="dxa"/>
          <w:right w:w="125" w:type="dxa"/>
        </w:tblCellMar>
        <w:tblLook w:val="04A0" w:firstRow="1" w:lastRow="0" w:firstColumn="1" w:lastColumn="0" w:noHBand="0" w:noVBand="1"/>
      </w:tblPr>
      <w:tblGrid>
        <w:gridCol w:w="4261"/>
        <w:gridCol w:w="4263"/>
      </w:tblGrid>
      <w:tr w:rsidR="000740A4" w14:paraId="7445F0A3" w14:textId="77777777" w:rsidTr="000740A4">
        <w:trPr>
          <w:trHeight w:val="303"/>
        </w:trPr>
        <w:tc>
          <w:tcPr>
            <w:tcW w:w="4261" w:type="dxa"/>
            <w:tcBorders>
              <w:top w:val="single" w:sz="4" w:space="0" w:color="000000"/>
              <w:left w:val="single" w:sz="4" w:space="0" w:color="000000"/>
              <w:bottom w:val="single" w:sz="4" w:space="0" w:color="000000"/>
              <w:right w:val="single" w:sz="4" w:space="0" w:color="000000"/>
            </w:tcBorders>
          </w:tcPr>
          <w:p w14:paraId="7445F0A1" w14:textId="77777777" w:rsidR="000740A4" w:rsidRDefault="000740A4" w:rsidP="000740A4">
            <w:pPr>
              <w:spacing w:after="0" w:line="259" w:lineRule="auto"/>
              <w:ind w:left="0" w:firstLine="0"/>
            </w:pPr>
            <w:r>
              <w:rPr>
                <w:rFonts w:eastAsia="Calibri" w:cs="Calibri"/>
                <w:b/>
              </w:rPr>
              <w:t xml:space="preserve">Area of risk </w:t>
            </w:r>
          </w:p>
        </w:tc>
        <w:tc>
          <w:tcPr>
            <w:tcW w:w="4263" w:type="dxa"/>
            <w:tcBorders>
              <w:top w:val="single" w:sz="4" w:space="0" w:color="000000"/>
              <w:left w:val="single" w:sz="4" w:space="0" w:color="000000"/>
              <w:bottom w:val="single" w:sz="4" w:space="0" w:color="000000"/>
              <w:right w:val="single" w:sz="4" w:space="0" w:color="000000"/>
            </w:tcBorders>
          </w:tcPr>
          <w:p w14:paraId="7445F0A2" w14:textId="77777777" w:rsidR="000740A4" w:rsidRDefault="000740A4" w:rsidP="000740A4">
            <w:pPr>
              <w:spacing w:after="0" w:line="259" w:lineRule="auto"/>
              <w:ind w:left="0" w:firstLine="0"/>
            </w:pPr>
            <w:r>
              <w:rPr>
                <w:rFonts w:eastAsia="Calibri" w:cs="Calibri"/>
                <w:b/>
              </w:rPr>
              <w:t xml:space="preserve">Examples of risk </w:t>
            </w:r>
          </w:p>
        </w:tc>
      </w:tr>
      <w:tr w:rsidR="000740A4" w14:paraId="7445F0AA" w14:textId="77777777" w:rsidTr="000740A4">
        <w:trPr>
          <w:trHeight w:val="2062"/>
        </w:trPr>
        <w:tc>
          <w:tcPr>
            <w:tcW w:w="4261" w:type="dxa"/>
            <w:tcBorders>
              <w:top w:val="single" w:sz="4" w:space="0" w:color="000000"/>
              <w:left w:val="single" w:sz="4" w:space="0" w:color="000000"/>
              <w:bottom w:val="single" w:sz="4" w:space="0" w:color="000000"/>
              <w:right w:val="single" w:sz="4" w:space="0" w:color="000000"/>
            </w:tcBorders>
          </w:tcPr>
          <w:p w14:paraId="7445F0A4" w14:textId="77777777" w:rsidR="000740A4" w:rsidRDefault="000740A4" w:rsidP="000740A4">
            <w:pPr>
              <w:spacing w:after="0" w:line="259" w:lineRule="auto"/>
              <w:ind w:left="0" w:firstLine="0"/>
            </w:pPr>
            <w:r>
              <w:rPr>
                <w:rFonts w:eastAsia="Calibri" w:cs="Calibri"/>
                <w:b/>
              </w:rPr>
              <w:t xml:space="preserve">Commerce: </w:t>
            </w:r>
          </w:p>
          <w:p w14:paraId="7445F0A5" w14:textId="77777777" w:rsidR="000740A4" w:rsidRDefault="000740A4" w:rsidP="000740A4">
            <w:pPr>
              <w:spacing w:after="0" w:line="259" w:lineRule="auto"/>
              <w:ind w:left="0" w:firstLine="0"/>
            </w:pPr>
            <w:r>
              <w:t xml:space="preserve">Pupils need to be taught to identify potential risks when using commercial sites. </w:t>
            </w:r>
          </w:p>
        </w:tc>
        <w:tc>
          <w:tcPr>
            <w:tcW w:w="4263" w:type="dxa"/>
            <w:tcBorders>
              <w:top w:val="single" w:sz="4" w:space="0" w:color="000000"/>
              <w:left w:val="single" w:sz="4" w:space="0" w:color="000000"/>
              <w:bottom w:val="single" w:sz="4" w:space="0" w:color="000000"/>
              <w:right w:val="single" w:sz="4" w:space="0" w:color="000000"/>
            </w:tcBorders>
          </w:tcPr>
          <w:p w14:paraId="7445F0A6" w14:textId="77777777" w:rsidR="000740A4" w:rsidRDefault="000740A4" w:rsidP="000740A4">
            <w:pPr>
              <w:spacing w:after="0" w:line="259" w:lineRule="auto"/>
              <w:ind w:left="0" w:firstLine="0"/>
            </w:pPr>
            <w:r>
              <w:t xml:space="preserve">Advertising </w:t>
            </w:r>
          </w:p>
          <w:p w14:paraId="7445F0A7" w14:textId="77777777" w:rsidR="000740A4" w:rsidRDefault="000740A4" w:rsidP="000740A4">
            <w:pPr>
              <w:spacing w:after="2" w:line="240" w:lineRule="auto"/>
              <w:ind w:left="0" w:firstLine="0"/>
            </w:pPr>
            <w:r>
              <w:t xml:space="preserve">Privacy of information (phishing, identity fraud) </w:t>
            </w:r>
          </w:p>
          <w:p w14:paraId="7445F0A8" w14:textId="77777777" w:rsidR="000740A4" w:rsidRDefault="000740A4" w:rsidP="000740A4">
            <w:pPr>
              <w:spacing w:after="0" w:line="240" w:lineRule="auto"/>
              <w:ind w:left="0" w:right="560" w:firstLine="0"/>
            </w:pPr>
            <w:r>
              <w:t xml:space="preserve">Invasive software (e.g. virus, trojan, spyware) Online gambling </w:t>
            </w:r>
          </w:p>
          <w:p w14:paraId="7445F0A9" w14:textId="77777777" w:rsidR="000740A4" w:rsidRDefault="000740A4" w:rsidP="000740A4">
            <w:pPr>
              <w:spacing w:after="0" w:line="259" w:lineRule="auto"/>
              <w:ind w:left="0" w:firstLine="0"/>
            </w:pPr>
            <w:r>
              <w:t xml:space="preserve">Premium rate sites </w:t>
            </w:r>
          </w:p>
        </w:tc>
      </w:tr>
      <w:tr w:rsidR="000740A4" w14:paraId="7445F0B2" w14:textId="77777777" w:rsidTr="000740A4">
        <w:trPr>
          <w:trHeight w:val="1767"/>
        </w:trPr>
        <w:tc>
          <w:tcPr>
            <w:tcW w:w="4261" w:type="dxa"/>
            <w:tcBorders>
              <w:top w:val="single" w:sz="4" w:space="0" w:color="000000"/>
              <w:left w:val="single" w:sz="4" w:space="0" w:color="000000"/>
              <w:bottom w:val="single" w:sz="4" w:space="0" w:color="000000"/>
              <w:right w:val="single" w:sz="4" w:space="0" w:color="000000"/>
            </w:tcBorders>
          </w:tcPr>
          <w:p w14:paraId="7445F0AB" w14:textId="77777777" w:rsidR="000740A4" w:rsidRDefault="000740A4" w:rsidP="000740A4">
            <w:pPr>
              <w:spacing w:after="0" w:line="259" w:lineRule="auto"/>
              <w:ind w:left="0" w:firstLine="0"/>
            </w:pPr>
            <w:r>
              <w:rPr>
                <w:rFonts w:eastAsia="Calibri" w:cs="Calibri"/>
                <w:b/>
              </w:rPr>
              <w:t xml:space="preserve">Content: </w:t>
            </w:r>
          </w:p>
          <w:p w14:paraId="7445F0AC" w14:textId="77777777" w:rsidR="000740A4" w:rsidRDefault="000740A4" w:rsidP="000740A4">
            <w:pPr>
              <w:spacing w:after="0" w:line="259" w:lineRule="auto"/>
              <w:ind w:left="0" w:firstLine="0"/>
            </w:pPr>
            <w:r>
              <w:t xml:space="preserve">Pupils need to be taught that not all content is appropriate or from a reliable source. </w:t>
            </w:r>
          </w:p>
        </w:tc>
        <w:tc>
          <w:tcPr>
            <w:tcW w:w="4263" w:type="dxa"/>
            <w:tcBorders>
              <w:top w:val="single" w:sz="4" w:space="0" w:color="000000"/>
              <w:left w:val="single" w:sz="4" w:space="0" w:color="000000"/>
              <w:bottom w:val="single" w:sz="4" w:space="0" w:color="000000"/>
              <w:right w:val="single" w:sz="4" w:space="0" w:color="000000"/>
            </w:tcBorders>
          </w:tcPr>
          <w:p w14:paraId="7445F0AD" w14:textId="77777777" w:rsidR="000740A4" w:rsidRDefault="000740A4" w:rsidP="000740A4">
            <w:pPr>
              <w:spacing w:after="0" w:line="259" w:lineRule="auto"/>
              <w:ind w:left="0" w:firstLine="0"/>
            </w:pPr>
            <w:r>
              <w:t xml:space="preserve">Illegal materials </w:t>
            </w:r>
          </w:p>
          <w:p w14:paraId="7445F0AE" w14:textId="77777777" w:rsidR="000740A4" w:rsidRDefault="000740A4" w:rsidP="000740A4">
            <w:pPr>
              <w:spacing w:after="0" w:line="259" w:lineRule="auto"/>
              <w:ind w:left="0" w:firstLine="0"/>
            </w:pPr>
            <w:r>
              <w:t xml:space="preserve">Inaccurate / bias materials </w:t>
            </w:r>
          </w:p>
          <w:p w14:paraId="7445F0AF" w14:textId="77777777" w:rsidR="000740A4" w:rsidRDefault="000740A4" w:rsidP="000740A4">
            <w:pPr>
              <w:spacing w:after="0" w:line="259" w:lineRule="auto"/>
              <w:ind w:left="0" w:firstLine="0"/>
            </w:pPr>
            <w:r>
              <w:t xml:space="preserve">Inappropriate materials </w:t>
            </w:r>
          </w:p>
          <w:p w14:paraId="7445F0B0" w14:textId="77777777" w:rsidR="000740A4" w:rsidRDefault="000740A4" w:rsidP="000740A4">
            <w:pPr>
              <w:spacing w:after="0" w:line="259" w:lineRule="auto"/>
              <w:ind w:left="0" w:firstLine="0"/>
            </w:pPr>
            <w:r>
              <w:t xml:space="preserve">Copyright and plagiarism </w:t>
            </w:r>
          </w:p>
          <w:p w14:paraId="7445F0B1" w14:textId="77777777" w:rsidR="000740A4" w:rsidRDefault="000740A4" w:rsidP="000740A4">
            <w:pPr>
              <w:spacing w:after="0" w:line="259" w:lineRule="auto"/>
              <w:ind w:left="0" w:firstLine="0"/>
            </w:pPr>
            <w:r>
              <w:t xml:space="preserve">User generated content (e.g. YouTube, sexting) </w:t>
            </w:r>
          </w:p>
        </w:tc>
      </w:tr>
      <w:tr w:rsidR="000740A4" w14:paraId="7445F0B9" w14:textId="77777777" w:rsidTr="000740A4">
        <w:trPr>
          <w:trHeight w:val="1769"/>
        </w:trPr>
        <w:tc>
          <w:tcPr>
            <w:tcW w:w="4261" w:type="dxa"/>
            <w:tcBorders>
              <w:top w:val="single" w:sz="4" w:space="0" w:color="000000"/>
              <w:left w:val="single" w:sz="4" w:space="0" w:color="000000"/>
              <w:bottom w:val="single" w:sz="4" w:space="0" w:color="000000"/>
              <w:right w:val="single" w:sz="4" w:space="0" w:color="000000"/>
            </w:tcBorders>
          </w:tcPr>
          <w:p w14:paraId="7445F0B3" w14:textId="77777777" w:rsidR="000740A4" w:rsidRDefault="000740A4" w:rsidP="000740A4">
            <w:pPr>
              <w:spacing w:after="0" w:line="259" w:lineRule="auto"/>
              <w:ind w:left="0" w:firstLine="0"/>
            </w:pPr>
            <w:r>
              <w:rPr>
                <w:rFonts w:eastAsia="Calibri" w:cs="Calibri"/>
                <w:b/>
              </w:rPr>
              <w:t xml:space="preserve">Contact: </w:t>
            </w:r>
          </w:p>
          <w:p w14:paraId="7445F0B4" w14:textId="77777777" w:rsidR="000740A4" w:rsidRDefault="000740A4" w:rsidP="000740A4">
            <w:pPr>
              <w:spacing w:after="0" w:line="259" w:lineRule="auto"/>
              <w:ind w:left="0" w:firstLine="0"/>
            </w:pPr>
            <w:r>
              <w:t xml:space="preserve">Pupils need to be taught that contact may be made using digital technologies and that appropriate conduct is necessary when engaging with these technologies. </w:t>
            </w:r>
          </w:p>
        </w:tc>
        <w:tc>
          <w:tcPr>
            <w:tcW w:w="4263" w:type="dxa"/>
            <w:tcBorders>
              <w:top w:val="single" w:sz="4" w:space="0" w:color="000000"/>
              <w:left w:val="single" w:sz="4" w:space="0" w:color="000000"/>
              <w:bottom w:val="single" w:sz="4" w:space="0" w:color="000000"/>
              <w:right w:val="single" w:sz="4" w:space="0" w:color="000000"/>
            </w:tcBorders>
          </w:tcPr>
          <w:p w14:paraId="7445F0B5" w14:textId="77777777" w:rsidR="000740A4" w:rsidRDefault="000740A4" w:rsidP="000740A4">
            <w:pPr>
              <w:spacing w:after="0" w:line="259" w:lineRule="auto"/>
              <w:ind w:left="0" w:firstLine="0"/>
            </w:pPr>
            <w:r>
              <w:t xml:space="preserve">Grooming </w:t>
            </w:r>
          </w:p>
          <w:p w14:paraId="7445F0B6" w14:textId="77777777" w:rsidR="000740A4" w:rsidRDefault="000740A4" w:rsidP="000740A4">
            <w:pPr>
              <w:spacing w:after="0" w:line="259" w:lineRule="auto"/>
              <w:ind w:left="0" w:firstLine="0"/>
            </w:pPr>
            <w:r>
              <w:t xml:space="preserve">Cyberbullying </w:t>
            </w:r>
          </w:p>
          <w:p w14:paraId="7445F0B7" w14:textId="77777777" w:rsidR="000740A4" w:rsidRDefault="000740A4" w:rsidP="000740A4">
            <w:pPr>
              <w:spacing w:after="0" w:line="240" w:lineRule="auto"/>
              <w:ind w:left="0" w:firstLine="0"/>
              <w:jc w:val="both"/>
            </w:pPr>
            <w:r>
              <w:t xml:space="preserve">Contact inappropriate emails / blogs / instant messaging </w:t>
            </w:r>
          </w:p>
          <w:p w14:paraId="7445F0B8" w14:textId="77777777" w:rsidR="000740A4" w:rsidRDefault="000740A4" w:rsidP="000740A4">
            <w:pPr>
              <w:spacing w:after="0" w:line="259" w:lineRule="auto"/>
              <w:ind w:left="0" w:firstLine="0"/>
            </w:pPr>
            <w:r>
              <w:t xml:space="preserve">Encouraging inappropriate contact </w:t>
            </w:r>
          </w:p>
        </w:tc>
      </w:tr>
    </w:tbl>
    <w:p w14:paraId="7445F0BA" w14:textId="77777777" w:rsidR="000740A4" w:rsidRDefault="000740A4" w:rsidP="000740A4"/>
    <w:p w14:paraId="7445F0BB" w14:textId="77777777" w:rsidR="000740A4" w:rsidRPr="000740A4" w:rsidRDefault="000740A4" w:rsidP="000740A4"/>
    <w:p w14:paraId="7445F0BC" w14:textId="77777777" w:rsidR="000740A4" w:rsidRDefault="000740A4">
      <w:pPr>
        <w:spacing w:after="160" w:line="259" w:lineRule="auto"/>
        <w:ind w:left="0" w:firstLine="0"/>
        <w:rPr>
          <w:rFonts w:eastAsiaTheme="majorEastAsia" w:cstheme="majorBidi"/>
          <w:b/>
          <w:color w:val="000000" w:themeColor="text1"/>
          <w:sz w:val="26"/>
          <w:szCs w:val="26"/>
        </w:rPr>
      </w:pPr>
      <w:bookmarkStart w:id="28" w:name="_Toc445105377"/>
      <w:r>
        <w:br w:type="page"/>
      </w:r>
    </w:p>
    <w:p w14:paraId="7445F0BD" w14:textId="77777777" w:rsidR="00857BE5" w:rsidRDefault="00857BE5" w:rsidP="00857BE5">
      <w:pPr>
        <w:pStyle w:val="Heading2"/>
        <w:spacing w:after="57"/>
        <w:ind w:left="-5"/>
      </w:pPr>
      <w:r>
        <w:lastRenderedPageBreak/>
        <w:t>Handling e-safety complaints</w:t>
      </w:r>
      <w:bookmarkEnd w:id="28"/>
      <w:r>
        <w:t xml:space="preserve"> </w:t>
      </w:r>
      <w:r>
        <w:rPr>
          <w:rFonts w:ascii="Comic Sans MS" w:eastAsia="Comic Sans MS" w:hAnsi="Comic Sans MS" w:cs="Comic Sans MS"/>
          <w:b w:val="0"/>
        </w:rPr>
        <w:t xml:space="preserve"> </w:t>
      </w:r>
    </w:p>
    <w:p w14:paraId="7445F0BE" w14:textId="77777777" w:rsidR="00857BE5" w:rsidRDefault="00857BE5" w:rsidP="00857BE5">
      <w:pPr>
        <w:ind w:left="53"/>
      </w:pPr>
      <w:r>
        <w:t xml:space="preserve">Complaints of Internet misuse will be dealt with by a senior member of staff. </w:t>
      </w:r>
    </w:p>
    <w:p w14:paraId="7445F0BF" w14:textId="77777777" w:rsidR="00857BE5" w:rsidRDefault="00857BE5" w:rsidP="00857BE5">
      <w:pPr>
        <w:ind w:left="53"/>
      </w:pPr>
      <w:r>
        <w:t xml:space="preserve">Any complaint about staff misuse must be referred to the head teacher. </w:t>
      </w:r>
    </w:p>
    <w:p w14:paraId="7445F0C0" w14:textId="77777777" w:rsidR="00857BE5" w:rsidRDefault="00857BE5" w:rsidP="00857BE5">
      <w:pPr>
        <w:ind w:left="53"/>
      </w:pPr>
      <w:r>
        <w:t xml:space="preserve">Complaints of a child protection nature must be dealt with in accordance with school child protection procedures.   </w:t>
      </w:r>
    </w:p>
    <w:p w14:paraId="7445F0C1" w14:textId="77777777" w:rsidR="00857BE5" w:rsidRDefault="00857BE5" w:rsidP="00857BE5">
      <w:pPr>
        <w:ind w:left="53"/>
      </w:pPr>
      <w:r>
        <w:t xml:space="preserve">Pupils and parents will be informed of the complaints procedure. </w:t>
      </w:r>
    </w:p>
    <w:p w14:paraId="7445F0C2" w14:textId="77777777" w:rsidR="00F40621" w:rsidRDefault="00F40621" w:rsidP="00857BE5">
      <w:pPr>
        <w:ind w:left="53"/>
      </w:pPr>
    </w:p>
    <w:p w14:paraId="7445F0C3" w14:textId="77777777" w:rsidR="00F40621" w:rsidRDefault="00F40621" w:rsidP="00F40621">
      <w:pPr>
        <w:pStyle w:val="Heading2"/>
      </w:pPr>
      <w:bookmarkStart w:id="29" w:name="_Toc445105378"/>
      <w:r>
        <w:t>Prevent Policy</w:t>
      </w:r>
      <w:bookmarkEnd w:id="29"/>
    </w:p>
    <w:p w14:paraId="7445F0C4" w14:textId="77777777" w:rsidR="00F40621" w:rsidRDefault="00F40621" w:rsidP="00F40621">
      <w:pPr>
        <w:pStyle w:val="NoSpacing"/>
        <w:spacing w:line="276" w:lineRule="auto"/>
      </w:pPr>
      <w:r w:rsidRPr="002155EE">
        <w:t xml:space="preserve">When concerns are noted by staff that a child may be at risk of radicalisation online then the </w:t>
      </w:r>
      <w:r>
        <w:t xml:space="preserve">Designated Safeguarding Lead </w:t>
      </w:r>
      <w:r w:rsidRPr="002155EE">
        <w:t>(DSL) will be informed immediately and action will be taken in line with the school safeguarding policy.</w:t>
      </w:r>
      <w:r>
        <w:t xml:space="preserve"> Please see the school’s Prevent Policy for further information. </w:t>
      </w:r>
    </w:p>
    <w:p w14:paraId="7445F0C5" w14:textId="77777777" w:rsidR="00F40621" w:rsidRDefault="00F40621" w:rsidP="00857BE5">
      <w:pPr>
        <w:ind w:left="53"/>
      </w:pPr>
    </w:p>
    <w:p w14:paraId="7445F0C6" w14:textId="77777777" w:rsidR="00F40621" w:rsidRDefault="00F40621">
      <w:pPr>
        <w:spacing w:after="160" w:line="259" w:lineRule="auto"/>
        <w:ind w:left="0" w:firstLine="0"/>
        <w:rPr>
          <w:rFonts w:eastAsiaTheme="majorEastAsia" w:cstheme="majorBidi"/>
          <w:b/>
          <w:color w:val="0D0D0D" w:themeColor="text1" w:themeTint="F2"/>
          <w:sz w:val="32"/>
          <w:szCs w:val="32"/>
          <w:u w:val="single"/>
        </w:rPr>
      </w:pPr>
      <w:r>
        <w:br w:type="page"/>
      </w:r>
    </w:p>
    <w:p w14:paraId="7445F0C7" w14:textId="77777777" w:rsidR="00857BE5" w:rsidRDefault="00857BE5" w:rsidP="00857BE5">
      <w:pPr>
        <w:pStyle w:val="Heading1"/>
        <w:ind w:left="-5"/>
      </w:pPr>
      <w:bookmarkStart w:id="30" w:name="_Toc445105379"/>
      <w:r>
        <w:lastRenderedPageBreak/>
        <w:t>Communications Policy</w:t>
      </w:r>
      <w:bookmarkEnd w:id="30"/>
      <w:r>
        <w:rPr>
          <w:u w:val="none" w:color="000000"/>
        </w:rPr>
        <w:t xml:space="preserve"> </w:t>
      </w:r>
    </w:p>
    <w:p w14:paraId="7445F0C8" w14:textId="77777777" w:rsidR="00857BE5" w:rsidRDefault="00857BE5" w:rsidP="00857BE5">
      <w:pPr>
        <w:pStyle w:val="Heading2"/>
        <w:ind w:left="-5"/>
      </w:pPr>
      <w:bookmarkStart w:id="31" w:name="_Toc445105380"/>
      <w:r>
        <w:t>Introducing the e-safety policy to pupils</w:t>
      </w:r>
      <w:bookmarkEnd w:id="31"/>
      <w:r>
        <w:t xml:space="preserve"> </w:t>
      </w:r>
    </w:p>
    <w:p w14:paraId="7445F0C9" w14:textId="77777777" w:rsidR="00857BE5" w:rsidRDefault="0047094F" w:rsidP="00857BE5">
      <w:pPr>
        <w:ind w:left="53"/>
      </w:pPr>
      <w:r>
        <w:t xml:space="preserve">E-safety rules will be displayed on the school’s website. E-safety will be discussed with pupils each half-term as part of the ICT and Computing Curriculum. </w:t>
      </w:r>
    </w:p>
    <w:p w14:paraId="7445F0CA" w14:textId="77777777" w:rsidR="00857BE5" w:rsidRDefault="00857BE5" w:rsidP="00857BE5">
      <w:pPr>
        <w:spacing w:after="226"/>
        <w:ind w:left="53"/>
      </w:pPr>
      <w:r>
        <w:t xml:space="preserve">Pupils will be informed that network and Internet use will be monitored.  </w:t>
      </w:r>
    </w:p>
    <w:p w14:paraId="7445F0CB" w14:textId="77777777" w:rsidR="00857BE5" w:rsidRDefault="00857BE5" w:rsidP="00857BE5">
      <w:pPr>
        <w:pStyle w:val="Heading2"/>
        <w:ind w:left="-5"/>
      </w:pPr>
      <w:bookmarkStart w:id="32" w:name="_Toc445105381"/>
      <w:r>
        <w:t>Staff and the e-Safety policy</w:t>
      </w:r>
      <w:bookmarkEnd w:id="32"/>
      <w:r>
        <w:t xml:space="preserve">  </w:t>
      </w:r>
    </w:p>
    <w:p w14:paraId="7445F0CC" w14:textId="77777777" w:rsidR="00857BE5" w:rsidRDefault="00857BE5" w:rsidP="00857BE5">
      <w:pPr>
        <w:spacing w:after="49"/>
        <w:ind w:left="53"/>
      </w:pPr>
      <w:r>
        <w:t xml:space="preserve">All staff will be given the School e-Safety Policy and its importance explained. </w:t>
      </w:r>
    </w:p>
    <w:p w14:paraId="7445F0CD" w14:textId="77777777" w:rsidR="00857BE5" w:rsidRDefault="00857BE5" w:rsidP="00857BE5">
      <w:pPr>
        <w:spacing w:after="217"/>
        <w:ind w:left="53"/>
      </w:pPr>
      <w:r>
        <w:t>Staff should be aware that Internet traffic can be monitored and traced to the individual user.  Discretion and professional conduct is essential.</w:t>
      </w:r>
      <w:r>
        <w:rPr>
          <w:sz w:val="22"/>
        </w:rPr>
        <w:t xml:space="preserve">  </w:t>
      </w:r>
    </w:p>
    <w:p w14:paraId="7445F0CE" w14:textId="77777777" w:rsidR="00857BE5" w:rsidRDefault="00857BE5" w:rsidP="00857BE5">
      <w:pPr>
        <w:pStyle w:val="Heading2"/>
        <w:ind w:left="-5"/>
      </w:pPr>
      <w:bookmarkStart w:id="33" w:name="_Toc445105382"/>
      <w:r>
        <w:t>Enlisting parents’ support</w:t>
      </w:r>
      <w:bookmarkEnd w:id="33"/>
      <w:r>
        <w:t xml:space="preserve"> </w:t>
      </w:r>
    </w:p>
    <w:p w14:paraId="7445F0CF" w14:textId="77777777" w:rsidR="00801D57" w:rsidRDefault="00857BE5" w:rsidP="00857BE5">
      <w:pPr>
        <w:rPr>
          <w:sz w:val="22"/>
        </w:rPr>
      </w:pPr>
      <w:r>
        <w:t>Parents’ attention will be drawn to the School e-Safety Policy in newsletters, the school brochure and on the school Web site</w:t>
      </w:r>
      <w:r>
        <w:rPr>
          <w:sz w:val="22"/>
        </w:rPr>
        <w:t>.</w:t>
      </w:r>
    </w:p>
    <w:p w14:paraId="7445F0D0" w14:textId="77777777" w:rsidR="0047094F" w:rsidRDefault="0047094F" w:rsidP="00857BE5">
      <w:pPr>
        <w:rPr>
          <w:sz w:val="22"/>
        </w:rPr>
      </w:pPr>
    </w:p>
    <w:p w14:paraId="7445F0D1" w14:textId="77777777" w:rsidR="0047094F" w:rsidRDefault="0047094F" w:rsidP="0047094F">
      <w:pPr>
        <w:pStyle w:val="Heading2"/>
      </w:pPr>
      <w:bookmarkStart w:id="34" w:name="_Toc445105383"/>
      <w:r>
        <w:t>Incident Reporting</w:t>
      </w:r>
      <w:bookmarkEnd w:id="34"/>
    </w:p>
    <w:p w14:paraId="7445F0D2" w14:textId="77777777" w:rsidR="0047094F" w:rsidRDefault="0047094F" w:rsidP="0047094F">
      <w:r>
        <w:t xml:space="preserve">Details of all E-safety incidents are to be recorded using the form (see Appendix A) and forwarded to the E-safety co-ordinator. The incident logs will be monitored termly by the E-safety co-ordinator and SMT. </w:t>
      </w:r>
    </w:p>
    <w:p w14:paraId="7445F0D3" w14:textId="77777777" w:rsidR="0047094F" w:rsidRDefault="0047094F">
      <w:pPr>
        <w:spacing w:after="160" w:line="259" w:lineRule="auto"/>
        <w:ind w:left="0" w:firstLine="0"/>
      </w:pPr>
      <w:r>
        <w:br w:type="page"/>
      </w:r>
    </w:p>
    <w:p w14:paraId="7445F0D4" w14:textId="77777777" w:rsidR="0047094F" w:rsidRDefault="0047094F" w:rsidP="0047094F">
      <w:pPr>
        <w:pStyle w:val="Heading1"/>
      </w:pPr>
      <w:bookmarkStart w:id="35" w:name="_Toc445105384"/>
      <w:r>
        <w:lastRenderedPageBreak/>
        <w:t>Appendices</w:t>
      </w:r>
      <w:bookmarkEnd w:id="35"/>
    </w:p>
    <w:p w14:paraId="7445F0D5" w14:textId="77777777" w:rsidR="0047094F" w:rsidRDefault="0047094F" w:rsidP="0047094F">
      <w:pPr>
        <w:pStyle w:val="Heading2"/>
      </w:pPr>
      <w:bookmarkStart w:id="36" w:name="_Toc445105385"/>
      <w:r>
        <w:t>Appendix A</w:t>
      </w:r>
      <w:r w:rsidR="00F14A71">
        <w:t xml:space="preserve"> – E-Safety Incident Report Form</w:t>
      </w:r>
      <w:bookmarkEnd w:id="36"/>
    </w:p>
    <w:p w14:paraId="7445F0D6" w14:textId="77777777" w:rsidR="00F14A71" w:rsidRDefault="00F14A71" w:rsidP="00F14A71">
      <w:pPr>
        <w:pStyle w:val="Title"/>
        <w:jc w:val="center"/>
      </w:pPr>
      <w:r>
        <w:t>St John Vianney E-Safety Incident Report Form</w:t>
      </w:r>
    </w:p>
    <w:p w14:paraId="7445F0D7" w14:textId="77777777" w:rsidR="00F14A71" w:rsidRDefault="00F14A71" w:rsidP="00F14A71">
      <w:pPr>
        <w:jc w:val="center"/>
        <w:rPr>
          <w:i/>
        </w:rPr>
      </w:pPr>
      <w:r w:rsidRPr="00501371">
        <w:rPr>
          <w:i/>
        </w:rPr>
        <w:t>This form should be kept on file</w:t>
      </w:r>
      <w:r>
        <w:rPr>
          <w:i/>
        </w:rPr>
        <w:t xml:space="preserve"> in the ICT Technician’s room</w:t>
      </w:r>
      <w:r w:rsidRPr="00501371">
        <w:rPr>
          <w:i/>
        </w:rPr>
        <w:t xml:space="preserve"> and a copy emailed to Mr Walsh (I</w:t>
      </w:r>
      <w:r>
        <w:rPr>
          <w:i/>
        </w:rPr>
        <w:t>CT</w:t>
      </w:r>
      <w:r w:rsidRPr="00501371">
        <w:rPr>
          <w:i/>
        </w:rPr>
        <w:t xml:space="preserve"> Co-ordinator) </w:t>
      </w:r>
      <w:hyperlink r:id="rId12" w:history="1">
        <w:r w:rsidRPr="00501371">
          <w:rPr>
            <w:rStyle w:val="Hyperlink"/>
            <w:i/>
          </w:rPr>
          <w:t>chris.walsh@st-john-vianney.blackpool.sch.uk</w:t>
        </w:r>
      </w:hyperlink>
    </w:p>
    <w:p w14:paraId="7445F0D8" w14:textId="77777777" w:rsidR="00F14A71" w:rsidRPr="00F70E77" w:rsidRDefault="00F14A71" w:rsidP="00F14A71">
      <w:pPr>
        <w:rPr>
          <w:b/>
          <w:sz w:val="28"/>
          <w:u w:val="single"/>
        </w:rPr>
      </w:pPr>
      <w:r w:rsidRPr="00F70E77">
        <w:rPr>
          <w:b/>
          <w:sz w:val="28"/>
          <w:u w:val="single"/>
        </w:rPr>
        <w:t>Details of Incident</w:t>
      </w:r>
    </w:p>
    <w:p w14:paraId="7445F0D9" w14:textId="77777777" w:rsidR="00F14A71" w:rsidRPr="00F70E77" w:rsidRDefault="00F14A71" w:rsidP="00F14A71">
      <w:pPr>
        <w:rPr>
          <w:b/>
        </w:rPr>
      </w:pPr>
      <w:r w:rsidRPr="00F70E77">
        <w:rPr>
          <w:b/>
        </w:rPr>
        <w:t xml:space="preserve">Date of incident: </w:t>
      </w:r>
      <w:r w:rsidRPr="00F70E77">
        <w:rPr>
          <w:b/>
        </w:rPr>
        <w:tab/>
      </w:r>
      <w:r w:rsidRPr="00F70E77">
        <w:rPr>
          <w:b/>
        </w:rPr>
        <w:tab/>
      </w:r>
      <w:r w:rsidRPr="00F70E77">
        <w:rPr>
          <w:b/>
        </w:rPr>
        <w:tab/>
      </w:r>
      <w:r w:rsidRPr="00F70E77">
        <w:rPr>
          <w:b/>
        </w:rPr>
        <w:tab/>
      </w:r>
      <w:r w:rsidRPr="00F70E77">
        <w:rPr>
          <w:b/>
        </w:rPr>
        <w:tab/>
      </w:r>
      <w:r w:rsidRPr="00F70E77">
        <w:rPr>
          <w:b/>
        </w:rPr>
        <w:tab/>
      </w:r>
      <w:r w:rsidRPr="00F70E77">
        <w:rPr>
          <w:b/>
        </w:rPr>
        <w:tab/>
        <w:t>Time:</w:t>
      </w:r>
    </w:p>
    <w:p w14:paraId="7445F0DA" w14:textId="77777777" w:rsidR="00F14A71" w:rsidRPr="00F70E77" w:rsidRDefault="00F14A71" w:rsidP="00F14A71">
      <w:pPr>
        <w:rPr>
          <w:b/>
        </w:rPr>
      </w:pPr>
      <w:r w:rsidRPr="00F70E77">
        <w:rPr>
          <w:b/>
        </w:rPr>
        <w:t>Name of person reporting incident:</w:t>
      </w:r>
    </w:p>
    <w:p w14:paraId="7445F0DB" w14:textId="77777777" w:rsidR="00F14A71" w:rsidRPr="00F70E77" w:rsidRDefault="00F14A71" w:rsidP="00F14A71">
      <w:pPr>
        <w:rPr>
          <w:b/>
        </w:rPr>
      </w:pPr>
      <w:r w:rsidRPr="00F70E77">
        <w:rPr>
          <w:b/>
        </w:rPr>
        <w:t>If not reported, how was the incident identified?</w:t>
      </w:r>
    </w:p>
    <w:p w14:paraId="7445F0DC" w14:textId="77777777" w:rsidR="00F14A71" w:rsidRPr="00F70E77" w:rsidRDefault="00F14A71" w:rsidP="00F14A71">
      <w:pPr>
        <w:rPr>
          <w:b/>
        </w:rPr>
      </w:pPr>
      <w:r w:rsidRPr="00F70E77">
        <w:rPr>
          <w:b/>
        </w:rPr>
        <w:t>Where did the incident occur?</w:t>
      </w:r>
    </w:p>
    <w:p w14:paraId="7445F0DD" w14:textId="77777777" w:rsidR="00F14A71" w:rsidRDefault="00F14A71" w:rsidP="00F14A71">
      <w:pPr>
        <w:pStyle w:val="ListParagraph"/>
        <w:numPr>
          <w:ilvl w:val="0"/>
          <w:numId w:val="3"/>
        </w:numPr>
      </w:pPr>
      <w:r>
        <w:t>In school</w:t>
      </w:r>
      <w:r>
        <w:tab/>
      </w:r>
      <w:r>
        <w:tab/>
      </w:r>
      <w:r>
        <w:tab/>
      </w:r>
      <w:r>
        <w:tab/>
      </w:r>
      <w:r>
        <w:tab/>
      </w:r>
      <w:r>
        <w:tab/>
      </w:r>
      <w:r>
        <w:tab/>
      </w:r>
    </w:p>
    <w:p w14:paraId="7445F0DE" w14:textId="77777777" w:rsidR="00F14A71" w:rsidRDefault="00F14A71" w:rsidP="00F14A71">
      <w:pPr>
        <w:pStyle w:val="ListParagraph"/>
        <w:numPr>
          <w:ilvl w:val="0"/>
          <w:numId w:val="3"/>
        </w:numPr>
      </w:pPr>
      <w:r>
        <w:t>Outside school</w:t>
      </w:r>
    </w:p>
    <w:p w14:paraId="7445F0DF" w14:textId="77777777" w:rsidR="00F14A71" w:rsidRPr="00F70E77" w:rsidRDefault="00F14A71" w:rsidP="00F14A71">
      <w:pPr>
        <w:rPr>
          <w:b/>
        </w:rPr>
      </w:pPr>
      <w:r w:rsidRPr="00F70E77">
        <w:rPr>
          <w:b/>
        </w:rPr>
        <w:t>Who was involved in the incident?</w:t>
      </w:r>
    </w:p>
    <w:p w14:paraId="7445F0E0" w14:textId="77777777" w:rsidR="00F14A71" w:rsidRDefault="00F14A71" w:rsidP="00F14A71">
      <w:pPr>
        <w:pStyle w:val="ListParagraph"/>
        <w:numPr>
          <w:ilvl w:val="0"/>
          <w:numId w:val="2"/>
        </w:numPr>
      </w:pPr>
      <w:r>
        <w:t>Child</w:t>
      </w:r>
      <w:r>
        <w:tab/>
      </w:r>
      <w:r>
        <w:tab/>
      </w:r>
    </w:p>
    <w:p w14:paraId="7445F0E1" w14:textId="77777777" w:rsidR="00F14A71" w:rsidRDefault="00F14A71" w:rsidP="00F14A71">
      <w:pPr>
        <w:pStyle w:val="ListParagraph"/>
        <w:numPr>
          <w:ilvl w:val="0"/>
          <w:numId w:val="2"/>
        </w:numPr>
      </w:pPr>
      <w:r>
        <w:t>Staff Member</w:t>
      </w:r>
      <w:r>
        <w:tab/>
      </w:r>
      <w:r>
        <w:tab/>
      </w:r>
    </w:p>
    <w:p w14:paraId="7445F0E2" w14:textId="77777777" w:rsidR="00F14A71" w:rsidRDefault="00F14A71" w:rsidP="00F14A71">
      <w:pPr>
        <w:pStyle w:val="ListParagraph"/>
        <w:numPr>
          <w:ilvl w:val="0"/>
          <w:numId w:val="2"/>
        </w:numPr>
      </w:pPr>
      <w:r>
        <w:t>Other (please specify)</w:t>
      </w:r>
    </w:p>
    <w:p w14:paraId="7445F0E3" w14:textId="77777777" w:rsidR="00F14A71" w:rsidRPr="00F70E77" w:rsidRDefault="00F14A71" w:rsidP="00F14A71">
      <w:pPr>
        <w:rPr>
          <w:b/>
        </w:rPr>
      </w:pPr>
      <w:r w:rsidRPr="00F70E77">
        <w:rPr>
          <w:b/>
        </w:rPr>
        <w:t>Type of incident:</w:t>
      </w:r>
    </w:p>
    <w:p w14:paraId="7445F0E4" w14:textId="77777777" w:rsidR="00F14A71" w:rsidRDefault="00F14A71" w:rsidP="00F14A71">
      <w:pPr>
        <w:pStyle w:val="ListParagraph"/>
        <w:numPr>
          <w:ilvl w:val="0"/>
          <w:numId w:val="1"/>
        </w:numPr>
      </w:pPr>
      <w:r>
        <w:t>Bullying or harassment (cyber bullying)</w:t>
      </w:r>
    </w:p>
    <w:p w14:paraId="7445F0E5" w14:textId="77777777" w:rsidR="00F14A71" w:rsidRDefault="00F14A71" w:rsidP="00F14A71">
      <w:pPr>
        <w:pStyle w:val="ListParagraph"/>
        <w:numPr>
          <w:ilvl w:val="0"/>
          <w:numId w:val="1"/>
        </w:numPr>
      </w:pPr>
      <w:r>
        <w:t>Deliberately bypassing security or access</w:t>
      </w:r>
    </w:p>
    <w:p w14:paraId="7445F0E6" w14:textId="77777777" w:rsidR="00F14A71" w:rsidRDefault="00F14A71" w:rsidP="00F14A71">
      <w:pPr>
        <w:pStyle w:val="ListParagraph"/>
        <w:numPr>
          <w:ilvl w:val="0"/>
          <w:numId w:val="1"/>
        </w:numPr>
      </w:pPr>
      <w:r>
        <w:t>Hacking or virus propagation</w:t>
      </w:r>
    </w:p>
    <w:p w14:paraId="7445F0E7" w14:textId="77777777" w:rsidR="00F14A71" w:rsidRDefault="00F14A71" w:rsidP="00F14A71">
      <w:pPr>
        <w:pStyle w:val="ListParagraph"/>
        <w:numPr>
          <w:ilvl w:val="0"/>
          <w:numId w:val="1"/>
        </w:numPr>
      </w:pPr>
      <w:r>
        <w:t>Racist, sexist, homophobic religious hate material</w:t>
      </w:r>
    </w:p>
    <w:p w14:paraId="7445F0E8" w14:textId="77777777" w:rsidR="00F14A71" w:rsidRDefault="00F14A71" w:rsidP="00F14A71">
      <w:pPr>
        <w:pStyle w:val="ListParagraph"/>
        <w:numPr>
          <w:ilvl w:val="0"/>
          <w:numId w:val="1"/>
        </w:numPr>
      </w:pPr>
      <w:r>
        <w:t>Terrorist material</w:t>
      </w:r>
    </w:p>
    <w:p w14:paraId="7445F0E9" w14:textId="77777777" w:rsidR="00F14A71" w:rsidRDefault="00F14A71" w:rsidP="00F14A71">
      <w:pPr>
        <w:pStyle w:val="ListParagraph"/>
        <w:numPr>
          <w:ilvl w:val="0"/>
          <w:numId w:val="1"/>
        </w:numPr>
      </w:pPr>
      <w:r>
        <w:t>Drug/bomb making material</w:t>
      </w:r>
    </w:p>
    <w:p w14:paraId="7445F0EA" w14:textId="77777777" w:rsidR="00F14A71" w:rsidRDefault="00F14A71" w:rsidP="00F14A71">
      <w:pPr>
        <w:pStyle w:val="ListParagraph"/>
        <w:numPr>
          <w:ilvl w:val="0"/>
          <w:numId w:val="1"/>
        </w:numPr>
      </w:pPr>
      <w:r>
        <w:t>Child abuse / concern images</w:t>
      </w:r>
    </w:p>
    <w:p w14:paraId="7445F0EB" w14:textId="77777777" w:rsidR="00F14A71" w:rsidRDefault="00F14A71" w:rsidP="00F14A71">
      <w:pPr>
        <w:pStyle w:val="ListParagraph"/>
        <w:numPr>
          <w:ilvl w:val="0"/>
          <w:numId w:val="1"/>
        </w:numPr>
      </w:pPr>
      <w:r>
        <w:t>Pornographic material</w:t>
      </w:r>
    </w:p>
    <w:p w14:paraId="7445F0EC" w14:textId="77777777" w:rsidR="00F14A71" w:rsidRDefault="00F14A71" w:rsidP="00F14A71">
      <w:pPr>
        <w:pStyle w:val="ListParagraph"/>
        <w:numPr>
          <w:ilvl w:val="0"/>
          <w:numId w:val="1"/>
        </w:numPr>
      </w:pPr>
      <w:r>
        <w:t>Other</w:t>
      </w:r>
    </w:p>
    <w:p w14:paraId="7445F0ED" w14:textId="77777777" w:rsidR="00F14A71" w:rsidRPr="00F70E77" w:rsidRDefault="00F14A71" w:rsidP="00F14A71">
      <w:pPr>
        <w:rPr>
          <w:b/>
          <w:sz w:val="28"/>
        </w:rPr>
      </w:pPr>
      <w:r w:rsidRPr="00F70E77">
        <w:rPr>
          <w:b/>
          <w:sz w:val="28"/>
        </w:rPr>
        <w:t>Description of the incident</w:t>
      </w:r>
    </w:p>
    <w:p w14:paraId="7445F0EE" w14:textId="77777777" w:rsidR="00F14A71" w:rsidRDefault="00F14A71" w:rsidP="00F14A71"/>
    <w:p w14:paraId="7445F0EF" w14:textId="77777777" w:rsidR="00F14A71" w:rsidRPr="00F70E77" w:rsidRDefault="00F14A71" w:rsidP="00F14A71">
      <w:pPr>
        <w:rPr>
          <w:b/>
          <w:sz w:val="28"/>
        </w:rPr>
      </w:pPr>
      <w:r w:rsidRPr="00F70E77">
        <w:rPr>
          <w:b/>
          <w:sz w:val="28"/>
        </w:rPr>
        <w:t>Nature of incident</w:t>
      </w:r>
      <w:r>
        <w:rPr>
          <w:b/>
          <w:sz w:val="28"/>
        </w:rPr>
        <w:tab/>
      </w:r>
      <w:r>
        <w:rPr>
          <w:b/>
          <w:sz w:val="28"/>
        </w:rPr>
        <w:tab/>
      </w:r>
      <w:r>
        <w:rPr>
          <w:b/>
          <w:sz w:val="28"/>
        </w:rPr>
        <w:tab/>
      </w:r>
    </w:p>
    <w:p w14:paraId="7445F0F0" w14:textId="77777777" w:rsidR="00F14A71" w:rsidRDefault="00F14A71" w:rsidP="00F14A71">
      <w:pPr>
        <w:pStyle w:val="ListParagraph"/>
        <w:numPr>
          <w:ilvl w:val="0"/>
          <w:numId w:val="4"/>
        </w:numPr>
      </w:pPr>
      <w:r>
        <w:t>Deliberate access</w:t>
      </w:r>
    </w:p>
    <w:p w14:paraId="7445F0F1" w14:textId="77777777" w:rsidR="00F14A71" w:rsidRDefault="00F14A71" w:rsidP="00F14A71">
      <w:pPr>
        <w:pStyle w:val="ListParagraph"/>
        <w:numPr>
          <w:ilvl w:val="0"/>
          <w:numId w:val="4"/>
        </w:numPr>
      </w:pPr>
      <w:r>
        <w:t>Accidental access</w:t>
      </w:r>
    </w:p>
    <w:p w14:paraId="7445F0F2" w14:textId="77777777" w:rsidR="00F14A71" w:rsidRDefault="00F14A71" w:rsidP="00F14A71">
      <w:pPr>
        <w:rPr>
          <w:b/>
        </w:rPr>
      </w:pPr>
      <w:r>
        <w:rPr>
          <w:b/>
        </w:rPr>
        <w:t xml:space="preserve">Did the incident involve material </w:t>
      </w:r>
      <w:proofErr w:type="gramStart"/>
      <w:r>
        <w:rPr>
          <w:b/>
        </w:rPr>
        <w:t>being:</w:t>
      </w:r>
      <w:proofErr w:type="gramEnd"/>
    </w:p>
    <w:p w14:paraId="7445F0F3" w14:textId="77777777" w:rsidR="00F14A71" w:rsidRPr="005B3BB3" w:rsidRDefault="00F14A71" w:rsidP="00F14A71">
      <w:pPr>
        <w:autoSpaceDE w:val="0"/>
        <w:autoSpaceDN w:val="0"/>
        <w:adjustRightInd w:val="0"/>
        <w:spacing w:after="0" w:line="240" w:lineRule="auto"/>
        <w:rPr>
          <w:rFonts w:ascii="MS Shell Dlg 2" w:hAnsi="MS Shell Dlg 2" w:cs="MS Shell Dlg 2"/>
          <w:sz w:val="17"/>
          <w:szCs w:val="17"/>
        </w:rPr>
      </w:pPr>
      <w:r>
        <w:rPr>
          <w:rFonts w:ascii="Symbol" w:hAnsi="Symbol" w:cs="Symbol"/>
          <w:sz w:val="23"/>
          <w:szCs w:val="23"/>
        </w:rPr>
        <w:t></w:t>
      </w:r>
      <w:r>
        <w:rPr>
          <w:rFonts w:ascii="MS Shell Dlg 2" w:hAnsi="MS Shell Dlg 2" w:cs="MS Shell Dlg 2"/>
          <w:sz w:val="17"/>
          <w:szCs w:val="17"/>
        </w:rPr>
        <w:t xml:space="preserve"> </w:t>
      </w:r>
      <w:r w:rsidRPr="005B3BB3">
        <w:t>Created</w:t>
      </w:r>
      <w:r w:rsidRPr="005B3BB3">
        <w:tab/>
      </w:r>
      <w:r>
        <w:rPr>
          <w:rFonts w:ascii="Symbol" w:hAnsi="Symbol" w:cs="Symbol"/>
          <w:sz w:val="23"/>
          <w:szCs w:val="23"/>
        </w:rPr>
        <w:t></w:t>
      </w:r>
      <w:r>
        <w:rPr>
          <w:rFonts w:ascii="MS Shell Dlg 2" w:hAnsi="MS Shell Dlg 2" w:cs="MS Shell Dlg 2"/>
          <w:sz w:val="17"/>
          <w:szCs w:val="17"/>
        </w:rPr>
        <w:t xml:space="preserve"> </w:t>
      </w:r>
      <w:r w:rsidRPr="005B3BB3">
        <w:t>Viewed</w:t>
      </w:r>
      <w:r w:rsidRPr="005B3BB3">
        <w:tab/>
      </w:r>
      <w:r>
        <w:rPr>
          <w:rFonts w:ascii="Symbol" w:hAnsi="Symbol" w:cs="Symbol"/>
          <w:sz w:val="23"/>
          <w:szCs w:val="23"/>
        </w:rPr>
        <w:t></w:t>
      </w:r>
      <w:r>
        <w:rPr>
          <w:rFonts w:ascii="MS Shell Dlg 2" w:hAnsi="MS Shell Dlg 2" w:cs="MS Shell Dlg 2"/>
          <w:sz w:val="17"/>
          <w:szCs w:val="17"/>
        </w:rPr>
        <w:t xml:space="preserve"> </w:t>
      </w:r>
      <w:r w:rsidRPr="005B3BB3">
        <w:t>Printed</w:t>
      </w:r>
      <w:r w:rsidRPr="005B3BB3">
        <w:tab/>
      </w:r>
      <w:r>
        <w:rPr>
          <w:rFonts w:ascii="Symbol" w:hAnsi="Symbol" w:cs="Symbol"/>
          <w:sz w:val="23"/>
          <w:szCs w:val="23"/>
        </w:rPr>
        <w:t></w:t>
      </w:r>
      <w:r>
        <w:rPr>
          <w:rFonts w:ascii="MS Shell Dlg 2" w:hAnsi="MS Shell Dlg 2" w:cs="MS Shell Dlg 2"/>
          <w:sz w:val="17"/>
          <w:szCs w:val="17"/>
        </w:rPr>
        <w:t xml:space="preserve"> </w:t>
      </w:r>
      <w:r w:rsidRPr="005B3BB3">
        <w:t xml:space="preserve">Shown to others </w:t>
      </w:r>
      <w:r w:rsidRPr="005B3BB3">
        <w:tab/>
      </w:r>
      <w:r>
        <w:rPr>
          <w:rFonts w:ascii="Symbol" w:hAnsi="Symbol" w:cs="Symbol"/>
          <w:sz w:val="23"/>
          <w:szCs w:val="23"/>
        </w:rPr>
        <w:t></w:t>
      </w:r>
      <w:r>
        <w:rPr>
          <w:rFonts w:ascii="MS Shell Dlg 2" w:hAnsi="MS Shell Dlg 2" w:cs="MS Shell Dlg 2"/>
          <w:sz w:val="17"/>
          <w:szCs w:val="17"/>
        </w:rPr>
        <w:t xml:space="preserve"> </w:t>
      </w:r>
      <w:r w:rsidRPr="005B3BB3">
        <w:t>Transmitted to others</w:t>
      </w:r>
    </w:p>
    <w:p w14:paraId="7445F0F4" w14:textId="77777777" w:rsidR="00F14A71" w:rsidRPr="005B3BB3" w:rsidRDefault="00F14A71" w:rsidP="00F14A71">
      <w:pPr>
        <w:autoSpaceDE w:val="0"/>
        <w:autoSpaceDN w:val="0"/>
        <w:adjustRightInd w:val="0"/>
        <w:spacing w:after="0" w:line="240" w:lineRule="auto"/>
      </w:pPr>
      <w:r w:rsidRPr="005B3BB3">
        <w:rPr>
          <w:rFonts w:ascii="Symbol" w:hAnsi="Symbol" w:cs="Symbol"/>
          <w:sz w:val="23"/>
          <w:szCs w:val="23"/>
        </w:rPr>
        <w:t></w:t>
      </w:r>
      <w:r w:rsidRPr="005B3BB3">
        <w:rPr>
          <w:rFonts w:ascii="MS Shell Dlg 2" w:hAnsi="MS Shell Dlg 2" w:cs="MS Shell Dlg 2"/>
          <w:sz w:val="17"/>
          <w:szCs w:val="17"/>
        </w:rPr>
        <w:t xml:space="preserve"> </w:t>
      </w:r>
      <w:r w:rsidRPr="005B3BB3">
        <w:t>Distributed</w:t>
      </w:r>
    </w:p>
    <w:p w14:paraId="7445F0F5" w14:textId="77777777" w:rsidR="00F14A71" w:rsidRPr="005B3BB3" w:rsidRDefault="00F14A71" w:rsidP="00F14A71">
      <w:pPr>
        <w:autoSpaceDE w:val="0"/>
        <w:autoSpaceDN w:val="0"/>
        <w:adjustRightInd w:val="0"/>
        <w:spacing w:after="0" w:line="240" w:lineRule="auto"/>
        <w:rPr>
          <w:rFonts w:ascii="MS Shell Dlg 2" w:hAnsi="MS Shell Dlg 2" w:cs="MS Shell Dlg 2"/>
          <w:sz w:val="17"/>
          <w:szCs w:val="17"/>
        </w:rPr>
      </w:pPr>
    </w:p>
    <w:p w14:paraId="7445F0F6" w14:textId="77777777" w:rsidR="00F14A71" w:rsidRPr="005B3BB3" w:rsidRDefault="00F14A71" w:rsidP="00F14A71">
      <w:pPr>
        <w:rPr>
          <w:b/>
        </w:rPr>
      </w:pPr>
      <w:r w:rsidRPr="005B3BB3">
        <w:rPr>
          <w:b/>
        </w:rPr>
        <w:t>Coul</w:t>
      </w:r>
      <w:r>
        <w:rPr>
          <w:b/>
        </w:rPr>
        <w:t xml:space="preserve">d the incident be considered </w:t>
      </w:r>
      <w:proofErr w:type="gramStart"/>
      <w:r>
        <w:rPr>
          <w:b/>
        </w:rPr>
        <w:t>as:</w:t>
      </w:r>
      <w:proofErr w:type="gramEnd"/>
    </w:p>
    <w:p w14:paraId="7445F0F7" w14:textId="77777777" w:rsidR="00F14A71" w:rsidRDefault="00F14A71" w:rsidP="00F14A71">
      <w:pPr>
        <w:autoSpaceDE w:val="0"/>
        <w:autoSpaceDN w:val="0"/>
        <w:adjustRightInd w:val="0"/>
        <w:spacing w:after="0" w:line="240" w:lineRule="auto"/>
      </w:pPr>
      <w:r>
        <w:rPr>
          <w:rFonts w:ascii="Symbol" w:hAnsi="Symbol" w:cs="Symbol"/>
          <w:sz w:val="23"/>
          <w:szCs w:val="23"/>
        </w:rPr>
        <w:t></w:t>
      </w:r>
      <w:r>
        <w:rPr>
          <w:rFonts w:ascii="MS Shell Dlg 2" w:hAnsi="MS Shell Dlg 2" w:cs="MS Shell Dlg 2"/>
          <w:sz w:val="17"/>
          <w:szCs w:val="17"/>
        </w:rPr>
        <w:t xml:space="preserve"> </w:t>
      </w:r>
      <w:r>
        <w:t>Harassment</w:t>
      </w:r>
      <w:r>
        <w:tab/>
      </w:r>
      <w:r>
        <w:tab/>
      </w:r>
      <w:r>
        <w:rPr>
          <w:rFonts w:ascii="Symbol" w:hAnsi="Symbol" w:cs="Symbol"/>
          <w:sz w:val="23"/>
          <w:szCs w:val="23"/>
        </w:rPr>
        <w:t></w:t>
      </w:r>
      <w:r>
        <w:rPr>
          <w:rFonts w:ascii="Symbol" w:hAnsi="Symbol" w:cs="Symbol"/>
          <w:sz w:val="23"/>
          <w:szCs w:val="23"/>
        </w:rPr>
        <w:t></w:t>
      </w:r>
      <w:r>
        <w:t>Grooming</w:t>
      </w:r>
      <w:r>
        <w:tab/>
      </w:r>
      <w:r>
        <w:tab/>
      </w:r>
      <w:r>
        <w:rPr>
          <w:rFonts w:ascii="Symbol" w:hAnsi="Symbol" w:cs="Symbol"/>
          <w:sz w:val="23"/>
          <w:szCs w:val="23"/>
        </w:rPr>
        <w:t></w:t>
      </w:r>
      <w:r>
        <w:rPr>
          <w:rFonts w:ascii="MS Shell Dlg 2" w:hAnsi="MS Shell Dlg 2" w:cs="MS Shell Dlg 2"/>
          <w:sz w:val="17"/>
          <w:szCs w:val="17"/>
        </w:rPr>
        <w:t xml:space="preserve"> </w:t>
      </w:r>
      <w:r>
        <w:t>Cyber bullying</w:t>
      </w:r>
      <w:r>
        <w:tab/>
      </w:r>
      <w:r>
        <w:tab/>
      </w:r>
      <w:r>
        <w:tab/>
      </w:r>
      <w:r>
        <w:rPr>
          <w:rFonts w:ascii="Symbol" w:hAnsi="Symbol" w:cs="Symbol"/>
          <w:sz w:val="23"/>
          <w:szCs w:val="23"/>
        </w:rPr>
        <w:t></w:t>
      </w:r>
      <w:r>
        <w:rPr>
          <w:rFonts w:ascii="MS Shell Dlg 2" w:hAnsi="MS Shell Dlg 2" w:cs="MS Shell Dlg 2"/>
          <w:sz w:val="17"/>
          <w:szCs w:val="17"/>
        </w:rPr>
        <w:t xml:space="preserve"> </w:t>
      </w:r>
      <w:r>
        <w:t>Breach of AUP</w:t>
      </w:r>
    </w:p>
    <w:p w14:paraId="7445F0F8" w14:textId="77777777" w:rsidR="00F14A71" w:rsidRPr="005B3BB3" w:rsidRDefault="00F14A71" w:rsidP="00F14A71">
      <w:pPr>
        <w:rPr>
          <w:b/>
          <w:sz w:val="28"/>
        </w:rPr>
      </w:pPr>
      <w:r w:rsidRPr="005B3BB3">
        <w:rPr>
          <w:b/>
          <w:sz w:val="28"/>
        </w:rPr>
        <w:lastRenderedPageBreak/>
        <w:t>Action taken</w:t>
      </w:r>
    </w:p>
    <w:p w14:paraId="7445F0F9" w14:textId="77777777" w:rsidR="00F14A71" w:rsidRDefault="00F14A71" w:rsidP="00F14A71">
      <w:pPr>
        <w:pStyle w:val="ListParagraph"/>
        <w:numPr>
          <w:ilvl w:val="0"/>
          <w:numId w:val="5"/>
        </w:numPr>
      </w:pPr>
      <w:r>
        <w:t>Staff</w:t>
      </w:r>
    </w:p>
    <w:p w14:paraId="7445F0FA" w14:textId="77777777" w:rsidR="00F14A71" w:rsidRDefault="00F14A71" w:rsidP="00F14A71">
      <w:pPr>
        <w:pStyle w:val="ListParagraph"/>
        <w:numPr>
          <w:ilvl w:val="1"/>
          <w:numId w:val="5"/>
        </w:numPr>
      </w:pPr>
      <w:r>
        <w:t>Incident reports to head teacher / senior management</w:t>
      </w:r>
    </w:p>
    <w:p w14:paraId="7445F0FB" w14:textId="77777777" w:rsidR="00F14A71" w:rsidRDefault="00F14A71" w:rsidP="00F14A71">
      <w:pPr>
        <w:pStyle w:val="ListParagraph"/>
        <w:numPr>
          <w:ilvl w:val="1"/>
          <w:numId w:val="5"/>
        </w:numPr>
      </w:pPr>
      <w:r>
        <w:t>Advice sought from Safeguarding and Social Care</w:t>
      </w:r>
    </w:p>
    <w:p w14:paraId="7445F0FC" w14:textId="77777777" w:rsidR="00F14A71" w:rsidRDefault="00F14A71" w:rsidP="00F14A71">
      <w:pPr>
        <w:pStyle w:val="ListParagraph"/>
        <w:numPr>
          <w:ilvl w:val="1"/>
          <w:numId w:val="5"/>
        </w:numPr>
      </w:pPr>
      <w:r>
        <w:t>Referral made to Safeguarding and Social Care</w:t>
      </w:r>
    </w:p>
    <w:p w14:paraId="7445F0FD" w14:textId="77777777" w:rsidR="00F14A71" w:rsidRDefault="00F14A71" w:rsidP="00F14A71">
      <w:pPr>
        <w:pStyle w:val="ListParagraph"/>
        <w:numPr>
          <w:ilvl w:val="1"/>
          <w:numId w:val="5"/>
        </w:numPr>
      </w:pPr>
      <w:r>
        <w:t>Incident reported to Police</w:t>
      </w:r>
    </w:p>
    <w:p w14:paraId="7445F0FE" w14:textId="77777777" w:rsidR="00F14A71" w:rsidRDefault="00F14A71" w:rsidP="00F14A71">
      <w:pPr>
        <w:pStyle w:val="ListParagraph"/>
        <w:numPr>
          <w:ilvl w:val="1"/>
          <w:numId w:val="5"/>
        </w:numPr>
      </w:pPr>
      <w:r>
        <w:t>Incident reported to Internet Watch Foundation</w:t>
      </w:r>
    </w:p>
    <w:p w14:paraId="7445F0FF" w14:textId="77777777" w:rsidR="00F14A71" w:rsidRDefault="00F14A71" w:rsidP="00F14A71">
      <w:pPr>
        <w:pStyle w:val="ListParagraph"/>
        <w:numPr>
          <w:ilvl w:val="1"/>
          <w:numId w:val="5"/>
        </w:numPr>
      </w:pPr>
      <w:r>
        <w:t>Incident reported to IT</w:t>
      </w:r>
    </w:p>
    <w:p w14:paraId="7445F100" w14:textId="77777777" w:rsidR="00F14A71" w:rsidRDefault="00F14A71" w:rsidP="00F14A71">
      <w:pPr>
        <w:pStyle w:val="ListParagraph"/>
        <w:numPr>
          <w:ilvl w:val="1"/>
          <w:numId w:val="5"/>
        </w:numPr>
      </w:pPr>
      <w:r>
        <w:t>Disciplinary action to be taken</w:t>
      </w:r>
    </w:p>
    <w:p w14:paraId="7445F101" w14:textId="77777777" w:rsidR="00F14A71" w:rsidRDefault="00F14A71" w:rsidP="00F14A71">
      <w:pPr>
        <w:pStyle w:val="ListParagraph"/>
        <w:numPr>
          <w:ilvl w:val="1"/>
          <w:numId w:val="5"/>
        </w:numPr>
      </w:pPr>
      <w:r>
        <w:t>E-safety policy to be reviewed / amended</w:t>
      </w:r>
    </w:p>
    <w:p w14:paraId="7445F102" w14:textId="77777777" w:rsidR="00F14A71" w:rsidRDefault="00F14A71" w:rsidP="00F14A71">
      <w:pPr>
        <w:pStyle w:val="ListParagraph"/>
        <w:numPr>
          <w:ilvl w:val="0"/>
          <w:numId w:val="5"/>
        </w:numPr>
      </w:pPr>
      <w:r>
        <w:t>Child / Pupil</w:t>
      </w:r>
    </w:p>
    <w:p w14:paraId="7445F103" w14:textId="77777777" w:rsidR="00F14A71" w:rsidRDefault="00F14A71" w:rsidP="00F14A71">
      <w:pPr>
        <w:pStyle w:val="ListParagraph"/>
        <w:numPr>
          <w:ilvl w:val="1"/>
          <w:numId w:val="5"/>
        </w:numPr>
      </w:pPr>
      <w:r>
        <w:t>Incident reported to head teacher / senior management</w:t>
      </w:r>
    </w:p>
    <w:p w14:paraId="7445F104" w14:textId="77777777" w:rsidR="00F14A71" w:rsidRDefault="00F14A71" w:rsidP="00F14A71">
      <w:pPr>
        <w:pStyle w:val="ListParagraph"/>
        <w:numPr>
          <w:ilvl w:val="1"/>
          <w:numId w:val="5"/>
        </w:numPr>
      </w:pPr>
      <w:r>
        <w:t>Advice sought from Safeguarding and Social Care</w:t>
      </w:r>
    </w:p>
    <w:p w14:paraId="7445F105" w14:textId="77777777" w:rsidR="00F14A71" w:rsidRDefault="00F14A71" w:rsidP="00F14A71">
      <w:pPr>
        <w:pStyle w:val="ListParagraph"/>
        <w:numPr>
          <w:ilvl w:val="1"/>
          <w:numId w:val="5"/>
        </w:numPr>
      </w:pPr>
      <w:r>
        <w:t>Referral made to Safeguarding and Social Care</w:t>
      </w:r>
    </w:p>
    <w:p w14:paraId="7445F106" w14:textId="77777777" w:rsidR="00F14A71" w:rsidRDefault="00F14A71" w:rsidP="00F14A71">
      <w:pPr>
        <w:pStyle w:val="ListParagraph"/>
        <w:numPr>
          <w:ilvl w:val="1"/>
          <w:numId w:val="5"/>
        </w:numPr>
      </w:pPr>
      <w:r>
        <w:t>Incident reported to Police</w:t>
      </w:r>
    </w:p>
    <w:p w14:paraId="7445F107" w14:textId="77777777" w:rsidR="00F14A71" w:rsidRDefault="00F14A71" w:rsidP="00F14A71">
      <w:pPr>
        <w:pStyle w:val="ListParagraph"/>
        <w:numPr>
          <w:ilvl w:val="1"/>
          <w:numId w:val="5"/>
        </w:numPr>
      </w:pPr>
      <w:r>
        <w:t>Incident reported to social networking site</w:t>
      </w:r>
    </w:p>
    <w:p w14:paraId="7445F108" w14:textId="77777777" w:rsidR="00F14A71" w:rsidRDefault="00F14A71" w:rsidP="00F14A71">
      <w:pPr>
        <w:pStyle w:val="ListParagraph"/>
        <w:numPr>
          <w:ilvl w:val="1"/>
          <w:numId w:val="5"/>
        </w:numPr>
      </w:pPr>
      <w:r>
        <w:t>Incident reported to IT</w:t>
      </w:r>
    </w:p>
    <w:p w14:paraId="7445F109" w14:textId="77777777" w:rsidR="00F14A71" w:rsidRDefault="00F14A71" w:rsidP="00F14A71">
      <w:pPr>
        <w:pStyle w:val="ListParagraph"/>
        <w:numPr>
          <w:ilvl w:val="1"/>
          <w:numId w:val="5"/>
        </w:numPr>
      </w:pPr>
      <w:r>
        <w:t>Child’s parents informed</w:t>
      </w:r>
    </w:p>
    <w:p w14:paraId="7445F10A" w14:textId="77777777" w:rsidR="00F14A71" w:rsidRDefault="00F14A71" w:rsidP="00F14A71">
      <w:pPr>
        <w:pStyle w:val="ListParagraph"/>
        <w:numPr>
          <w:ilvl w:val="1"/>
          <w:numId w:val="5"/>
        </w:numPr>
      </w:pPr>
      <w:r>
        <w:t>Disciplinary action to be taken</w:t>
      </w:r>
    </w:p>
    <w:p w14:paraId="7445F10B" w14:textId="77777777" w:rsidR="00F14A71" w:rsidRDefault="00F14A71" w:rsidP="00F14A71">
      <w:pPr>
        <w:pStyle w:val="ListParagraph"/>
        <w:numPr>
          <w:ilvl w:val="1"/>
          <w:numId w:val="5"/>
        </w:numPr>
      </w:pPr>
      <w:r>
        <w:t>Child / pupil debriefed</w:t>
      </w:r>
    </w:p>
    <w:p w14:paraId="7445F10C" w14:textId="77777777" w:rsidR="00F14A71" w:rsidRDefault="00F14A71" w:rsidP="00F14A71">
      <w:pPr>
        <w:pStyle w:val="ListParagraph"/>
        <w:numPr>
          <w:ilvl w:val="1"/>
          <w:numId w:val="5"/>
        </w:numPr>
      </w:pPr>
      <w:r>
        <w:t>E-safety policy to be reviewed / amended</w:t>
      </w:r>
    </w:p>
    <w:p w14:paraId="7445F10D" w14:textId="77777777" w:rsidR="00F14A71" w:rsidRPr="005B3BB3" w:rsidRDefault="00F14A71" w:rsidP="00F14A71">
      <w:pPr>
        <w:rPr>
          <w:b/>
          <w:sz w:val="28"/>
        </w:rPr>
      </w:pPr>
      <w:r w:rsidRPr="005B3BB3">
        <w:rPr>
          <w:b/>
          <w:sz w:val="28"/>
        </w:rPr>
        <w:t>Details of any specific action taken (I.e. Blocking of website / removal of equipment)</w:t>
      </w:r>
    </w:p>
    <w:p w14:paraId="7445F10E" w14:textId="77777777" w:rsidR="00F14A71" w:rsidRDefault="00F14A71" w:rsidP="00F14A71"/>
    <w:p w14:paraId="7445F10F" w14:textId="77777777" w:rsidR="00F14A71" w:rsidRPr="005B3BB3" w:rsidRDefault="00F14A71" w:rsidP="00F14A71">
      <w:pPr>
        <w:rPr>
          <w:b/>
          <w:sz w:val="28"/>
        </w:rPr>
      </w:pPr>
      <w:r w:rsidRPr="005B3BB3">
        <w:rPr>
          <w:b/>
          <w:sz w:val="28"/>
        </w:rPr>
        <w:t>Outcome of incident</w:t>
      </w:r>
    </w:p>
    <w:p w14:paraId="7445F110" w14:textId="77777777" w:rsidR="00F14A71" w:rsidRDefault="00F14A71" w:rsidP="00F14A71"/>
    <w:p w14:paraId="7445F111" w14:textId="77777777" w:rsidR="00F14A71" w:rsidRDefault="00F14A71">
      <w:pPr>
        <w:spacing w:after="160" w:line="259" w:lineRule="auto"/>
        <w:ind w:left="0" w:firstLine="0"/>
      </w:pPr>
      <w:r>
        <w:br w:type="page"/>
      </w:r>
    </w:p>
    <w:p w14:paraId="7445F112" w14:textId="77777777" w:rsidR="00F14A71" w:rsidRDefault="00F14A71" w:rsidP="00F14A71">
      <w:pPr>
        <w:pStyle w:val="Heading2"/>
      </w:pPr>
      <w:bookmarkStart w:id="37" w:name="_Toc445105386"/>
      <w:r>
        <w:lastRenderedPageBreak/>
        <w:t>Appendix B – E-Safety Rules (KS1)</w:t>
      </w:r>
      <w:bookmarkEnd w:id="37"/>
    </w:p>
    <w:p w14:paraId="7445F113" w14:textId="77777777" w:rsidR="00F14A71" w:rsidRPr="00F14A71" w:rsidRDefault="00F14A71" w:rsidP="00F14A71"/>
    <w:tbl>
      <w:tblPr>
        <w:tblStyle w:val="TableGrid"/>
        <w:tblW w:w="0" w:type="auto"/>
        <w:tblInd w:w="10" w:type="dxa"/>
        <w:tblLook w:val="04A0" w:firstRow="1" w:lastRow="0" w:firstColumn="1" w:lastColumn="0" w:noHBand="0" w:noVBand="1"/>
      </w:tblPr>
      <w:tblGrid>
        <w:gridCol w:w="9006"/>
      </w:tblGrid>
      <w:tr w:rsidR="00F14A71" w14:paraId="7445F115" w14:textId="77777777" w:rsidTr="00F14A71">
        <w:tc>
          <w:tcPr>
            <w:tcW w:w="9016" w:type="dxa"/>
          </w:tcPr>
          <w:p w14:paraId="7445F114" w14:textId="77777777" w:rsidR="00F14A71" w:rsidRPr="00F14A71" w:rsidRDefault="00F14A71" w:rsidP="00F14A71">
            <w:pPr>
              <w:ind w:left="0" w:firstLine="0"/>
              <w:jc w:val="center"/>
              <w:rPr>
                <w:b/>
                <w:sz w:val="56"/>
              </w:rPr>
            </w:pPr>
            <w:r w:rsidRPr="00F14A71">
              <w:rPr>
                <w:b/>
                <w:sz w:val="56"/>
              </w:rPr>
              <w:t>THINK! – Then Click</w:t>
            </w:r>
          </w:p>
        </w:tc>
      </w:tr>
      <w:tr w:rsidR="00F14A71" w14:paraId="7445F117" w14:textId="77777777" w:rsidTr="00F14A71">
        <w:tc>
          <w:tcPr>
            <w:tcW w:w="9016" w:type="dxa"/>
          </w:tcPr>
          <w:p w14:paraId="7445F116" w14:textId="77777777" w:rsidR="00F14A71" w:rsidRPr="00F14A71" w:rsidRDefault="00F14A71" w:rsidP="00F14A71">
            <w:pPr>
              <w:ind w:left="0" w:firstLine="0"/>
              <w:jc w:val="center"/>
              <w:rPr>
                <w:sz w:val="36"/>
              </w:rPr>
            </w:pPr>
            <w:r w:rsidRPr="00F14A71">
              <w:rPr>
                <w:sz w:val="36"/>
              </w:rPr>
              <w:t>KS1 – e-Safety Rules for the School</w:t>
            </w:r>
          </w:p>
        </w:tc>
      </w:tr>
      <w:tr w:rsidR="00F14A71" w14:paraId="7445F11F" w14:textId="77777777" w:rsidTr="00F14A71">
        <w:tc>
          <w:tcPr>
            <w:tcW w:w="9016" w:type="dxa"/>
          </w:tcPr>
          <w:p w14:paraId="7445F118" w14:textId="77777777" w:rsidR="00F14A71" w:rsidRPr="00F14A71" w:rsidRDefault="00F14A71" w:rsidP="00F14A71">
            <w:pPr>
              <w:ind w:left="0" w:firstLine="0"/>
              <w:jc w:val="center"/>
              <w:rPr>
                <w:sz w:val="28"/>
              </w:rPr>
            </w:pPr>
            <w:r w:rsidRPr="00F14A71">
              <w:rPr>
                <w:sz w:val="28"/>
              </w:rPr>
              <w:t>These rules help us to stay safe on the Internet:</w:t>
            </w:r>
          </w:p>
          <w:p w14:paraId="7445F119" w14:textId="77777777" w:rsidR="00F14A71" w:rsidRPr="00F14A71" w:rsidRDefault="00F14A71" w:rsidP="00F14A71">
            <w:pPr>
              <w:pStyle w:val="ListParagraph"/>
              <w:numPr>
                <w:ilvl w:val="0"/>
                <w:numId w:val="6"/>
              </w:numPr>
              <w:jc w:val="center"/>
              <w:rPr>
                <w:sz w:val="28"/>
              </w:rPr>
            </w:pPr>
            <w:r w:rsidRPr="00F14A71">
              <w:rPr>
                <w:sz w:val="28"/>
              </w:rPr>
              <w:t>We only use the internet when an adult is with us</w:t>
            </w:r>
          </w:p>
          <w:p w14:paraId="7445F11A" w14:textId="77777777" w:rsidR="00F14A71" w:rsidRPr="00F14A71" w:rsidRDefault="00F14A71" w:rsidP="00F14A71">
            <w:pPr>
              <w:pStyle w:val="ListParagraph"/>
              <w:numPr>
                <w:ilvl w:val="0"/>
                <w:numId w:val="6"/>
              </w:numPr>
              <w:jc w:val="center"/>
              <w:rPr>
                <w:sz w:val="28"/>
              </w:rPr>
            </w:pPr>
            <w:r w:rsidRPr="00F14A71">
              <w:rPr>
                <w:sz w:val="28"/>
              </w:rPr>
              <w:t>We can click on the buttons or links when we know what they do.</w:t>
            </w:r>
          </w:p>
          <w:p w14:paraId="7445F11B" w14:textId="77777777" w:rsidR="00F14A71" w:rsidRPr="00F14A71" w:rsidRDefault="00F14A71" w:rsidP="00F14A71">
            <w:pPr>
              <w:pStyle w:val="ListParagraph"/>
              <w:numPr>
                <w:ilvl w:val="0"/>
                <w:numId w:val="6"/>
              </w:numPr>
              <w:jc w:val="center"/>
              <w:rPr>
                <w:sz w:val="28"/>
              </w:rPr>
            </w:pPr>
            <w:r w:rsidRPr="00F14A71">
              <w:rPr>
                <w:sz w:val="28"/>
              </w:rPr>
              <w:t>We can search the Internet with an adult.</w:t>
            </w:r>
          </w:p>
          <w:p w14:paraId="7445F11C" w14:textId="77777777" w:rsidR="00F14A71" w:rsidRPr="00F14A71" w:rsidRDefault="00F14A71" w:rsidP="00F14A71">
            <w:pPr>
              <w:pStyle w:val="ListParagraph"/>
              <w:numPr>
                <w:ilvl w:val="0"/>
                <w:numId w:val="6"/>
              </w:numPr>
              <w:jc w:val="center"/>
              <w:rPr>
                <w:sz w:val="28"/>
              </w:rPr>
            </w:pPr>
            <w:r w:rsidRPr="00F14A71">
              <w:rPr>
                <w:sz w:val="28"/>
              </w:rPr>
              <w:t>We always ask if we get lost on the Internet.</w:t>
            </w:r>
          </w:p>
          <w:p w14:paraId="7445F11D" w14:textId="77777777" w:rsidR="00F14A71" w:rsidRPr="00F14A71" w:rsidRDefault="00F14A71" w:rsidP="00F14A71">
            <w:pPr>
              <w:pStyle w:val="ListParagraph"/>
              <w:numPr>
                <w:ilvl w:val="0"/>
                <w:numId w:val="6"/>
              </w:numPr>
              <w:jc w:val="center"/>
              <w:rPr>
                <w:sz w:val="28"/>
              </w:rPr>
            </w:pPr>
            <w:r w:rsidRPr="00F14A71">
              <w:rPr>
                <w:sz w:val="28"/>
              </w:rPr>
              <w:t>We can send and open emails together.</w:t>
            </w:r>
          </w:p>
          <w:p w14:paraId="7445F11E" w14:textId="77777777" w:rsidR="00F14A71" w:rsidRDefault="00F14A71" w:rsidP="00F14A71">
            <w:pPr>
              <w:pStyle w:val="ListParagraph"/>
              <w:numPr>
                <w:ilvl w:val="0"/>
                <w:numId w:val="6"/>
              </w:numPr>
              <w:jc w:val="center"/>
            </w:pPr>
            <w:r w:rsidRPr="00F14A71">
              <w:rPr>
                <w:sz w:val="28"/>
              </w:rPr>
              <w:t>We can write polite and friendly emails to people that we know.</w:t>
            </w:r>
          </w:p>
        </w:tc>
      </w:tr>
    </w:tbl>
    <w:p w14:paraId="7445F120" w14:textId="77777777" w:rsidR="00F14A71" w:rsidRDefault="00F14A71" w:rsidP="00F14A71"/>
    <w:p w14:paraId="7445F121" w14:textId="77777777" w:rsidR="00F14A71" w:rsidRDefault="00F14A71">
      <w:pPr>
        <w:spacing w:after="160" w:line="259" w:lineRule="auto"/>
        <w:ind w:left="0" w:firstLine="0"/>
      </w:pPr>
      <w:r>
        <w:br w:type="page"/>
      </w:r>
    </w:p>
    <w:p w14:paraId="7445F122" w14:textId="77777777" w:rsidR="00F14A71" w:rsidRDefault="00F14A71" w:rsidP="00F14A71">
      <w:pPr>
        <w:pStyle w:val="Heading2"/>
      </w:pPr>
      <w:bookmarkStart w:id="38" w:name="_Toc445105387"/>
      <w:r>
        <w:lastRenderedPageBreak/>
        <w:t>Appendix C – E-Safety Rules (KS2)</w:t>
      </w:r>
      <w:bookmarkEnd w:id="38"/>
    </w:p>
    <w:p w14:paraId="7445F123" w14:textId="77777777" w:rsidR="00F14A71" w:rsidRPr="00F14A71" w:rsidRDefault="00F14A71" w:rsidP="00F14A71"/>
    <w:tbl>
      <w:tblPr>
        <w:tblStyle w:val="TableGrid"/>
        <w:tblW w:w="0" w:type="auto"/>
        <w:tblInd w:w="10" w:type="dxa"/>
        <w:tblLook w:val="04A0" w:firstRow="1" w:lastRow="0" w:firstColumn="1" w:lastColumn="0" w:noHBand="0" w:noVBand="1"/>
      </w:tblPr>
      <w:tblGrid>
        <w:gridCol w:w="9006"/>
      </w:tblGrid>
      <w:tr w:rsidR="00F14A71" w14:paraId="7445F125" w14:textId="77777777" w:rsidTr="000740A4">
        <w:tc>
          <w:tcPr>
            <w:tcW w:w="9016" w:type="dxa"/>
          </w:tcPr>
          <w:p w14:paraId="7445F124" w14:textId="77777777" w:rsidR="00F14A71" w:rsidRPr="00F14A71" w:rsidRDefault="00F14A71" w:rsidP="000740A4">
            <w:pPr>
              <w:ind w:left="0" w:firstLine="0"/>
              <w:jc w:val="center"/>
              <w:rPr>
                <w:b/>
                <w:sz w:val="56"/>
              </w:rPr>
            </w:pPr>
            <w:r w:rsidRPr="00F14A71">
              <w:rPr>
                <w:b/>
                <w:sz w:val="56"/>
              </w:rPr>
              <w:t>THINK! – Then Click</w:t>
            </w:r>
          </w:p>
        </w:tc>
      </w:tr>
      <w:tr w:rsidR="00F14A71" w14:paraId="7445F127" w14:textId="77777777" w:rsidTr="000740A4">
        <w:tc>
          <w:tcPr>
            <w:tcW w:w="9016" w:type="dxa"/>
          </w:tcPr>
          <w:p w14:paraId="7445F126" w14:textId="77777777" w:rsidR="00F14A71" w:rsidRPr="00F14A71" w:rsidRDefault="00F14A71" w:rsidP="000740A4">
            <w:pPr>
              <w:ind w:left="0" w:firstLine="0"/>
              <w:jc w:val="center"/>
              <w:rPr>
                <w:sz w:val="36"/>
              </w:rPr>
            </w:pPr>
            <w:r>
              <w:rPr>
                <w:sz w:val="36"/>
              </w:rPr>
              <w:t>KS2</w:t>
            </w:r>
            <w:r w:rsidRPr="00F14A71">
              <w:rPr>
                <w:sz w:val="36"/>
              </w:rPr>
              <w:t xml:space="preserve"> – e-Safety Rules for the School</w:t>
            </w:r>
          </w:p>
        </w:tc>
      </w:tr>
      <w:tr w:rsidR="00F14A71" w14:paraId="7445F134" w14:textId="77777777" w:rsidTr="000740A4">
        <w:tc>
          <w:tcPr>
            <w:tcW w:w="9016" w:type="dxa"/>
          </w:tcPr>
          <w:p w14:paraId="7445F128" w14:textId="77777777" w:rsidR="00F14A71" w:rsidRPr="00F14A71" w:rsidRDefault="00F14A71" w:rsidP="000740A4">
            <w:pPr>
              <w:ind w:left="0" w:firstLine="0"/>
              <w:jc w:val="center"/>
              <w:rPr>
                <w:sz w:val="28"/>
              </w:rPr>
            </w:pPr>
            <w:r>
              <w:rPr>
                <w:sz w:val="28"/>
              </w:rPr>
              <w:t>At St John Vianney Catholic Primary School we;</w:t>
            </w:r>
          </w:p>
          <w:p w14:paraId="7445F129" w14:textId="77777777" w:rsidR="00F14A71" w:rsidRPr="00F14A71" w:rsidRDefault="00F14A71" w:rsidP="00F14A71">
            <w:pPr>
              <w:pStyle w:val="ListParagraph"/>
              <w:numPr>
                <w:ilvl w:val="0"/>
                <w:numId w:val="6"/>
              </w:numPr>
              <w:jc w:val="center"/>
              <w:rPr>
                <w:sz w:val="28"/>
              </w:rPr>
            </w:pPr>
            <w:r w:rsidRPr="00F14A71">
              <w:rPr>
                <w:sz w:val="28"/>
              </w:rPr>
              <w:t>We ask permission before using the Internet.</w:t>
            </w:r>
          </w:p>
          <w:p w14:paraId="7445F12A" w14:textId="77777777" w:rsidR="00F14A71" w:rsidRPr="00F14A71" w:rsidRDefault="00F14A71" w:rsidP="00F14A71">
            <w:pPr>
              <w:pStyle w:val="ListParagraph"/>
              <w:numPr>
                <w:ilvl w:val="0"/>
                <w:numId w:val="6"/>
              </w:numPr>
              <w:jc w:val="center"/>
              <w:rPr>
                <w:sz w:val="28"/>
              </w:rPr>
            </w:pPr>
            <w:r w:rsidRPr="00F14A71">
              <w:rPr>
                <w:sz w:val="28"/>
              </w:rPr>
              <w:t>We only use websites that an adult has chosen.</w:t>
            </w:r>
          </w:p>
          <w:p w14:paraId="7445F12B" w14:textId="77777777" w:rsidR="00F14A71" w:rsidRPr="00F14A71" w:rsidRDefault="00F14A71" w:rsidP="00F14A71">
            <w:pPr>
              <w:pStyle w:val="ListParagraph"/>
              <w:numPr>
                <w:ilvl w:val="0"/>
                <w:numId w:val="6"/>
              </w:numPr>
              <w:jc w:val="center"/>
              <w:rPr>
                <w:sz w:val="28"/>
              </w:rPr>
            </w:pPr>
            <w:r w:rsidRPr="00F14A71">
              <w:rPr>
                <w:sz w:val="28"/>
              </w:rPr>
              <w:t>We tell an adult if we see anything we are uncomfortable with.</w:t>
            </w:r>
          </w:p>
          <w:p w14:paraId="7445F12C" w14:textId="77777777" w:rsidR="00F14A71" w:rsidRPr="00F14A71" w:rsidRDefault="00F14A71" w:rsidP="00F14A71">
            <w:pPr>
              <w:pStyle w:val="ListParagraph"/>
              <w:numPr>
                <w:ilvl w:val="0"/>
                <w:numId w:val="6"/>
              </w:numPr>
              <w:jc w:val="center"/>
              <w:rPr>
                <w:sz w:val="28"/>
              </w:rPr>
            </w:pPr>
            <w:r w:rsidRPr="00F14A71">
              <w:rPr>
                <w:sz w:val="28"/>
              </w:rPr>
              <w:t>We immediately close any webpage we not sure about.</w:t>
            </w:r>
          </w:p>
          <w:p w14:paraId="7445F12D" w14:textId="77777777" w:rsidR="00F14A71" w:rsidRPr="00F14A71" w:rsidRDefault="00F14A71" w:rsidP="00F14A71">
            <w:pPr>
              <w:pStyle w:val="ListParagraph"/>
              <w:numPr>
                <w:ilvl w:val="0"/>
                <w:numId w:val="6"/>
              </w:numPr>
              <w:jc w:val="center"/>
              <w:rPr>
                <w:sz w:val="28"/>
              </w:rPr>
            </w:pPr>
            <w:r w:rsidRPr="00F14A71">
              <w:rPr>
                <w:sz w:val="28"/>
              </w:rPr>
              <w:t>We only e-mail people an adult has approved.</w:t>
            </w:r>
          </w:p>
          <w:p w14:paraId="7445F12E" w14:textId="77777777" w:rsidR="00F14A71" w:rsidRPr="00F14A71" w:rsidRDefault="00F14A71" w:rsidP="00F14A71">
            <w:pPr>
              <w:pStyle w:val="ListParagraph"/>
              <w:numPr>
                <w:ilvl w:val="0"/>
                <w:numId w:val="6"/>
              </w:numPr>
              <w:jc w:val="center"/>
              <w:rPr>
                <w:sz w:val="28"/>
              </w:rPr>
            </w:pPr>
            <w:r w:rsidRPr="00F14A71">
              <w:rPr>
                <w:sz w:val="28"/>
              </w:rPr>
              <w:t>We send e-mails that are polite and friendly.</w:t>
            </w:r>
          </w:p>
          <w:p w14:paraId="7445F12F" w14:textId="77777777" w:rsidR="00F14A71" w:rsidRPr="00F14A71" w:rsidRDefault="00F14A71" w:rsidP="00F14A71">
            <w:pPr>
              <w:pStyle w:val="ListParagraph"/>
              <w:numPr>
                <w:ilvl w:val="0"/>
                <w:numId w:val="6"/>
              </w:numPr>
              <w:jc w:val="center"/>
              <w:rPr>
                <w:sz w:val="28"/>
              </w:rPr>
            </w:pPr>
            <w:r w:rsidRPr="00F14A71">
              <w:rPr>
                <w:sz w:val="28"/>
              </w:rPr>
              <w:t>We never give out personal information or passwords.</w:t>
            </w:r>
          </w:p>
          <w:p w14:paraId="7445F130" w14:textId="77777777" w:rsidR="00F14A71" w:rsidRPr="00F14A71" w:rsidRDefault="00F14A71" w:rsidP="00F14A71">
            <w:pPr>
              <w:pStyle w:val="ListParagraph"/>
              <w:numPr>
                <w:ilvl w:val="0"/>
                <w:numId w:val="6"/>
              </w:numPr>
              <w:jc w:val="center"/>
              <w:rPr>
                <w:sz w:val="28"/>
              </w:rPr>
            </w:pPr>
            <w:r w:rsidRPr="00F14A71">
              <w:rPr>
                <w:sz w:val="28"/>
              </w:rPr>
              <w:t>We never arrange to meet anyone we don’t know.</w:t>
            </w:r>
          </w:p>
          <w:p w14:paraId="7445F131" w14:textId="77777777" w:rsidR="00F14A71" w:rsidRPr="00F14A71" w:rsidRDefault="00F14A71" w:rsidP="00F14A71">
            <w:pPr>
              <w:pStyle w:val="ListParagraph"/>
              <w:numPr>
                <w:ilvl w:val="0"/>
                <w:numId w:val="6"/>
              </w:numPr>
              <w:jc w:val="center"/>
              <w:rPr>
                <w:sz w:val="28"/>
              </w:rPr>
            </w:pPr>
            <w:r w:rsidRPr="00F14A71">
              <w:rPr>
                <w:sz w:val="28"/>
              </w:rPr>
              <w:t>We do not open e-mails sent by anyone we don’t know.</w:t>
            </w:r>
          </w:p>
          <w:p w14:paraId="7445F132" w14:textId="77777777" w:rsidR="00F14A71" w:rsidRPr="00F14A71" w:rsidRDefault="00F14A71" w:rsidP="00F14A71">
            <w:pPr>
              <w:pStyle w:val="ListParagraph"/>
              <w:numPr>
                <w:ilvl w:val="0"/>
                <w:numId w:val="6"/>
              </w:numPr>
              <w:jc w:val="center"/>
              <w:rPr>
                <w:sz w:val="28"/>
              </w:rPr>
            </w:pPr>
            <w:r w:rsidRPr="00F14A71">
              <w:rPr>
                <w:sz w:val="28"/>
              </w:rPr>
              <w:t>We do not use Internet chat rooms.</w:t>
            </w:r>
          </w:p>
          <w:p w14:paraId="7445F133" w14:textId="77777777" w:rsidR="00F14A71" w:rsidRDefault="00F14A71" w:rsidP="00F14A71">
            <w:pPr>
              <w:pStyle w:val="ListParagraph"/>
              <w:numPr>
                <w:ilvl w:val="0"/>
                <w:numId w:val="6"/>
              </w:numPr>
              <w:jc w:val="center"/>
            </w:pPr>
            <w:r w:rsidRPr="00F14A71">
              <w:rPr>
                <w:sz w:val="28"/>
              </w:rPr>
              <w:t>We do not use mobile phones in school.</w:t>
            </w:r>
          </w:p>
        </w:tc>
      </w:tr>
    </w:tbl>
    <w:p w14:paraId="7445F135" w14:textId="77777777" w:rsidR="00F14A71" w:rsidRPr="00F14A71" w:rsidRDefault="00F14A71" w:rsidP="00F14A71"/>
    <w:sectPr w:rsidR="00F14A71" w:rsidRPr="00F14A71" w:rsidSect="00CC4E66">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F13A" w14:textId="77777777" w:rsidR="00B62D43" w:rsidRDefault="00B62D43" w:rsidP="0047094F">
      <w:pPr>
        <w:spacing w:after="0" w:line="240" w:lineRule="auto"/>
      </w:pPr>
      <w:r>
        <w:separator/>
      </w:r>
    </w:p>
  </w:endnote>
  <w:endnote w:type="continuationSeparator" w:id="0">
    <w:p w14:paraId="7445F13B" w14:textId="77777777" w:rsidR="00B62D43" w:rsidRDefault="00B62D43" w:rsidP="0047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614617"/>
      <w:docPartObj>
        <w:docPartGallery w:val="Page Numbers (Bottom of Page)"/>
        <w:docPartUnique/>
      </w:docPartObj>
    </w:sdtPr>
    <w:sdtEndPr>
      <w:rPr>
        <w:noProof/>
      </w:rPr>
    </w:sdtEndPr>
    <w:sdtContent>
      <w:p w14:paraId="7445F13C" w14:textId="77777777" w:rsidR="00B62D43" w:rsidRDefault="00B62D43">
        <w:pPr>
          <w:pStyle w:val="Footer"/>
          <w:jc w:val="right"/>
        </w:pPr>
        <w:r>
          <w:fldChar w:fldCharType="begin"/>
        </w:r>
        <w:r>
          <w:instrText xml:space="preserve"> PAGE   \* MERGEFORMAT </w:instrText>
        </w:r>
        <w:r>
          <w:fldChar w:fldCharType="separate"/>
        </w:r>
        <w:r w:rsidR="00C862B9">
          <w:rPr>
            <w:noProof/>
          </w:rPr>
          <w:t>8</w:t>
        </w:r>
        <w:r>
          <w:rPr>
            <w:noProof/>
          </w:rPr>
          <w:fldChar w:fldCharType="end"/>
        </w:r>
      </w:p>
    </w:sdtContent>
  </w:sdt>
  <w:p w14:paraId="7445F13D" w14:textId="77777777" w:rsidR="00B62D43" w:rsidRPr="0047094F" w:rsidRDefault="00B62D43" w:rsidP="00EC6875">
    <w:pPr>
      <w:pStyle w:val="Footer"/>
      <w:ind w:left="0" w:firstLine="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F138" w14:textId="77777777" w:rsidR="00B62D43" w:rsidRDefault="00B62D43" w:rsidP="0047094F">
      <w:pPr>
        <w:spacing w:after="0" w:line="240" w:lineRule="auto"/>
      </w:pPr>
      <w:r>
        <w:separator/>
      </w:r>
    </w:p>
  </w:footnote>
  <w:footnote w:type="continuationSeparator" w:id="0">
    <w:p w14:paraId="7445F139" w14:textId="77777777" w:rsidR="00B62D43" w:rsidRDefault="00B62D43" w:rsidP="00470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FD3"/>
    <w:multiLevelType w:val="hybridMultilevel"/>
    <w:tmpl w:val="B7BE8CAC"/>
    <w:lvl w:ilvl="0" w:tplc="A61E38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568AF"/>
    <w:multiLevelType w:val="hybridMultilevel"/>
    <w:tmpl w:val="9E4C427C"/>
    <w:lvl w:ilvl="0" w:tplc="A61E3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34A4E"/>
    <w:multiLevelType w:val="hybridMultilevel"/>
    <w:tmpl w:val="B33458EE"/>
    <w:lvl w:ilvl="0" w:tplc="A61E3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603C5"/>
    <w:multiLevelType w:val="hybridMultilevel"/>
    <w:tmpl w:val="9118C696"/>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E355F"/>
    <w:multiLevelType w:val="hybridMultilevel"/>
    <w:tmpl w:val="93CC9B5C"/>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E61E3"/>
    <w:multiLevelType w:val="hybridMultilevel"/>
    <w:tmpl w:val="22F8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91A4D"/>
    <w:multiLevelType w:val="hybridMultilevel"/>
    <w:tmpl w:val="4D96FDBA"/>
    <w:lvl w:ilvl="0" w:tplc="A61E3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36106"/>
    <w:multiLevelType w:val="hybridMultilevel"/>
    <w:tmpl w:val="ED9AC032"/>
    <w:lvl w:ilvl="0" w:tplc="A61E3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E5"/>
    <w:rsid w:val="000740A4"/>
    <w:rsid w:val="001B74C2"/>
    <w:rsid w:val="0031359D"/>
    <w:rsid w:val="00442E78"/>
    <w:rsid w:val="00461EEE"/>
    <w:rsid w:val="0047094F"/>
    <w:rsid w:val="006237FF"/>
    <w:rsid w:val="00737611"/>
    <w:rsid w:val="007C7F1B"/>
    <w:rsid w:val="00801D57"/>
    <w:rsid w:val="00857BE5"/>
    <w:rsid w:val="00874E3C"/>
    <w:rsid w:val="009D1479"/>
    <w:rsid w:val="00A86967"/>
    <w:rsid w:val="00AF74B4"/>
    <w:rsid w:val="00B05253"/>
    <w:rsid w:val="00B62D43"/>
    <w:rsid w:val="00BC0D8A"/>
    <w:rsid w:val="00C862B9"/>
    <w:rsid w:val="00CC4E66"/>
    <w:rsid w:val="00E07717"/>
    <w:rsid w:val="00EC6875"/>
    <w:rsid w:val="00F14A71"/>
    <w:rsid w:val="00F40621"/>
    <w:rsid w:val="00F8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2289"/>
    <o:shapelayout v:ext="edit">
      <o:idmap v:ext="edit" data="1"/>
    </o:shapelayout>
  </w:shapeDefaults>
  <w:decimalSymbol w:val="."/>
  <w:listSeparator w:val=","/>
  <w14:docId w14:val="7445F02E"/>
  <w15:chartTrackingRefBased/>
  <w15:docId w15:val="{3CB9B694-79C6-4335-997D-14F93042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875"/>
    <w:pPr>
      <w:spacing w:after="5" w:line="249" w:lineRule="auto"/>
      <w:ind w:left="10" w:hanging="10"/>
    </w:pPr>
    <w:rPr>
      <w:rFonts w:ascii="Calibri" w:eastAsia="Kristen ITC" w:hAnsi="Calibri" w:cs="Kristen ITC"/>
      <w:color w:val="000000"/>
      <w:sz w:val="24"/>
      <w:lang w:eastAsia="en-GB"/>
    </w:rPr>
  </w:style>
  <w:style w:type="paragraph" w:styleId="Heading1">
    <w:name w:val="heading 1"/>
    <w:basedOn w:val="Normal"/>
    <w:next w:val="Normal"/>
    <w:link w:val="Heading1Char"/>
    <w:uiPriority w:val="9"/>
    <w:qFormat/>
    <w:rsid w:val="00857BE5"/>
    <w:pPr>
      <w:keepNext/>
      <w:keepLines/>
      <w:spacing w:before="240" w:after="0"/>
      <w:outlineLvl w:val="0"/>
    </w:pPr>
    <w:rPr>
      <w:rFonts w:eastAsiaTheme="majorEastAsia" w:cstheme="majorBidi"/>
      <w:b/>
      <w:color w:val="0D0D0D" w:themeColor="text1" w:themeTint="F2"/>
      <w:sz w:val="32"/>
      <w:szCs w:val="32"/>
      <w:u w:val="single"/>
    </w:rPr>
  </w:style>
  <w:style w:type="paragraph" w:styleId="Heading2">
    <w:name w:val="heading 2"/>
    <w:basedOn w:val="Normal"/>
    <w:next w:val="Normal"/>
    <w:link w:val="Heading2Char"/>
    <w:uiPriority w:val="9"/>
    <w:unhideWhenUsed/>
    <w:qFormat/>
    <w:rsid w:val="00857BE5"/>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57BE5"/>
    <w:pPr>
      <w:keepLines w:val="0"/>
      <w:widowControl w:val="0"/>
      <w:suppressAutoHyphens/>
      <w:spacing w:before="0" w:line="240" w:lineRule="auto"/>
      <w:ind w:left="1440" w:firstLine="720"/>
      <w:jc w:val="center"/>
    </w:pPr>
    <w:rPr>
      <w:rFonts w:ascii="Maiandra GD" w:eastAsia="Times New Roman" w:hAnsi="Maiandra GD" w:cs="Tahoma"/>
      <w:b w:val="0"/>
      <w:color w:val="008000"/>
      <w:sz w:val="22"/>
      <w:szCs w:val="22"/>
      <w:u w:color="000000"/>
      <w:lang w:val="en-US" w:eastAsia="en-US"/>
    </w:rPr>
  </w:style>
  <w:style w:type="character" w:customStyle="1" w:styleId="Heading1Char">
    <w:name w:val="Heading 1 Char"/>
    <w:basedOn w:val="DefaultParagraphFont"/>
    <w:link w:val="Heading1"/>
    <w:uiPriority w:val="9"/>
    <w:rsid w:val="00857BE5"/>
    <w:rPr>
      <w:rFonts w:ascii="Calibri" w:eastAsiaTheme="majorEastAsia" w:hAnsi="Calibri" w:cstheme="majorBidi"/>
      <w:b/>
      <w:color w:val="0D0D0D" w:themeColor="text1" w:themeTint="F2"/>
      <w:sz w:val="32"/>
      <w:szCs w:val="32"/>
      <w:u w:val="single"/>
      <w:lang w:eastAsia="en-GB"/>
    </w:rPr>
  </w:style>
  <w:style w:type="character" w:customStyle="1" w:styleId="Heading2Char">
    <w:name w:val="Heading 2 Char"/>
    <w:basedOn w:val="DefaultParagraphFont"/>
    <w:link w:val="Heading2"/>
    <w:uiPriority w:val="9"/>
    <w:rsid w:val="00857BE5"/>
    <w:rPr>
      <w:rFonts w:ascii="Calibri" w:eastAsiaTheme="majorEastAsia" w:hAnsi="Calibri" w:cstheme="majorBidi"/>
      <w:b/>
      <w:color w:val="000000" w:themeColor="text1"/>
      <w:sz w:val="26"/>
      <w:szCs w:val="26"/>
      <w:lang w:eastAsia="en-GB"/>
    </w:rPr>
  </w:style>
  <w:style w:type="paragraph" w:styleId="NoSpacing">
    <w:name w:val="No Spacing"/>
    <w:uiPriority w:val="1"/>
    <w:qFormat/>
    <w:rsid w:val="00857BE5"/>
    <w:pPr>
      <w:spacing w:after="0" w:line="240" w:lineRule="auto"/>
      <w:ind w:left="10" w:hanging="10"/>
    </w:pPr>
    <w:rPr>
      <w:rFonts w:ascii="Calibri" w:eastAsia="Kristen ITC" w:hAnsi="Calibri" w:cs="Kristen ITC"/>
      <w:color w:val="000000"/>
      <w:sz w:val="24"/>
      <w:lang w:eastAsia="en-GB"/>
    </w:rPr>
  </w:style>
  <w:style w:type="paragraph" w:styleId="TOCHeading">
    <w:name w:val="TOC Heading"/>
    <w:basedOn w:val="Heading1"/>
    <w:next w:val="Normal"/>
    <w:uiPriority w:val="39"/>
    <w:unhideWhenUsed/>
    <w:qFormat/>
    <w:rsid w:val="0047094F"/>
    <w:pPr>
      <w:spacing w:line="259" w:lineRule="auto"/>
      <w:ind w:left="0" w:firstLine="0"/>
      <w:outlineLvl w:val="9"/>
    </w:pPr>
    <w:rPr>
      <w:rFonts w:asciiTheme="majorHAnsi" w:hAnsiTheme="majorHAnsi"/>
      <w:b w:val="0"/>
      <w:color w:val="2E74B5" w:themeColor="accent1" w:themeShade="BF"/>
      <w:u w:val="none"/>
      <w:lang w:val="en-US" w:eastAsia="en-US"/>
    </w:rPr>
  </w:style>
  <w:style w:type="paragraph" w:styleId="TOC1">
    <w:name w:val="toc 1"/>
    <w:basedOn w:val="Normal"/>
    <w:next w:val="Normal"/>
    <w:autoRedefine/>
    <w:uiPriority w:val="39"/>
    <w:unhideWhenUsed/>
    <w:rsid w:val="0047094F"/>
    <w:pPr>
      <w:spacing w:after="100"/>
      <w:ind w:left="0"/>
    </w:pPr>
  </w:style>
  <w:style w:type="paragraph" w:styleId="TOC2">
    <w:name w:val="toc 2"/>
    <w:basedOn w:val="Normal"/>
    <w:next w:val="Normal"/>
    <w:autoRedefine/>
    <w:uiPriority w:val="39"/>
    <w:unhideWhenUsed/>
    <w:rsid w:val="0047094F"/>
    <w:pPr>
      <w:spacing w:after="100"/>
      <w:ind w:left="240"/>
    </w:pPr>
  </w:style>
  <w:style w:type="character" w:styleId="Hyperlink">
    <w:name w:val="Hyperlink"/>
    <w:basedOn w:val="DefaultParagraphFont"/>
    <w:uiPriority w:val="99"/>
    <w:unhideWhenUsed/>
    <w:rsid w:val="0047094F"/>
    <w:rPr>
      <w:color w:val="0563C1" w:themeColor="hyperlink"/>
      <w:u w:val="single"/>
    </w:rPr>
  </w:style>
  <w:style w:type="paragraph" w:styleId="Header">
    <w:name w:val="header"/>
    <w:basedOn w:val="Normal"/>
    <w:link w:val="HeaderChar"/>
    <w:uiPriority w:val="99"/>
    <w:unhideWhenUsed/>
    <w:rsid w:val="0047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94F"/>
    <w:rPr>
      <w:rFonts w:ascii="Calibri" w:eastAsia="Kristen ITC" w:hAnsi="Calibri" w:cs="Kristen ITC"/>
      <w:color w:val="000000"/>
      <w:sz w:val="24"/>
      <w:lang w:eastAsia="en-GB"/>
    </w:rPr>
  </w:style>
  <w:style w:type="paragraph" w:styleId="Footer">
    <w:name w:val="footer"/>
    <w:basedOn w:val="Normal"/>
    <w:link w:val="FooterChar"/>
    <w:uiPriority w:val="99"/>
    <w:unhideWhenUsed/>
    <w:rsid w:val="00470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94F"/>
    <w:rPr>
      <w:rFonts w:ascii="Calibri" w:eastAsia="Kristen ITC" w:hAnsi="Calibri" w:cs="Kristen ITC"/>
      <w:color w:val="000000"/>
      <w:sz w:val="24"/>
      <w:lang w:eastAsia="en-GB"/>
    </w:rPr>
  </w:style>
  <w:style w:type="paragraph" w:styleId="Title">
    <w:name w:val="Title"/>
    <w:basedOn w:val="Normal"/>
    <w:next w:val="Normal"/>
    <w:link w:val="TitleChar"/>
    <w:uiPriority w:val="10"/>
    <w:qFormat/>
    <w:rsid w:val="00F14A71"/>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14A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4A71"/>
    <w:pPr>
      <w:spacing w:after="160" w:line="259" w:lineRule="auto"/>
      <w:ind w:left="720" w:firstLine="0"/>
      <w:contextualSpacing/>
    </w:pPr>
    <w:rPr>
      <w:rFonts w:asciiTheme="minorHAnsi" w:eastAsiaTheme="minorHAnsi" w:hAnsiTheme="minorHAnsi" w:cstheme="minorBidi"/>
      <w:color w:val="auto"/>
      <w:lang w:eastAsia="en-US"/>
    </w:rPr>
  </w:style>
  <w:style w:type="table" w:styleId="TableGrid">
    <w:name w:val="Table Grid"/>
    <w:basedOn w:val="TableNormal"/>
    <w:uiPriority w:val="39"/>
    <w:rsid w:val="00F1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740A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walsh@st-john-vianney.blackpool.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FB05-675F-4178-ADB0-5FB4ECEF3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DC0E3-2289-459E-A779-540D5C3B0BC7}">
  <ds:schemaRefs>
    <ds:schemaRef ds:uri="http://schemas.microsoft.com/sharepoint/v3/contenttype/forms"/>
  </ds:schemaRefs>
</ds:datastoreItem>
</file>

<file path=customXml/itemProps3.xml><?xml version="1.0" encoding="utf-8"?>
<ds:datastoreItem xmlns:ds="http://schemas.openxmlformats.org/officeDocument/2006/customXml" ds:itemID="{53347B3F-A75F-4EF3-8E23-04F80BB571EA}">
  <ds:schemaRefs>
    <ds:schemaRef ds:uri="http://purl.org/dc/elements/1.1/"/>
    <ds:schemaRef ds:uri="http://purl.org/dc/dcmitype/"/>
    <ds:schemaRef ds:uri="http://schemas.openxmlformats.org/package/2006/metadata/core-properties"/>
    <ds:schemaRef ds:uri="http://schemas.microsoft.com/office/2006/documentManagement/types"/>
    <ds:schemaRef ds:uri="90b82bcd-3da2-4fbc-ab97-81d136846c9b"/>
    <ds:schemaRef ds:uri="http://www.w3.org/XML/1998/namespace"/>
    <ds:schemaRef ds:uri="http://purl.org/dc/terms/"/>
    <ds:schemaRef ds:uri="http://schemas.microsoft.com/office/infopath/2007/PartnerControls"/>
    <ds:schemaRef ds:uri="9286f51e-0dfc-48bb-89a2-a6cdb5d6d9aa"/>
    <ds:schemaRef ds:uri="http://schemas.microsoft.com/office/2006/metadata/properties"/>
  </ds:schemaRefs>
</ds:datastoreItem>
</file>

<file path=customXml/itemProps4.xml><?xml version="1.0" encoding="utf-8"?>
<ds:datastoreItem xmlns:ds="http://schemas.openxmlformats.org/officeDocument/2006/customXml" ds:itemID="{354A6C8A-8148-4D1C-9CD5-57FB2ABC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A Cross</cp:lastModifiedBy>
  <cp:revision>15</cp:revision>
  <cp:lastPrinted>2018-01-10T09:06:00Z</cp:lastPrinted>
  <dcterms:created xsi:type="dcterms:W3CDTF">2016-03-07T07:35:00Z</dcterms:created>
  <dcterms:modified xsi:type="dcterms:W3CDTF">2020-09-21T08:56:00Z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10000</vt:r8>
  </property>
</Properties>
</file>