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DABAE" w14:textId="3FABFC05" w:rsidR="00263BEE" w:rsidRPr="004E4527" w:rsidRDefault="00263BEE" w:rsidP="004E4527">
      <w:pPr>
        <w:pStyle w:val="paragraph"/>
        <w:spacing w:before="0" w:beforeAutospacing="0" w:after="120" w:afterAutospacing="0" w:line="276" w:lineRule="auto"/>
        <w:jc w:val="center"/>
        <w:textAlignment w:val="baseline"/>
        <w:rPr>
          <w:rStyle w:val="scxw66072276"/>
          <w:rFonts w:ascii="Arial" w:hAnsi="Arial" w:cs="Arial"/>
          <w:sz w:val="52"/>
          <w:szCs w:val="52"/>
        </w:rPr>
      </w:pPr>
      <w:bookmarkStart w:id="0" w:name="_Toc304199307"/>
      <w:r w:rsidRPr="004E4527">
        <w:rPr>
          <w:rStyle w:val="normaltextrun"/>
          <w:rFonts w:ascii="Arial" w:hAnsi="Arial" w:cs="Arial"/>
          <w:b/>
          <w:bCs/>
          <w:sz w:val="52"/>
          <w:szCs w:val="52"/>
          <w:lang w:val="en-US"/>
        </w:rPr>
        <w:t>LANCASHIRE</w:t>
      </w:r>
    </w:p>
    <w:p w14:paraId="33A93755" w14:textId="1621B2D7" w:rsidR="00333E5A" w:rsidRPr="004E4527"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4E4527">
        <w:rPr>
          <w:rStyle w:val="normaltextrun"/>
          <w:rFonts w:ascii="Arial" w:hAnsi="Arial" w:cs="Arial"/>
          <w:b/>
          <w:bCs/>
          <w:sz w:val="52"/>
          <w:szCs w:val="52"/>
          <w:lang w:val="en-US"/>
        </w:rPr>
        <w:t>S</w:t>
      </w:r>
      <w:r w:rsidR="003C22C1" w:rsidRPr="004E4527">
        <w:rPr>
          <w:rStyle w:val="normaltextrun"/>
          <w:rFonts w:ascii="Arial" w:hAnsi="Arial" w:cs="Arial"/>
          <w:b/>
          <w:bCs/>
          <w:sz w:val="52"/>
          <w:szCs w:val="52"/>
          <w:lang w:val="en-US"/>
        </w:rPr>
        <w:t>afeguarding</w:t>
      </w:r>
      <w:r w:rsidRPr="004E4527">
        <w:rPr>
          <w:rStyle w:val="normaltextrun"/>
          <w:rFonts w:ascii="Arial" w:hAnsi="Arial" w:cs="Arial"/>
          <w:b/>
          <w:bCs/>
          <w:sz w:val="52"/>
          <w:szCs w:val="52"/>
          <w:lang w:val="en-US"/>
        </w:rPr>
        <w:t xml:space="preserve"> and Child Protection P</w:t>
      </w:r>
      <w:r w:rsidR="003C22C1" w:rsidRPr="004E4527">
        <w:rPr>
          <w:rStyle w:val="normaltextrun"/>
          <w:rFonts w:ascii="Arial" w:hAnsi="Arial" w:cs="Arial"/>
          <w:b/>
          <w:bCs/>
          <w:sz w:val="52"/>
          <w:szCs w:val="52"/>
          <w:lang w:val="en-US"/>
        </w:rPr>
        <w:t>olicy</w:t>
      </w:r>
    </w:p>
    <w:p w14:paraId="39683C46" w14:textId="2C6434E5" w:rsidR="00263BEE" w:rsidRPr="004E4527"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4E4527">
        <w:rPr>
          <w:rStyle w:val="normaltextrun"/>
          <w:rFonts w:ascii="Arial" w:hAnsi="Arial" w:cs="Arial"/>
          <w:b/>
          <w:bCs/>
          <w:sz w:val="52"/>
          <w:szCs w:val="52"/>
          <w:lang w:val="en-US"/>
        </w:rPr>
        <w:t>2026 - 2027</w:t>
      </w:r>
    </w:p>
    <w:p w14:paraId="40E6873B" w14:textId="6D1B3538" w:rsidR="00263BEE" w:rsidRPr="004E4527" w:rsidRDefault="00263BEE" w:rsidP="00A1027D">
      <w:pPr>
        <w:pStyle w:val="paragraph"/>
        <w:spacing w:before="0" w:beforeAutospacing="0" w:after="120" w:afterAutospacing="0" w:line="276" w:lineRule="auto"/>
        <w:jc w:val="center"/>
        <w:textAlignment w:val="baseline"/>
        <w:rPr>
          <w:rFonts w:ascii="Arial" w:hAnsi="Arial" w:cs="Arial"/>
          <w:sz w:val="52"/>
          <w:szCs w:val="52"/>
          <w:highlight w:val="yellow"/>
        </w:rPr>
      </w:pPr>
    </w:p>
    <w:p w14:paraId="66DEA7E4" w14:textId="66AE8559" w:rsidR="00263BEE" w:rsidRPr="004E4527" w:rsidRDefault="004E4527" w:rsidP="00A1027D">
      <w:pPr>
        <w:pStyle w:val="paragraph"/>
        <w:spacing w:before="0" w:beforeAutospacing="0" w:after="120" w:afterAutospacing="0" w:line="276" w:lineRule="auto"/>
        <w:jc w:val="center"/>
        <w:textAlignment w:val="baseline"/>
        <w:rPr>
          <w:rFonts w:ascii="Arial" w:hAnsi="Arial" w:cs="Arial"/>
          <w:sz w:val="52"/>
          <w:szCs w:val="52"/>
        </w:rPr>
      </w:pPr>
      <w:r w:rsidRPr="004E4527">
        <w:rPr>
          <w:rStyle w:val="normaltextrun"/>
          <w:rFonts w:ascii="Arial" w:hAnsi="Arial" w:cs="Arial"/>
          <w:b/>
          <w:bCs/>
          <w:sz w:val="52"/>
          <w:szCs w:val="52"/>
          <w:lang w:val="en-US"/>
        </w:rPr>
        <w:t>St Joseph’s Catholic Primary School</w:t>
      </w:r>
    </w:p>
    <w:p w14:paraId="503A61D0" w14:textId="116DCA93"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6950DA51">
                <wp:simplePos x="0" y="0"/>
                <wp:positionH relativeFrom="margin">
                  <wp:align>center</wp:align>
                </wp:positionH>
                <wp:positionV relativeFrom="paragraph">
                  <wp:posOffset>147756</wp:posOffset>
                </wp:positionV>
                <wp:extent cx="2694940" cy="1991995"/>
                <wp:effectExtent l="0" t="0" r="1016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991995"/>
                        </a:xfrm>
                        <a:prstGeom prst="rect">
                          <a:avLst/>
                        </a:prstGeom>
                        <a:solidFill>
                          <a:srgbClr val="FFFFFF"/>
                        </a:solidFill>
                        <a:ln w="9525">
                          <a:solidFill>
                            <a:srgbClr val="000000"/>
                          </a:solidFill>
                          <a:miter lim="800000"/>
                          <a:headEnd/>
                          <a:tailEnd/>
                        </a:ln>
                      </wps:spPr>
                      <wps:txbx>
                        <w:txbxContent>
                          <w:p w14:paraId="3EAC5C07" w14:textId="4144ED93" w:rsidR="008900EB" w:rsidRDefault="004E4527" w:rsidP="008900EB">
                            <w:pPr>
                              <w:jc w:val="center"/>
                              <w:rPr>
                                <w:b/>
                                <w:bCs/>
                                <w:color w:val="C00000"/>
                                <w:sz w:val="20"/>
                                <w:szCs w:val="20"/>
                              </w:rPr>
                            </w:pPr>
                            <w:r>
                              <w:rPr>
                                <w:b/>
                                <w:bCs/>
                                <w:noProof/>
                                <w:color w:val="000000" w:themeColor="text1"/>
                                <w:sz w:val="20"/>
                                <w:szCs w:val="20"/>
                              </w:rPr>
                              <w:drawing>
                                <wp:inline distT="0" distB="0" distL="0" distR="0" wp14:anchorId="0C5AFC91" wp14:editId="19980A30">
                                  <wp:extent cx="1645920" cy="1891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645920" cy="1891665"/>
                                          </a:xfrm>
                                          <a:prstGeom prst="rect">
                                            <a:avLst/>
                                          </a:prstGeom>
                                        </pic:spPr>
                                      </pic:pic>
                                    </a:graphicData>
                                  </a:graphic>
                                </wp:inline>
                              </w:drawing>
                            </w:r>
                          </w:p>
                          <w:p w14:paraId="189D8A80" w14:textId="77777777" w:rsidR="008900EB" w:rsidRDefault="008900EB" w:rsidP="008900EB">
                            <w:pPr>
                              <w:jc w:val="center"/>
                              <w:rPr>
                                <w:b/>
                                <w:bCs/>
                                <w:color w:val="C00000"/>
                                <w:sz w:val="20"/>
                                <w:szCs w:val="20"/>
                              </w:rPr>
                            </w:pPr>
                          </w:p>
                          <w:p w14:paraId="03CF7DCA" w14:textId="3960AF21"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0;margin-top:11.65pt;width:212.2pt;height:156.8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">
                <v:textbox>
                  <w:txbxContent>
                    <w:p w14:paraId="3EAC5C07" w14:textId="4144ED93" w:rsidR="008900EB" w:rsidRDefault="004E4527" w:rsidP="008900EB">
                      <w:pPr>
                        <w:jc w:val="center"/>
                        <w:rPr>
                          <w:b/>
                          <w:bCs/>
                          <w:color w:val="C00000"/>
                          <w:sz w:val="20"/>
                          <w:szCs w:val="20"/>
                        </w:rPr>
                      </w:pPr>
                      <w:r>
                        <w:rPr>
                          <w:b/>
                          <w:bCs/>
                          <w:noProof/>
                          <w:color w:val="000000" w:themeColor="text1"/>
                          <w:sz w:val="20"/>
                          <w:szCs w:val="20"/>
                        </w:rPr>
                        <w:drawing>
                          <wp:inline distT="0" distB="0" distL="0" distR="0" wp14:anchorId="0C5AFC91" wp14:editId="19980A30">
                            <wp:extent cx="1645920" cy="1891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645920" cy="1891665"/>
                                    </a:xfrm>
                                    <a:prstGeom prst="rect">
                                      <a:avLst/>
                                    </a:prstGeom>
                                  </pic:spPr>
                                </pic:pic>
                              </a:graphicData>
                            </a:graphic>
                          </wp:inline>
                        </w:drawing>
                      </w:r>
                    </w:p>
                    <w:p w14:paraId="189D8A80" w14:textId="77777777" w:rsidR="008900EB" w:rsidRDefault="008900EB" w:rsidP="008900EB">
                      <w:pPr>
                        <w:jc w:val="center"/>
                        <w:rPr>
                          <w:b/>
                          <w:bCs/>
                          <w:color w:val="C00000"/>
                          <w:sz w:val="20"/>
                          <w:szCs w:val="20"/>
                        </w:rPr>
                      </w:pPr>
                    </w:p>
                    <w:p w14:paraId="03CF7DCA" w14:textId="3960AF21"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4E4527">
        <w:trPr>
          <w:trHeight w:val="488"/>
        </w:trPr>
        <w:tc>
          <w:tcPr>
            <w:tcW w:w="4139" w:type="dxa"/>
            <w:shd w:val="clear" w:color="auto" w:fill="2F5496" w:themeFill="accent1" w:themeFillShade="BF"/>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7B149517" w:rsidR="008900EB" w:rsidRPr="008A7B58" w:rsidRDefault="004E4527"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MRS CATHERINE MONAGHAN</w:t>
            </w:r>
          </w:p>
        </w:tc>
      </w:tr>
      <w:tr w:rsidR="008900EB" w:rsidRPr="008A7B58" w14:paraId="7B4E405D" w14:textId="77777777" w:rsidTr="004E4527">
        <w:trPr>
          <w:trHeight w:val="488"/>
        </w:trPr>
        <w:tc>
          <w:tcPr>
            <w:tcW w:w="4139" w:type="dxa"/>
            <w:shd w:val="clear" w:color="auto" w:fill="2F5496" w:themeFill="accent1" w:themeFillShade="BF"/>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20653D69" w:rsidR="008900EB" w:rsidRPr="008A7B58" w:rsidRDefault="004E4527"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MRS CATHERINE MOAGHAN</w:t>
            </w:r>
          </w:p>
        </w:tc>
      </w:tr>
      <w:tr w:rsidR="008900EB" w:rsidRPr="008A7B58" w14:paraId="03F59865" w14:textId="77777777" w:rsidTr="004E4527">
        <w:trPr>
          <w:trHeight w:val="488"/>
        </w:trPr>
        <w:tc>
          <w:tcPr>
            <w:tcW w:w="4139" w:type="dxa"/>
            <w:shd w:val="clear" w:color="auto" w:fill="2F5496" w:themeFill="accent1" w:themeFillShade="BF"/>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0E981A27" w:rsidR="008900EB" w:rsidRPr="008A7B58" w:rsidRDefault="004E4527"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MIA BARLOW</w:t>
            </w:r>
          </w:p>
        </w:tc>
      </w:tr>
      <w:tr w:rsidR="008900EB" w:rsidRPr="008A7B58" w14:paraId="188FE943" w14:textId="77777777" w:rsidTr="004E4527">
        <w:trPr>
          <w:trHeight w:val="488"/>
        </w:trPr>
        <w:tc>
          <w:tcPr>
            <w:tcW w:w="4139" w:type="dxa"/>
            <w:shd w:val="clear" w:color="auto" w:fill="2F5496" w:themeFill="accent1" w:themeFillShade="BF"/>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7120B195" w:rsidR="008900EB" w:rsidRPr="008A7B58" w:rsidRDefault="004E4527"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MIA BARLOW</w:t>
            </w:r>
          </w:p>
        </w:tc>
      </w:tr>
      <w:tr w:rsidR="008900EB" w:rsidRPr="008A7B58" w14:paraId="3D5CD8A3" w14:textId="77777777" w:rsidTr="004E4527">
        <w:trPr>
          <w:trHeight w:val="488"/>
        </w:trPr>
        <w:tc>
          <w:tcPr>
            <w:tcW w:w="4139" w:type="dxa"/>
            <w:shd w:val="clear" w:color="auto" w:fill="2F5496" w:themeFill="accent1" w:themeFillShade="BF"/>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16E04C61" w:rsidR="008900EB" w:rsidRPr="008A7B58" w:rsidRDefault="004E4527"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10.09.26</w:t>
            </w:r>
          </w:p>
        </w:tc>
      </w:tr>
      <w:tr w:rsidR="008900EB" w:rsidRPr="008A7B58" w14:paraId="4E18431A" w14:textId="77777777" w:rsidTr="004E4527">
        <w:trPr>
          <w:trHeight w:val="488"/>
        </w:trPr>
        <w:tc>
          <w:tcPr>
            <w:tcW w:w="4139" w:type="dxa"/>
            <w:shd w:val="clear" w:color="auto" w:fill="2F5496" w:themeFill="accent1" w:themeFillShade="BF"/>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4E4527">
        <w:trPr>
          <w:trHeight w:val="488"/>
        </w:trPr>
        <w:tc>
          <w:tcPr>
            <w:tcW w:w="4139" w:type="dxa"/>
            <w:shd w:val="clear" w:color="auto" w:fill="2F5496" w:themeFill="accent1" w:themeFillShade="BF"/>
          </w:tcPr>
          <w:p w14:paraId="13D32546" w14:textId="77777777" w:rsidR="008900EB" w:rsidRPr="004E4527" w:rsidRDefault="008900EB" w:rsidP="00A1027D">
            <w:pPr>
              <w:pStyle w:val="paragraph"/>
              <w:spacing w:before="0" w:beforeAutospacing="0" w:after="120" w:afterAutospacing="0" w:line="276" w:lineRule="auto"/>
              <w:textAlignment w:val="baseline"/>
              <w:rPr>
                <w:rFonts w:ascii="Arial" w:hAnsi="Arial" w:cs="Arial"/>
                <w:sz w:val="22"/>
                <w:szCs w:val="22"/>
              </w:rPr>
            </w:pPr>
            <w:r w:rsidRPr="004E4527">
              <w:rPr>
                <w:rFonts w:ascii="Arial" w:hAnsi="Arial" w:cs="Arial"/>
                <w:sz w:val="22"/>
                <w:szCs w:val="22"/>
              </w:rPr>
              <w:t>Next Review Date:</w:t>
            </w:r>
          </w:p>
        </w:tc>
        <w:tc>
          <w:tcPr>
            <w:tcW w:w="3429" w:type="dxa"/>
          </w:tcPr>
          <w:p w14:paraId="2649A654" w14:textId="77777777" w:rsidR="008900EB" w:rsidRPr="004E4527"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4E4527">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0">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68AE05B" w14:textId="77777777" w:rsidR="004E4527" w:rsidRDefault="004E4527" w:rsidP="00A1027D">
      <w:pPr>
        <w:spacing w:after="120" w:line="276" w:lineRule="auto"/>
        <w:jc w:val="center"/>
        <w:textAlignment w:val="baseline"/>
        <w:rPr>
          <w:rFonts w:ascii="Arial" w:eastAsia="Times New Roman" w:hAnsi="Arial" w:cs="Arial"/>
          <w:b/>
          <w:bCs/>
          <w:sz w:val="28"/>
          <w:szCs w:val="28"/>
          <w:lang w:val="en-US" w:eastAsia="en-GB"/>
        </w:rPr>
      </w:pPr>
    </w:p>
    <w:p w14:paraId="39787991" w14:textId="77777777" w:rsidR="004E4527" w:rsidRDefault="004E4527" w:rsidP="00A1027D">
      <w:pPr>
        <w:spacing w:after="120" w:line="276" w:lineRule="auto"/>
        <w:jc w:val="center"/>
        <w:textAlignment w:val="baseline"/>
        <w:rPr>
          <w:rFonts w:ascii="Arial" w:eastAsia="Times New Roman" w:hAnsi="Arial" w:cs="Arial"/>
          <w:b/>
          <w:bCs/>
          <w:sz w:val="28"/>
          <w:szCs w:val="28"/>
          <w:lang w:val="en-US" w:eastAsia="en-GB"/>
        </w:rPr>
      </w:pPr>
    </w:p>
    <w:p w14:paraId="7194331D" w14:textId="77777777" w:rsidR="004E4527" w:rsidRDefault="004E4527" w:rsidP="00A1027D">
      <w:pPr>
        <w:spacing w:after="120" w:line="276" w:lineRule="auto"/>
        <w:jc w:val="center"/>
        <w:textAlignment w:val="baseline"/>
        <w:rPr>
          <w:rFonts w:ascii="Arial" w:eastAsia="Times New Roman" w:hAnsi="Arial" w:cs="Arial"/>
          <w:b/>
          <w:bCs/>
          <w:sz w:val="28"/>
          <w:szCs w:val="28"/>
          <w:lang w:val="en-US" w:eastAsia="en-GB"/>
        </w:rPr>
      </w:pPr>
    </w:p>
    <w:p w14:paraId="243EED60" w14:textId="77777777" w:rsidR="004E4527" w:rsidRDefault="004E4527" w:rsidP="00A1027D">
      <w:pPr>
        <w:spacing w:after="120" w:line="276" w:lineRule="auto"/>
        <w:jc w:val="center"/>
        <w:textAlignment w:val="baseline"/>
        <w:rPr>
          <w:rFonts w:ascii="Arial" w:eastAsia="Times New Roman" w:hAnsi="Arial" w:cs="Arial"/>
          <w:b/>
          <w:bCs/>
          <w:sz w:val="28"/>
          <w:szCs w:val="28"/>
          <w:lang w:val="en-US" w:eastAsia="en-GB"/>
        </w:rPr>
      </w:pPr>
    </w:p>
    <w:p w14:paraId="6F523C26" w14:textId="5D79C9C8" w:rsidR="00437319" w:rsidRPr="004E4527" w:rsidRDefault="00437319" w:rsidP="00A1027D">
      <w:pPr>
        <w:spacing w:after="120" w:line="276" w:lineRule="auto"/>
        <w:jc w:val="center"/>
        <w:textAlignment w:val="baseline"/>
        <w:rPr>
          <w:rFonts w:ascii="Arial" w:eastAsia="Times New Roman" w:hAnsi="Arial" w:cs="Arial"/>
          <w:b/>
          <w:bCs/>
          <w:sz w:val="28"/>
          <w:szCs w:val="28"/>
          <w:lang w:val="en-US" w:eastAsia="en-GB"/>
        </w:rPr>
      </w:pPr>
      <w:r w:rsidRPr="004E4527">
        <w:rPr>
          <w:rFonts w:ascii="Arial" w:eastAsia="Times New Roman" w:hAnsi="Arial" w:cs="Arial"/>
          <w:b/>
          <w:bCs/>
          <w:sz w:val="28"/>
          <w:szCs w:val="28"/>
          <w:lang w:val="en-US" w:eastAsia="en-GB"/>
        </w:rPr>
        <w:lastRenderedPageBreak/>
        <w:t>CONTENTS</w:t>
      </w:r>
      <w:r w:rsidR="00862091" w:rsidRPr="004E4527">
        <w:rPr>
          <w:rFonts w:ascii="Arial" w:eastAsia="Times New Roman" w:hAnsi="Arial" w:cs="Arial"/>
          <w:b/>
          <w:bCs/>
          <w:sz w:val="28"/>
          <w:szCs w:val="28"/>
          <w:lang w:val="en-US" w:eastAsia="en-GB"/>
        </w:rPr>
        <w:t xml:space="preserve"> </w:t>
      </w:r>
    </w:p>
    <w:p w14:paraId="79243425" w14:textId="77777777" w:rsidR="00A1027D" w:rsidRPr="004E4527" w:rsidRDefault="00A1027D" w:rsidP="00A1027D">
      <w:pPr>
        <w:spacing w:after="120" w:line="276" w:lineRule="auto"/>
        <w:jc w:val="center"/>
        <w:textAlignment w:val="baseline"/>
        <w:rPr>
          <w:rFonts w:ascii="Arial" w:eastAsia="Times New Roman" w:hAnsi="Arial" w:cs="Arial"/>
          <w:b/>
          <w:bCs/>
          <w:lang w:val="en-US" w:eastAsia="en-GB"/>
        </w:rPr>
      </w:pPr>
    </w:p>
    <w:p w14:paraId="3AA6664E" w14:textId="5A07391C" w:rsidR="00EB1BE3" w:rsidRPr="004E4527" w:rsidRDefault="004140BB" w:rsidP="005B0F3C">
      <w:pPr>
        <w:spacing w:after="0" w:line="240" w:lineRule="auto"/>
        <w:textAlignment w:val="baseline"/>
        <w:rPr>
          <w:rStyle w:val="Hyperlink"/>
          <w:rFonts w:ascii="Arial" w:eastAsia="Times New Roman" w:hAnsi="Arial"/>
          <w:color w:val="auto"/>
          <w:u w:val="none"/>
          <w:lang w:eastAsia="en-GB"/>
        </w:rPr>
      </w:pPr>
      <w:r w:rsidRPr="004E4527">
        <w:rPr>
          <w:rFonts w:ascii="Arial" w:eastAsia="Times New Roman" w:hAnsi="Arial" w:cs="Arial"/>
          <w:lang w:val="en-US" w:eastAsia="en-GB"/>
        </w:rPr>
        <w:fldChar w:fldCharType="begin"/>
      </w:r>
      <w:r w:rsidRPr="004E4527">
        <w:rPr>
          <w:rFonts w:ascii="Arial" w:eastAsia="Times New Roman" w:hAnsi="Arial" w:cs="Arial"/>
          <w:lang w:val="en-US" w:eastAsia="en-GB"/>
        </w:rPr>
        <w:instrText>HYPERLINK  \l "section1"</w:instrText>
      </w:r>
      <w:r w:rsidRPr="004E4527">
        <w:rPr>
          <w:rFonts w:ascii="Arial" w:eastAsia="Times New Roman" w:hAnsi="Arial" w:cs="Arial"/>
          <w:lang w:val="en-US" w:eastAsia="en-GB"/>
        </w:rPr>
        <w:fldChar w:fldCharType="separate"/>
      </w:r>
      <w:r w:rsidR="00EB1BE3" w:rsidRPr="004E4527">
        <w:rPr>
          <w:rStyle w:val="Hyperlink"/>
          <w:rFonts w:ascii="Arial" w:eastAsia="Times New Roman" w:hAnsi="Arial"/>
          <w:color w:val="auto"/>
          <w:u w:val="none"/>
          <w:lang w:val="en-US" w:eastAsia="en-GB"/>
        </w:rPr>
        <w:t>Context and Rationale</w:t>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t>1</w:t>
      </w:r>
    </w:p>
    <w:p w14:paraId="1CAF8479" w14:textId="20E85D5A" w:rsidR="00EB1BE3" w:rsidRPr="004E4527" w:rsidRDefault="004140BB" w:rsidP="005B0F3C">
      <w:pPr>
        <w:spacing w:after="0" w:line="240" w:lineRule="auto"/>
        <w:textAlignment w:val="baseline"/>
        <w:rPr>
          <w:rFonts w:ascii="Arial" w:eastAsia="Times New Roman" w:hAnsi="Arial" w:cs="Arial"/>
          <w:lang w:eastAsia="en-GB"/>
        </w:rPr>
      </w:pPr>
      <w:r w:rsidRPr="004E4527">
        <w:rPr>
          <w:rFonts w:ascii="Arial" w:eastAsia="Times New Roman" w:hAnsi="Arial" w:cs="Arial"/>
          <w:lang w:val="en-US" w:eastAsia="en-GB"/>
        </w:rPr>
        <w:fldChar w:fldCharType="end"/>
      </w:r>
      <w:hyperlink w:anchor="section2" w:history="1">
        <w:r w:rsidR="00EB1BE3" w:rsidRPr="004E4527">
          <w:rPr>
            <w:rStyle w:val="Hyperlink"/>
            <w:rFonts w:ascii="Arial" w:eastAsia="Times New Roman" w:hAnsi="Arial"/>
            <w:color w:val="auto"/>
            <w:u w:val="none"/>
            <w:lang w:val="en-US" w:eastAsia="en-GB"/>
          </w:rPr>
          <w:t>Definitions</w:t>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r>
        <w:r w:rsidR="00EB1BE3" w:rsidRPr="004E4527">
          <w:rPr>
            <w:rStyle w:val="Hyperlink"/>
            <w:rFonts w:ascii="Arial" w:eastAsia="Times New Roman" w:hAnsi="Arial"/>
            <w:color w:val="auto"/>
            <w:u w:val="none"/>
            <w:lang w:eastAsia="en-GB"/>
          </w:rPr>
          <w:tab/>
          <w:t>2</w:t>
        </w:r>
      </w:hyperlink>
    </w:p>
    <w:p w14:paraId="1479CA09" w14:textId="507FB107" w:rsidR="00EB1BE3" w:rsidRPr="004E4527" w:rsidRDefault="0096525B" w:rsidP="005B0F3C">
      <w:pPr>
        <w:spacing w:after="0" w:line="240" w:lineRule="auto"/>
        <w:textAlignment w:val="baseline"/>
        <w:rPr>
          <w:rFonts w:ascii="Arial" w:eastAsia="Times New Roman" w:hAnsi="Arial" w:cs="Arial"/>
          <w:lang w:eastAsia="en-GB"/>
        </w:rPr>
      </w:pPr>
      <w:hyperlink w:anchor="section3" w:history="1">
        <w:r w:rsidR="00116A57" w:rsidRPr="004E4527">
          <w:rPr>
            <w:rStyle w:val="Hyperlink"/>
            <w:rFonts w:ascii="Arial" w:eastAsia="Times New Roman" w:hAnsi="Arial"/>
            <w:color w:val="auto"/>
            <w:u w:val="none"/>
            <w:lang w:val="en-US" w:eastAsia="en-GB"/>
          </w:rPr>
          <w:t xml:space="preserve">Legislation </w:t>
        </w:r>
        <w:r w:rsidR="00EB1BE3" w:rsidRPr="004E4527">
          <w:rPr>
            <w:rStyle w:val="Hyperlink"/>
            <w:rFonts w:ascii="Arial" w:eastAsia="Times New Roman" w:hAnsi="Arial"/>
            <w:color w:val="auto"/>
            <w:u w:val="none"/>
            <w:lang w:val="en-US" w:eastAsia="en-GB"/>
          </w:rPr>
          <w:t>and Guidance</w:t>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3</w:t>
        </w:r>
        <w:r w:rsidR="00EB1BE3" w:rsidRPr="004E4527">
          <w:rPr>
            <w:rStyle w:val="Hyperlink"/>
            <w:rFonts w:ascii="Arial" w:eastAsia="Times New Roman" w:hAnsi="Arial"/>
            <w:color w:val="auto"/>
            <w:u w:val="none"/>
            <w:lang w:eastAsia="en-GB"/>
          </w:rPr>
          <w:t> </w:t>
        </w:r>
      </w:hyperlink>
    </w:p>
    <w:p w14:paraId="1F4877F7" w14:textId="701A6D01" w:rsidR="00EB1BE3" w:rsidRPr="004E4527" w:rsidRDefault="0096525B" w:rsidP="005B0F3C">
      <w:pPr>
        <w:spacing w:after="0" w:line="240" w:lineRule="auto"/>
        <w:textAlignment w:val="baseline"/>
        <w:rPr>
          <w:rFonts w:ascii="Arial" w:eastAsia="Times New Roman" w:hAnsi="Arial" w:cs="Arial"/>
          <w:lang w:eastAsia="en-GB"/>
        </w:rPr>
      </w:pPr>
      <w:hyperlink w:anchor="section4" w:history="1">
        <w:r w:rsidR="00EB1BE3" w:rsidRPr="004E4527">
          <w:rPr>
            <w:rStyle w:val="Hyperlink"/>
            <w:rFonts w:ascii="Arial" w:eastAsia="Times New Roman" w:hAnsi="Arial"/>
            <w:color w:val="auto"/>
            <w:u w:val="none"/>
            <w:lang w:val="en-US" w:eastAsia="en-GB"/>
          </w:rPr>
          <w:t>Roles and Responsibilities</w:t>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t>4</w:t>
        </w:r>
        <w:r w:rsidR="00EB1BE3" w:rsidRPr="004E4527">
          <w:rPr>
            <w:rStyle w:val="Hyperlink"/>
            <w:rFonts w:ascii="Arial" w:eastAsia="Times New Roman" w:hAnsi="Arial"/>
            <w:color w:val="auto"/>
            <w:u w:val="none"/>
            <w:lang w:eastAsia="en-GB"/>
          </w:rPr>
          <w:t> </w:t>
        </w:r>
      </w:hyperlink>
    </w:p>
    <w:p w14:paraId="2B693541" w14:textId="56444A9A" w:rsidR="00116A57" w:rsidRPr="004E4527" w:rsidRDefault="0096525B" w:rsidP="005B0F3C">
      <w:pPr>
        <w:spacing w:after="0" w:line="240" w:lineRule="auto"/>
        <w:textAlignment w:val="baseline"/>
        <w:rPr>
          <w:rFonts w:ascii="Arial" w:eastAsia="Times New Roman" w:hAnsi="Arial" w:cs="Arial"/>
          <w:lang w:val="en-US" w:eastAsia="en-GB"/>
        </w:rPr>
      </w:pPr>
      <w:hyperlink w:anchor="section5" w:history="1">
        <w:r w:rsidR="00EB1BE3" w:rsidRPr="004E4527">
          <w:rPr>
            <w:rStyle w:val="Hyperlink"/>
            <w:rFonts w:ascii="Arial" w:eastAsia="Times New Roman" w:hAnsi="Arial"/>
            <w:color w:val="auto"/>
            <w:u w:val="none"/>
            <w:lang w:val="en-US" w:eastAsia="en-GB"/>
          </w:rPr>
          <w:t>Multi-Agency Working</w:t>
        </w:r>
        <w:r w:rsidR="00EB1BE3"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5</w:t>
        </w:r>
      </w:hyperlink>
    </w:p>
    <w:p w14:paraId="45F418EF" w14:textId="2C0CBA67" w:rsidR="00116A57" w:rsidRPr="004E4527" w:rsidRDefault="0096525B" w:rsidP="005B0F3C">
      <w:pPr>
        <w:spacing w:after="0" w:line="240" w:lineRule="auto"/>
        <w:textAlignment w:val="baseline"/>
        <w:rPr>
          <w:rFonts w:ascii="Arial" w:eastAsia="Times New Roman" w:hAnsi="Arial" w:cs="Arial"/>
          <w:lang w:val="en-US" w:eastAsia="en-GB"/>
        </w:rPr>
      </w:pPr>
      <w:hyperlink w:anchor="section6" w:history="1">
        <w:r w:rsidR="00116A57" w:rsidRPr="004E4527">
          <w:rPr>
            <w:rStyle w:val="Hyperlink"/>
            <w:rFonts w:ascii="Arial" w:eastAsia="Times New Roman" w:hAnsi="Arial"/>
            <w:color w:val="auto"/>
            <w:u w:val="none"/>
            <w:lang w:val="en-US" w:eastAsia="en-GB"/>
          </w:rPr>
          <w:t>Information Sharing and Information Sharing Duty</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6</w:t>
        </w:r>
      </w:hyperlink>
    </w:p>
    <w:p w14:paraId="1DC98090" w14:textId="20AA2F7D" w:rsidR="00116A57" w:rsidRPr="004E4527" w:rsidRDefault="0096525B" w:rsidP="005B0F3C">
      <w:pPr>
        <w:spacing w:after="0" w:line="240" w:lineRule="auto"/>
        <w:textAlignment w:val="baseline"/>
        <w:rPr>
          <w:rFonts w:ascii="Arial" w:eastAsia="Times New Roman" w:hAnsi="Arial" w:cs="Arial"/>
          <w:lang w:val="en-US" w:eastAsia="en-GB"/>
        </w:rPr>
      </w:pPr>
      <w:hyperlink w:anchor="section7" w:history="1">
        <w:r w:rsidR="00116A57" w:rsidRPr="004E4527">
          <w:rPr>
            <w:rStyle w:val="Hyperlink"/>
            <w:rFonts w:ascii="Arial" w:eastAsia="Times New Roman" w:hAnsi="Arial"/>
            <w:color w:val="auto"/>
            <w:u w:val="none"/>
            <w:lang w:val="en-US" w:eastAsia="en-GB"/>
          </w:rPr>
          <w:t>Early Help, Family Help and Vulnerability</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7</w:t>
        </w:r>
      </w:hyperlink>
    </w:p>
    <w:p w14:paraId="42A53906" w14:textId="77777777" w:rsidR="00C70E20" w:rsidRPr="004E4527" w:rsidRDefault="00C70E20" w:rsidP="005B0F3C">
      <w:pPr>
        <w:spacing w:after="0" w:line="240" w:lineRule="auto"/>
        <w:textAlignment w:val="baseline"/>
        <w:rPr>
          <w:rFonts w:ascii="Arial" w:eastAsia="Times New Roman" w:hAnsi="Arial" w:cs="Arial"/>
          <w:lang w:val="en-US" w:eastAsia="en-GB"/>
        </w:rPr>
      </w:pPr>
    </w:p>
    <w:p w14:paraId="2339FB2D" w14:textId="6B155C77" w:rsidR="00EB1BE3" w:rsidRPr="004E4527" w:rsidRDefault="0096525B" w:rsidP="005B0F3C">
      <w:pPr>
        <w:spacing w:after="0" w:line="240" w:lineRule="auto"/>
        <w:textAlignment w:val="baseline"/>
        <w:rPr>
          <w:rFonts w:ascii="Arial" w:eastAsia="Times New Roman" w:hAnsi="Arial" w:cs="Arial"/>
          <w:lang w:eastAsia="en-GB"/>
        </w:rPr>
      </w:pPr>
      <w:hyperlink w:anchor="section8" w:history="1">
        <w:r w:rsidR="00116A57" w:rsidRPr="004E4527">
          <w:rPr>
            <w:rStyle w:val="Hyperlink"/>
            <w:rFonts w:ascii="Arial" w:eastAsia="Times New Roman" w:hAnsi="Arial"/>
            <w:b/>
            <w:bCs/>
            <w:color w:val="auto"/>
            <w:u w:val="none"/>
            <w:lang w:val="en-US" w:eastAsia="en-GB"/>
          </w:rPr>
          <w:t>Specific Safeguarding Issues</w:t>
        </w:r>
        <w:r w:rsidR="00EB1BE3" w:rsidRPr="004E4527">
          <w:rPr>
            <w:rStyle w:val="Hyperlink"/>
            <w:rFonts w:ascii="Arial" w:eastAsia="Times New Roman" w:hAnsi="Arial"/>
            <w:b/>
            <w:bCs/>
            <w:color w:val="auto"/>
            <w:u w:val="none"/>
            <w:lang w:val="en-US" w:eastAsia="en-GB"/>
          </w:rPr>
          <w:tab/>
        </w:r>
        <w:r w:rsidR="00C70E20"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EB1BE3"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8</w:t>
        </w:r>
        <w:r w:rsidR="00EB1BE3" w:rsidRPr="004E4527">
          <w:rPr>
            <w:rStyle w:val="Hyperlink"/>
            <w:rFonts w:ascii="Arial" w:eastAsia="Times New Roman" w:hAnsi="Arial"/>
            <w:color w:val="auto"/>
            <w:u w:val="none"/>
            <w:lang w:eastAsia="en-GB"/>
          </w:rPr>
          <w:t> </w:t>
        </w:r>
      </w:hyperlink>
    </w:p>
    <w:p w14:paraId="0B2655D2" w14:textId="47E670AF" w:rsidR="00116A57" w:rsidRPr="004E4527" w:rsidRDefault="0096525B" w:rsidP="005B0F3C">
      <w:pPr>
        <w:spacing w:after="0" w:line="240" w:lineRule="auto"/>
        <w:textAlignment w:val="baseline"/>
        <w:rPr>
          <w:rFonts w:ascii="Arial" w:eastAsia="Times New Roman" w:hAnsi="Arial" w:cs="Arial"/>
          <w:lang w:val="en-US" w:eastAsia="en-GB"/>
        </w:rPr>
      </w:pPr>
      <w:hyperlink w:anchor="childonchild" w:history="1">
        <w:r w:rsidR="00116A57" w:rsidRPr="004E4527">
          <w:rPr>
            <w:rStyle w:val="Hyperlink"/>
            <w:rFonts w:ascii="Arial" w:eastAsia="Times New Roman" w:hAnsi="Arial"/>
            <w:color w:val="auto"/>
            <w:u w:val="none"/>
            <w:lang w:val="en-US" w:eastAsia="en-GB"/>
          </w:rPr>
          <w:t>Child on Child Abuse (including Harassment and Violence)</w:t>
        </w:r>
      </w:hyperlink>
      <w:r w:rsidR="00EB1BE3"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0165981F" w14:textId="5128ECE9" w:rsidR="00116A57" w:rsidRPr="004E4527" w:rsidRDefault="0096525B" w:rsidP="005B0F3C">
      <w:pPr>
        <w:spacing w:after="0" w:line="240" w:lineRule="auto"/>
        <w:textAlignment w:val="baseline"/>
        <w:rPr>
          <w:rFonts w:ascii="Arial" w:eastAsia="Times New Roman" w:hAnsi="Arial" w:cs="Arial"/>
          <w:lang w:val="en-US" w:eastAsia="en-GB"/>
        </w:rPr>
      </w:pPr>
      <w:hyperlink w:anchor="domesticabuse" w:history="1">
        <w:r w:rsidR="00116A57" w:rsidRPr="004E4527">
          <w:rPr>
            <w:rStyle w:val="Hyperlink"/>
            <w:rFonts w:ascii="Arial" w:eastAsia="Times New Roman" w:hAnsi="Arial"/>
            <w:color w:val="auto"/>
            <w:u w:val="none"/>
            <w:lang w:val="en-US" w:eastAsia="en-GB"/>
          </w:rPr>
          <w:t>Domestic Abuse</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221489BA" w14:textId="5812EF93" w:rsidR="00116A57" w:rsidRPr="004E4527" w:rsidRDefault="0096525B" w:rsidP="005B0F3C">
      <w:pPr>
        <w:spacing w:after="0" w:line="240" w:lineRule="auto"/>
        <w:textAlignment w:val="baseline"/>
        <w:rPr>
          <w:rFonts w:ascii="Arial" w:eastAsia="Times New Roman" w:hAnsi="Arial" w:cs="Arial"/>
          <w:lang w:val="en-US" w:eastAsia="en-GB"/>
        </w:rPr>
      </w:pPr>
      <w:hyperlink w:anchor="operationencompass" w:history="1">
        <w:r w:rsidR="00116A57" w:rsidRPr="004E4527">
          <w:rPr>
            <w:rStyle w:val="Hyperlink"/>
            <w:rFonts w:ascii="Arial" w:eastAsia="Times New Roman" w:hAnsi="Arial"/>
            <w:color w:val="auto"/>
            <w:u w:val="none"/>
            <w:lang w:val="en-US" w:eastAsia="en-GB"/>
          </w:rPr>
          <w:t>Operation Encompass</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404FFA01" w14:textId="1A89B9ED" w:rsidR="00116A57" w:rsidRPr="004E4527" w:rsidRDefault="0096525B" w:rsidP="005B0F3C">
      <w:pPr>
        <w:spacing w:after="0" w:line="240" w:lineRule="auto"/>
        <w:textAlignment w:val="baseline"/>
        <w:rPr>
          <w:rFonts w:ascii="Arial" w:eastAsia="Times New Roman" w:hAnsi="Arial" w:cs="Arial"/>
          <w:lang w:val="en-US" w:eastAsia="en-GB"/>
        </w:rPr>
      </w:pPr>
      <w:hyperlink w:anchor="exploitation" w:history="1">
        <w:r w:rsidR="00116A57" w:rsidRPr="004E4527">
          <w:rPr>
            <w:rStyle w:val="Hyperlink"/>
            <w:rFonts w:ascii="Arial" w:eastAsia="Times New Roman" w:hAnsi="Arial"/>
            <w:color w:val="auto"/>
            <w:u w:val="none"/>
            <w:lang w:val="en-US" w:eastAsia="en-GB"/>
          </w:rPr>
          <w:t>Child Exploitation</w:t>
        </w:r>
      </w:hyperlink>
      <w:r w:rsidR="00116A57" w:rsidRPr="004E4527">
        <w:rPr>
          <w:rFonts w:ascii="Arial" w:eastAsia="Times New Roman" w:hAnsi="Arial" w:cs="Arial"/>
          <w:lang w:val="en-US" w:eastAsia="en-GB"/>
        </w:rPr>
        <w:t xml:space="preserve"> (including Child Criminal Exploitation and Child Sexual Exploitation)</w:t>
      </w:r>
      <w:r w:rsidR="00C70E20" w:rsidRPr="004E4527">
        <w:rPr>
          <w:rFonts w:ascii="Arial" w:eastAsia="Times New Roman" w:hAnsi="Arial" w:cs="Arial"/>
          <w:lang w:val="en-US" w:eastAsia="en-GB"/>
        </w:rPr>
        <w:tab/>
        <w:t>-</w:t>
      </w:r>
    </w:p>
    <w:p w14:paraId="716BCB2D" w14:textId="55C4567B" w:rsidR="00116A57" w:rsidRPr="004E4527" w:rsidRDefault="0096525B" w:rsidP="005B0F3C">
      <w:pPr>
        <w:spacing w:after="0" w:line="240" w:lineRule="auto"/>
        <w:textAlignment w:val="baseline"/>
        <w:rPr>
          <w:rFonts w:ascii="Arial" w:eastAsia="Times New Roman" w:hAnsi="Arial" w:cs="Arial"/>
          <w:lang w:val="en-US" w:eastAsia="en-GB"/>
        </w:rPr>
      </w:pPr>
      <w:hyperlink w:anchor="modernslavery" w:history="1">
        <w:r w:rsidR="00116A57" w:rsidRPr="004E4527">
          <w:rPr>
            <w:rStyle w:val="Hyperlink"/>
            <w:rFonts w:ascii="Arial" w:eastAsia="Times New Roman" w:hAnsi="Arial"/>
            <w:color w:val="auto"/>
            <w:u w:val="none"/>
            <w:lang w:val="en-US" w:eastAsia="en-GB"/>
          </w:rPr>
          <w:t>Modern Slavery and the National Referral Mechanism (NRM)</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12B6279C" w14:textId="752FFD90" w:rsidR="002E1A5D" w:rsidRPr="004E4527" w:rsidRDefault="0096525B" w:rsidP="005B0F3C">
      <w:pPr>
        <w:spacing w:after="0" w:line="240" w:lineRule="auto"/>
        <w:textAlignment w:val="baseline"/>
        <w:rPr>
          <w:rFonts w:ascii="Arial" w:eastAsia="Times New Roman" w:hAnsi="Arial" w:cs="Arial"/>
          <w:lang w:val="en-US" w:eastAsia="en-GB"/>
        </w:rPr>
      </w:pPr>
      <w:hyperlink w:anchor="honourbasedabuse" w:history="1">
        <w:proofErr w:type="spellStart"/>
        <w:r w:rsidR="002E1A5D" w:rsidRPr="004E4527">
          <w:rPr>
            <w:rStyle w:val="Hyperlink"/>
            <w:rFonts w:ascii="Arial" w:eastAsia="Times New Roman" w:hAnsi="Arial"/>
            <w:color w:val="auto"/>
            <w:u w:val="none"/>
            <w:lang w:val="en-US" w:eastAsia="en-GB"/>
          </w:rPr>
          <w:t>Honour</w:t>
        </w:r>
        <w:proofErr w:type="spellEnd"/>
        <w:r w:rsidR="002E1A5D" w:rsidRPr="004E4527">
          <w:rPr>
            <w:rStyle w:val="Hyperlink"/>
            <w:rFonts w:ascii="Arial" w:eastAsia="Times New Roman" w:hAnsi="Arial"/>
            <w:color w:val="auto"/>
            <w:u w:val="none"/>
            <w:lang w:val="en-US" w:eastAsia="en-GB"/>
          </w:rPr>
          <w:t xml:space="preserve"> or Faith-Based Abuse</w:t>
        </w:r>
      </w:hyperlink>
      <w:r w:rsidR="002E1A5D" w:rsidRPr="004E4527">
        <w:rPr>
          <w:rFonts w:ascii="Arial" w:eastAsia="Times New Roman" w:hAnsi="Arial" w:cs="Arial"/>
          <w:lang w:val="en-US" w:eastAsia="en-GB"/>
        </w:rPr>
        <w:t xml:space="preserve"> (including FGM and forced Marriage)</w:t>
      </w:r>
    </w:p>
    <w:p w14:paraId="61979B8E" w14:textId="28DA931F" w:rsidR="00116A57" w:rsidRPr="004E4527" w:rsidRDefault="0096525B" w:rsidP="005B0F3C">
      <w:pPr>
        <w:spacing w:after="0" w:line="240" w:lineRule="auto"/>
        <w:textAlignment w:val="baseline"/>
        <w:rPr>
          <w:rFonts w:ascii="Arial" w:eastAsia="Times New Roman" w:hAnsi="Arial" w:cs="Arial"/>
          <w:lang w:val="en-US" w:eastAsia="en-GB"/>
        </w:rPr>
      </w:pPr>
      <w:hyperlink w:anchor="preventingradicalisation" w:history="1">
        <w:r w:rsidR="00116A57" w:rsidRPr="004E4527">
          <w:rPr>
            <w:rStyle w:val="Hyperlink"/>
            <w:rFonts w:ascii="Arial" w:eastAsia="Times New Roman" w:hAnsi="Arial"/>
            <w:color w:val="auto"/>
            <w:u w:val="none"/>
            <w:lang w:val="en-US" w:eastAsia="en-GB"/>
          </w:rPr>
          <w:t xml:space="preserve">Preventing </w:t>
        </w:r>
        <w:proofErr w:type="spellStart"/>
        <w:r w:rsidR="00116A57" w:rsidRPr="004E4527">
          <w:rPr>
            <w:rStyle w:val="Hyperlink"/>
            <w:rFonts w:ascii="Arial" w:eastAsia="Times New Roman" w:hAnsi="Arial"/>
            <w:color w:val="auto"/>
            <w:u w:val="none"/>
            <w:lang w:val="en-US" w:eastAsia="en-GB"/>
          </w:rPr>
          <w:t>Radicalisation</w:t>
        </w:r>
        <w:proofErr w:type="spellEnd"/>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31698242" w14:textId="5269EEEE" w:rsidR="00116A57" w:rsidRPr="004E4527" w:rsidRDefault="0096525B" w:rsidP="005B0F3C">
      <w:pPr>
        <w:spacing w:after="0" w:line="240" w:lineRule="auto"/>
        <w:textAlignment w:val="baseline"/>
        <w:rPr>
          <w:rFonts w:ascii="Arial" w:eastAsia="Times New Roman" w:hAnsi="Arial" w:cs="Arial"/>
          <w:lang w:val="en-US" w:eastAsia="en-GB"/>
        </w:rPr>
      </w:pPr>
      <w:hyperlink w:anchor="preventduty" w:history="1">
        <w:r w:rsidR="00655987" w:rsidRPr="004E4527">
          <w:rPr>
            <w:rStyle w:val="Hyperlink"/>
            <w:rFonts w:ascii="Arial" w:eastAsia="Times New Roman" w:hAnsi="Arial"/>
            <w:color w:val="auto"/>
            <w:u w:val="none"/>
            <w:lang w:val="en-US" w:eastAsia="en-GB"/>
          </w:rPr>
          <w:t>Prevent</w:t>
        </w:r>
        <w:r w:rsidR="00116A57" w:rsidRPr="004E4527">
          <w:rPr>
            <w:rStyle w:val="Hyperlink"/>
            <w:rFonts w:ascii="Arial" w:eastAsia="Times New Roman" w:hAnsi="Arial"/>
            <w:color w:val="auto"/>
            <w:u w:val="none"/>
            <w:lang w:val="en-US" w:eastAsia="en-GB"/>
          </w:rPr>
          <w:t xml:space="preserve"> Duty</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655987" w:rsidRPr="004E4527">
        <w:rPr>
          <w:rFonts w:ascii="Arial" w:eastAsia="Times New Roman" w:hAnsi="Arial" w:cs="Arial"/>
          <w:lang w:val="en-US" w:eastAsia="en-GB"/>
        </w:rPr>
        <w:tab/>
      </w:r>
      <w:r w:rsidR="00C70E20" w:rsidRPr="004E4527">
        <w:rPr>
          <w:rFonts w:ascii="Arial" w:eastAsia="Times New Roman" w:hAnsi="Arial" w:cs="Arial"/>
          <w:lang w:val="en-US" w:eastAsia="en-GB"/>
        </w:rPr>
        <w:t>-</w:t>
      </w:r>
    </w:p>
    <w:p w14:paraId="13D838FF" w14:textId="331E795D" w:rsidR="00116A57" w:rsidRPr="004E4527" w:rsidRDefault="0096525B" w:rsidP="005B0F3C">
      <w:pPr>
        <w:spacing w:after="0" w:line="240" w:lineRule="auto"/>
        <w:textAlignment w:val="baseline"/>
        <w:rPr>
          <w:rFonts w:ascii="Arial" w:eastAsia="Times New Roman" w:hAnsi="Arial" w:cs="Arial"/>
          <w:lang w:val="en-US" w:eastAsia="en-GB"/>
        </w:rPr>
      </w:pPr>
      <w:hyperlink w:anchor="mentalhealth" w:history="1">
        <w:r w:rsidR="00116A57" w:rsidRPr="004E4527">
          <w:rPr>
            <w:rStyle w:val="Hyperlink"/>
            <w:rFonts w:ascii="Arial" w:eastAsia="Times New Roman" w:hAnsi="Arial"/>
            <w:color w:val="auto"/>
            <w:u w:val="none"/>
            <w:lang w:val="en-US" w:eastAsia="en-GB"/>
          </w:rPr>
          <w:t>Mental Health</w:t>
        </w:r>
        <w:r w:rsidR="00C70E20" w:rsidRPr="004E4527">
          <w:rPr>
            <w:rStyle w:val="Hyperlink"/>
            <w:rFonts w:ascii="Arial" w:eastAsia="Times New Roman" w:hAnsi="Arial"/>
            <w:color w:val="auto"/>
            <w:u w:val="none"/>
            <w:lang w:val="en-US" w:eastAsia="en-GB"/>
          </w:rPr>
          <w:tab/>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2AE3DFC0" w14:textId="14C1433B" w:rsidR="00116A57" w:rsidRPr="004E4527" w:rsidRDefault="0096525B" w:rsidP="005B0F3C">
      <w:pPr>
        <w:spacing w:after="0" w:line="240" w:lineRule="auto"/>
        <w:textAlignment w:val="baseline"/>
        <w:rPr>
          <w:rFonts w:ascii="Arial" w:eastAsia="Times New Roman" w:hAnsi="Arial" w:cs="Arial"/>
          <w:lang w:val="en-US" w:eastAsia="en-GB"/>
        </w:rPr>
      </w:pPr>
      <w:hyperlink w:anchor="privatefostering" w:history="1">
        <w:r w:rsidR="00116A57" w:rsidRPr="004E4527">
          <w:rPr>
            <w:rStyle w:val="Hyperlink"/>
            <w:rFonts w:ascii="Arial" w:eastAsia="Times New Roman" w:hAnsi="Arial"/>
            <w:color w:val="auto"/>
            <w:u w:val="none"/>
            <w:lang w:val="en-US" w:eastAsia="en-GB"/>
          </w:rPr>
          <w:t>Private Fostering</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528A29B4" w14:textId="29E209A5" w:rsidR="00116A57" w:rsidRPr="004E4527" w:rsidRDefault="0096525B" w:rsidP="005B0F3C">
      <w:pPr>
        <w:spacing w:after="0" w:line="240" w:lineRule="auto"/>
        <w:textAlignment w:val="baseline"/>
        <w:rPr>
          <w:rFonts w:ascii="Arial" w:eastAsia="Times New Roman" w:hAnsi="Arial" w:cs="Arial"/>
          <w:lang w:val="en-US" w:eastAsia="en-GB"/>
        </w:rPr>
      </w:pPr>
      <w:hyperlink w:anchor="pupilswithfamilyinprison" w:history="1">
        <w:r w:rsidR="00116A57" w:rsidRPr="004E4527">
          <w:rPr>
            <w:rStyle w:val="Hyperlink"/>
            <w:rFonts w:ascii="Arial" w:eastAsia="Times New Roman" w:hAnsi="Arial"/>
            <w:color w:val="auto"/>
            <w:u w:val="none"/>
            <w:lang w:val="en-US" w:eastAsia="en-GB"/>
          </w:rPr>
          <w:t>Pupils with Family Members in Prison</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2A9C4358" w14:textId="7899DD2F" w:rsidR="0062441C" w:rsidRPr="004E4527" w:rsidRDefault="0096525B" w:rsidP="005B0F3C">
      <w:pPr>
        <w:spacing w:after="0" w:line="240" w:lineRule="auto"/>
        <w:textAlignment w:val="baseline"/>
        <w:rPr>
          <w:rFonts w:ascii="Arial" w:eastAsia="Times New Roman" w:hAnsi="Arial" w:cs="Arial"/>
          <w:lang w:val="en-US" w:eastAsia="en-GB"/>
        </w:rPr>
      </w:pPr>
      <w:hyperlink w:anchor="behaviourasindicator" w:history="1">
        <w:proofErr w:type="spellStart"/>
        <w:r w:rsidR="00116A57" w:rsidRPr="004E4527">
          <w:rPr>
            <w:rStyle w:val="Hyperlink"/>
            <w:rFonts w:ascii="Arial" w:eastAsia="Times New Roman" w:hAnsi="Arial"/>
            <w:color w:val="auto"/>
            <w:u w:val="none"/>
            <w:lang w:val="en-US" w:eastAsia="en-GB"/>
          </w:rPr>
          <w:t>Behaviour</w:t>
        </w:r>
        <w:proofErr w:type="spellEnd"/>
        <w:r w:rsidR="00116A57" w:rsidRPr="004E4527">
          <w:rPr>
            <w:rStyle w:val="Hyperlink"/>
            <w:rFonts w:ascii="Arial" w:eastAsia="Times New Roman" w:hAnsi="Arial"/>
            <w:color w:val="auto"/>
            <w:u w:val="none"/>
            <w:lang w:val="en-US" w:eastAsia="en-GB"/>
          </w:rPr>
          <w:t xml:space="preserve"> as an indicator of Concern</w:t>
        </w:r>
      </w:hyperlink>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t>-</w:t>
      </w:r>
    </w:p>
    <w:p w14:paraId="133309A9" w14:textId="7223E76B" w:rsidR="00EB1BE3" w:rsidRPr="004E4527" w:rsidRDefault="0096525B" w:rsidP="005B0F3C">
      <w:pPr>
        <w:spacing w:after="0" w:line="240" w:lineRule="auto"/>
        <w:textAlignment w:val="baseline"/>
        <w:rPr>
          <w:rFonts w:ascii="Arial" w:eastAsia="Times New Roman" w:hAnsi="Arial" w:cs="Arial"/>
          <w:lang w:eastAsia="en-GB"/>
        </w:rPr>
      </w:pPr>
      <w:hyperlink w:anchor="safeguardingadults" w:history="1">
        <w:r w:rsidR="00E525C1" w:rsidRPr="004E4527">
          <w:rPr>
            <w:rStyle w:val="Hyperlink"/>
            <w:rFonts w:ascii="Arial" w:eastAsia="Times New Roman" w:hAnsi="Arial"/>
            <w:color w:val="auto"/>
            <w:u w:val="none"/>
            <w:lang w:val="en-US" w:eastAsia="en-GB"/>
          </w:rPr>
          <w:t>Safeguarding Adults at Risk</w:t>
        </w:r>
        <w:r w:rsidR="002E1A5D" w:rsidRPr="004E4527">
          <w:rPr>
            <w:rStyle w:val="Hyperlink"/>
            <w:rFonts w:ascii="Arial" w:eastAsia="Times New Roman" w:hAnsi="Arial"/>
            <w:color w:val="auto"/>
            <w:u w:val="none"/>
            <w:lang w:val="en-US" w:eastAsia="en-GB"/>
          </w:rPr>
          <w:t>,</w:t>
        </w:r>
      </w:hyperlink>
      <w:r w:rsidR="002E1A5D" w:rsidRPr="004E4527">
        <w:rPr>
          <w:rFonts w:ascii="Arial" w:eastAsia="Times New Roman" w:hAnsi="Arial" w:cs="Arial"/>
          <w:lang w:val="en-US" w:eastAsia="en-GB"/>
        </w:rPr>
        <w:t xml:space="preserve"> </w:t>
      </w:r>
      <w:r w:rsidR="0062441C" w:rsidRPr="004E4527">
        <w:rPr>
          <w:rFonts w:ascii="Arial" w:eastAsia="Times New Roman" w:hAnsi="Arial" w:cs="Arial"/>
          <w:lang w:val="en-US" w:eastAsia="en-GB"/>
        </w:rPr>
        <w:t xml:space="preserve">Adults </w:t>
      </w:r>
      <w:r w:rsidR="00E525C1" w:rsidRPr="004E4527">
        <w:rPr>
          <w:rFonts w:ascii="Arial" w:eastAsia="Times New Roman" w:hAnsi="Arial" w:cs="Arial"/>
          <w:lang w:val="en-US" w:eastAsia="en-GB"/>
        </w:rPr>
        <w:t xml:space="preserve">at Risk </w:t>
      </w:r>
      <w:r w:rsidR="0062441C" w:rsidRPr="004E4527">
        <w:rPr>
          <w:rFonts w:ascii="Arial" w:eastAsia="Times New Roman" w:hAnsi="Arial" w:cs="Arial"/>
          <w:lang w:val="en-US" w:eastAsia="en-GB"/>
        </w:rPr>
        <w:t>with SEND or Additional Needs</w:t>
      </w:r>
      <w:r w:rsidR="00A642F2" w:rsidRPr="004E4527">
        <w:rPr>
          <w:rFonts w:ascii="Arial" w:eastAsia="Times New Roman" w:hAnsi="Arial" w:cs="Arial"/>
          <w:lang w:val="en-US" w:eastAsia="en-GB"/>
        </w:rPr>
        <w:tab/>
      </w:r>
      <w:r w:rsidR="00A642F2" w:rsidRPr="004E4527">
        <w:rPr>
          <w:rFonts w:ascii="Arial" w:eastAsia="Times New Roman" w:hAnsi="Arial" w:cs="Arial"/>
          <w:lang w:val="en-US" w:eastAsia="en-GB"/>
        </w:rPr>
        <w:tab/>
        <w:t xml:space="preserve">- </w:t>
      </w:r>
      <w:r w:rsidR="00A642F2"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 xml:space="preserve">            </w:t>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EB1BE3" w:rsidRPr="004E4527">
        <w:rPr>
          <w:rFonts w:ascii="Arial" w:eastAsia="Times New Roman" w:hAnsi="Arial" w:cs="Arial"/>
          <w:lang w:val="en-US" w:eastAsia="en-GB"/>
        </w:rPr>
        <w:tab/>
      </w:r>
      <w:r w:rsidR="00EB1BE3" w:rsidRPr="004E4527">
        <w:rPr>
          <w:rFonts w:ascii="Arial" w:eastAsia="Times New Roman" w:hAnsi="Arial" w:cs="Arial"/>
          <w:lang w:val="en-US" w:eastAsia="en-GB"/>
        </w:rPr>
        <w:tab/>
      </w:r>
    </w:p>
    <w:p w14:paraId="3024AFB2" w14:textId="230BBE6C" w:rsidR="00EB1BE3" w:rsidRPr="004E4527" w:rsidRDefault="0096525B" w:rsidP="005B0F3C">
      <w:pPr>
        <w:spacing w:after="0" w:line="240" w:lineRule="auto"/>
        <w:textAlignment w:val="baseline"/>
        <w:rPr>
          <w:rFonts w:ascii="Arial" w:eastAsia="Times New Roman" w:hAnsi="Arial" w:cs="Arial"/>
          <w:lang w:val="en-US" w:eastAsia="en-GB"/>
        </w:rPr>
      </w:pPr>
      <w:hyperlink w:anchor="pupilsatgreaterrisk" w:history="1">
        <w:r w:rsidR="00116A57" w:rsidRPr="004E4527">
          <w:rPr>
            <w:rStyle w:val="Hyperlink"/>
            <w:rFonts w:ascii="Arial" w:eastAsia="Times New Roman" w:hAnsi="Arial"/>
            <w:b/>
            <w:bCs/>
            <w:color w:val="auto"/>
            <w:u w:val="none"/>
            <w:lang w:val="en-US" w:eastAsia="en-GB"/>
          </w:rPr>
          <w:t>Pupils Potentially at Greater Risks of Harm</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9</w:t>
        </w:r>
      </w:hyperlink>
    </w:p>
    <w:p w14:paraId="518262FD" w14:textId="37504A28" w:rsidR="00116A57" w:rsidRPr="004E4527" w:rsidRDefault="0096525B" w:rsidP="005B0F3C">
      <w:pPr>
        <w:spacing w:after="0" w:line="240" w:lineRule="auto"/>
        <w:textAlignment w:val="baseline"/>
        <w:rPr>
          <w:rFonts w:ascii="Arial" w:eastAsia="Times New Roman" w:hAnsi="Arial" w:cs="Arial"/>
          <w:lang w:val="en-US" w:eastAsia="en-GB"/>
        </w:rPr>
      </w:pPr>
      <w:hyperlink w:anchor="childrenabsentfromschool" w:history="1">
        <w:r w:rsidR="00116A57" w:rsidRPr="004E4527">
          <w:rPr>
            <w:rStyle w:val="Hyperlink"/>
            <w:rFonts w:ascii="Arial" w:eastAsia="Times New Roman" w:hAnsi="Arial"/>
            <w:color w:val="auto"/>
            <w:u w:val="none"/>
            <w:lang w:val="en-US" w:eastAsia="en-GB"/>
          </w:rPr>
          <w:t>Children Absent from School</w:t>
        </w:r>
        <w:r w:rsidR="00C70E20" w:rsidRPr="004E4527">
          <w:rPr>
            <w:rStyle w:val="Hyperlink"/>
            <w:rFonts w:ascii="Arial" w:eastAsia="Times New Roman" w:hAnsi="Arial"/>
            <w:color w:val="auto"/>
            <w:u w:val="none"/>
            <w:lang w:val="en-US" w:eastAsia="en-GB"/>
          </w:rPr>
          <w:tab/>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2B30CC5A" w14:textId="5E322D90" w:rsidR="00116A57" w:rsidRPr="004E4527" w:rsidRDefault="0096525B" w:rsidP="005B0F3C">
      <w:pPr>
        <w:spacing w:after="0" w:line="240" w:lineRule="auto"/>
        <w:textAlignment w:val="baseline"/>
        <w:rPr>
          <w:rFonts w:ascii="Arial" w:eastAsia="Times New Roman" w:hAnsi="Arial" w:cs="Arial"/>
          <w:lang w:val="en-US" w:eastAsia="en-GB"/>
        </w:rPr>
      </w:pPr>
      <w:hyperlink w:anchor="alternativeprovision" w:history="1">
        <w:r w:rsidR="00116A57" w:rsidRPr="004E4527">
          <w:rPr>
            <w:rStyle w:val="Hyperlink"/>
            <w:rFonts w:ascii="Arial" w:eastAsia="Times New Roman" w:hAnsi="Arial"/>
            <w:color w:val="auto"/>
            <w:u w:val="none"/>
            <w:lang w:val="en-US" w:eastAsia="en-GB"/>
          </w:rPr>
          <w:t>Alternative Provision</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6FEF6702" w14:textId="0E45844D" w:rsidR="00116A57" w:rsidRPr="004E4527" w:rsidRDefault="0096525B" w:rsidP="005B0F3C">
      <w:pPr>
        <w:spacing w:after="0" w:line="240" w:lineRule="auto"/>
        <w:textAlignment w:val="baseline"/>
        <w:rPr>
          <w:rFonts w:ascii="Arial" w:eastAsia="Times New Roman" w:hAnsi="Arial" w:cs="Arial"/>
          <w:lang w:val="en-US" w:eastAsia="en-GB"/>
        </w:rPr>
      </w:pPr>
      <w:hyperlink w:anchor="educationactivity" w:history="1">
        <w:r w:rsidR="00116A57" w:rsidRPr="004E4527">
          <w:rPr>
            <w:rStyle w:val="Hyperlink"/>
            <w:rFonts w:ascii="Arial" w:eastAsia="Times New Roman" w:hAnsi="Arial"/>
            <w:color w:val="auto"/>
            <w:u w:val="none"/>
            <w:lang w:val="en-US" w:eastAsia="en-GB"/>
          </w:rPr>
          <w:t>Children Attending an Approved Educational Activity</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78586AA9" w14:textId="05F119B6" w:rsidR="00116A57" w:rsidRPr="004E4527" w:rsidRDefault="0096525B" w:rsidP="005B0F3C">
      <w:pPr>
        <w:spacing w:after="0" w:line="240" w:lineRule="auto"/>
        <w:textAlignment w:val="baseline"/>
        <w:rPr>
          <w:rFonts w:ascii="Arial" w:eastAsia="Times New Roman" w:hAnsi="Arial" w:cs="Arial"/>
          <w:lang w:val="en-US" w:eastAsia="en-GB"/>
        </w:rPr>
      </w:pPr>
      <w:hyperlink w:anchor="childrenfromminoritisedcommunities" w:history="1">
        <w:r w:rsidR="00116A57" w:rsidRPr="004E4527">
          <w:rPr>
            <w:rStyle w:val="Hyperlink"/>
            <w:rFonts w:ascii="Arial" w:eastAsia="Times New Roman" w:hAnsi="Arial"/>
            <w:color w:val="auto"/>
            <w:u w:val="none"/>
            <w:lang w:val="en-US" w:eastAsia="en-GB"/>
          </w:rPr>
          <w:t xml:space="preserve">Children from Black, Asian, </w:t>
        </w:r>
        <w:proofErr w:type="spellStart"/>
        <w:r w:rsidR="00116A57" w:rsidRPr="004E4527">
          <w:rPr>
            <w:rStyle w:val="Hyperlink"/>
            <w:rFonts w:ascii="Arial" w:eastAsia="Times New Roman" w:hAnsi="Arial"/>
            <w:color w:val="auto"/>
            <w:u w:val="none"/>
            <w:lang w:val="en-US" w:eastAsia="en-GB"/>
          </w:rPr>
          <w:t>Minoritised</w:t>
        </w:r>
        <w:proofErr w:type="spellEnd"/>
        <w:r w:rsidR="00116A57" w:rsidRPr="004E4527">
          <w:rPr>
            <w:rStyle w:val="Hyperlink"/>
            <w:rFonts w:ascii="Arial" w:eastAsia="Times New Roman" w:hAnsi="Arial"/>
            <w:color w:val="auto"/>
            <w:u w:val="none"/>
            <w:lang w:val="en-US" w:eastAsia="en-GB"/>
          </w:rPr>
          <w:t xml:space="preserve"> Ethnic and Diverse Communities</w:t>
        </w:r>
      </w:hyperlink>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7877FDF3" w14:textId="0D710203" w:rsidR="00E83B04" w:rsidRPr="004E4527" w:rsidRDefault="0096525B" w:rsidP="005B0F3C">
      <w:pPr>
        <w:spacing w:after="0" w:line="240" w:lineRule="auto"/>
        <w:textAlignment w:val="baseline"/>
        <w:rPr>
          <w:rFonts w:ascii="Arial" w:eastAsia="Times New Roman" w:hAnsi="Arial" w:cs="Arial"/>
          <w:lang w:val="en-US" w:eastAsia="en-GB"/>
        </w:rPr>
      </w:pPr>
      <w:hyperlink w:anchor="pregnancy" w:history="1">
        <w:r w:rsidR="00116A57" w:rsidRPr="004E4527">
          <w:rPr>
            <w:rStyle w:val="Hyperlink"/>
            <w:rFonts w:ascii="Arial" w:eastAsia="Times New Roman" w:hAnsi="Arial"/>
            <w:color w:val="auto"/>
            <w:u w:val="none"/>
            <w:lang w:val="en-US" w:eastAsia="en-GB"/>
          </w:rPr>
          <w:t>Pregnancy</w:t>
        </w:r>
      </w:hyperlink>
      <w:r w:rsidR="00116A57" w:rsidRPr="004E4527">
        <w:rPr>
          <w:rFonts w:ascii="Arial" w:eastAsia="Times New Roman" w:hAnsi="Arial" w:cs="Arial"/>
          <w:lang w:val="en-US" w:eastAsia="en-GB"/>
        </w:rPr>
        <w:t>, Young People and Concealed or Denied Pregnancy</w:t>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r>
      <w:r w:rsidR="00C70E20" w:rsidRPr="004E4527">
        <w:rPr>
          <w:rFonts w:ascii="Arial" w:eastAsia="Times New Roman" w:hAnsi="Arial" w:cs="Arial"/>
          <w:lang w:val="en-US" w:eastAsia="en-GB"/>
        </w:rPr>
        <w:tab/>
        <w:t>-</w:t>
      </w:r>
    </w:p>
    <w:p w14:paraId="5D54BCED" w14:textId="77777777" w:rsidR="0062441C" w:rsidRPr="004E4527" w:rsidRDefault="0062441C" w:rsidP="005B0F3C">
      <w:pPr>
        <w:spacing w:after="0" w:line="240" w:lineRule="auto"/>
        <w:textAlignment w:val="baseline"/>
        <w:rPr>
          <w:rFonts w:ascii="Arial" w:eastAsia="Times New Roman" w:hAnsi="Arial" w:cs="Arial"/>
          <w:lang w:val="en-US" w:eastAsia="en-GB"/>
        </w:rPr>
      </w:pPr>
    </w:p>
    <w:p w14:paraId="7915BCD1" w14:textId="39526D41" w:rsidR="00C70E20" w:rsidRPr="004E4527" w:rsidRDefault="0096525B" w:rsidP="005B0F3C">
      <w:pPr>
        <w:spacing w:after="0" w:line="240" w:lineRule="auto"/>
        <w:textAlignment w:val="baseline"/>
        <w:rPr>
          <w:rFonts w:ascii="Arial" w:eastAsia="Times New Roman" w:hAnsi="Arial" w:cs="Arial"/>
          <w:lang w:val="en-US" w:eastAsia="en-GB"/>
        </w:rPr>
      </w:pPr>
      <w:hyperlink w:anchor="seriousviolence" w:history="1">
        <w:r w:rsidR="00E83B04" w:rsidRPr="004E4527">
          <w:rPr>
            <w:rStyle w:val="Hyperlink"/>
            <w:rFonts w:ascii="Arial" w:eastAsia="Times New Roman" w:hAnsi="Arial"/>
            <w:color w:val="auto"/>
            <w:u w:val="none"/>
            <w:lang w:val="en-US" w:eastAsia="en-GB"/>
          </w:rPr>
          <w:t>Serious Violence</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0</w:t>
        </w:r>
      </w:hyperlink>
    </w:p>
    <w:p w14:paraId="7731A27C" w14:textId="77777777" w:rsidR="0062441C" w:rsidRPr="004E4527" w:rsidRDefault="0062441C" w:rsidP="005B0F3C">
      <w:pPr>
        <w:spacing w:after="0" w:line="240" w:lineRule="auto"/>
        <w:textAlignment w:val="baseline"/>
        <w:rPr>
          <w:rFonts w:ascii="Arial" w:eastAsia="Times New Roman" w:hAnsi="Arial" w:cs="Arial"/>
          <w:b/>
          <w:bCs/>
          <w:lang w:val="en-US" w:eastAsia="en-GB"/>
        </w:rPr>
      </w:pPr>
    </w:p>
    <w:p w14:paraId="1628FBFC" w14:textId="2B3E34D5" w:rsidR="00C70E20" w:rsidRPr="004E4527" w:rsidRDefault="0096525B" w:rsidP="005B0F3C">
      <w:pPr>
        <w:spacing w:after="0" w:line="240" w:lineRule="auto"/>
        <w:textAlignment w:val="baseline"/>
        <w:rPr>
          <w:rFonts w:ascii="Arial" w:eastAsia="Times New Roman" w:hAnsi="Arial" w:cs="Arial"/>
          <w:lang w:val="en-US" w:eastAsia="en-GB"/>
        </w:rPr>
      </w:pPr>
      <w:hyperlink w:anchor="onlinesafety" w:history="1">
        <w:r w:rsidR="00E83B04" w:rsidRPr="004E4527">
          <w:rPr>
            <w:rStyle w:val="Hyperlink"/>
            <w:rFonts w:ascii="Arial" w:eastAsia="Times New Roman" w:hAnsi="Arial"/>
            <w:b/>
            <w:bCs/>
            <w:color w:val="auto"/>
            <w:u w:val="none"/>
            <w:lang w:val="en-US" w:eastAsia="en-GB"/>
          </w:rPr>
          <w:t>Online Safety</w:t>
        </w:r>
        <w:r w:rsidR="00E83B04" w:rsidRPr="004E4527">
          <w:rPr>
            <w:rStyle w:val="Hyperlink"/>
            <w:rFonts w:ascii="Arial" w:eastAsia="Times New Roman" w:hAnsi="Arial"/>
            <w:color w:val="auto"/>
            <w:u w:val="none"/>
            <w:lang w:val="en-US" w:eastAsia="en-GB"/>
          </w:rPr>
          <w:t>, Artificial intelligence (AI), Filtering and Monitoring</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1</w:t>
        </w:r>
      </w:hyperlink>
    </w:p>
    <w:p w14:paraId="121E9162" w14:textId="6A01ACBD" w:rsidR="00E83B04" w:rsidRPr="004E4527" w:rsidRDefault="0096525B" w:rsidP="005B0F3C">
      <w:pPr>
        <w:spacing w:after="0" w:line="240" w:lineRule="auto"/>
        <w:textAlignment w:val="baseline"/>
        <w:rPr>
          <w:rFonts w:ascii="Arial" w:eastAsia="Times New Roman" w:hAnsi="Arial" w:cs="Arial"/>
          <w:lang w:val="en-US" w:eastAsia="en-GB"/>
        </w:rPr>
      </w:pPr>
      <w:hyperlink w:anchor="remoteeducation" w:history="1">
        <w:r w:rsidR="00E83B04" w:rsidRPr="004E4527">
          <w:rPr>
            <w:rStyle w:val="Hyperlink"/>
            <w:rFonts w:ascii="Arial" w:eastAsia="Times New Roman" w:hAnsi="Arial"/>
            <w:color w:val="auto"/>
            <w:u w:val="none"/>
            <w:lang w:val="en-US" w:eastAsia="en-GB"/>
          </w:rPr>
          <w:t xml:space="preserve">Online Safety Relating to Remote Education, Virtual Lessons and Live </w:t>
        </w:r>
        <w:r w:rsidR="00D77197" w:rsidRPr="004E4527">
          <w:rPr>
            <w:rStyle w:val="Hyperlink"/>
            <w:rFonts w:ascii="Arial" w:eastAsia="Times New Roman" w:hAnsi="Arial"/>
            <w:color w:val="auto"/>
            <w:u w:val="none"/>
            <w:lang w:val="en-US" w:eastAsia="en-GB"/>
          </w:rPr>
          <w:t>Streaming</w:t>
        </w:r>
      </w:hyperlink>
      <w:r w:rsidR="0062441C" w:rsidRPr="004E4527">
        <w:rPr>
          <w:rFonts w:ascii="Arial" w:eastAsia="Times New Roman" w:hAnsi="Arial" w:cs="Arial"/>
          <w:lang w:val="en-US" w:eastAsia="en-GB"/>
        </w:rPr>
        <w:tab/>
      </w:r>
      <w:r w:rsidR="0062441C" w:rsidRPr="004E4527">
        <w:rPr>
          <w:rFonts w:ascii="Arial" w:eastAsia="Times New Roman" w:hAnsi="Arial" w:cs="Arial"/>
          <w:lang w:val="en-US" w:eastAsia="en-GB"/>
        </w:rPr>
        <w:tab/>
      </w:r>
      <w:r w:rsidR="00D77197" w:rsidRPr="004E4527">
        <w:rPr>
          <w:rFonts w:ascii="Arial" w:eastAsia="Times New Roman" w:hAnsi="Arial" w:cs="Arial"/>
          <w:lang w:val="en-US" w:eastAsia="en-GB"/>
        </w:rPr>
        <w:t xml:space="preserve"> -</w:t>
      </w:r>
    </w:p>
    <w:p w14:paraId="17B25517" w14:textId="77777777" w:rsidR="00655987" w:rsidRPr="004E4527" w:rsidRDefault="00655987" w:rsidP="005B0F3C">
      <w:pPr>
        <w:spacing w:after="0" w:line="240" w:lineRule="auto"/>
        <w:textAlignment w:val="baseline"/>
        <w:rPr>
          <w:rFonts w:ascii="Arial" w:eastAsia="Times New Roman" w:hAnsi="Arial" w:cs="Arial"/>
          <w:lang w:val="en-US" w:eastAsia="en-GB"/>
        </w:rPr>
      </w:pPr>
    </w:p>
    <w:p w14:paraId="61F93679" w14:textId="6868D31B" w:rsidR="00E83B04" w:rsidRPr="004E4527" w:rsidRDefault="0096525B" w:rsidP="005B0F3C">
      <w:pPr>
        <w:spacing w:after="0" w:line="240" w:lineRule="auto"/>
        <w:textAlignment w:val="baseline"/>
        <w:rPr>
          <w:rFonts w:ascii="Arial" w:eastAsia="Times New Roman" w:hAnsi="Arial" w:cs="Arial"/>
          <w:lang w:val="en-US" w:eastAsia="en-GB"/>
        </w:rPr>
      </w:pPr>
      <w:hyperlink w:anchor="electronicdevices" w:history="1">
        <w:r w:rsidR="00E83B04" w:rsidRPr="004E4527">
          <w:rPr>
            <w:rStyle w:val="Hyperlink"/>
            <w:rFonts w:ascii="Arial" w:eastAsia="Times New Roman" w:hAnsi="Arial"/>
            <w:color w:val="auto"/>
            <w:u w:val="none"/>
            <w:lang w:val="en-US" w:eastAsia="en-GB"/>
          </w:rPr>
          <w:t>Personal Electronic Devices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2</w:t>
        </w:r>
      </w:hyperlink>
    </w:p>
    <w:p w14:paraId="192B858A" w14:textId="4D666524" w:rsidR="00E83B04" w:rsidRPr="004E4527" w:rsidRDefault="0096525B" w:rsidP="005B0F3C">
      <w:pPr>
        <w:spacing w:after="0" w:line="240" w:lineRule="auto"/>
        <w:textAlignment w:val="baseline"/>
        <w:rPr>
          <w:rFonts w:ascii="Arial" w:eastAsia="Times New Roman" w:hAnsi="Arial" w:cs="Arial"/>
          <w:lang w:val="en-US" w:eastAsia="en-GB"/>
        </w:rPr>
      </w:pPr>
      <w:hyperlink w:anchor="nudesandseminudes" w:history="1">
        <w:r w:rsidR="00E83B04" w:rsidRPr="004E4527">
          <w:rPr>
            <w:rStyle w:val="Hyperlink"/>
            <w:rFonts w:ascii="Arial" w:eastAsia="Times New Roman" w:hAnsi="Arial"/>
            <w:color w:val="auto"/>
            <w:u w:val="none"/>
            <w:lang w:val="en-US" w:eastAsia="en-GB"/>
          </w:rPr>
          <w:t>Nudes and Semi-Nudes (including where generated by AI)</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3</w:t>
        </w:r>
      </w:hyperlink>
    </w:p>
    <w:p w14:paraId="2C35D6AB" w14:textId="20A30732" w:rsidR="00E83B04" w:rsidRPr="004E4527" w:rsidRDefault="0096525B" w:rsidP="005B0F3C">
      <w:pPr>
        <w:spacing w:after="0" w:line="240" w:lineRule="auto"/>
        <w:textAlignment w:val="baseline"/>
        <w:rPr>
          <w:rFonts w:ascii="Arial" w:eastAsia="Times New Roman" w:hAnsi="Arial" w:cs="Arial"/>
          <w:lang w:val="en-US" w:eastAsia="en-GB"/>
        </w:rPr>
      </w:pPr>
      <w:hyperlink w:anchor="pupilswhoneedasw" w:history="1">
        <w:r w:rsidR="00E83B04" w:rsidRPr="004E4527">
          <w:rPr>
            <w:rStyle w:val="Hyperlink"/>
            <w:rFonts w:ascii="Arial" w:eastAsia="Times New Roman" w:hAnsi="Arial"/>
            <w:color w:val="auto"/>
            <w:u w:val="none"/>
            <w:lang w:val="en-US" w:eastAsia="en-GB"/>
          </w:rPr>
          <w:t>Pupils w</w:t>
        </w:r>
        <w:r w:rsidR="00E612B2" w:rsidRPr="004E4527">
          <w:rPr>
            <w:rStyle w:val="Hyperlink"/>
            <w:rFonts w:ascii="Arial" w:eastAsia="Times New Roman" w:hAnsi="Arial"/>
            <w:color w:val="auto"/>
            <w:u w:val="none"/>
            <w:lang w:val="en-US" w:eastAsia="en-GB"/>
          </w:rPr>
          <w:t>ho need</w:t>
        </w:r>
        <w:r w:rsidR="00E83B04" w:rsidRPr="004E4527">
          <w:rPr>
            <w:rStyle w:val="Hyperlink"/>
            <w:rFonts w:ascii="Arial" w:eastAsia="Times New Roman" w:hAnsi="Arial"/>
            <w:color w:val="auto"/>
            <w:u w:val="none"/>
            <w:lang w:val="en-US" w:eastAsia="en-GB"/>
          </w:rPr>
          <w:t xml:space="preserve"> a Social Worker</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4</w:t>
        </w:r>
      </w:hyperlink>
    </w:p>
    <w:p w14:paraId="67C013B5" w14:textId="19237179" w:rsidR="00E83B04" w:rsidRPr="004E4527" w:rsidRDefault="0096525B" w:rsidP="005B0F3C">
      <w:pPr>
        <w:spacing w:after="0" w:line="240" w:lineRule="auto"/>
        <w:textAlignment w:val="baseline"/>
        <w:rPr>
          <w:rFonts w:ascii="Arial" w:eastAsia="Times New Roman" w:hAnsi="Arial" w:cs="Arial"/>
          <w:lang w:val="en-US" w:eastAsia="en-GB"/>
        </w:rPr>
      </w:pPr>
      <w:hyperlink w:anchor="ehe" w:history="1">
        <w:r w:rsidR="00E83B04" w:rsidRPr="004E4527">
          <w:rPr>
            <w:rStyle w:val="Hyperlink"/>
            <w:rFonts w:ascii="Arial" w:eastAsia="Times New Roman" w:hAnsi="Arial"/>
            <w:color w:val="auto"/>
            <w:u w:val="none"/>
            <w:lang w:val="en-US" w:eastAsia="en-GB"/>
          </w:rPr>
          <w:t>Elective Home Education (EHE)</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5</w:t>
        </w:r>
      </w:hyperlink>
    </w:p>
    <w:p w14:paraId="5C90746B" w14:textId="287AF17B" w:rsidR="00E83B04" w:rsidRPr="004E4527" w:rsidRDefault="0096525B" w:rsidP="005B0F3C">
      <w:pPr>
        <w:spacing w:after="0" w:line="240" w:lineRule="auto"/>
        <w:textAlignment w:val="baseline"/>
        <w:rPr>
          <w:rFonts w:ascii="Arial" w:eastAsia="Times New Roman" w:hAnsi="Arial" w:cs="Arial"/>
          <w:lang w:val="en-US" w:eastAsia="en-GB"/>
        </w:rPr>
      </w:pPr>
      <w:hyperlink w:anchor="clapclakinship" w:history="1">
        <w:r w:rsidR="00E83B04" w:rsidRPr="004E4527">
          <w:rPr>
            <w:rStyle w:val="Hyperlink"/>
            <w:rFonts w:ascii="Arial" w:eastAsia="Times New Roman" w:hAnsi="Arial"/>
            <w:color w:val="auto"/>
            <w:u w:val="none"/>
            <w:lang w:val="en-US" w:eastAsia="en-GB"/>
          </w:rPr>
          <w:t>Children in the Care/Previous Care of the LA and Children in Kinship Care</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6</w:t>
        </w:r>
      </w:hyperlink>
    </w:p>
    <w:p w14:paraId="027D74B4" w14:textId="2EB39B49" w:rsidR="00E83B04" w:rsidRPr="004E4527" w:rsidRDefault="0096525B" w:rsidP="005B0F3C">
      <w:pPr>
        <w:spacing w:after="0" w:line="240" w:lineRule="auto"/>
        <w:textAlignment w:val="baseline"/>
        <w:rPr>
          <w:rFonts w:ascii="Arial" w:eastAsia="Times New Roman" w:hAnsi="Arial" w:cs="Arial"/>
          <w:lang w:val="en-US" w:eastAsia="en-GB"/>
        </w:rPr>
      </w:pPr>
      <w:hyperlink w:anchor="youngcarers" w:history="1">
        <w:r w:rsidR="00E83B04" w:rsidRPr="004E4527">
          <w:rPr>
            <w:rStyle w:val="Hyperlink"/>
            <w:rFonts w:ascii="Arial" w:eastAsia="Times New Roman" w:hAnsi="Arial"/>
            <w:color w:val="auto"/>
            <w:u w:val="none"/>
            <w:lang w:val="en-US" w:eastAsia="en-GB"/>
          </w:rPr>
          <w:t xml:space="preserve">Young </w:t>
        </w:r>
        <w:proofErr w:type="spellStart"/>
        <w:r w:rsidR="00E83B04" w:rsidRPr="004E4527">
          <w:rPr>
            <w:rStyle w:val="Hyperlink"/>
            <w:rFonts w:ascii="Arial" w:eastAsia="Times New Roman" w:hAnsi="Arial"/>
            <w:color w:val="auto"/>
            <w:u w:val="none"/>
            <w:lang w:val="en-US" w:eastAsia="en-GB"/>
          </w:rPr>
          <w:t>Carers</w:t>
        </w:r>
        <w:proofErr w:type="spellEnd"/>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7</w:t>
        </w:r>
      </w:hyperlink>
    </w:p>
    <w:p w14:paraId="4AFAF6CC" w14:textId="790D1247" w:rsidR="00E83B04" w:rsidRPr="004E4527" w:rsidRDefault="0096525B" w:rsidP="005B0F3C">
      <w:pPr>
        <w:spacing w:after="0" w:line="240" w:lineRule="auto"/>
        <w:textAlignment w:val="baseline"/>
        <w:rPr>
          <w:rFonts w:ascii="Arial" w:eastAsia="Times New Roman" w:hAnsi="Arial" w:cs="Arial"/>
          <w:lang w:val="en-US" w:eastAsia="en-GB"/>
        </w:rPr>
      </w:pPr>
      <w:hyperlink w:anchor="send" w:history="1">
        <w:r w:rsidR="00E83B04" w:rsidRPr="004E4527">
          <w:rPr>
            <w:rStyle w:val="Hyperlink"/>
            <w:rFonts w:ascii="Arial" w:eastAsia="Times New Roman" w:hAnsi="Arial"/>
            <w:color w:val="auto"/>
            <w:u w:val="none"/>
            <w:lang w:val="en-US" w:eastAsia="en-GB"/>
          </w:rPr>
          <w:t>Pupils with SEND, Disabilities or Health Issues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1</w:t>
        </w:r>
        <w:r w:rsidR="0062441C" w:rsidRPr="004E4527">
          <w:rPr>
            <w:rStyle w:val="Hyperlink"/>
            <w:rFonts w:ascii="Arial" w:eastAsia="Times New Roman" w:hAnsi="Arial"/>
            <w:color w:val="auto"/>
            <w:u w:val="none"/>
            <w:lang w:val="en-US" w:eastAsia="en-GB"/>
          </w:rPr>
          <w:t>8</w:t>
        </w:r>
      </w:hyperlink>
    </w:p>
    <w:p w14:paraId="3FA18687" w14:textId="3273CD30" w:rsidR="00E83B04" w:rsidRPr="004E4527" w:rsidRDefault="0096525B" w:rsidP="005B0F3C">
      <w:pPr>
        <w:spacing w:after="0" w:line="240" w:lineRule="auto"/>
        <w:textAlignment w:val="baseline"/>
        <w:rPr>
          <w:rFonts w:ascii="Arial" w:eastAsia="Times New Roman" w:hAnsi="Arial" w:cs="Arial"/>
          <w:lang w:val="en-US" w:eastAsia="en-GB"/>
        </w:rPr>
      </w:pPr>
      <w:hyperlink w:anchor="lgbtq" w:history="1">
        <w:r w:rsidR="00E83B04" w:rsidRPr="004E4527">
          <w:rPr>
            <w:rStyle w:val="Hyperlink"/>
            <w:rFonts w:ascii="Arial" w:eastAsia="Times New Roman" w:hAnsi="Arial"/>
            <w:color w:val="auto"/>
            <w:u w:val="none"/>
            <w:lang w:val="en-US" w:eastAsia="en-GB"/>
          </w:rPr>
          <w:t>LGBTQ+ Children and Young People</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62441C" w:rsidRPr="004E4527">
          <w:rPr>
            <w:rStyle w:val="Hyperlink"/>
            <w:rFonts w:ascii="Arial" w:eastAsia="Times New Roman" w:hAnsi="Arial"/>
            <w:color w:val="auto"/>
            <w:u w:val="none"/>
            <w:lang w:val="en-US" w:eastAsia="en-GB"/>
          </w:rPr>
          <w:t>19</w:t>
        </w:r>
      </w:hyperlink>
    </w:p>
    <w:p w14:paraId="7FBF7C63" w14:textId="342986D5" w:rsidR="00E83B04" w:rsidRPr="004E4527" w:rsidRDefault="0096525B" w:rsidP="005B0F3C">
      <w:pPr>
        <w:spacing w:after="0" w:line="240" w:lineRule="auto"/>
        <w:textAlignment w:val="baseline"/>
        <w:rPr>
          <w:rFonts w:ascii="Arial" w:eastAsia="Times New Roman" w:hAnsi="Arial" w:cs="Arial"/>
          <w:lang w:val="en-US" w:eastAsia="en-GB"/>
        </w:rPr>
      </w:pPr>
      <w:hyperlink w:anchor="aces" w:history="1">
        <w:r w:rsidR="00E83B04" w:rsidRPr="004E4527">
          <w:rPr>
            <w:rStyle w:val="Hyperlink"/>
            <w:rFonts w:ascii="Arial" w:eastAsia="Times New Roman" w:hAnsi="Arial"/>
            <w:color w:val="auto"/>
            <w:u w:val="none"/>
            <w:lang w:val="en-US" w:eastAsia="en-GB"/>
          </w:rPr>
          <w:t>Adverse Childhood Experiences (ACEs) and Trauma</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2441C" w:rsidRPr="004E4527">
          <w:rPr>
            <w:rStyle w:val="Hyperlink"/>
            <w:rFonts w:ascii="Arial" w:eastAsia="Times New Roman" w:hAnsi="Arial"/>
            <w:color w:val="auto"/>
            <w:u w:val="none"/>
            <w:lang w:val="en-US" w:eastAsia="en-GB"/>
          </w:rPr>
          <w:t>0</w:t>
        </w:r>
      </w:hyperlink>
    </w:p>
    <w:p w14:paraId="378F3D76" w14:textId="72195FCA" w:rsidR="00E83B04" w:rsidRPr="004E4527" w:rsidRDefault="0096525B" w:rsidP="005B0F3C">
      <w:pPr>
        <w:spacing w:after="0" w:line="240" w:lineRule="auto"/>
        <w:textAlignment w:val="baseline"/>
        <w:rPr>
          <w:rFonts w:ascii="Arial" w:eastAsia="Times New Roman" w:hAnsi="Arial" w:cs="Arial"/>
          <w:lang w:val="en-US" w:eastAsia="en-GB"/>
        </w:rPr>
      </w:pPr>
      <w:hyperlink w:anchor="SGextracurricularandexternalproviders" w:history="1">
        <w:r w:rsidR="00E83B04" w:rsidRPr="004E4527">
          <w:rPr>
            <w:rStyle w:val="Hyperlink"/>
            <w:rFonts w:ascii="Arial" w:eastAsia="Times New Roman" w:hAnsi="Arial"/>
            <w:color w:val="auto"/>
            <w:u w:val="none"/>
            <w:lang w:val="en-US" w:eastAsia="en-GB"/>
          </w:rPr>
          <w:t>Safeguarding in Extracurricular Activities and External Providers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2441C" w:rsidRPr="004E4527">
          <w:rPr>
            <w:rStyle w:val="Hyperlink"/>
            <w:rFonts w:ascii="Arial" w:eastAsia="Times New Roman" w:hAnsi="Arial"/>
            <w:color w:val="auto"/>
            <w:u w:val="none"/>
            <w:lang w:val="en-US" w:eastAsia="en-GB"/>
          </w:rPr>
          <w:t>1</w:t>
        </w:r>
      </w:hyperlink>
    </w:p>
    <w:p w14:paraId="0D1667DA" w14:textId="5CAB2374" w:rsidR="00C70E20" w:rsidRPr="004E4527" w:rsidRDefault="0096525B" w:rsidP="005B0F3C">
      <w:pPr>
        <w:spacing w:after="0" w:line="240" w:lineRule="auto"/>
        <w:textAlignment w:val="baseline"/>
        <w:rPr>
          <w:rFonts w:ascii="Arial" w:eastAsia="Times New Roman" w:hAnsi="Arial" w:cs="Arial"/>
          <w:lang w:val="en-US" w:eastAsia="en-GB"/>
        </w:rPr>
      </w:pPr>
      <w:hyperlink w:anchor="managingreferrals" w:history="1">
        <w:r w:rsidR="00E83B04" w:rsidRPr="004E4527">
          <w:rPr>
            <w:rStyle w:val="Hyperlink"/>
            <w:rFonts w:ascii="Arial" w:eastAsia="Times New Roman" w:hAnsi="Arial"/>
            <w:color w:val="auto"/>
            <w:u w:val="none"/>
            <w:lang w:val="en-US" w:eastAsia="en-GB"/>
          </w:rPr>
          <w:t>Managing Referrals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2441C" w:rsidRPr="004E4527">
          <w:rPr>
            <w:rStyle w:val="Hyperlink"/>
            <w:rFonts w:ascii="Arial" w:eastAsia="Times New Roman" w:hAnsi="Arial"/>
            <w:color w:val="auto"/>
            <w:u w:val="none"/>
            <w:lang w:val="en-US" w:eastAsia="en-GB"/>
          </w:rPr>
          <w:t>2</w:t>
        </w:r>
      </w:hyperlink>
    </w:p>
    <w:p w14:paraId="11B9B62E" w14:textId="77777777" w:rsidR="00655987" w:rsidRPr="004E4527" w:rsidRDefault="00655987" w:rsidP="005B0F3C">
      <w:pPr>
        <w:spacing w:after="0" w:line="240" w:lineRule="auto"/>
        <w:textAlignment w:val="baseline"/>
        <w:rPr>
          <w:rFonts w:ascii="Arial" w:eastAsia="Times New Roman" w:hAnsi="Arial" w:cs="Arial"/>
          <w:lang w:val="en-US" w:eastAsia="en-GB"/>
        </w:rPr>
      </w:pPr>
    </w:p>
    <w:p w14:paraId="331E4DE0" w14:textId="6E7A5146" w:rsidR="00C70E20" w:rsidRPr="004E4527" w:rsidRDefault="0096525B" w:rsidP="005B0F3C">
      <w:pPr>
        <w:spacing w:after="0" w:line="240" w:lineRule="auto"/>
        <w:textAlignment w:val="baseline"/>
        <w:rPr>
          <w:rFonts w:ascii="Arial" w:eastAsia="Times New Roman" w:hAnsi="Arial" w:cs="Arial"/>
          <w:lang w:val="en-US" w:eastAsia="en-GB"/>
        </w:rPr>
      </w:pPr>
      <w:hyperlink w:anchor="allegationsofstaff" w:history="1">
        <w:r w:rsidR="00E83B04" w:rsidRPr="004E4527">
          <w:rPr>
            <w:rStyle w:val="Hyperlink"/>
            <w:rFonts w:ascii="Arial" w:eastAsia="Times New Roman" w:hAnsi="Arial"/>
            <w:b/>
            <w:bCs/>
            <w:color w:val="auto"/>
            <w:u w:val="none"/>
            <w:lang w:val="en-US" w:eastAsia="en-GB"/>
          </w:rPr>
          <w:t>Allegations Against Staff</w:t>
        </w:r>
        <w:r w:rsidR="00C70E20" w:rsidRPr="004E4527">
          <w:rPr>
            <w:rStyle w:val="Hyperlink"/>
            <w:rFonts w:ascii="Arial" w:eastAsia="Times New Roman" w:hAnsi="Arial"/>
            <w:color w:val="auto"/>
            <w:u w:val="none"/>
            <w:lang w:val="en-US" w:eastAsia="en-GB"/>
          </w:rPr>
          <w:t xml:space="preserve">: Whistleblowing and </w:t>
        </w:r>
        <w:r w:rsidR="00E83B04" w:rsidRPr="004E4527">
          <w:rPr>
            <w:rStyle w:val="Hyperlink"/>
            <w:rFonts w:ascii="Arial" w:eastAsia="Times New Roman" w:hAnsi="Arial"/>
            <w:color w:val="auto"/>
            <w:u w:val="none"/>
            <w:lang w:val="en-US" w:eastAsia="en-GB"/>
          </w:rPr>
          <w:t>Low-Level Concerns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2441C" w:rsidRPr="004E4527">
          <w:rPr>
            <w:rStyle w:val="Hyperlink"/>
            <w:rFonts w:ascii="Arial" w:eastAsia="Times New Roman" w:hAnsi="Arial"/>
            <w:color w:val="auto"/>
            <w:u w:val="none"/>
            <w:lang w:val="en-US" w:eastAsia="en-GB"/>
          </w:rPr>
          <w:t>3</w:t>
        </w:r>
      </w:hyperlink>
    </w:p>
    <w:p w14:paraId="535D84D1" w14:textId="6758580C" w:rsidR="00C70E20" w:rsidRPr="004E4527" w:rsidRDefault="0096525B" w:rsidP="005B0F3C">
      <w:pPr>
        <w:spacing w:after="0" w:line="240" w:lineRule="auto"/>
        <w:textAlignment w:val="baseline"/>
        <w:rPr>
          <w:rFonts w:ascii="Arial" w:eastAsia="Times New Roman" w:hAnsi="Arial" w:cs="Arial"/>
          <w:lang w:val="en-US" w:eastAsia="en-GB"/>
        </w:rPr>
      </w:pPr>
      <w:hyperlink w:anchor="saferrecruitment" w:history="1">
        <w:r w:rsidR="00C70E20" w:rsidRPr="004E4527">
          <w:rPr>
            <w:rStyle w:val="Hyperlink"/>
            <w:rFonts w:ascii="Arial" w:eastAsia="Times New Roman" w:hAnsi="Arial"/>
            <w:b/>
            <w:bCs/>
            <w:color w:val="auto"/>
            <w:u w:val="none"/>
            <w:lang w:val="en-US" w:eastAsia="en-GB"/>
          </w:rPr>
          <w:t>Safer Recruitment</w:t>
        </w:r>
        <w:r w:rsidR="00655987" w:rsidRPr="004E4527">
          <w:rPr>
            <w:rStyle w:val="Hyperlink"/>
            <w:rFonts w:ascii="Arial" w:eastAsia="Times New Roman" w:hAnsi="Arial"/>
            <w:b/>
            <w:bCs/>
            <w:color w:val="auto"/>
            <w:u w:val="none"/>
            <w:lang w:val="en-US" w:eastAsia="en-GB"/>
          </w:rPr>
          <w:t>,</w:t>
        </w:r>
        <w:r w:rsidR="00C70E20" w:rsidRPr="004E4527">
          <w:rPr>
            <w:rStyle w:val="Hyperlink"/>
            <w:rFonts w:ascii="Arial" w:eastAsia="Times New Roman" w:hAnsi="Arial"/>
            <w:color w:val="auto"/>
            <w:u w:val="none"/>
            <w:lang w:val="en-US" w:eastAsia="en-GB"/>
          </w:rPr>
          <w:t xml:space="preserve"> Single Central Record (SCR), Referral to the DBS</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2441C" w:rsidRPr="004E4527">
          <w:rPr>
            <w:rStyle w:val="Hyperlink"/>
            <w:rFonts w:ascii="Arial" w:eastAsia="Times New Roman" w:hAnsi="Arial"/>
            <w:color w:val="auto"/>
            <w:u w:val="none"/>
            <w:lang w:val="en-US" w:eastAsia="en-GB"/>
          </w:rPr>
          <w:t>4</w:t>
        </w:r>
      </w:hyperlink>
    </w:p>
    <w:p w14:paraId="45C61F6C" w14:textId="230FBD0B" w:rsidR="00C70E20" w:rsidRPr="004E4527" w:rsidRDefault="0096525B" w:rsidP="005B0F3C">
      <w:pPr>
        <w:spacing w:after="0" w:line="240" w:lineRule="auto"/>
        <w:textAlignment w:val="baseline"/>
        <w:rPr>
          <w:rFonts w:ascii="Arial" w:eastAsia="Times New Roman" w:hAnsi="Arial" w:cs="Arial"/>
          <w:lang w:val="en-US" w:eastAsia="en-GB"/>
        </w:rPr>
      </w:pPr>
      <w:hyperlink w:anchor="monitoringandreview" w:history="1">
        <w:r w:rsidR="00C70E20" w:rsidRPr="004E4527">
          <w:rPr>
            <w:rStyle w:val="Hyperlink"/>
            <w:rFonts w:ascii="Arial" w:eastAsia="Times New Roman" w:hAnsi="Arial"/>
            <w:color w:val="auto"/>
            <w:u w:val="none"/>
            <w:lang w:val="en-US" w:eastAsia="en-GB"/>
          </w:rPr>
          <w:t>Monitoring and Review</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E48DA" w:rsidRPr="004E4527">
          <w:rPr>
            <w:rStyle w:val="Hyperlink"/>
            <w:rFonts w:ascii="Arial" w:eastAsia="Times New Roman" w:hAnsi="Arial"/>
            <w:color w:val="auto"/>
            <w:u w:val="none"/>
            <w:lang w:val="en-US" w:eastAsia="en-GB"/>
          </w:rPr>
          <w:t>5</w:t>
        </w:r>
      </w:hyperlink>
    </w:p>
    <w:p w14:paraId="7F0349A8" w14:textId="302F663D" w:rsidR="00C70E20" w:rsidRPr="004E4527" w:rsidRDefault="0096525B" w:rsidP="005B0F3C">
      <w:pPr>
        <w:spacing w:after="0" w:line="240" w:lineRule="auto"/>
        <w:textAlignment w:val="baseline"/>
        <w:rPr>
          <w:rFonts w:ascii="Arial" w:eastAsia="Times New Roman" w:hAnsi="Arial" w:cs="Arial"/>
          <w:lang w:val="en-US" w:eastAsia="en-GB"/>
        </w:rPr>
      </w:pPr>
      <w:hyperlink w:anchor="flowchart" w:history="1">
        <w:r w:rsidR="00C70E20" w:rsidRPr="004E4527">
          <w:rPr>
            <w:rStyle w:val="Hyperlink"/>
            <w:rFonts w:ascii="Arial" w:eastAsia="Times New Roman" w:hAnsi="Arial"/>
            <w:color w:val="auto"/>
            <w:u w:val="none"/>
            <w:lang w:val="en-US" w:eastAsia="en-GB"/>
          </w:rPr>
          <w:t>What to do if you have Concerns About a Child Flowchart</w:t>
        </w:r>
        <w:r w:rsidR="00C70E20" w:rsidRPr="004E4527">
          <w:rPr>
            <w:rStyle w:val="Hyperlink"/>
            <w:rFonts w:ascii="Arial" w:eastAsia="Times New Roman" w:hAnsi="Arial"/>
            <w:color w:val="auto"/>
            <w:u w:val="none"/>
            <w:lang w:val="en-US" w:eastAsia="en-GB"/>
          </w:rPr>
          <w:tab/>
        </w:r>
        <w:r w:rsidR="00481757" w:rsidRPr="004E4527">
          <w:rPr>
            <w:rStyle w:val="Hyperlink"/>
            <w:rFonts w:ascii="Arial" w:eastAsia="Times New Roman" w:hAnsi="Arial"/>
            <w:color w:val="auto"/>
            <w:u w:val="none"/>
            <w:lang w:val="en-US" w:eastAsia="en-GB"/>
          </w:rPr>
          <w:tab/>
        </w:r>
        <w:r w:rsidR="00481757"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E48DA" w:rsidRPr="004E4527">
          <w:rPr>
            <w:rStyle w:val="Hyperlink"/>
            <w:rFonts w:ascii="Arial" w:eastAsia="Times New Roman" w:hAnsi="Arial"/>
            <w:color w:val="auto"/>
            <w:u w:val="none"/>
            <w:lang w:val="en-US" w:eastAsia="en-GB"/>
          </w:rPr>
          <w:t>6</w:t>
        </w:r>
      </w:hyperlink>
    </w:p>
    <w:p w14:paraId="3D6DF457" w14:textId="47CD4BEB" w:rsidR="00C70E20" w:rsidRPr="004E4527" w:rsidRDefault="0096525B" w:rsidP="005B0F3C">
      <w:pPr>
        <w:spacing w:after="0" w:line="240" w:lineRule="auto"/>
        <w:textAlignment w:val="baseline"/>
        <w:rPr>
          <w:rFonts w:ascii="Arial" w:eastAsia="Times New Roman" w:hAnsi="Arial" w:cs="Arial"/>
          <w:lang w:val="en-US" w:eastAsia="en-GB"/>
        </w:rPr>
      </w:pPr>
      <w:hyperlink w:anchor="keycontacts" w:history="1">
        <w:r w:rsidR="00C70E20" w:rsidRPr="004E4527">
          <w:rPr>
            <w:rStyle w:val="Hyperlink"/>
            <w:rFonts w:ascii="Arial" w:eastAsia="Times New Roman" w:hAnsi="Arial"/>
            <w:color w:val="auto"/>
            <w:u w:val="none"/>
            <w:lang w:val="en-US" w:eastAsia="en-GB"/>
          </w:rPr>
          <w:t>Key Contact, Roles and Training</w:t>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r>
        <w:r w:rsidR="00C70E20" w:rsidRPr="004E4527">
          <w:rPr>
            <w:rStyle w:val="Hyperlink"/>
            <w:rFonts w:ascii="Arial" w:eastAsia="Times New Roman" w:hAnsi="Arial"/>
            <w:color w:val="auto"/>
            <w:u w:val="none"/>
            <w:lang w:val="en-US" w:eastAsia="en-GB"/>
          </w:rPr>
          <w:tab/>
          <w:t>2</w:t>
        </w:r>
        <w:r w:rsidR="006E48DA" w:rsidRPr="004E4527">
          <w:rPr>
            <w:rStyle w:val="Hyperlink"/>
            <w:rFonts w:ascii="Arial" w:eastAsia="Times New Roman" w:hAnsi="Arial"/>
            <w:color w:val="auto"/>
            <w:u w:val="none"/>
            <w:lang w:val="en-US" w:eastAsia="en-GB"/>
          </w:rPr>
          <w:t>7</w:t>
        </w:r>
      </w:hyperlink>
    </w:p>
    <w:p w14:paraId="0A75178F" w14:textId="6671D966" w:rsidR="00EB1BE3" w:rsidRPr="004E4527" w:rsidRDefault="00EB1BE3" w:rsidP="00A1027D">
      <w:pPr>
        <w:spacing w:after="120" w:line="276" w:lineRule="auto"/>
        <w:textAlignment w:val="baseline"/>
        <w:rPr>
          <w:rFonts w:ascii="Arial" w:eastAsia="Times New Roman" w:hAnsi="Arial" w:cs="Arial"/>
          <w:lang w:eastAsia="en-GB"/>
        </w:rPr>
      </w:pPr>
      <w:r w:rsidRPr="004E4527">
        <w:rPr>
          <w:rFonts w:ascii="Arial" w:eastAsia="Times New Roman" w:hAnsi="Arial" w:cs="Arial"/>
          <w:lang w:val="en-US" w:eastAsia="en-GB"/>
        </w:rPr>
        <w:tab/>
      </w:r>
      <w:r w:rsidRPr="004E4527">
        <w:rPr>
          <w:rFonts w:ascii="Arial" w:eastAsia="Times New Roman" w:hAnsi="Arial" w:cs="Arial"/>
          <w:lang w:val="en-US" w:eastAsia="en-GB"/>
        </w:rPr>
        <w:tab/>
      </w:r>
      <w:r w:rsidRPr="004E4527">
        <w:rPr>
          <w:rFonts w:ascii="Arial" w:eastAsia="Times New Roman" w:hAnsi="Arial" w:cs="Arial"/>
          <w:lang w:val="en-US" w:eastAsia="en-GB"/>
        </w:rPr>
        <w:tab/>
      </w:r>
      <w:r w:rsidRPr="004E4527">
        <w:rPr>
          <w:rFonts w:ascii="Arial" w:eastAsia="Times New Roman" w:hAnsi="Arial" w:cs="Arial"/>
          <w:lang w:val="en-US" w:eastAsia="en-GB"/>
        </w:rPr>
        <w:tab/>
      </w:r>
      <w:r w:rsidRPr="004E4527">
        <w:rPr>
          <w:rFonts w:ascii="Arial" w:eastAsia="Times New Roman" w:hAnsi="Arial" w:cs="Arial"/>
          <w:lang w:val="en-US" w:eastAsia="en-GB"/>
        </w:rPr>
        <w:tab/>
      </w:r>
    </w:p>
    <w:p w14:paraId="117DE17E" w14:textId="75176152" w:rsidR="00F32CAF" w:rsidRPr="004E4527" w:rsidRDefault="00F32CAF" w:rsidP="00A1027D">
      <w:pPr>
        <w:pStyle w:val="ListParagraph"/>
        <w:numPr>
          <w:ilvl w:val="0"/>
          <w:numId w:val="59"/>
        </w:numPr>
        <w:spacing w:line="276" w:lineRule="auto"/>
        <w:rPr>
          <w:rFonts w:cs="Arial"/>
          <w:b/>
          <w:bCs/>
          <w:color w:val="auto"/>
          <w:sz w:val="22"/>
          <w:szCs w:val="22"/>
        </w:rPr>
      </w:pPr>
      <w:bookmarkStart w:id="1" w:name="section1"/>
      <w:r w:rsidRPr="004E4527">
        <w:rPr>
          <w:rFonts w:cs="Arial"/>
          <w:b/>
          <w:bCs/>
          <w:color w:val="auto"/>
          <w:sz w:val="22"/>
          <w:szCs w:val="22"/>
        </w:rPr>
        <w:lastRenderedPageBreak/>
        <w:t>Context and Rationale</w:t>
      </w:r>
    </w:p>
    <w:bookmarkEnd w:id="1"/>
    <w:p w14:paraId="05E835AC" w14:textId="77777777" w:rsidR="002C71E1" w:rsidRPr="008A7B58" w:rsidRDefault="002C71E1" w:rsidP="00A1027D">
      <w:pPr>
        <w:pStyle w:val="ListParagraph"/>
        <w:spacing w:line="276" w:lineRule="auto"/>
        <w:rPr>
          <w:rFonts w:cs="Arial"/>
          <w:b/>
          <w:bCs/>
          <w:sz w:val="22"/>
          <w:szCs w:val="22"/>
        </w:rPr>
      </w:pP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5754433F" w:rsidR="0049532D" w:rsidRPr="008A7B58" w:rsidRDefault="004E4527" w:rsidP="00A1027D">
      <w:pPr>
        <w:autoSpaceDE w:val="0"/>
        <w:autoSpaceDN w:val="0"/>
        <w:adjustRightInd w:val="0"/>
        <w:spacing w:after="120" w:line="276" w:lineRule="auto"/>
        <w:jc w:val="both"/>
        <w:rPr>
          <w:rFonts w:ascii="Arial" w:eastAsia="Calibri" w:hAnsi="Arial" w:cs="Arial"/>
          <w:color w:val="000000" w:themeColor="text1"/>
        </w:rPr>
      </w:pPr>
      <w:r w:rsidRPr="003040E9">
        <w:rPr>
          <w:rFonts w:ascii="Arial" w:eastAsia="Calibri" w:hAnsi="Arial" w:cs="Arial"/>
        </w:rPr>
        <w:t>St Joseph’s Catholic Primary School</w:t>
      </w:r>
      <w:r w:rsidR="0049532D" w:rsidRPr="003040E9">
        <w:rPr>
          <w:rFonts w:ascii="Arial" w:eastAsia="Calibri" w:hAnsi="Arial" w:cs="Arial"/>
        </w:rPr>
        <w:t xml:space="preserve"> </w:t>
      </w:r>
      <w:r w:rsidR="002A0853" w:rsidRPr="003040E9">
        <w:rPr>
          <w:rFonts w:ascii="Arial" w:eastAsia="Calibri" w:hAnsi="Arial" w:cs="Arial"/>
        </w:rPr>
        <w:t>is</w:t>
      </w:r>
      <w:r w:rsidR="0049532D" w:rsidRPr="003040E9">
        <w:rPr>
          <w:rFonts w:ascii="Arial" w:eastAsia="Calibri" w:hAnsi="Arial" w:cs="Arial"/>
        </w:rPr>
        <w:t xml:space="preserve"> </w:t>
      </w:r>
      <w:r w:rsidR="0049532D" w:rsidRPr="008A7B58">
        <w:rPr>
          <w:rFonts w:ascii="Arial" w:eastAsia="Calibri" w:hAnsi="Arial" w:cs="Arial"/>
          <w:color w:val="000000" w:themeColor="text1"/>
        </w:rPr>
        <w:t xml:space="preserve">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A6162C0" w:rsidR="0049532D"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w:t>
      </w:r>
      <w:r w:rsidR="009F1A24">
        <w:rPr>
          <w:rFonts w:ascii="Arial" w:eastAsia="Calibri" w:hAnsi="Arial" w:cs="Arial"/>
          <w:color w:val="000000" w:themeColor="text1"/>
        </w:rPr>
        <w:t xml:space="preserve">environment </w:t>
      </w:r>
      <w:r w:rsidR="009F1A24" w:rsidRPr="003040E9">
        <w:rPr>
          <w:rFonts w:ascii="Arial" w:eastAsia="Calibri" w:hAnsi="Arial" w:cs="Arial"/>
          <w:color w:val="000000" w:themeColor="text1"/>
          <w:shd w:val="clear" w:color="auto" w:fill="FBE4D5" w:themeFill="accent2" w:themeFillTint="33"/>
        </w:rPr>
        <w:t>promoting an</w:t>
      </w:r>
      <w:r w:rsidRPr="003040E9">
        <w:rPr>
          <w:rFonts w:ascii="Arial" w:eastAsia="Calibri" w:hAnsi="Arial" w:cs="Arial"/>
          <w:color w:val="000000" w:themeColor="text1"/>
          <w:shd w:val="clear" w:color="auto" w:fill="FBE4D5" w:themeFill="accent2" w:themeFillTint="33"/>
        </w:rPr>
        <w:t xml:space="preserve"> inclusive</w:t>
      </w:r>
      <w:r w:rsidR="009F1A24" w:rsidRPr="003040E9">
        <w:rPr>
          <w:rFonts w:ascii="Arial" w:eastAsia="Calibri" w:hAnsi="Arial" w:cs="Arial"/>
          <w:color w:val="000000" w:themeColor="text1"/>
          <w:shd w:val="clear" w:color="auto" w:fill="FBE4D5" w:themeFill="accent2" w:themeFillTint="33"/>
        </w:rPr>
        <w:t xml:space="preserve">, anti-discriminatory culture where racism, and other forms of discriminatory behaviour are recognised, challenged and addresses as part of schools and colleges safeguarding responsibilities. All staff </w:t>
      </w:r>
      <w:r w:rsidR="009F1A24" w:rsidRPr="003040E9">
        <w:rPr>
          <w:rFonts w:ascii="Arial" w:eastAsia="Calibri" w:hAnsi="Arial" w:cs="Arial"/>
          <w:shd w:val="clear" w:color="auto" w:fill="FBE4D5" w:themeFill="accent2" w:themeFillTint="33"/>
        </w:rPr>
        <w:t>and</w:t>
      </w:r>
      <w:r w:rsidR="004E4527" w:rsidRPr="003040E9">
        <w:rPr>
          <w:rFonts w:ascii="Arial" w:eastAsia="Calibri" w:hAnsi="Arial" w:cs="Arial"/>
          <w:shd w:val="clear" w:color="auto" w:fill="FBE4D5" w:themeFill="accent2" w:themeFillTint="33"/>
        </w:rPr>
        <w:t xml:space="preserve"> </w:t>
      </w:r>
      <w:r w:rsidR="009F1A24" w:rsidRPr="003040E9">
        <w:rPr>
          <w:rFonts w:ascii="Arial" w:eastAsia="Calibri" w:hAnsi="Arial" w:cs="Arial"/>
          <w:shd w:val="clear" w:color="auto" w:fill="FBE4D5" w:themeFill="accent2" w:themeFillTint="33"/>
        </w:rPr>
        <w:t>governors/trustees</w:t>
      </w:r>
      <w:r w:rsidR="004E4527" w:rsidRPr="003040E9">
        <w:rPr>
          <w:rFonts w:ascii="Arial" w:eastAsia="Calibri" w:hAnsi="Arial" w:cs="Arial"/>
          <w:shd w:val="clear" w:color="auto" w:fill="FBE4D5" w:themeFill="accent2" w:themeFillTint="33"/>
        </w:rPr>
        <w:t xml:space="preserve"> </w:t>
      </w:r>
      <w:r w:rsidR="009F1A24" w:rsidRPr="003040E9">
        <w:rPr>
          <w:rFonts w:ascii="Arial" w:eastAsia="Calibri" w:hAnsi="Arial" w:cs="Arial"/>
          <w:color w:val="000000" w:themeColor="text1"/>
          <w:shd w:val="clear" w:color="auto" w:fill="FBE4D5" w:themeFill="accent2" w:themeFillTint="33"/>
        </w:rPr>
        <w:t>will ensure is an</w:t>
      </w:r>
      <w:r w:rsidRPr="003040E9">
        <w:rPr>
          <w:rFonts w:ascii="Arial" w:eastAsia="Calibri" w:hAnsi="Arial" w:cs="Arial"/>
          <w:color w:val="000000" w:themeColor="text1"/>
        </w:rPr>
        <w:t xml:space="preserve"> environment where </w:t>
      </w:r>
      <w:r w:rsidR="00AC6F74" w:rsidRPr="003040E9">
        <w:rPr>
          <w:rFonts w:ascii="Arial" w:eastAsia="Calibri" w:hAnsi="Arial" w:cs="Arial"/>
          <w:color w:val="000000" w:themeColor="text1"/>
        </w:rPr>
        <w:t xml:space="preserve">all </w:t>
      </w:r>
      <w:r w:rsidRPr="003040E9">
        <w:rPr>
          <w:rFonts w:ascii="Arial" w:eastAsia="Calibri" w:hAnsi="Arial" w:cs="Arial"/>
          <w:color w:val="000000" w:themeColor="text1"/>
        </w:rPr>
        <w:t xml:space="preserve">children </w:t>
      </w:r>
      <w:r w:rsidR="00AC6F74" w:rsidRPr="003040E9">
        <w:rPr>
          <w:rFonts w:ascii="Arial" w:eastAsia="Calibri" w:hAnsi="Arial" w:cs="Arial"/>
          <w:color w:val="000000" w:themeColor="text1"/>
        </w:rPr>
        <w:t xml:space="preserve">and young people </w:t>
      </w:r>
      <w:r w:rsidRPr="003040E9">
        <w:rPr>
          <w:rFonts w:ascii="Arial" w:eastAsia="Calibri" w:hAnsi="Arial" w:cs="Arial"/>
          <w:color w:val="000000" w:themeColor="text1"/>
        </w:rPr>
        <w:t>are respected, valued, listened to and supported to thrive. We recognise that effective safeguarding requ</w:t>
      </w:r>
      <w:r w:rsidRPr="008A7B58">
        <w:rPr>
          <w:rFonts w:ascii="Arial" w:eastAsia="Calibri" w:hAnsi="Arial" w:cs="Arial"/>
          <w:color w:val="000000" w:themeColor="text1"/>
        </w:rPr>
        <w:t>ires a whole-school approach and strong partnership working with children, families and other agencies.</w:t>
      </w:r>
    </w:p>
    <w:p w14:paraId="4B1D8524" w14:textId="628DE19F" w:rsidR="0049532D" w:rsidRPr="008A7B58" w:rsidRDefault="004E4527" w:rsidP="00A1027D">
      <w:pPr>
        <w:autoSpaceDE w:val="0"/>
        <w:autoSpaceDN w:val="0"/>
        <w:adjustRightInd w:val="0"/>
        <w:spacing w:after="120" w:line="276" w:lineRule="auto"/>
        <w:jc w:val="both"/>
        <w:rPr>
          <w:rFonts w:ascii="Arial" w:eastAsia="Calibri" w:hAnsi="Arial" w:cs="Arial"/>
          <w:color w:val="000000" w:themeColor="text1"/>
        </w:rPr>
      </w:pPr>
      <w:r w:rsidRPr="004E4527">
        <w:rPr>
          <w:rFonts w:ascii="Arial" w:eastAsia="Calibri" w:hAnsi="Arial" w:cs="Arial"/>
        </w:rPr>
        <w:t>St Joseph’s Catholic Primary School</w:t>
      </w:r>
      <w:r w:rsidR="00042C55" w:rsidRPr="004E4527">
        <w:rPr>
          <w:rFonts w:ascii="Arial" w:eastAsia="Calibri" w:hAnsi="Arial" w:cs="Arial"/>
        </w:rPr>
        <w:t xml:space="preserve"> </w:t>
      </w:r>
      <w:r w:rsidR="0049532D" w:rsidRPr="004E4527">
        <w:rPr>
          <w:rFonts w:ascii="Arial" w:eastAsia="Calibri" w:hAnsi="Arial" w:cs="Arial"/>
        </w:rPr>
        <w:t xml:space="preserve">recognise the importance of </w:t>
      </w:r>
      <w:r w:rsidR="0049532D" w:rsidRPr="004E4527">
        <w:rPr>
          <w:rFonts w:ascii="Arial" w:eastAsia="Calibri" w:hAnsi="Arial" w:cs="Arial"/>
          <w:b/>
          <w:bCs/>
        </w:rPr>
        <w:t xml:space="preserve">Family Help </w:t>
      </w:r>
      <w:r w:rsidR="0049532D" w:rsidRPr="004E4527">
        <w:rPr>
          <w:rFonts w:ascii="Arial" w:eastAsia="Calibri" w:hAnsi="Arial" w:cs="Arial"/>
        </w:rPr>
        <w:t xml:space="preserve">and providing support as soon as a need emerges at </w:t>
      </w:r>
      <w:r w:rsidR="0049532D" w:rsidRPr="004E4527">
        <w:rPr>
          <w:rFonts w:ascii="Arial" w:eastAsia="Calibri" w:hAnsi="Arial" w:cs="Arial"/>
          <w:b/>
          <w:bCs/>
        </w:rPr>
        <w:t>any stage</w:t>
      </w:r>
      <w:r w:rsidR="0049532D" w:rsidRPr="004E4527">
        <w:rPr>
          <w:rFonts w:ascii="Arial" w:eastAsia="Calibri" w:hAnsi="Arial" w:cs="Arial"/>
        </w:rPr>
        <w:t xml:space="preserve"> of a child's life. We are committed to identifying concerns at the earliest opportunity and ensuring </w:t>
      </w:r>
      <w:r w:rsidR="0049532D" w:rsidRPr="008A7B58">
        <w:rPr>
          <w:rFonts w:ascii="Arial" w:eastAsia="Calibri" w:hAnsi="Arial" w:cs="Arial"/>
          <w:color w:val="000000" w:themeColor="text1"/>
        </w:rPr>
        <w:t>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0FE2FC0C" w:rsidR="00AC6F74" w:rsidRPr="008A7B58" w:rsidRDefault="004E4527" w:rsidP="00A1027D">
      <w:pPr>
        <w:autoSpaceDE w:val="0"/>
        <w:autoSpaceDN w:val="0"/>
        <w:adjustRightInd w:val="0"/>
        <w:spacing w:after="120" w:line="276" w:lineRule="auto"/>
        <w:jc w:val="both"/>
        <w:rPr>
          <w:rFonts w:ascii="Arial" w:eastAsia="Calibri" w:hAnsi="Arial" w:cs="Arial"/>
          <w:color w:val="00B050"/>
          <w:highlight w:val="yellow"/>
        </w:rPr>
      </w:pPr>
      <w:r w:rsidRPr="004E4527">
        <w:rPr>
          <w:rFonts w:ascii="Arial" w:eastAsia="Calibri" w:hAnsi="Arial" w:cs="Arial"/>
        </w:rPr>
        <w:t>St Joseph’s Catholic Primary School</w:t>
      </w:r>
      <w:r w:rsidR="00AC6F74" w:rsidRPr="004E4527">
        <w:rPr>
          <w:rFonts w:ascii="Arial" w:eastAsia="Calibri" w:hAnsi="Arial" w:cs="Arial"/>
        </w:rPr>
        <w:t xml:space="preserve"> provides </w:t>
      </w:r>
      <w:r w:rsidR="00AC6F74" w:rsidRPr="008A7B58">
        <w:rPr>
          <w:rFonts w:ascii="Arial" w:eastAsia="Calibri" w:hAnsi="Arial" w:cs="Arial"/>
          <w:color w:val="000000" w:themeColor="text1"/>
        </w:rPr>
        <w:t>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1"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5BCA7E10" w:rsidR="00F27BAA" w:rsidRPr="008A7B58" w:rsidRDefault="004E4527" w:rsidP="00A1027D">
      <w:pPr>
        <w:autoSpaceDE w:val="0"/>
        <w:autoSpaceDN w:val="0"/>
        <w:adjustRightInd w:val="0"/>
        <w:spacing w:after="120" w:line="276" w:lineRule="auto"/>
        <w:jc w:val="both"/>
        <w:rPr>
          <w:rFonts w:ascii="Arial" w:hAnsi="Arial" w:cs="Arial"/>
        </w:rPr>
      </w:pPr>
      <w:r w:rsidRPr="004E4527">
        <w:rPr>
          <w:rFonts w:ascii="Arial" w:eastAsia="Calibri" w:hAnsi="Arial" w:cs="Arial"/>
        </w:rPr>
        <w:t>St Joseph’s Catholic Primary School</w:t>
      </w:r>
      <w:r w:rsidR="0049532D" w:rsidRPr="004E4527">
        <w:rPr>
          <w:rFonts w:ascii="Arial" w:eastAsia="Calibri" w:hAnsi="Arial" w:cs="Arial"/>
        </w:rPr>
        <w:t xml:space="preserve"> will work in accordance with current safeguarding legislation, statutory guidance and local safeguarding arrangements</w:t>
      </w:r>
      <w:r w:rsidR="0049532D" w:rsidRPr="008A7B58">
        <w:rPr>
          <w:rFonts w:ascii="Arial" w:eastAsia="Calibri" w:hAnsi="Arial" w:cs="Arial"/>
          <w:color w:val="000000" w:themeColor="text1"/>
        </w:rPr>
        <w:t>,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2"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2EAF014C" w14:textId="77777777" w:rsidR="009F1A24" w:rsidRPr="008A7B58" w:rsidRDefault="009F1A24" w:rsidP="009F1A24">
      <w:pPr>
        <w:spacing w:after="0" w:line="276" w:lineRule="auto"/>
        <w:rPr>
          <w:rFonts w:ascii="Arial" w:eastAsia="Times New Roman" w:hAnsi="Arial" w:cs="Arial"/>
          <w:color w:val="000000" w:themeColor="text1"/>
          <w:lang w:eastAsia="en-GB"/>
        </w:rPr>
      </w:pPr>
    </w:p>
    <w:p w14:paraId="3E5268D4" w14:textId="48349082" w:rsidR="0049532D" w:rsidRPr="008A7B58" w:rsidRDefault="004E4527"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4E4527">
        <w:rPr>
          <w:rFonts w:ascii="Arial" w:eastAsia="Calibri" w:hAnsi="Arial" w:cs="Arial"/>
        </w:rPr>
        <w:t>St Joseph’s Catholic Primary School</w:t>
      </w:r>
      <w:r w:rsidR="0049532D" w:rsidRPr="004E4527">
        <w:rPr>
          <w:rFonts w:ascii="Arial" w:eastAsia="Calibri" w:hAnsi="Arial" w:cs="Arial"/>
        </w:rPr>
        <w:t xml:space="preserve"> recognises </w:t>
      </w:r>
      <w:r w:rsidR="0049532D" w:rsidRPr="008A7B58">
        <w:rPr>
          <w:rFonts w:ascii="Arial" w:eastAsia="Calibri" w:hAnsi="Arial" w:cs="Arial"/>
          <w:color w:val="000000" w:themeColor="text1"/>
        </w:rPr>
        <w:t>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34180DCC" w:rsidR="00171216" w:rsidRPr="004E4527" w:rsidRDefault="004E4527"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rPr>
      </w:pPr>
      <w:r w:rsidRPr="004E4527">
        <w:rPr>
          <w:rFonts w:ascii="Arial" w:eastAsia="Calibri" w:hAnsi="Arial" w:cs="Arial"/>
        </w:rPr>
        <w:lastRenderedPageBreak/>
        <w:t>St Joseph’s Catholic Primary School</w:t>
      </w:r>
      <w:r w:rsidR="00F32CAF" w:rsidRPr="004E4527">
        <w:rPr>
          <w:rFonts w:ascii="Arial" w:eastAsia="Calibri" w:hAnsi="Arial" w:cs="Arial"/>
        </w:rPr>
        <w:t xml:space="preserve"> fully recognises the contribution we can make to protect children from harm and to support and promote the welfare of all children who are pupils at our school</w:t>
      </w:r>
      <w:r w:rsidR="00171216" w:rsidRPr="004E4527">
        <w:rPr>
          <w:rFonts w:ascii="Arial" w:eastAsia="Calibri" w:hAnsi="Arial" w:cs="Arial"/>
        </w:rPr>
        <w:t>.</w:t>
      </w:r>
      <w:r w:rsidR="00F32CAF" w:rsidRPr="004E4527">
        <w:rPr>
          <w:rFonts w:ascii="Arial" w:eastAsia="Calibri" w:hAnsi="Arial" w:cs="Arial"/>
        </w:rPr>
        <w:t xml:space="preserve"> </w:t>
      </w:r>
      <w:r w:rsidR="00171216" w:rsidRPr="004E4527">
        <w:rPr>
          <w:rFonts w:ascii="Arial" w:eastAsia="Calibri" w:hAnsi="Arial" w:cs="Arial"/>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4E4527" w:rsidRDefault="0049532D" w:rsidP="00A1027D">
      <w:pPr>
        <w:spacing w:after="120" w:line="276" w:lineRule="auto"/>
        <w:jc w:val="both"/>
        <w:rPr>
          <w:rFonts w:ascii="Arial" w:eastAsia="Times New Roman" w:hAnsi="Arial" w:cs="Arial"/>
          <w:lang w:eastAsia="en-GB"/>
        </w:rPr>
      </w:pPr>
      <w:r w:rsidRPr="004E4527">
        <w:rPr>
          <w:rFonts w:ascii="Arial" w:eastAsia="Times New Roman" w:hAnsi="Arial" w:cs="Arial"/>
          <w:lang w:eastAsia="en-GB"/>
        </w:rPr>
        <w:t>Where there is reasonable cause to suspect that a child is suffering, or is likely to suffer, significant harm, the school will act in accordance with local safeguarding procedures and statutory guidance.</w:t>
      </w:r>
    </w:p>
    <w:p w14:paraId="7D70FB9F" w14:textId="7312E7C6"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4E4527">
        <w:rPr>
          <w:rFonts w:ascii="Arial" w:eastAsia="Calibri" w:hAnsi="Arial" w:cs="Arial"/>
        </w:rPr>
        <w:t xml:space="preserve">This policy applies to </w:t>
      </w:r>
      <w:r w:rsidRPr="004E4527">
        <w:rPr>
          <w:rFonts w:ascii="Arial" w:eastAsia="Calibri" w:hAnsi="Arial" w:cs="Arial"/>
          <w:b/>
          <w:bCs/>
        </w:rPr>
        <w:t>all</w:t>
      </w:r>
      <w:r w:rsidRPr="004E4527">
        <w:rPr>
          <w:rFonts w:ascii="Arial" w:eastAsia="Calibri" w:hAnsi="Arial" w:cs="Arial"/>
        </w:rPr>
        <w:t xml:space="preserve"> members of the school community, including pupils, staff, </w:t>
      </w:r>
      <w:r w:rsidR="00BC4351" w:rsidRPr="004E4527">
        <w:rPr>
          <w:rFonts w:ascii="Arial" w:eastAsia="Calibri" w:hAnsi="Arial" w:cs="Arial"/>
        </w:rPr>
        <w:t>G</w:t>
      </w:r>
      <w:r w:rsidRPr="004E4527">
        <w:rPr>
          <w:rFonts w:ascii="Arial" w:eastAsia="Calibri" w:hAnsi="Arial" w:cs="Arial"/>
        </w:rPr>
        <w:t xml:space="preserve">overnors, </w:t>
      </w:r>
      <w:r w:rsidR="00BC4351" w:rsidRPr="004E4527">
        <w:rPr>
          <w:rFonts w:ascii="Arial" w:eastAsia="Calibri" w:hAnsi="Arial" w:cs="Arial"/>
        </w:rPr>
        <w:t>P</w:t>
      </w:r>
      <w:r w:rsidRPr="004E4527">
        <w:rPr>
          <w:rFonts w:ascii="Arial" w:eastAsia="Calibri" w:hAnsi="Arial" w:cs="Arial"/>
        </w:rPr>
        <w:t xml:space="preserve">roprietors, </w:t>
      </w:r>
      <w:r w:rsidR="00BC4351" w:rsidRPr="004E4527">
        <w:rPr>
          <w:rFonts w:ascii="Arial" w:eastAsia="Calibri" w:hAnsi="Arial" w:cs="Arial"/>
        </w:rPr>
        <w:t>T</w:t>
      </w:r>
      <w:r w:rsidRPr="004E4527">
        <w:rPr>
          <w:rFonts w:ascii="Arial" w:eastAsia="Calibri" w:hAnsi="Arial" w:cs="Arial"/>
        </w:rPr>
        <w:t>rustees, volunteers, trainee teachers, placement students, visitors, contractors, agency and supply staff, and</w:t>
      </w:r>
      <w:r w:rsidRPr="004E4527">
        <w:rPr>
          <w:rFonts w:ascii="Arial" w:eastAsia="Calibri" w:hAnsi="Arial" w:cs="Arial"/>
          <w:b/>
          <w:bCs/>
        </w:rPr>
        <w:t xml:space="preserve"> anyone</w:t>
      </w:r>
      <w:r w:rsidRPr="004E4527">
        <w:rPr>
          <w:rFonts w:ascii="Arial" w:eastAsia="Calibri" w:hAnsi="Arial" w:cs="Arial"/>
        </w:rPr>
        <w:t xml:space="preserve"> working on behalf of the school. It sets out our expectations and responsibilities for safeguarding and promoting the welfare </w:t>
      </w:r>
      <w:r w:rsidRPr="008A7B58">
        <w:rPr>
          <w:rFonts w:ascii="Arial" w:eastAsia="Calibri" w:hAnsi="Arial" w:cs="Arial"/>
          <w:color w:val="000000" w:themeColor="text1"/>
        </w:rPr>
        <w:t>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4603FF15"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w:t>
      </w:r>
      <w:r w:rsidRPr="00AD7425">
        <w:rPr>
          <w:rFonts w:ascii="Arial" w:eastAsia="Calibri" w:hAnsi="Arial" w:cs="Arial"/>
        </w:rPr>
        <w:t xml:space="preserve">how </w:t>
      </w:r>
      <w:r w:rsidR="004E4527" w:rsidRPr="00AD7425">
        <w:rPr>
          <w:rFonts w:ascii="Arial" w:eastAsia="Calibri" w:hAnsi="Arial" w:cs="Arial"/>
        </w:rPr>
        <w:t>St Joseph’s Catholic Primary School</w:t>
      </w:r>
      <w:r w:rsidRPr="00AD7425">
        <w:rPr>
          <w:rFonts w:ascii="Arial" w:eastAsia="Calibri" w:hAnsi="Arial" w:cs="Arial"/>
        </w:rPr>
        <w:t xml:space="preserve"> safeguards and </w:t>
      </w:r>
      <w:r w:rsidRPr="008A7B58">
        <w:rPr>
          <w:rFonts w:ascii="Arial" w:eastAsia="Calibri" w:hAnsi="Arial" w:cs="Arial"/>
          <w:color w:val="000000"/>
        </w:rPr>
        <w:t xml:space="preserve">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lastRenderedPageBreak/>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44EE13FC" w:rsidR="003D6B3E" w:rsidRDefault="003D6B3E" w:rsidP="0091060F">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w:t>
      </w:r>
      <w:r w:rsid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 xml:space="preserve">causing </w:t>
      </w:r>
      <w:r w:rsidRPr="005F1A3D">
        <w:rPr>
          <w:rFonts w:ascii="Arial" w:hAnsi="Arial" w:cs="Arial"/>
          <w:color w:val="000000" w:themeColor="text1"/>
          <w:shd w:val="clear" w:color="auto" w:fill="FBE4D5" w:themeFill="accent2" w:themeFillTint="33"/>
        </w:rPr>
        <w:t>or</w:t>
      </w:r>
      <w:r w:rsidR="0091060F" w:rsidRPr="005F1A3D">
        <w:rPr>
          <w:rFonts w:ascii="Arial" w:hAnsi="Arial" w:cs="Arial"/>
          <w:color w:val="000000" w:themeColor="text1"/>
          <w:shd w:val="clear" w:color="auto" w:fill="FBE4D5" w:themeFill="accent2" w:themeFillTint="33"/>
        </w:rPr>
        <w:t xml:space="preserve"> inciting</w:t>
      </w:r>
      <w:r w:rsidRPr="008A7B58">
        <w:rPr>
          <w:rFonts w:ascii="Arial" w:hAnsi="Arial" w:cs="Arial"/>
          <w:color w:val="000000" w:themeColor="text1"/>
        </w:rPr>
        <w:t xml:space="preserve"> a child or young person to take part in sexual activities, not necessarily involving violence, whether or not the child is aware of what is happening. </w:t>
      </w:r>
      <w:r w:rsidRPr="0091060F">
        <w:rPr>
          <w:rFonts w:ascii="Arial" w:hAnsi="Arial" w:cs="Arial"/>
          <w:color w:val="000000" w:themeColor="text1"/>
        </w:rPr>
        <w:t>The activities may involve physical contact,</w:t>
      </w:r>
      <w:r w:rsidR="0091060F" w:rsidRPr="0091060F">
        <w:rPr>
          <w:rFonts w:ascii="Arial" w:hAnsi="Arial" w:cs="Arial"/>
          <w:color w:val="000000" w:themeColor="text1"/>
        </w:rPr>
        <w:t xml:space="preserve"> </w:t>
      </w:r>
      <w:r w:rsidR="0091060F" w:rsidRPr="005F1A3D">
        <w:rPr>
          <w:rFonts w:ascii="Arial" w:hAnsi="Arial" w:cs="Arial"/>
          <w:shd w:val="clear" w:color="auto" w:fill="FBE4D5" w:themeFill="accent2" w:themeFillTint="33"/>
        </w:rPr>
        <w:t>such as acts of penetration, whether that is with part of a person’s body or an object (</w:t>
      </w:r>
      <w:proofErr w:type="gramStart"/>
      <w:r w:rsidR="0091060F" w:rsidRPr="005F1A3D">
        <w:rPr>
          <w:rFonts w:ascii="Arial" w:hAnsi="Arial" w:cs="Arial"/>
          <w:shd w:val="clear" w:color="auto" w:fill="FBE4D5" w:themeFill="accent2" w:themeFillTint="33"/>
        </w:rPr>
        <w:t>e.g.</w:t>
      </w:r>
      <w:proofErr w:type="gramEnd"/>
      <w:r w:rsidR="0091060F" w:rsidRPr="005F1A3D">
        <w:rPr>
          <w:rFonts w:ascii="Arial" w:hAnsi="Arial" w:cs="Arial"/>
          <w:shd w:val="clear" w:color="auto" w:fill="FBE4D5" w:themeFill="accent2" w:themeFillTint="33"/>
        </w:rPr>
        <w:t xml:space="preserve"> rape</w:t>
      </w:r>
      <w:r w:rsidR="0091060F" w:rsidRPr="0091060F">
        <w:rPr>
          <w:rFonts w:ascii="Arial" w:hAnsi="Arial" w:cs="Arial"/>
          <w:color w:val="000000" w:themeColor="text1"/>
        </w:rPr>
        <w:t xml:space="preserve"> or </w:t>
      </w:r>
      <w:r w:rsidRPr="0091060F">
        <w:rPr>
          <w:rFonts w:ascii="Arial" w:hAnsi="Arial" w:cs="Arial"/>
          <w:color w:val="000000" w:themeColor="text1"/>
        </w:rPr>
        <w:t>assault by penetration</w:t>
      </w:r>
      <w:r w:rsidR="0091060F" w:rsidRP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 xml:space="preserve">and </w:t>
      </w:r>
      <w:r w:rsidR="0091060F" w:rsidRPr="0091060F">
        <w:rPr>
          <w:rFonts w:ascii="Arial" w:hAnsi="Arial" w:cs="Arial"/>
          <w:color w:val="000000" w:themeColor="text1"/>
        </w:rPr>
        <w:t>non-</w:t>
      </w:r>
      <w:r w:rsidRPr="0091060F">
        <w:rPr>
          <w:rFonts w:ascii="Arial" w:hAnsi="Arial" w:cs="Arial"/>
          <w:color w:val="000000" w:themeColor="text1"/>
        </w:rPr>
        <w:t>penetrati</w:t>
      </w:r>
      <w:r w:rsidR="0091060F" w:rsidRPr="0091060F">
        <w:rPr>
          <w:rFonts w:ascii="Arial" w:hAnsi="Arial" w:cs="Arial"/>
          <w:color w:val="000000" w:themeColor="text1"/>
        </w:rPr>
        <w:t xml:space="preserve">ve acts </w:t>
      </w:r>
      <w:r w:rsidRPr="0091060F">
        <w:rPr>
          <w:rFonts w:ascii="Arial" w:hAnsi="Arial" w:cs="Arial"/>
          <w:color w:val="000000" w:themeColor="text1"/>
        </w:rPr>
        <w:t>such as masturbation, kissing, rubbing, and touching</w:t>
      </w:r>
      <w:r w:rsidR="0091060F" w:rsidRP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over</w:t>
      </w:r>
      <w:r w:rsidRPr="005F1A3D">
        <w:rPr>
          <w:rFonts w:ascii="Arial" w:hAnsi="Arial" w:cs="Arial"/>
          <w:color w:val="000000" w:themeColor="text1"/>
          <w:shd w:val="clear" w:color="auto" w:fill="FBE4D5" w:themeFill="accent2" w:themeFillTint="33"/>
        </w:rPr>
        <w:t xml:space="preserve"> </w:t>
      </w:r>
      <w:r w:rsidRPr="008A7B58">
        <w:rPr>
          <w:rFonts w:ascii="Arial" w:hAnsi="Arial" w:cs="Arial"/>
          <w:color w:val="000000" w:themeColor="text1"/>
        </w:rPr>
        <w:t xml:space="preserve">clothing. </w:t>
      </w:r>
      <w:r w:rsidR="0091060F" w:rsidRPr="005F1A3D">
        <w:rPr>
          <w:rFonts w:ascii="Arial" w:hAnsi="Arial" w:cs="Arial"/>
          <w:color w:val="000000" w:themeColor="text1"/>
          <w:shd w:val="clear" w:color="auto" w:fill="FBE4D5" w:themeFill="accent2" w:themeFillTint="33"/>
        </w:rPr>
        <w:t>Sexual abuse</w:t>
      </w:r>
      <w:r w:rsidR="0091060F">
        <w:rPr>
          <w:rFonts w:ascii="Arial" w:hAnsi="Arial" w:cs="Arial"/>
          <w:color w:val="000000" w:themeColor="text1"/>
        </w:rPr>
        <w:t xml:space="preserve"> </w:t>
      </w:r>
      <w:r w:rsidRPr="008A7B58">
        <w:rPr>
          <w:rFonts w:ascii="Arial" w:hAnsi="Arial" w:cs="Arial"/>
          <w:color w:val="000000" w:themeColor="text1"/>
        </w:rPr>
        <w:t>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w:t>
      </w:r>
      <w:r w:rsid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as well as offline</w:t>
      </w:r>
      <w:r w:rsidR="0091060F">
        <w:rPr>
          <w:rFonts w:ascii="Arial" w:hAnsi="Arial" w:cs="Arial"/>
          <w:color w:val="000000" w:themeColor="text1"/>
        </w:rPr>
        <w:t>,</w:t>
      </w:r>
      <w:r w:rsidRPr="008A7B58">
        <w:rPr>
          <w:rFonts w:ascii="Arial" w:hAnsi="Arial" w:cs="Arial"/>
          <w:color w:val="000000" w:themeColor="text1"/>
        </w:rPr>
        <w:t xml:space="preserve"> and technology can be used to facilitate offline abuse. Sexual abuse is not solely perpetrated by adult males. Women can also commit acts of sexual abuse, as can other children. </w:t>
      </w:r>
      <w:r w:rsidR="0091060F" w:rsidRPr="005F1A3D">
        <w:rPr>
          <w:rFonts w:ascii="Arial" w:hAnsi="Arial" w:cs="Arial"/>
          <w:color w:val="000000" w:themeColor="text1"/>
          <w:shd w:val="clear" w:color="auto" w:fill="FBE4D5" w:themeFill="accent2" w:themeFillTint="33"/>
        </w:rPr>
        <w:t>Children can be sexually abused within the family, an institution or a community setting, and are more likely to know their abuser than not.</w:t>
      </w:r>
      <w:r w:rsidR="0091060F" w:rsidRPr="0091060F">
        <w:rPr>
          <w:rFonts w:ascii="Arial" w:hAnsi="Arial" w:cs="Arial"/>
          <w:color w:val="000000" w:themeColor="text1"/>
        </w:rPr>
        <w:t xml:space="preserve"> </w:t>
      </w:r>
      <w:r w:rsidRPr="008A7B58">
        <w:rPr>
          <w:rFonts w:ascii="Arial" w:hAnsi="Arial" w:cs="Arial"/>
          <w:color w:val="000000" w:themeColor="text1"/>
        </w:rPr>
        <w:t>The sexual abuse of children by other children is a specific safeguarding issue in education and all staff should be aware of it and of their school procedures for dealing with it.</w:t>
      </w:r>
    </w:p>
    <w:p w14:paraId="0D763606" w14:textId="58C47494" w:rsidR="0091060F" w:rsidRDefault="0091060F" w:rsidP="005F1A3D">
      <w:pPr>
        <w:shd w:val="clear" w:color="auto" w:fill="FBE4D5" w:themeFill="accent2" w:themeFillTint="33"/>
        <w:spacing w:after="0" w:line="276" w:lineRule="auto"/>
        <w:jc w:val="both"/>
        <w:rPr>
          <w:rFonts w:ascii="Arial" w:hAnsi="Arial" w:cs="Arial"/>
          <w:color w:val="000000" w:themeColor="text1"/>
        </w:rPr>
      </w:pPr>
      <w:r w:rsidRPr="005F1A3D">
        <w:rPr>
          <w:rFonts w:ascii="Arial" w:hAnsi="Arial" w:cs="Arial"/>
          <w:color w:val="000000" w:themeColor="text1"/>
        </w:rPr>
        <w:t xml:space="preserve">There are specific </w:t>
      </w:r>
      <w:hyperlink r:id="rId13" w:history="1">
        <w:r w:rsidRPr="005F1A3D">
          <w:rPr>
            <w:rStyle w:val="Hyperlink"/>
            <w:rFonts w:ascii="Arial" w:hAnsi="Arial"/>
          </w:rPr>
          <w:t>offences for children under 13</w:t>
        </w:r>
      </w:hyperlink>
      <w:r w:rsidRPr="005F1A3D">
        <w:rPr>
          <w:rFonts w:ascii="Arial" w:hAnsi="Arial" w:cs="Arial"/>
          <w:color w:val="000000" w:themeColor="text1"/>
        </w:rPr>
        <w:t xml:space="preserve">, who can never provide valid consent to sexual activity and there are specific offences which make clear that </w:t>
      </w:r>
      <w:hyperlink r:id="rId14" w:history="1">
        <w:r w:rsidRPr="005F1A3D">
          <w:rPr>
            <w:rStyle w:val="Hyperlink"/>
            <w:rFonts w:ascii="Arial" w:hAnsi="Arial"/>
          </w:rPr>
          <w:t>sexual activity with a child under 16 is an offence</w:t>
        </w:r>
      </w:hyperlink>
      <w:r w:rsidRPr="005F1A3D">
        <w:rPr>
          <w:rFonts w:ascii="Arial" w:hAnsi="Arial" w:cs="Arial"/>
          <w:color w:val="000000" w:themeColor="text1"/>
        </w:rPr>
        <w:t>, regardless of whether they agreed to that activity.</w:t>
      </w:r>
    </w:p>
    <w:p w14:paraId="10B3C510" w14:textId="77777777" w:rsidR="0091060F" w:rsidRPr="008A7B58" w:rsidRDefault="0091060F" w:rsidP="0091060F">
      <w:pPr>
        <w:spacing w:after="0" w:line="276" w:lineRule="auto"/>
        <w:jc w:val="both"/>
        <w:rPr>
          <w:rFonts w:ascii="Arial" w:hAnsi="Arial" w:cs="Arial"/>
          <w:color w:val="000000" w:themeColor="text1"/>
        </w:rPr>
      </w:pP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lastRenderedPageBreak/>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proofErr w:type="spellStart"/>
      <w:r w:rsidRPr="008A7B58">
        <w:rPr>
          <w:rFonts w:cs="Arial"/>
          <w:sz w:val="22"/>
          <w:szCs w:val="22"/>
        </w:rPr>
        <w:t>upskirting</w:t>
      </w:r>
      <w:proofErr w:type="spellEnd"/>
      <w:r w:rsidRPr="008A7B58">
        <w:rPr>
          <w:rFonts w:cs="Arial"/>
          <w:sz w:val="22"/>
          <w:szCs w:val="22"/>
        </w:rPr>
        <w:t xml:space="preserve">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5"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proofErr w:type="spellStart"/>
      <w:r w:rsidRPr="008A7B58">
        <w:rPr>
          <w:rFonts w:ascii="Arial" w:eastAsia="Calibri" w:hAnsi="Arial" w:cs="Arial"/>
          <w:b/>
          <w:bCs/>
          <w:color w:val="000000"/>
        </w:rPr>
        <w:t>Upskirting</w:t>
      </w:r>
      <w:proofErr w:type="spellEnd"/>
      <w:r w:rsidRPr="008A7B58">
        <w:rPr>
          <w:rFonts w:ascii="Arial" w:eastAsia="Calibri" w:hAnsi="Arial" w:cs="Arial"/>
          <w:b/>
          <w:bCs/>
          <w:color w:val="000000"/>
        </w:rPr>
        <w:t xml:space="preserve"> </w:t>
      </w:r>
      <w:r w:rsidRPr="008A7B58">
        <w:rPr>
          <w:rFonts w:ascii="Arial" w:eastAsia="Calibri" w:hAnsi="Arial" w:cs="Arial"/>
          <w:color w:val="000000"/>
        </w:rPr>
        <w:t xml:space="preserve">is a form of voyeurism involving taking, recording or sharing an image under a person's clothing without their consent and without a reasonable belief that they consent. The purpose may be to obtain sexual gratification or to cause the victim humiliation, alarm or distress. </w:t>
      </w:r>
      <w:proofErr w:type="spellStart"/>
      <w:r w:rsidRPr="008A7B58">
        <w:rPr>
          <w:rFonts w:ascii="Arial" w:eastAsia="Calibri" w:hAnsi="Arial" w:cs="Arial"/>
          <w:color w:val="000000"/>
        </w:rPr>
        <w:t>Upskirting</w:t>
      </w:r>
      <w:proofErr w:type="spellEnd"/>
      <w:r w:rsidRPr="008A7B58">
        <w:rPr>
          <w:rFonts w:ascii="Arial" w:eastAsia="Calibri" w:hAnsi="Arial" w:cs="Arial"/>
          <w:color w:val="000000"/>
        </w:rPr>
        <w:t xml:space="preserve">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w:t>
      </w:r>
      <w:r w:rsidRPr="008A7B58">
        <w:rPr>
          <w:rFonts w:ascii="Arial" w:eastAsia="Calibri" w:hAnsi="Arial" w:cs="Arial"/>
          <w:color w:val="000000"/>
        </w:rPr>
        <w:lastRenderedPageBreak/>
        <w:t xml:space="preserve">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96525B" w:rsidP="00A1027D">
      <w:pPr>
        <w:autoSpaceDE w:val="0"/>
        <w:autoSpaceDN w:val="0"/>
        <w:adjustRightInd w:val="0"/>
        <w:spacing w:after="120" w:line="276" w:lineRule="auto"/>
        <w:jc w:val="both"/>
        <w:rPr>
          <w:rFonts w:ascii="Arial" w:eastAsia="Calibri" w:hAnsi="Arial" w:cs="Arial"/>
          <w:color w:val="000000"/>
        </w:rPr>
      </w:pPr>
      <w:hyperlink r:id="rId16"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96525B" w:rsidP="00A1027D">
      <w:pPr>
        <w:autoSpaceDE w:val="0"/>
        <w:autoSpaceDN w:val="0"/>
        <w:adjustRightInd w:val="0"/>
        <w:spacing w:after="120" w:line="276" w:lineRule="auto"/>
        <w:contextualSpacing/>
        <w:jc w:val="both"/>
        <w:rPr>
          <w:rFonts w:ascii="Arial" w:eastAsia="Calibri" w:hAnsi="Arial" w:cs="Arial"/>
          <w:color w:val="000000"/>
        </w:rPr>
      </w:pPr>
      <w:hyperlink r:id="rId17"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lastRenderedPageBreak/>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6906148E" w14:textId="77777777" w:rsidR="00AD7425" w:rsidRDefault="0034151A" w:rsidP="00AD7425">
      <w:pPr>
        <w:autoSpaceDE w:val="0"/>
        <w:autoSpaceDN w:val="0"/>
        <w:adjustRightInd w:val="0"/>
        <w:spacing w:after="120" w:line="276" w:lineRule="auto"/>
        <w:ind w:left="360"/>
        <w:contextualSpacing/>
        <w:jc w:val="both"/>
        <w:rPr>
          <w:rFonts w:ascii="Arial" w:eastAsia="Calibri" w:hAnsi="Arial" w:cs="Arial"/>
          <w:color w:val="FF0000"/>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746BDCE4" w:rsidR="0034151A" w:rsidRPr="008A7B58" w:rsidRDefault="0034151A" w:rsidP="00AD7425">
      <w:pPr>
        <w:autoSpaceDE w:val="0"/>
        <w:autoSpaceDN w:val="0"/>
        <w:adjustRightInd w:val="0"/>
        <w:spacing w:after="120" w:line="276" w:lineRule="auto"/>
        <w:ind w:left="360"/>
        <w:contextualSpacing/>
        <w:jc w:val="both"/>
        <w:rPr>
          <w:rFonts w:cs="Arial"/>
          <w:color w:val="000000" w:themeColor="text1"/>
        </w:rPr>
      </w:pPr>
      <w:r w:rsidRPr="008A7B58">
        <w:rPr>
          <w:rFonts w:cs="Arial"/>
          <w:color w:val="000000" w:themeColor="text1"/>
        </w:rPr>
        <w:t>Childcare Act</w:t>
      </w:r>
      <w:r w:rsidR="008141EF" w:rsidRPr="008A7B58">
        <w:rPr>
          <w:rFonts w:cs="Arial"/>
          <w:color w:val="000000" w:themeColor="text1"/>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5D67617" w14:textId="0D0D976C"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Academy Trust Handbook </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4E72655" w14:textId="31BB7704" w:rsidR="00505B2B" w:rsidRPr="00AD7425" w:rsidRDefault="0034151A" w:rsidP="0072546B">
      <w:pPr>
        <w:pStyle w:val="ListParagraph"/>
        <w:numPr>
          <w:ilvl w:val="0"/>
          <w:numId w:val="30"/>
        </w:numPr>
        <w:spacing w:line="276" w:lineRule="auto"/>
        <w:rPr>
          <w:rFonts w:cs="Arial"/>
          <w:color w:val="00B050"/>
        </w:rPr>
      </w:pPr>
      <w:r w:rsidRPr="00AD7425">
        <w:rPr>
          <w:rFonts w:cs="Arial"/>
          <w:color w:val="000000" w:themeColor="text1"/>
          <w:sz w:val="22"/>
          <w:szCs w:val="22"/>
        </w:rPr>
        <w:t>EYFS Statutory Framework</w:t>
      </w: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5C3D597" w14:textId="45EE5AFB" w:rsidR="00A642F2" w:rsidRPr="00AD7425"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FB7D2B" w14:textId="77777777" w:rsidR="003040E9" w:rsidRDefault="003040E9" w:rsidP="00A1027D">
      <w:pPr>
        <w:autoSpaceDE w:val="0"/>
        <w:autoSpaceDN w:val="0"/>
        <w:adjustRightInd w:val="0"/>
        <w:spacing w:after="120" w:line="276" w:lineRule="auto"/>
        <w:ind w:left="360"/>
        <w:contextualSpacing/>
        <w:jc w:val="both"/>
        <w:rPr>
          <w:rFonts w:ascii="Arial" w:eastAsia="Calibri" w:hAnsi="Arial" w:cs="Arial"/>
          <w:b/>
          <w:bCs/>
        </w:rPr>
      </w:pPr>
    </w:p>
    <w:p w14:paraId="684CD1BF" w14:textId="77777777" w:rsidR="003040E9" w:rsidRDefault="003040E9" w:rsidP="00A1027D">
      <w:pPr>
        <w:autoSpaceDE w:val="0"/>
        <w:autoSpaceDN w:val="0"/>
        <w:adjustRightInd w:val="0"/>
        <w:spacing w:after="120" w:line="276" w:lineRule="auto"/>
        <w:ind w:left="360"/>
        <w:contextualSpacing/>
        <w:jc w:val="both"/>
        <w:rPr>
          <w:rFonts w:ascii="Arial" w:eastAsia="Calibri" w:hAnsi="Arial" w:cs="Arial"/>
          <w:b/>
          <w:bCs/>
        </w:rPr>
      </w:pPr>
    </w:p>
    <w:p w14:paraId="2B68E8DB" w14:textId="77777777" w:rsidR="003040E9" w:rsidRDefault="003040E9" w:rsidP="00A1027D">
      <w:pPr>
        <w:autoSpaceDE w:val="0"/>
        <w:autoSpaceDN w:val="0"/>
        <w:adjustRightInd w:val="0"/>
        <w:spacing w:after="120" w:line="276" w:lineRule="auto"/>
        <w:ind w:left="360"/>
        <w:contextualSpacing/>
        <w:jc w:val="both"/>
        <w:rPr>
          <w:rFonts w:ascii="Arial" w:eastAsia="Calibri" w:hAnsi="Arial" w:cs="Arial"/>
          <w:b/>
          <w:bCs/>
        </w:rPr>
      </w:pPr>
    </w:p>
    <w:p w14:paraId="7B632939" w14:textId="66176ACB"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8"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96525B" w:rsidP="00A1027D">
      <w:pPr>
        <w:pStyle w:val="ListParagraph"/>
        <w:numPr>
          <w:ilvl w:val="0"/>
          <w:numId w:val="41"/>
        </w:numPr>
        <w:spacing w:line="276" w:lineRule="auto"/>
        <w:rPr>
          <w:rFonts w:cs="Arial"/>
          <w:color w:val="auto"/>
          <w:sz w:val="22"/>
          <w:szCs w:val="22"/>
        </w:rPr>
      </w:pPr>
      <w:hyperlink r:id="rId19"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48EDDC4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Attendance </w:t>
      </w:r>
      <w:r w:rsidR="00AD7425">
        <w:rPr>
          <w:rFonts w:cs="Arial"/>
          <w:color w:val="000000" w:themeColor="text1"/>
          <w:sz w:val="22"/>
          <w:szCs w:val="22"/>
        </w:rPr>
        <w:t>p</w:t>
      </w:r>
      <w:r w:rsidRPr="008A7B58">
        <w:rPr>
          <w:rFonts w:cs="Arial"/>
          <w:color w:val="000000" w:themeColor="text1"/>
          <w:sz w:val="22"/>
          <w:szCs w:val="22"/>
        </w:rPr>
        <w:t>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4DF7CDE5"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69EED3A7"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Online Safety </w:t>
      </w:r>
      <w:r w:rsidR="00AD7425">
        <w:rPr>
          <w:rFonts w:cs="Arial"/>
          <w:color w:val="000000" w:themeColor="text1"/>
          <w:sz w:val="22"/>
          <w:szCs w:val="22"/>
        </w:rPr>
        <w:t>p</w:t>
      </w:r>
      <w:r w:rsidRPr="008A7B58">
        <w:rPr>
          <w:rFonts w:cs="Arial"/>
          <w:color w:val="000000" w:themeColor="text1"/>
          <w:sz w:val="22"/>
          <w:szCs w:val="22"/>
        </w:rPr>
        <w:t>olicy</w:t>
      </w:r>
    </w:p>
    <w:p w14:paraId="6F3091E2" w14:textId="35597A25" w:rsidR="00AD7425" w:rsidRDefault="00AD7425"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Code of Conduct for staff</w:t>
      </w:r>
    </w:p>
    <w:p w14:paraId="5537B0D7" w14:textId="06F48F7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481AAFFD" w:rsidR="003F69F2" w:rsidRPr="00AD7425" w:rsidRDefault="004C05D0" w:rsidP="00AD7425">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r w:rsidR="00AD7425" w:rsidRPr="00AD7425">
        <w:rPr>
          <w:rFonts w:cs="Arial"/>
          <w:color w:val="000000" w:themeColor="text1"/>
          <w:sz w:val="22"/>
          <w:szCs w:val="22"/>
        </w:rPr>
        <w:t xml:space="preserve"> </w:t>
      </w:r>
      <w:r w:rsidR="00AD7425" w:rsidRPr="008A7B58">
        <w:rPr>
          <w:rFonts w:cs="Arial"/>
          <w:color w:val="000000" w:themeColor="text1"/>
          <w:sz w:val="22"/>
          <w:szCs w:val="22"/>
        </w:rPr>
        <w:t>Allergy Safety Policy</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035B3D8F" w14:textId="77777777" w:rsidR="00AD7425" w:rsidRPr="008A7B58" w:rsidRDefault="00AD7425" w:rsidP="00AD7425">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lastRenderedPageBreak/>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AFE490F"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Pr="008A7B58">
        <w:rPr>
          <w:rFonts w:cs="Arial"/>
          <w:color w:val="auto"/>
          <w:sz w:val="22"/>
          <w:szCs w:val="22"/>
        </w:rPr>
        <w:t xml:space="preserve">senior leaders and the </w:t>
      </w:r>
      <w:r w:rsidR="00F34BDB" w:rsidRPr="00AD7425">
        <w:rPr>
          <w:rFonts w:cs="Arial"/>
          <w:color w:val="auto"/>
          <w:sz w:val="22"/>
          <w:szCs w:val="22"/>
        </w:rPr>
        <w:t xml:space="preserve">Governing Body / Board of Trustees </w:t>
      </w:r>
      <w:r w:rsidRPr="00AD7425">
        <w:rPr>
          <w:rFonts w:cs="Arial"/>
          <w:color w:val="auto"/>
          <w:sz w:val="22"/>
          <w:szCs w:val="22"/>
        </w:rPr>
        <w:t xml:space="preserve">to </w:t>
      </w:r>
      <w:r w:rsidRPr="008A7B58">
        <w:rPr>
          <w:rFonts w:cs="Arial"/>
          <w:color w:val="auto"/>
          <w:sz w:val="22"/>
          <w:szCs w:val="22"/>
        </w:rPr>
        <w:t>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 xml:space="preserve">recognise and identify children who may benefit from Family Help, providing support as soon as problems emerge at any point in a child's life, from the foundation years through to the teenage years, </w:t>
      </w:r>
      <w:r w:rsidRPr="008A7B58">
        <w:rPr>
          <w:rFonts w:eastAsia="Times New Roman" w:cs="Arial"/>
          <w:color w:val="auto"/>
          <w:sz w:val="22"/>
          <w:szCs w:val="22"/>
        </w:rPr>
        <w:lastRenderedPageBreak/>
        <w:t>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3F6FFAAD"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3040E9">
        <w:rPr>
          <w:rFonts w:ascii="Arial" w:eastAsia="Times New Roman" w:hAnsi="Arial" w:cs="Arial"/>
          <w:lang w:eastAsia="en-GB"/>
        </w:rPr>
        <w:t>Governing Body / Board of Trustees</w:t>
      </w:r>
      <w:r w:rsidR="003040E9">
        <w:rPr>
          <w:rFonts w:ascii="Arial" w:eastAsia="Times New Roman" w:hAnsi="Arial" w:cs="Arial"/>
          <w:lang w:eastAsia="en-GB"/>
        </w:rPr>
        <w:t xml:space="preserve"> </w:t>
      </w:r>
      <w:r w:rsidRPr="003040E9">
        <w:rPr>
          <w:rFonts w:ascii="Arial" w:eastAsia="Times New Roman" w:hAnsi="Arial" w:cs="Arial"/>
          <w:lang w:eastAsia="en-GB"/>
        </w:rPr>
        <w:t xml:space="preserve">remain responsible for ensuring that </w:t>
      </w:r>
      <w:r w:rsidRPr="003040E9">
        <w:rPr>
          <w:rFonts w:ascii="Arial" w:eastAsia="Times New Roman" w:hAnsi="Arial" w:cs="Arial"/>
          <w:b/>
          <w:bCs/>
          <w:lang w:eastAsia="en-GB"/>
        </w:rPr>
        <w:t xml:space="preserve">all </w:t>
      </w:r>
      <w:r w:rsidRPr="003040E9">
        <w:rPr>
          <w:rFonts w:ascii="Arial" w:eastAsia="Times New Roman" w:hAnsi="Arial" w:cs="Arial"/>
          <w:lang w:eastAsia="en-GB"/>
        </w:rPr>
        <w:t>safeguardin</w:t>
      </w:r>
      <w:r w:rsidRPr="008A7B58">
        <w:rPr>
          <w:rFonts w:ascii="Arial" w:eastAsia="Times New Roman" w:hAnsi="Arial" w:cs="Arial"/>
          <w:lang w:eastAsia="en-GB"/>
        </w:rPr>
        <w:t>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w:t>
      </w:r>
      <w:proofErr w:type="gramStart"/>
      <w:r w:rsidR="00B655CF" w:rsidRPr="008A7B58">
        <w:rPr>
          <w:rFonts w:cs="Arial"/>
          <w:color w:val="auto"/>
          <w:sz w:val="22"/>
          <w:szCs w:val="22"/>
        </w:rPr>
        <w:t>every</w:t>
      </w:r>
      <w:proofErr w:type="gramEnd"/>
      <w:r w:rsidR="00B655CF" w:rsidRPr="008A7B58">
        <w:rPr>
          <w:rFonts w:cs="Arial"/>
          <w:color w:val="auto"/>
          <w:sz w:val="22"/>
          <w:szCs w:val="22"/>
        </w:rPr>
        <w:t xml:space="preserve">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5E22A538" w:rsidR="00F55E61" w:rsidRPr="008A7B58" w:rsidRDefault="004E4527" w:rsidP="00A1027D">
      <w:pPr>
        <w:autoSpaceDE w:val="0"/>
        <w:autoSpaceDN w:val="0"/>
        <w:adjustRightInd w:val="0"/>
        <w:spacing w:after="120" w:line="276" w:lineRule="auto"/>
        <w:contextualSpacing/>
        <w:jc w:val="both"/>
        <w:rPr>
          <w:rFonts w:ascii="Arial" w:eastAsia="Calibri" w:hAnsi="Arial" w:cs="Arial"/>
          <w:color w:val="FF0000"/>
        </w:rPr>
      </w:pPr>
      <w:r w:rsidRPr="008C37BA">
        <w:rPr>
          <w:rFonts w:ascii="Arial" w:eastAsia="Calibri" w:hAnsi="Arial" w:cs="Arial"/>
        </w:rPr>
        <w:t>St Joseph’s Catholic Primary School</w:t>
      </w:r>
      <w:r w:rsidR="00B655CF" w:rsidRPr="008C37BA">
        <w:rPr>
          <w:rFonts w:ascii="Arial" w:eastAsia="Calibri" w:hAnsi="Arial" w:cs="Arial"/>
        </w:rPr>
        <w:t xml:space="preserve"> provides Early Years Foundation Stage (EYFS) provision</w:t>
      </w:r>
      <w:r w:rsidR="006517A6" w:rsidRPr="008C37BA">
        <w:rPr>
          <w:rFonts w:ascii="Arial" w:eastAsia="Calibri" w:hAnsi="Arial" w:cs="Arial"/>
        </w:rPr>
        <w:t>.</w:t>
      </w:r>
      <w:r w:rsidR="00B655CF" w:rsidRPr="008C37BA">
        <w:rPr>
          <w:rFonts w:ascii="Arial" w:eastAsia="Calibri" w:hAnsi="Arial" w:cs="Arial"/>
        </w:rPr>
        <w:t xml:space="preserve"> </w:t>
      </w:r>
      <w:r w:rsidR="006517A6" w:rsidRPr="008C37BA">
        <w:rPr>
          <w:rFonts w:ascii="Arial" w:eastAsia="Calibri" w:hAnsi="Arial" w:cs="Arial"/>
        </w:rPr>
        <w:t>We</w:t>
      </w:r>
      <w:r w:rsidR="00B655CF" w:rsidRPr="008C37BA">
        <w:rPr>
          <w:rFonts w:ascii="Arial" w:eastAsia="Calibri" w:hAnsi="Arial" w:cs="Arial"/>
        </w:rPr>
        <w:t xml:space="preserve"> will ensure compliance with the safeguarding and welfare requirements of the EYFS statutory framework.  </w:t>
      </w:r>
      <w:r w:rsidRPr="008C37BA">
        <w:rPr>
          <w:rFonts w:ascii="Arial" w:eastAsia="Calibri" w:hAnsi="Arial" w:cs="Arial"/>
        </w:rPr>
        <w:t>St Joseph’s Catholic Primary School</w:t>
      </w:r>
      <w:r w:rsidR="00042C55" w:rsidRPr="008C37BA">
        <w:rPr>
          <w:rFonts w:ascii="Arial" w:eastAsia="Calibri" w:hAnsi="Arial" w:cs="Arial"/>
        </w:rPr>
        <w:t xml:space="preserve"> </w:t>
      </w:r>
      <w:r w:rsidR="00B655CF" w:rsidRPr="008C37BA">
        <w:rPr>
          <w:rFonts w:ascii="Arial" w:eastAsia="Calibri" w:hAnsi="Arial" w:cs="Arial"/>
        </w:rPr>
        <w:t xml:space="preserve">will ensure that staff </w:t>
      </w:r>
      <w:r w:rsidR="00B655CF" w:rsidRPr="008A7B58">
        <w:rPr>
          <w:rFonts w:ascii="Arial" w:eastAsia="Calibri" w:hAnsi="Arial" w:cs="Arial"/>
        </w:rPr>
        <w:t>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0"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00CAFE1F"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4E4527" w:rsidRPr="008C37BA">
        <w:rPr>
          <w:rFonts w:ascii="Arial" w:eastAsia="Calibri" w:hAnsi="Arial" w:cs="Arial"/>
        </w:rPr>
        <w:t>St Joseph’s Catholic Primary School</w:t>
      </w:r>
      <w:r w:rsidR="00042C55" w:rsidRPr="008C37BA">
        <w:rPr>
          <w:rFonts w:ascii="Arial" w:eastAsia="Calibri" w:hAnsi="Arial" w:cs="Arial"/>
        </w:rPr>
        <w:t xml:space="preserve"> </w:t>
      </w:r>
      <w:r w:rsidRPr="008C37BA">
        <w:rPr>
          <w:rFonts w:ascii="Arial" w:eastAsia="Calibri" w:hAnsi="Arial" w:cs="Arial"/>
        </w:rPr>
        <w:t xml:space="preserve">recognises </w:t>
      </w:r>
      <w:r w:rsidRPr="008A7B58">
        <w:rPr>
          <w:rFonts w:ascii="Arial" w:eastAsia="Calibri" w:hAnsi="Arial" w:cs="Arial"/>
          <w:color w:val="000000"/>
        </w:rPr>
        <w:t xml:space="preserve">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lastRenderedPageBreak/>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1"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3"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4"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5"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468C170E" w:rsidR="0059093A" w:rsidRPr="008A7B58" w:rsidRDefault="00E55CBF" w:rsidP="00E55CBF">
      <w:pPr>
        <w:autoSpaceDE w:val="0"/>
        <w:autoSpaceDN w:val="0"/>
        <w:adjustRightInd w:val="0"/>
        <w:spacing w:after="120" w:line="276" w:lineRule="auto"/>
        <w:contextualSpacing/>
        <w:jc w:val="both"/>
        <w:rPr>
          <w:rFonts w:ascii="Arial" w:eastAsia="Calibri" w:hAnsi="Arial" w:cs="Arial"/>
          <w:color w:val="000000"/>
        </w:rPr>
      </w:pPr>
      <w:r w:rsidRPr="005F1A3D">
        <w:rPr>
          <w:rFonts w:ascii="Arial" w:eastAsia="Calibri" w:hAnsi="Arial" w:cs="Arial"/>
          <w:color w:val="000000"/>
          <w:shd w:val="clear" w:color="auto" w:fill="FBE4D5" w:themeFill="accent2" w:themeFillTint="33"/>
        </w:rPr>
        <w:t xml:space="preserve">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condition that allows, </w:t>
      </w:r>
      <w:r w:rsidRPr="005F1A3D">
        <w:rPr>
          <w:rFonts w:ascii="Arial" w:eastAsia="Calibri" w:hAnsi="Arial" w:cs="Arial"/>
          <w:b/>
          <w:bCs/>
          <w:color w:val="000000"/>
          <w:shd w:val="clear" w:color="auto" w:fill="FBE4D5" w:themeFill="accent2" w:themeFillTint="33"/>
        </w:rPr>
        <w:t>where appropriate</w:t>
      </w:r>
      <w:r w:rsidRPr="005F1A3D">
        <w:rPr>
          <w:rFonts w:ascii="Arial" w:eastAsia="Calibri" w:hAnsi="Arial" w:cs="Arial"/>
          <w:color w:val="000000"/>
          <w:shd w:val="clear" w:color="auto" w:fill="FBE4D5" w:themeFill="accent2" w:themeFillTint="33"/>
        </w:rPr>
        <w:t xml:space="preserve">, practitioners to share special category personal data </w:t>
      </w:r>
      <w:r w:rsidRPr="005F1A3D">
        <w:rPr>
          <w:rFonts w:ascii="Arial" w:eastAsia="Calibri" w:hAnsi="Arial" w:cs="Arial"/>
          <w:b/>
          <w:bCs/>
          <w:color w:val="000000"/>
          <w:shd w:val="clear" w:color="auto" w:fill="FBE4D5" w:themeFill="accent2" w:themeFillTint="33"/>
        </w:rPr>
        <w:t>without the need for consent.</w:t>
      </w:r>
      <w:r w:rsidRPr="005F1A3D">
        <w:rPr>
          <w:rFonts w:ascii="Arial" w:eastAsia="Calibri" w:hAnsi="Arial" w:cs="Arial"/>
          <w:b/>
          <w:bCs/>
          <w:color w:val="000000"/>
        </w:rPr>
        <w:t xml:space="preserve"> </w:t>
      </w:r>
      <w:r w:rsidR="0059093A" w:rsidRPr="00E55CBF">
        <w:rPr>
          <w:rFonts w:ascii="Arial" w:eastAsia="Calibri" w:hAnsi="Arial" w:cs="Arial"/>
          <w:color w:val="000000"/>
        </w:rPr>
        <w:t>Fears</w:t>
      </w:r>
      <w:r w:rsidRPr="00E55CBF">
        <w:rPr>
          <w:rFonts w:ascii="Arial" w:eastAsia="Calibri" w:hAnsi="Arial" w:cs="Arial"/>
          <w:color w:val="000000"/>
        </w:rPr>
        <w:t>,</w:t>
      </w:r>
      <w:r w:rsidR="0059093A" w:rsidRPr="008A7B58">
        <w:rPr>
          <w:rFonts w:ascii="Arial" w:eastAsia="Calibri" w:hAnsi="Arial" w:cs="Arial"/>
          <w:color w:val="000000"/>
        </w:rPr>
        <w:t xml:space="preserve">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593D660B"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w:t>
      </w:r>
      <w:r w:rsidR="00E55CBF">
        <w:rPr>
          <w:rFonts w:ascii="Arial" w:eastAsia="Calibri" w:hAnsi="Arial" w:cs="Arial"/>
          <w:color w:val="000000"/>
        </w:rPr>
        <w:t xml:space="preserve"> </w:t>
      </w:r>
      <w:r w:rsidR="00E55CBF" w:rsidRPr="005F1A3D">
        <w:rPr>
          <w:rFonts w:ascii="Arial" w:eastAsia="Calibri" w:hAnsi="Arial" w:cs="Arial"/>
          <w:color w:val="000000"/>
          <w:shd w:val="clear" w:color="auto" w:fill="FBE4D5" w:themeFill="accent2" w:themeFillTint="33"/>
        </w:rPr>
        <w:t>where</w:t>
      </w:r>
      <w:r w:rsidRPr="005F1A3D">
        <w:rPr>
          <w:rFonts w:ascii="Arial" w:eastAsia="Calibri" w:hAnsi="Arial" w:cs="Arial"/>
          <w:color w:val="000000"/>
          <w:shd w:val="clear" w:color="auto" w:fill="FBE4D5" w:themeFill="accent2" w:themeFillTint="33"/>
        </w:rPr>
        <w:t xml:space="preserve"> appropriate.</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722947AE"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w:t>
      </w:r>
      <w:r w:rsidRPr="008C37BA">
        <w:rPr>
          <w:rFonts w:ascii="Arial" w:hAnsi="Arial" w:cs="Arial"/>
        </w:rPr>
        <w:t xml:space="preserve">at </w:t>
      </w:r>
      <w:r w:rsidR="004E4527" w:rsidRPr="008C37BA">
        <w:rPr>
          <w:rFonts w:ascii="Arial" w:hAnsi="Arial" w:cs="Arial"/>
        </w:rPr>
        <w:t>St Joseph’s Catholic Primary School</w:t>
      </w:r>
      <w:r w:rsidR="00042C55" w:rsidRPr="008C37BA">
        <w:rPr>
          <w:rFonts w:ascii="Arial" w:hAnsi="Arial" w:cs="Arial"/>
        </w:rPr>
        <w:t xml:space="preserve"> </w:t>
      </w:r>
      <w:r w:rsidRPr="008C37BA">
        <w:rPr>
          <w:rFonts w:ascii="Arial" w:hAnsi="Arial" w:cs="Arial"/>
        </w:rPr>
        <w:t>reco</w:t>
      </w:r>
      <w:r w:rsidRPr="008A7B58">
        <w:rPr>
          <w:rFonts w:ascii="Arial" w:hAnsi="Arial" w:cs="Arial"/>
        </w:rPr>
        <w:t>gnise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477227D2"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 xml:space="preserve">Whilst any child or family may benefit from </w:t>
      </w:r>
      <w:r w:rsidRPr="008C37BA">
        <w:rPr>
          <w:rFonts w:ascii="Arial" w:eastAsia="Times New Roman" w:hAnsi="Arial" w:cs="Arial"/>
          <w:lang w:eastAsia="en-GB"/>
        </w:rPr>
        <w:t>support, staff at</w:t>
      </w:r>
      <w:r w:rsidR="00042C55" w:rsidRPr="008C37BA">
        <w:rPr>
          <w:rFonts w:ascii="Arial" w:eastAsia="Times New Roman" w:hAnsi="Arial" w:cs="Arial"/>
          <w:lang w:eastAsia="en-GB"/>
        </w:rPr>
        <w:t xml:space="preserve"> </w:t>
      </w:r>
      <w:r w:rsidR="004E4527" w:rsidRPr="008C37BA">
        <w:rPr>
          <w:rFonts w:ascii="Arial" w:eastAsia="Times New Roman" w:hAnsi="Arial" w:cs="Arial"/>
          <w:lang w:eastAsia="en-GB"/>
        </w:rPr>
        <w:t>St Joseph’s Catholic Primary School</w:t>
      </w:r>
      <w:r w:rsidR="00042C55" w:rsidRPr="008C37BA">
        <w:rPr>
          <w:rFonts w:ascii="Arial" w:eastAsia="Times New Roman" w:hAnsi="Arial" w:cs="Arial"/>
          <w:lang w:eastAsia="en-GB"/>
        </w:rPr>
        <w:t xml:space="preserve"> </w:t>
      </w:r>
      <w:r w:rsidRPr="008C37BA">
        <w:rPr>
          <w:rFonts w:ascii="Arial" w:eastAsia="Times New Roman" w:hAnsi="Arial" w:cs="Arial"/>
          <w:lang w:eastAsia="en-GB"/>
        </w:rPr>
        <w:t xml:space="preserve">will be particularly alert to the potential need for early help, Family Help and additional support </w:t>
      </w:r>
      <w:r w:rsidRPr="008A7B58">
        <w:rPr>
          <w:rFonts w:ascii="Arial" w:eastAsia="Times New Roman" w:hAnsi="Arial" w:cs="Arial"/>
          <w:color w:val="000000" w:themeColor="text1"/>
          <w:lang w:eastAsia="en-GB"/>
        </w:rPr>
        <w:t>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051C43AA"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t>
      </w:r>
      <w:r w:rsidRPr="008C37BA">
        <w:rPr>
          <w:rFonts w:ascii="Arial" w:eastAsia="Times New Roman" w:hAnsi="Arial" w:cs="Arial"/>
          <w:lang w:eastAsia="en-GB"/>
        </w:rPr>
        <w:t xml:space="preserve">within the </w:t>
      </w:r>
      <w:r w:rsidR="004E4527" w:rsidRPr="008C37BA">
        <w:rPr>
          <w:rFonts w:ascii="Arial" w:eastAsia="Calibri" w:hAnsi="Arial" w:cs="Arial"/>
        </w:rPr>
        <w:t>St Joseph’s Catholic Primary School</w:t>
      </w:r>
      <w:r w:rsidRPr="008C37BA">
        <w:rPr>
          <w:rFonts w:ascii="Arial" w:eastAsia="Times New Roman" w:hAnsi="Arial" w:cs="Arial"/>
          <w:lang w:eastAsia="en-GB"/>
        </w:rPr>
        <w:t xml:space="preserve"> may </w:t>
      </w:r>
      <w:r w:rsidRPr="008A7B58">
        <w:rPr>
          <w:rFonts w:ascii="Arial" w:eastAsia="Times New Roman" w:hAnsi="Arial" w:cs="Arial"/>
          <w:color w:val="000000" w:themeColor="text1"/>
          <w:lang w:eastAsia="en-GB"/>
        </w:rPr>
        <w:t xml:space="preserve">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96525B" w:rsidP="00A1027D">
      <w:pPr>
        <w:autoSpaceDE w:val="0"/>
        <w:autoSpaceDN w:val="0"/>
        <w:adjustRightInd w:val="0"/>
        <w:spacing w:after="120" w:line="276" w:lineRule="auto"/>
        <w:jc w:val="both"/>
        <w:rPr>
          <w:rFonts w:ascii="Arial" w:hAnsi="Arial" w:cs="Arial"/>
        </w:rPr>
      </w:pPr>
      <w:hyperlink r:id="rId26"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96525B" w:rsidP="00A1027D">
      <w:pPr>
        <w:autoSpaceDE w:val="0"/>
        <w:autoSpaceDN w:val="0"/>
        <w:adjustRightInd w:val="0"/>
        <w:spacing w:after="120" w:line="276" w:lineRule="auto"/>
        <w:jc w:val="both"/>
        <w:rPr>
          <w:rFonts w:ascii="Arial" w:hAnsi="Arial" w:cs="Arial"/>
        </w:rPr>
      </w:pPr>
      <w:hyperlink r:id="rId27"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96525B" w:rsidP="00A1027D">
      <w:pPr>
        <w:autoSpaceDE w:val="0"/>
        <w:autoSpaceDN w:val="0"/>
        <w:adjustRightInd w:val="0"/>
        <w:spacing w:after="120" w:line="276" w:lineRule="auto"/>
        <w:jc w:val="both"/>
        <w:rPr>
          <w:rFonts w:ascii="Arial" w:eastAsia="Calibri" w:hAnsi="Arial" w:cs="Arial"/>
          <w:color w:val="000000"/>
        </w:rPr>
      </w:pPr>
      <w:hyperlink r:id="rId28"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1E445553" w14:textId="4A65EE88" w:rsidR="001C6396" w:rsidRPr="005F1A3D" w:rsidRDefault="001C6396" w:rsidP="005F1A3D">
      <w:pPr>
        <w:numPr>
          <w:ilvl w:val="0"/>
          <w:numId w:val="21"/>
        </w:numPr>
        <w:shd w:val="clear" w:color="auto" w:fill="FBE4D5" w:themeFill="accent2" w:themeFillTint="33"/>
        <w:autoSpaceDE w:val="0"/>
        <w:autoSpaceDN w:val="0"/>
        <w:adjustRightInd w:val="0"/>
        <w:spacing w:after="0" w:line="276" w:lineRule="auto"/>
        <w:contextualSpacing/>
        <w:jc w:val="both"/>
        <w:rPr>
          <w:rFonts w:ascii="Arial" w:eastAsia="Calibri" w:hAnsi="Arial" w:cs="Arial"/>
          <w:color w:val="000000"/>
        </w:rPr>
      </w:pPr>
      <w:r w:rsidRPr="005F1A3D">
        <w:rPr>
          <w:rFonts w:ascii="Arial" w:eastAsia="Calibri" w:hAnsi="Arial" w:cs="Arial"/>
          <w:b/>
          <w:bCs/>
          <w:color w:val="000000"/>
        </w:rPr>
        <w:t>discriminatory behaviour</w:t>
      </w:r>
      <w:r w:rsidRPr="005F1A3D">
        <w:rPr>
          <w:rFonts w:ascii="Arial" w:eastAsia="Calibri" w:hAnsi="Arial" w:cs="Arial"/>
          <w:color w:val="000000"/>
        </w:rPr>
        <w:t>, including racism, faith-targeted abuse, and other prejudice-based incidents,</w:t>
      </w:r>
    </w:p>
    <w:p w14:paraId="5CA4B2A7"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lastRenderedPageBreak/>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proofErr w:type="spellStart"/>
      <w:r w:rsidRPr="008A7B58">
        <w:rPr>
          <w:rFonts w:ascii="Arial" w:eastAsia="Calibri" w:hAnsi="Arial" w:cs="Arial"/>
          <w:b/>
          <w:bCs/>
          <w:color w:val="000000"/>
        </w:rPr>
        <w:t>upskirting</w:t>
      </w:r>
      <w:proofErr w:type="spellEnd"/>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37D8978B" w14:textId="1DC16763" w:rsidR="00740272" w:rsidRDefault="00740272" w:rsidP="005F1A3D">
      <w:pPr>
        <w:shd w:val="clear" w:color="auto" w:fill="FBE4D5" w:themeFill="accent2" w:themeFillTint="33"/>
        <w:autoSpaceDE w:val="0"/>
        <w:autoSpaceDN w:val="0"/>
        <w:adjustRightInd w:val="0"/>
        <w:spacing w:after="120" w:line="276" w:lineRule="auto"/>
        <w:contextualSpacing/>
        <w:jc w:val="both"/>
        <w:rPr>
          <w:rFonts w:ascii="Arial" w:eastAsia="Calibri" w:hAnsi="Arial" w:cs="Arial"/>
          <w:color w:val="000000"/>
        </w:rPr>
      </w:pPr>
      <w:r w:rsidRPr="005F1A3D">
        <w:rPr>
          <w:rFonts w:ascii="Arial" w:eastAsia="Calibri" w:hAnsi="Arial" w:cs="Arial"/>
          <w:color w:val="000000"/>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4A5AF7CD" w14:textId="77777777" w:rsidR="001C6396" w:rsidRDefault="001C6396" w:rsidP="00A1027D">
      <w:pPr>
        <w:autoSpaceDE w:val="0"/>
        <w:autoSpaceDN w:val="0"/>
        <w:adjustRightInd w:val="0"/>
        <w:spacing w:after="120" w:line="276" w:lineRule="auto"/>
        <w:contextualSpacing/>
        <w:jc w:val="both"/>
        <w:rPr>
          <w:rFonts w:ascii="Arial" w:eastAsia="Calibri" w:hAnsi="Arial" w:cs="Arial"/>
          <w:color w:val="000000"/>
        </w:rPr>
      </w:pPr>
    </w:p>
    <w:p w14:paraId="7EC87BE1" w14:textId="62FACB6D" w:rsidR="00071337" w:rsidRPr="008A7B58" w:rsidRDefault="00071337" w:rsidP="00A1027D">
      <w:p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lastRenderedPageBreak/>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3109409F" w:rsidR="00761331" w:rsidRPr="008C37BA" w:rsidRDefault="00761331"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w:t>
      </w:r>
      <w:r w:rsidRPr="008C37BA">
        <w:rPr>
          <w:rFonts w:ascii="Arial" w:eastAsia="Calibri" w:hAnsi="Arial" w:cs="Arial"/>
        </w:rPr>
        <w:t>school's Behaviour Policy, Anti-Bullying Policy and any other relevant policies and procedures</w:t>
      </w:r>
      <w:r w:rsidR="008C37BA" w:rsidRPr="008C37BA">
        <w:rPr>
          <w:rFonts w:ascii="Arial" w:eastAsia="Calibri" w:hAnsi="Arial" w:cs="Arial"/>
        </w:rPr>
        <w:t>.</w:t>
      </w:r>
      <w:r w:rsidRPr="008C37BA">
        <w:rPr>
          <w:rFonts w:ascii="Arial" w:eastAsia="Calibri" w:hAnsi="Arial" w:cs="Arial"/>
        </w:rPr>
        <w:t xml:space="preserv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7EB48132" w:rsidR="00222B82" w:rsidRPr="008C37BA" w:rsidRDefault="004E4527" w:rsidP="00A1027D">
      <w:pPr>
        <w:autoSpaceDE w:val="0"/>
        <w:autoSpaceDN w:val="0"/>
        <w:adjustRightInd w:val="0"/>
        <w:spacing w:after="120" w:line="276" w:lineRule="auto"/>
        <w:jc w:val="both"/>
        <w:rPr>
          <w:rFonts w:ascii="Arial" w:eastAsia="Calibri" w:hAnsi="Arial" w:cs="Arial"/>
        </w:rPr>
      </w:pPr>
      <w:r w:rsidRPr="008C37BA">
        <w:rPr>
          <w:rFonts w:ascii="Arial" w:eastAsia="Calibri" w:hAnsi="Arial" w:cs="Arial"/>
        </w:rPr>
        <w:t>St Joseph’s Catholic Primary School</w:t>
      </w:r>
      <w:r w:rsidR="00042C55" w:rsidRPr="008C37BA">
        <w:rPr>
          <w:rFonts w:ascii="Arial" w:eastAsia="Calibri" w:hAnsi="Arial" w:cs="Arial"/>
        </w:rPr>
        <w:t xml:space="preserve"> </w:t>
      </w:r>
      <w:r w:rsidR="00222B82" w:rsidRPr="008C37BA">
        <w:rPr>
          <w:rFonts w:ascii="Arial" w:eastAsia="Calibri" w:hAnsi="Arial" w:cs="Arial"/>
        </w:rPr>
        <w:t>will refer</w:t>
      </w:r>
      <w:r w:rsidR="00222B82" w:rsidRPr="008C37BA">
        <w:rPr>
          <w:rFonts w:ascii="Arial" w:eastAsia="Times New Roman" w:hAnsi="Arial" w:cs="Arial"/>
          <w:lang w:eastAsia="en-GB"/>
        </w:rPr>
        <w:t xml:space="preserve"> to Keeping Children Safe in Education Part 5 for detailed guidance on managing such incidents</w:t>
      </w:r>
    </w:p>
    <w:p w14:paraId="7E54DCA7" w14:textId="4EC3EB80" w:rsidR="00222B82" w:rsidRPr="008C37BA" w:rsidRDefault="00222B82" w:rsidP="00A1027D">
      <w:pPr>
        <w:autoSpaceDE w:val="0"/>
        <w:autoSpaceDN w:val="0"/>
        <w:adjustRightInd w:val="0"/>
        <w:spacing w:after="120" w:line="276" w:lineRule="auto"/>
        <w:jc w:val="both"/>
        <w:rPr>
          <w:rFonts w:ascii="Arial" w:eastAsia="Calibri" w:hAnsi="Arial" w:cs="Arial"/>
          <w:b/>
          <w:bCs/>
        </w:rPr>
      </w:pPr>
      <w:r w:rsidRPr="008C37BA">
        <w:rPr>
          <w:rFonts w:ascii="Arial" w:eastAsia="Calibri" w:hAnsi="Arial" w:cs="Arial"/>
        </w:rPr>
        <w:t xml:space="preserve">Child on child abuse, including sexual harassment and sexual violence, </w:t>
      </w:r>
      <w:r w:rsidRPr="008C37BA">
        <w:rPr>
          <w:rFonts w:ascii="Arial" w:eastAsia="Calibri" w:hAnsi="Arial" w:cs="Arial"/>
          <w:b/>
          <w:bCs/>
        </w:rPr>
        <w:t xml:space="preserve">will not be tolerated within the </w:t>
      </w:r>
      <w:r w:rsidRPr="008C37BA">
        <w:rPr>
          <w:rFonts w:ascii="Arial" w:eastAsia="Calibri" w:hAnsi="Arial" w:cs="Arial"/>
        </w:rPr>
        <w:t>school.</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8C37BA">
        <w:rPr>
          <w:rFonts w:ascii="Arial" w:eastAsia="Times New Roman" w:hAnsi="Arial" w:cs="Arial"/>
          <w:lang w:eastAsia="en-GB"/>
        </w:rPr>
        <w:t>AIM-trained safeguarding professionals. Schools with AIM-trained DSLs or Deputy DSLs may use AIM resources and approaches within their own setting to support assessment and decision-making. Where appropriate, AIM Checklists and Risk Assessment Management Plans (RAMPs) may be used to help understand the nature of the behaviour, assess risk and protective factors, inform safety planning and ident</w:t>
      </w:r>
      <w:r w:rsidRPr="008A7B58">
        <w:rPr>
          <w:rFonts w:ascii="Arial" w:eastAsia="Times New Roman" w:hAnsi="Arial" w:cs="Arial"/>
          <w:lang w:eastAsia="en-GB"/>
        </w:rPr>
        <w: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w:t>
      </w:r>
      <w:r w:rsidRPr="008C37BA">
        <w:rPr>
          <w:rFonts w:ascii="Arial" w:eastAsia="Times New Roman" w:hAnsi="Arial" w:cs="Arial"/>
          <w:lang w:eastAsia="en-GB"/>
        </w:rPr>
        <w:t xml:space="preserve">using the AIM Assessment and categorised as abusive/violent (including all reports of rape or penetration with an object), will be referred to the police </w:t>
      </w:r>
      <w:r w:rsidRPr="008A7B58">
        <w:rPr>
          <w:rFonts w:ascii="Arial" w:eastAsia="Times New Roman" w:hAnsi="Arial" w:cs="Arial"/>
          <w:color w:val="000000"/>
          <w:lang w:eastAsia="en-GB"/>
        </w:rPr>
        <w:t xml:space="preserve">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9"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0"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1"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lastRenderedPageBreak/>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2" w:history="1">
        <w:r>
          <w:rPr>
            <w:rStyle w:val="Hyperlink"/>
          </w:rPr>
          <w:t>Crime and Policing Act 2026: overarching factsheet - GOV.UK</w:t>
        </w:r>
      </w:hyperlink>
    </w:p>
    <w:p w14:paraId="2919D5B8" w14:textId="77777777" w:rsidR="0091060F" w:rsidRDefault="0091060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p>
    <w:p w14:paraId="27777FA4" w14:textId="58755A66"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3"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4"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7C0A11D7" w:rsidR="00980721" w:rsidRPr="008A7B58" w:rsidRDefault="004E4527" w:rsidP="00A1027D">
      <w:pPr>
        <w:autoSpaceDE w:val="0"/>
        <w:autoSpaceDN w:val="0"/>
        <w:adjustRightInd w:val="0"/>
        <w:spacing w:after="120" w:line="276" w:lineRule="auto"/>
        <w:jc w:val="both"/>
        <w:rPr>
          <w:rFonts w:ascii="Arial" w:eastAsia="Calibri" w:hAnsi="Arial" w:cs="Arial"/>
          <w:color w:val="000000" w:themeColor="text1"/>
        </w:rPr>
      </w:pPr>
      <w:r w:rsidRPr="008C37BA">
        <w:rPr>
          <w:rFonts w:ascii="Arial" w:eastAsia="Calibri" w:hAnsi="Arial" w:cs="Arial"/>
        </w:rPr>
        <w:t>St Joseph’s Catholic Primary School</w:t>
      </w:r>
      <w:r w:rsidR="00980721" w:rsidRPr="008C37BA">
        <w:rPr>
          <w:rFonts w:ascii="Arial" w:eastAsia="Calibri" w:hAnsi="Arial" w:cs="Arial"/>
        </w:rPr>
        <w:t xml:space="preserve"> is committed to Operation </w:t>
      </w:r>
      <w:r w:rsidR="00980721" w:rsidRPr="008A7B58">
        <w:rPr>
          <w:rFonts w:ascii="Arial" w:eastAsia="Calibri" w:hAnsi="Arial" w:cs="Arial"/>
          <w:color w:val="000000" w:themeColor="text1"/>
        </w:rPr>
        <w:t xml:space="preserve">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may be sought from the police and/or Children’s Social Care or the Operation Encompass Helpline following a report being received to ensure that the safety and welfare of the child is paramount. School </w:t>
      </w:r>
      <w:proofErr w:type="gramStart"/>
      <w:r w:rsidRPr="008A7B58">
        <w:rPr>
          <w:rFonts w:ascii="Arial" w:eastAsia="Times New Roman" w:hAnsi="Arial" w:cs="Arial"/>
          <w:color w:val="000000" w:themeColor="text1"/>
          <w:lang w:eastAsia="en-GB"/>
        </w:rPr>
        <w:t>are</w:t>
      </w:r>
      <w:proofErr w:type="gramEnd"/>
      <w:r w:rsidRPr="008A7B58">
        <w:rPr>
          <w:rFonts w:ascii="Arial" w:eastAsia="Times New Roman" w:hAnsi="Arial" w:cs="Arial"/>
          <w:color w:val="000000" w:themeColor="text1"/>
          <w:lang w:eastAsia="en-GB"/>
        </w:rPr>
        <w:t xml:space="preserv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505FFFB5" w:rsidR="0070445B" w:rsidRPr="008C37BA" w:rsidRDefault="00222B82" w:rsidP="00A1027D">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themeColor="text1"/>
          <w:lang w:eastAsia="en-GB"/>
        </w:rPr>
        <w:lastRenderedPageBreak/>
        <w:t xml:space="preserve">The key adult for </w:t>
      </w:r>
      <w:r w:rsidRPr="008A7B58">
        <w:rPr>
          <w:rFonts w:ascii="Arial" w:eastAsia="Times New Roman" w:hAnsi="Arial" w:cs="Arial"/>
          <w:color w:val="000000"/>
          <w:lang w:eastAsia="en-GB"/>
        </w:rPr>
        <w:t xml:space="preserve">Operation </w:t>
      </w:r>
      <w:r w:rsidRPr="008C37BA">
        <w:rPr>
          <w:rFonts w:ascii="Arial" w:eastAsia="Times New Roman" w:hAnsi="Arial" w:cs="Arial"/>
          <w:lang w:eastAsia="en-GB"/>
        </w:rPr>
        <w:t xml:space="preserve">Encompass is </w:t>
      </w:r>
      <w:r w:rsidR="008C37BA" w:rsidRPr="008C37BA">
        <w:rPr>
          <w:rFonts w:ascii="Arial" w:eastAsia="Times New Roman" w:hAnsi="Arial" w:cs="Arial"/>
          <w:lang w:eastAsia="en-GB"/>
        </w:rPr>
        <w:t>Mrs Catherine Monaghan</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5" w:history="1">
        <w:proofErr w:type="gramStart"/>
        <w:r w:rsidR="0095610F" w:rsidRPr="008A7B58">
          <w:rPr>
            <w:rFonts w:ascii="Arial" w:hAnsi="Arial" w:cs="Arial"/>
            <w:color w:val="0000FF"/>
            <w:u w:val="single"/>
          </w:rPr>
          <w:t>Home :</w:t>
        </w:r>
        <w:proofErr w:type="gramEnd"/>
        <w:r w:rsidR="0095610F" w:rsidRPr="008A7B58">
          <w:rPr>
            <w:rFonts w:ascii="Arial" w:hAnsi="Arial" w:cs="Arial"/>
            <w:color w:val="0000FF"/>
            <w:u w:val="single"/>
          </w:rPr>
          <w:t xml:space="preserve"> Operation Encompass</w:t>
        </w:r>
      </w:hyperlink>
    </w:p>
    <w:p w14:paraId="6FA96AA6" w14:textId="3BB5535E" w:rsidR="00312DD9" w:rsidRDefault="0096525B" w:rsidP="00A1027D">
      <w:pPr>
        <w:autoSpaceDE w:val="0"/>
        <w:autoSpaceDN w:val="0"/>
        <w:adjustRightInd w:val="0"/>
        <w:spacing w:after="120" w:line="276" w:lineRule="auto"/>
        <w:jc w:val="both"/>
      </w:pPr>
      <w:hyperlink r:id="rId36"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18CEA1A1" w:rsidR="00A13733" w:rsidRPr="008A7B58" w:rsidRDefault="00A13733" w:rsidP="00A1027D">
      <w:pPr>
        <w:autoSpaceDE w:val="0"/>
        <w:autoSpaceDN w:val="0"/>
        <w:adjustRightInd w:val="0"/>
        <w:spacing w:after="120" w:line="276" w:lineRule="auto"/>
        <w:jc w:val="both"/>
        <w:rPr>
          <w:rFonts w:ascii="Arial" w:eastAsia="Calibri" w:hAnsi="Arial" w:cs="Arial"/>
        </w:rPr>
      </w:pPr>
      <w:r w:rsidRPr="008C37BA">
        <w:rPr>
          <w:rFonts w:ascii="Arial" w:eastAsia="Calibri" w:hAnsi="Arial" w:cs="Arial"/>
        </w:rPr>
        <w:t>School</w:t>
      </w:r>
      <w:r w:rsidR="008C37BA" w:rsidRPr="008C37BA">
        <w:rPr>
          <w:rFonts w:ascii="Arial" w:eastAsia="Calibri" w:hAnsi="Arial" w:cs="Arial"/>
        </w:rPr>
        <w:t xml:space="preserve"> </w:t>
      </w:r>
      <w:r w:rsidRPr="008C37BA">
        <w:rPr>
          <w:rFonts w:ascii="Arial" w:eastAsia="Calibri" w:hAnsi="Arial" w:cs="Arial"/>
        </w:rPr>
        <w:t xml:space="preserve">recognises that all forms of child exploitation are criminal. For the purposes of this </w:t>
      </w:r>
      <w:r w:rsidR="00602379" w:rsidRPr="008C37BA">
        <w:rPr>
          <w:rFonts w:ascii="Arial" w:eastAsia="Calibri" w:hAnsi="Arial" w:cs="Arial"/>
        </w:rPr>
        <w:t>policy,</w:t>
      </w:r>
      <w:r w:rsidRPr="008C37BA">
        <w:rPr>
          <w:rFonts w:ascii="Arial" w:eastAsia="Calibri" w:hAnsi="Arial" w:cs="Arial"/>
        </w:rPr>
        <w:t xml:space="preserve"> we will define </w:t>
      </w:r>
      <w:r w:rsidRPr="008A7B58">
        <w:rPr>
          <w:rFonts w:ascii="Arial" w:eastAsia="Calibri" w:hAnsi="Arial" w:cs="Arial"/>
        </w:rPr>
        <w:t>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7"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Having been the victim or perpetrator of serious violence,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96525B" w:rsidP="00A1027D">
      <w:pPr>
        <w:spacing w:after="120" w:line="276" w:lineRule="auto"/>
        <w:jc w:val="both"/>
        <w:rPr>
          <w:rFonts w:ascii="Arial" w:hAnsi="Arial" w:cs="Arial"/>
          <w:color w:val="000000" w:themeColor="text1"/>
        </w:rPr>
      </w:pPr>
      <w:hyperlink r:id="rId38"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9"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0"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1"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lastRenderedPageBreak/>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2"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3"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4"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w:t>
      </w:r>
      <w:proofErr w:type="gramStart"/>
      <w:r w:rsidRPr="008A7B58">
        <w:rPr>
          <w:rFonts w:ascii="Arial" w:eastAsia="Calibri" w:hAnsi="Arial" w:cs="Arial"/>
        </w:rPr>
        <w:t>e.g.</w:t>
      </w:r>
      <w:proofErr w:type="gramEnd"/>
      <w:r w:rsidRPr="008A7B58">
        <w:rPr>
          <w:rFonts w:ascii="Arial" w:eastAsia="Calibri" w:hAnsi="Arial" w:cs="Arial"/>
        </w:rPr>
        <w:t xml:space="preserve">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w:t>
      </w:r>
      <w:r w:rsidRPr="008A7B58">
        <w:rPr>
          <w:rFonts w:ascii="Arial" w:eastAsia="Calibri" w:hAnsi="Arial" w:cs="Arial"/>
          <w:color w:val="000000"/>
        </w:rPr>
        <w:lastRenderedPageBreak/>
        <w:t xml:space="preserve">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223A919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w:t>
      </w:r>
      <w:r w:rsidRPr="008C37BA">
        <w:rPr>
          <w:rFonts w:ascii="Arial" w:eastAsia="Calibri" w:hAnsi="Arial" w:cs="Arial"/>
        </w:rPr>
        <w:t xml:space="preserve">safeguarding duties. The </w:t>
      </w:r>
      <w:proofErr w:type="gramStart"/>
      <w:r w:rsidR="00612690" w:rsidRPr="008C37BA">
        <w:rPr>
          <w:rFonts w:ascii="Arial" w:eastAsia="Calibri" w:hAnsi="Arial" w:cs="Arial"/>
        </w:rPr>
        <w:t>S</w:t>
      </w:r>
      <w:r w:rsidRPr="008C37BA">
        <w:rPr>
          <w:rFonts w:ascii="Arial" w:eastAsia="Calibri" w:hAnsi="Arial" w:cs="Arial"/>
        </w:rPr>
        <w:t>chool</w:t>
      </w:r>
      <w:proofErr w:type="gramEnd"/>
      <w:r w:rsidR="008C37BA" w:rsidRPr="008C37BA">
        <w:rPr>
          <w:rFonts w:ascii="Arial" w:eastAsia="Calibri" w:hAnsi="Arial" w:cs="Arial"/>
        </w:rPr>
        <w:t xml:space="preserve"> </w:t>
      </w:r>
      <w:r w:rsidRPr="008C37BA">
        <w:rPr>
          <w:rFonts w:ascii="Arial" w:eastAsia="Calibri" w:hAnsi="Arial" w:cs="Arial"/>
        </w:rPr>
        <w:t xml:space="preserve">will actively assess the risk of pupils being radicalised and drawn into extremism and/or terrorism. </w:t>
      </w:r>
      <w:r w:rsidR="00612690" w:rsidRPr="008C37BA">
        <w:rPr>
          <w:rFonts w:ascii="Arial" w:eastAsia="Calibri" w:hAnsi="Arial" w:cs="Arial"/>
        </w:rPr>
        <w:t xml:space="preserve">School </w:t>
      </w:r>
      <w:r w:rsidRPr="008C37BA">
        <w:rPr>
          <w:rFonts w:ascii="Arial" w:eastAsia="Calibri" w:hAnsi="Arial" w:cs="Arial"/>
        </w:rPr>
        <w:t xml:space="preserve">will </w:t>
      </w:r>
      <w:r w:rsidR="00612690" w:rsidRPr="008C37BA">
        <w:rPr>
          <w:rFonts w:ascii="Arial" w:eastAsia="Calibri" w:hAnsi="Arial" w:cs="Arial"/>
        </w:rPr>
        <w:t xml:space="preserve">ensure procedures are in place for staff to be </w:t>
      </w:r>
      <w:r w:rsidRPr="008C37BA">
        <w:rPr>
          <w:rFonts w:ascii="Arial" w:eastAsia="Calibri" w:hAnsi="Arial" w:cs="Arial"/>
        </w:rPr>
        <w:t xml:space="preserve">alert to changes in pupils’ behaviour which could indicate that they may need help or protection. </w:t>
      </w:r>
      <w:r w:rsidR="00612690" w:rsidRPr="008C37BA">
        <w:rPr>
          <w:rFonts w:ascii="Arial" w:eastAsia="Calibri" w:hAnsi="Arial" w:cs="Arial"/>
        </w:rPr>
        <w:t xml:space="preserve">School will also ensure that staff can </w:t>
      </w:r>
      <w:r w:rsidRPr="008C37BA">
        <w:rPr>
          <w:rFonts w:ascii="Arial" w:eastAsia="Calibri" w:hAnsi="Arial" w:cs="Arial"/>
        </w:rPr>
        <w:t>use their</w:t>
      </w:r>
      <w:r w:rsidRPr="008A7B58">
        <w:rPr>
          <w:rFonts w:ascii="Arial" w:eastAsia="Calibri" w:hAnsi="Arial" w:cs="Arial"/>
          <w:color w:val="000000"/>
        </w:rPr>
        <w:t xml:space="preserve">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1CF54E93"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proofErr w:type="gramStart"/>
      <w:r w:rsidR="00612690" w:rsidRPr="008C37BA">
        <w:rPr>
          <w:rFonts w:ascii="Arial" w:eastAsia="Calibri" w:hAnsi="Arial" w:cs="Arial"/>
        </w:rPr>
        <w:t>S</w:t>
      </w:r>
      <w:r w:rsidRPr="008C37BA">
        <w:rPr>
          <w:rFonts w:ascii="Arial" w:eastAsia="Calibri" w:hAnsi="Arial" w:cs="Arial"/>
        </w:rPr>
        <w:t>chool</w:t>
      </w:r>
      <w:proofErr w:type="gramEnd"/>
      <w:r w:rsidRPr="008C37BA">
        <w:rPr>
          <w:rFonts w:ascii="Arial" w:eastAsia="Calibri" w:hAnsi="Arial" w:cs="Arial"/>
        </w:rPr>
        <w:t xml:space="preserve"> </w:t>
      </w:r>
      <w:r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5"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483257FA" w14:textId="5C2CF41F" w:rsidR="00F81C62"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DSL and the Prevent Lead are able to provide advice and support to other staff on how to protect pupils against the risk of radicalisation and will ensure that all staff and governors have received appropriate and up-to date training that is refreshed at least every two years.</w:t>
      </w:r>
    </w:p>
    <w:p w14:paraId="30BB4849" w14:textId="4AC18D22" w:rsidR="009173B1" w:rsidRDefault="009173B1" w:rsidP="008C37BA">
      <w:pPr>
        <w:pStyle w:val="ListParagraph"/>
        <w:numPr>
          <w:ilvl w:val="0"/>
          <w:numId w:val="53"/>
        </w:numPr>
        <w:spacing w:line="276" w:lineRule="auto"/>
        <w:ind w:left="360"/>
        <w:rPr>
          <w:rFonts w:cs="Arial"/>
          <w:color w:val="000000" w:themeColor="text1"/>
          <w:sz w:val="22"/>
          <w:szCs w:val="22"/>
        </w:rPr>
      </w:pPr>
      <w:r w:rsidRPr="008C37BA">
        <w:rPr>
          <w:rFonts w:cs="Arial"/>
          <w:color w:val="auto"/>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6"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7E5040D7" w14:textId="77777777" w:rsidR="008C37BA" w:rsidRPr="008C37BA" w:rsidRDefault="008C37BA" w:rsidP="008C37BA">
      <w:pPr>
        <w:pStyle w:val="ListParagraph"/>
        <w:spacing w:line="276" w:lineRule="auto"/>
        <w:ind w:left="360"/>
        <w:rPr>
          <w:rFonts w:cs="Arial"/>
          <w:color w:val="000000" w:themeColor="text1"/>
          <w:sz w:val="22"/>
          <w:szCs w:val="22"/>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CFEE04D" w14:textId="77777777" w:rsidR="009173B1" w:rsidRPr="008A7B58" w:rsidRDefault="009173B1" w:rsidP="008C37BA">
      <w:pPr>
        <w:autoSpaceDE w:val="0"/>
        <w:autoSpaceDN w:val="0"/>
        <w:adjustRightInd w:val="0"/>
        <w:spacing w:after="120" w:line="276" w:lineRule="auto"/>
        <w:contextualSpacing/>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0684FCDB" w:rsidR="00F81C62" w:rsidRPr="008A7B58" w:rsidRDefault="008C37BA" w:rsidP="00A1027D">
      <w:pPr>
        <w:autoSpaceDE w:val="0"/>
        <w:autoSpaceDN w:val="0"/>
        <w:adjustRightInd w:val="0"/>
        <w:spacing w:after="120" w:line="276" w:lineRule="auto"/>
        <w:jc w:val="both"/>
        <w:rPr>
          <w:rFonts w:ascii="Arial" w:eastAsia="Calibri" w:hAnsi="Arial" w:cs="Arial"/>
        </w:rPr>
      </w:pPr>
      <w:r w:rsidRPr="008C37BA">
        <w:rPr>
          <w:rFonts w:ascii="Arial" w:eastAsia="Calibri" w:hAnsi="Arial" w:cs="Arial"/>
        </w:rPr>
        <w:t xml:space="preserve">St Joseph’s Catholic Primary School </w:t>
      </w:r>
      <w:r w:rsidR="00F81C62" w:rsidRPr="008C37BA">
        <w:rPr>
          <w:rFonts w:ascii="Arial" w:eastAsia="Calibri" w:hAnsi="Arial" w:cs="Arial"/>
        </w:rPr>
        <w:t xml:space="preserve">will ensure </w:t>
      </w:r>
      <w:r w:rsidR="00F81C62" w:rsidRPr="008A7B58">
        <w:rPr>
          <w:rFonts w:ascii="Arial" w:eastAsia="Calibri" w:hAnsi="Arial" w:cs="Arial"/>
        </w:rPr>
        <w:t xml:space="preserve">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7"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96525B"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16.2pt;width:64.45pt;height:41.7pt;z-index:251664384;mso-position-horizontal:center;mso-position-horizontal-relative:text;mso-position-vertical-relative:text">
            <v:imagedata r:id="rId48" o:title=""/>
            <w10:wrap type="square" side="right"/>
          </v:shape>
          <o:OLEObject Type="Embed" ProgID="Word.Document.12" ShapeID="_x0000_s1030" DrawAspect="Icon" ObjectID="_1851055848" r:id="rId49">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0"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397"/>
      </w:tblGrid>
      <w:tr w:rsidR="002E7A87" w:rsidRPr="008A7B58" w14:paraId="7138A9F7" w14:textId="2EED663F" w:rsidTr="002E7A87">
        <w:trPr>
          <w:trHeight w:val="411"/>
          <w:jc w:val="center"/>
        </w:trPr>
        <w:tc>
          <w:tcPr>
            <w:tcW w:w="3397" w:type="dxa"/>
            <w:shd w:val="clear" w:color="auto" w:fill="0070C0"/>
          </w:tcPr>
          <w:p w14:paraId="42DA5DDF" w14:textId="6A4ADF57"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The School Prevent Lead is:</w:t>
            </w:r>
          </w:p>
        </w:tc>
        <w:tc>
          <w:tcPr>
            <w:tcW w:w="3397" w:type="dxa"/>
            <w:shd w:val="clear" w:color="auto" w:fill="0070C0"/>
          </w:tcPr>
          <w:p w14:paraId="64785CD8" w14:textId="163E7085"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Pr>
                <w:rFonts w:ascii="Arial" w:eastAsia="Calibri" w:hAnsi="Arial" w:cs="Arial"/>
                <w:color w:val="FFFFFF" w:themeColor="background1"/>
              </w:rPr>
              <w:t xml:space="preserve">Mrs Catherine Monaghan </w:t>
            </w:r>
          </w:p>
        </w:tc>
      </w:tr>
      <w:tr w:rsidR="002E7A87" w:rsidRPr="008A7B58" w14:paraId="3F52997E" w14:textId="788EC220" w:rsidTr="002E7A87">
        <w:trPr>
          <w:trHeight w:val="411"/>
          <w:jc w:val="center"/>
        </w:trPr>
        <w:tc>
          <w:tcPr>
            <w:tcW w:w="3397" w:type="dxa"/>
            <w:shd w:val="clear" w:color="auto" w:fill="0070C0"/>
          </w:tcPr>
          <w:p w14:paraId="25DD6CFB" w14:textId="77777777"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397" w:type="dxa"/>
            <w:shd w:val="clear" w:color="auto" w:fill="0070C0"/>
          </w:tcPr>
          <w:p w14:paraId="17BA48E7" w14:textId="1CB76A01"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Pr>
                <w:rFonts w:ascii="Arial" w:eastAsia="Calibri" w:hAnsi="Arial" w:cs="Arial"/>
                <w:color w:val="FFFFFF" w:themeColor="background1"/>
              </w:rPr>
              <w:t>Mrs Mia Barlow</w:t>
            </w:r>
          </w:p>
        </w:tc>
      </w:tr>
      <w:tr w:rsidR="002E7A87" w:rsidRPr="008A7B58" w14:paraId="520A9295" w14:textId="608B8262" w:rsidTr="002E7A87">
        <w:trPr>
          <w:trHeight w:val="411"/>
          <w:jc w:val="center"/>
        </w:trPr>
        <w:tc>
          <w:tcPr>
            <w:tcW w:w="3397" w:type="dxa"/>
            <w:shd w:val="clear" w:color="auto" w:fill="0070C0"/>
          </w:tcPr>
          <w:p w14:paraId="5ED7551B" w14:textId="77777777"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397" w:type="dxa"/>
            <w:shd w:val="clear" w:color="auto" w:fill="0070C0"/>
          </w:tcPr>
          <w:p w14:paraId="6315D9D8" w14:textId="00815515" w:rsidR="002E7A87" w:rsidRPr="008A7B58" w:rsidRDefault="002E7A87" w:rsidP="00A1027D">
            <w:pPr>
              <w:autoSpaceDE w:val="0"/>
              <w:autoSpaceDN w:val="0"/>
              <w:adjustRightInd w:val="0"/>
              <w:spacing w:after="120" w:line="276" w:lineRule="auto"/>
              <w:jc w:val="both"/>
              <w:rPr>
                <w:rFonts w:ascii="Arial" w:eastAsia="Calibri" w:hAnsi="Arial" w:cs="Arial"/>
                <w:color w:val="FFFFFF" w:themeColor="background1"/>
              </w:rPr>
            </w:pPr>
            <w:r>
              <w:rPr>
                <w:rFonts w:ascii="Arial" w:eastAsia="Calibri" w:hAnsi="Arial" w:cs="Arial"/>
                <w:color w:val="FFFFFF" w:themeColor="background1"/>
              </w:rPr>
              <w:t>Mrs Amy Thomas</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96525B" w:rsidP="00A1027D">
      <w:pPr>
        <w:autoSpaceDE w:val="0"/>
        <w:autoSpaceDN w:val="0"/>
        <w:adjustRightInd w:val="0"/>
        <w:spacing w:after="120" w:line="276" w:lineRule="auto"/>
        <w:jc w:val="both"/>
        <w:rPr>
          <w:rFonts w:ascii="Arial" w:eastAsia="Calibri" w:hAnsi="Arial" w:cs="Arial"/>
          <w:color w:val="000000"/>
        </w:rPr>
      </w:pPr>
      <w:hyperlink r:id="rId51"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2"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374D0D56" w14:textId="7377C4AF" w:rsidR="008C028C" w:rsidRPr="002E7A87" w:rsidRDefault="008C028C" w:rsidP="002E7A87">
      <w:pPr>
        <w:spacing w:line="276" w:lineRule="auto"/>
        <w:rPr>
          <w:rFonts w:ascii="Arial" w:hAnsi="Arial" w:cs="Arial"/>
          <w:b/>
          <w:bCs/>
        </w:rPr>
      </w:pPr>
      <w:bookmarkStart w:id="45" w:name="pupilsatgreaterrisk"/>
      <w:r w:rsidRPr="002E7A87">
        <w:rPr>
          <w:rFonts w:ascii="Arial" w:hAnsi="Arial" w:cs="Arial"/>
          <w:b/>
          <w:bCs/>
        </w:rPr>
        <w:t xml:space="preserve">Pupils </w:t>
      </w:r>
      <w:r w:rsidR="00B55E9D" w:rsidRPr="002E7A87">
        <w:rPr>
          <w:rFonts w:ascii="Arial" w:hAnsi="Arial" w:cs="Arial"/>
          <w:b/>
          <w:bCs/>
        </w:rPr>
        <w:t>P</w:t>
      </w:r>
      <w:r w:rsidRPr="002E7A87">
        <w:rPr>
          <w:rFonts w:ascii="Arial" w:hAnsi="Arial" w:cs="Arial"/>
          <w:b/>
          <w:bCs/>
        </w:rPr>
        <w:t xml:space="preserve">otentially at </w:t>
      </w:r>
      <w:r w:rsidR="00B55E9D" w:rsidRPr="002E7A87">
        <w:rPr>
          <w:rFonts w:ascii="Arial" w:hAnsi="Arial" w:cs="Arial"/>
          <w:b/>
          <w:bCs/>
        </w:rPr>
        <w:t>G</w:t>
      </w:r>
      <w:r w:rsidRPr="002E7A87">
        <w:rPr>
          <w:rFonts w:ascii="Arial" w:hAnsi="Arial" w:cs="Arial"/>
          <w:b/>
          <w:bCs/>
        </w:rPr>
        <w:t xml:space="preserve">reater </w:t>
      </w:r>
      <w:r w:rsidR="00B55E9D" w:rsidRPr="002E7A87">
        <w:rPr>
          <w:rFonts w:ascii="Arial" w:hAnsi="Arial" w:cs="Arial"/>
          <w:b/>
          <w:bCs/>
        </w:rPr>
        <w:t>R</w:t>
      </w:r>
      <w:r w:rsidRPr="002E7A87">
        <w:rPr>
          <w:rFonts w:ascii="Arial" w:hAnsi="Arial" w:cs="Arial"/>
          <w:b/>
          <w:bCs/>
        </w:rPr>
        <w:t xml:space="preserve">isk of </w:t>
      </w:r>
      <w:r w:rsidR="00B55E9D" w:rsidRPr="002E7A87">
        <w:rPr>
          <w:rFonts w:ascii="Arial" w:hAnsi="Arial" w:cs="Arial"/>
          <w:b/>
          <w:bCs/>
        </w:rPr>
        <w:t>H</w:t>
      </w:r>
      <w:r w:rsidRPr="002E7A87">
        <w:rPr>
          <w:rFonts w:ascii="Arial" w:hAnsi="Arial" w:cs="Arial"/>
          <w:b/>
          <w:bCs/>
        </w:rPr>
        <w:t>arm</w:t>
      </w:r>
      <w:bookmarkEnd w:id="45"/>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 xml:space="preserve">female genital </w:t>
      </w:r>
      <w:r w:rsidR="00180D3B" w:rsidRPr="008A7B58">
        <w:rPr>
          <w:rFonts w:ascii="Arial" w:eastAsia="Calibri" w:hAnsi="Arial" w:cs="Arial"/>
          <w:color w:val="000000"/>
        </w:rPr>
        <w:lastRenderedPageBreak/>
        <w:t>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3D580750" w:rsidR="00180D3B" w:rsidRPr="008A7B58" w:rsidRDefault="00180D3B" w:rsidP="00A1027D">
      <w:pPr>
        <w:spacing w:after="120" w:line="276" w:lineRule="auto"/>
        <w:jc w:val="both"/>
        <w:rPr>
          <w:rFonts w:ascii="Arial" w:eastAsia="Calibri" w:hAnsi="Arial" w:cs="Arial"/>
          <w:color w:val="FF0000"/>
        </w:rPr>
      </w:pPr>
      <w:r w:rsidRPr="00DC0728">
        <w:rPr>
          <w:rFonts w:ascii="Arial" w:eastAsia="Calibri" w:hAnsi="Arial" w:cs="Arial"/>
        </w:rPr>
        <w:t xml:space="preserve">The school's Senior Attendance Champion is </w:t>
      </w:r>
      <w:r w:rsidR="00DC0728">
        <w:rPr>
          <w:rFonts w:ascii="Arial" w:eastAsia="Calibri" w:hAnsi="Arial" w:cs="Arial"/>
        </w:rPr>
        <w:t xml:space="preserve">Mrs Catherine Monaghan </w:t>
      </w:r>
      <w:r w:rsidRPr="00DC0728">
        <w:rPr>
          <w:rFonts w:ascii="Arial" w:eastAsia="Calibri" w:hAnsi="Arial" w:cs="Arial"/>
        </w:rPr>
        <w:t xml:space="preserve">who will monitor daily attendance, identify unexplained absences and emerging patterns of concern, and work </w:t>
      </w:r>
      <w:r w:rsidRPr="008A7B58">
        <w:rPr>
          <w:rFonts w:ascii="Arial" w:eastAsia="Calibri" w:hAnsi="Arial" w:cs="Arial"/>
        </w:rPr>
        <w:t>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3"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3486DFC4" w:rsidR="00180D3B" w:rsidRDefault="004E4527" w:rsidP="00A1027D">
      <w:pPr>
        <w:autoSpaceDE w:val="0"/>
        <w:autoSpaceDN w:val="0"/>
        <w:adjustRightInd w:val="0"/>
        <w:spacing w:after="120" w:line="276" w:lineRule="auto"/>
        <w:contextualSpacing/>
        <w:jc w:val="both"/>
        <w:rPr>
          <w:rFonts w:ascii="Arial" w:hAnsi="Arial" w:cs="Arial"/>
        </w:rPr>
      </w:pPr>
      <w:r w:rsidRPr="00DC0728">
        <w:rPr>
          <w:rFonts w:ascii="Arial" w:eastAsia="Calibri" w:hAnsi="Arial" w:cs="Arial"/>
        </w:rPr>
        <w:t>St Joseph’s Catholic Primary School</w:t>
      </w:r>
      <w:r w:rsidR="00180D3B" w:rsidRPr="00DC0728">
        <w:rPr>
          <w:rFonts w:ascii="Arial" w:eastAsia="Calibri" w:hAnsi="Arial" w:cs="Arial"/>
          <w:b/>
          <w:bCs/>
        </w:rPr>
        <w:t xml:space="preserve"> </w:t>
      </w:r>
      <w:r w:rsidR="00180D3B" w:rsidRPr="00DC0728">
        <w:rPr>
          <w:rFonts w:ascii="Arial" w:eastAsia="Calibri" w:hAnsi="Arial" w:cs="Arial"/>
        </w:rPr>
        <w:t xml:space="preserve">will </w:t>
      </w:r>
      <w:r w:rsidR="00180D3B" w:rsidRPr="008A7B58">
        <w:rPr>
          <w:rFonts w:ascii="Arial" w:eastAsia="Calibri" w:hAnsi="Arial" w:cs="Arial"/>
          <w:color w:val="000000"/>
        </w:rPr>
        <w:t xml:space="preserve">follow local guidance when children go missing from care, home and education: </w:t>
      </w:r>
      <w:hyperlink r:id="rId54"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w:t>
      </w:r>
      <w:r w:rsidRPr="008A7B58">
        <w:rPr>
          <w:rFonts w:ascii="Arial" w:hAnsi="Arial" w:cs="Arial"/>
        </w:rPr>
        <w:lastRenderedPageBreak/>
        <w:t xml:space="preserve">establishment, </w:t>
      </w:r>
      <w:proofErr w:type="gramStart"/>
      <w:r w:rsidRPr="008A7B58">
        <w:rPr>
          <w:rFonts w:ascii="Arial" w:hAnsi="Arial" w:cs="Arial"/>
        </w:rPr>
        <w:t>i.e.</w:t>
      </w:r>
      <w:proofErr w:type="gramEnd"/>
      <w:r w:rsidRPr="008A7B58">
        <w:rPr>
          <w:rFonts w:ascii="Arial" w:hAnsi="Arial" w:cs="Arial"/>
        </w:rPr>
        <w:t xml:space="preserve"> those checks that the school would otherwise perform in respect of its own staff. This includes written confirmation that the alternative provider will inform the commissioning school of any arrangements that may put the child at risk (</w:t>
      </w:r>
      <w:proofErr w:type="gramStart"/>
      <w:r w:rsidRPr="008A7B58">
        <w:rPr>
          <w:rFonts w:ascii="Arial" w:hAnsi="Arial" w:cs="Arial"/>
        </w:rPr>
        <w:t>i.e.</w:t>
      </w:r>
      <w:proofErr w:type="gramEnd"/>
      <w:r w:rsidRPr="008A7B58">
        <w:rPr>
          <w:rFonts w:ascii="Arial" w:hAnsi="Arial" w:cs="Arial"/>
        </w:rPr>
        <w:t xml:space="preserv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7088CCAC"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Where pupils attend off-site educational activities, unregistered alternative provision, work experience or other approved educational activities</w:t>
      </w:r>
      <w:r w:rsidRPr="00DC0728">
        <w:rPr>
          <w:rFonts w:ascii="Arial" w:eastAsia="Times New Roman" w:hAnsi="Arial" w:cs="Arial"/>
          <w:lang w:eastAsia="en-GB"/>
        </w:rPr>
        <w:t xml:space="preserve">, </w:t>
      </w:r>
      <w:r w:rsidR="004E4527" w:rsidRPr="00DC0728">
        <w:rPr>
          <w:rFonts w:ascii="Arial" w:eastAsia="Times New Roman" w:hAnsi="Arial" w:cs="Arial"/>
          <w:lang w:eastAsia="en-GB"/>
        </w:rPr>
        <w:t>St Joseph’s Catholic Primary School</w:t>
      </w:r>
      <w:r w:rsidR="00042C55" w:rsidRPr="00DC0728">
        <w:rPr>
          <w:rFonts w:ascii="Arial" w:eastAsia="Times New Roman" w:hAnsi="Arial" w:cs="Arial"/>
          <w:lang w:eastAsia="en-GB"/>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w:t>
      </w:r>
      <w:proofErr w:type="spellStart"/>
      <w:r w:rsidRPr="008A7B58">
        <w:rPr>
          <w:rFonts w:ascii="Arial" w:eastAsia="Times New Roman" w:hAnsi="Arial" w:cs="Arial"/>
          <w:b/>
          <w:bCs/>
          <w:lang w:eastAsia="en-GB"/>
        </w:rPr>
        <w:t>Minoritised</w:t>
      </w:r>
      <w:proofErr w:type="spellEnd"/>
      <w:r w:rsidRPr="008A7B58">
        <w:rPr>
          <w:rFonts w:ascii="Arial" w:eastAsia="Times New Roman" w:hAnsi="Arial" w:cs="Arial"/>
          <w:b/>
          <w:bCs/>
          <w:lang w:eastAsia="en-GB"/>
        </w:rPr>
        <w:t xml:space="preserve">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Staff will receive appropriate training and support to recognise and challenge discrimination, stereotypes, prejudice and bias, including unconscious bias and </w:t>
      </w:r>
      <w:proofErr w:type="spellStart"/>
      <w:r w:rsidRPr="008A7B58">
        <w:rPr>
          <w:rFonts w:ascii="Arial" w:eastAsia="Times New Roman" w:hAnsi="Arial" w:cs="Arial"/>
          <w:lang w:eastAsia="en-GB"/>
        </w:rPr>
        <w:t>adultification</w:t>
      </w:r>
      <w:proofErr w:type="spellEnd"/>
      <w:r w:rsidRPr="008A7B58">
        <w:rPr>
          <w:rFonts w:ascii="Arial" w:eastAsia="Times New Roman" w:hAnsi="Arial" w:cs="Arial"/>
          <w:lang w:eastAsia="en-GB"/>
        </w:rPr>
        <w:t>.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school recognises that children from Black, Asian and </w:t>
      </w:r>
      <w:proofErr w:type="spellStart"/>
      <w:r w:rsidRPr="008A7B58">
        <w:rPr>
          <w:rFonts w:ascii="Arial" w:eastAsia="Times New Roman" w:hAnsi="Arial" w:cs="Arial"/>
          <w:lang w:eastAsia="en-GB"/>
        </w:rPr>
        <w:t>minoritised</w:t>
      </w:r>
      <w:proofErr w:type="spellEnd"/>
      <w:r w:rsidRPr="008A7B58">
        <w:rPr>
          <w:rFonts w:ascii="Arial" w:eastAsia="Times New Roman" w:hAnsi="Arial" w:cs="Arial"/>
          <w:lang w:eastAsia="en-GB"/>
        </w:rPr>
        <w:t xml:space="preserve">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_[New]_Child_abduction"/>
      <w:bookmarkStart w:id="53" w:name="_[Updated]_Child_criminal"/>
      <w:bookmarkStart w:id="54" w:name="pregnancy"/>
      <w:bookmarkEnd w:id="52"/>
      <w:bookmarkEnd w:id="53"/>
      <w:r w:rsidRPr="008A7B58">
        <w:rPr>
          <w:rFonts w:ascii="Arial" w:eastAsia="Times New Roman" w:hAnsi="Arial" w:cs="Arial"/>
          <w:b/>
          <w:bCs/>
          <w:lang w:eastAsia="en-GB"/>
        </w:rPr>
        <w:t>Pregnancy</w:t>
      </w:r>
    </w:p>
    <w:bookmarkEnd w:id="54"/>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w:t>
      </w:r>
      <w:r w:rsidRPr="008A7B58">
        <w:rPr>
          <w:rFonts w:ascii="Arial" w:eastAsia="Times New Roman" w:hAnsi="Arial" w:cs="Arial"/>
          <w:lang w:eastAsia="en-GB"/>
        </w:rPr>
        <w:lastRenderedPageBreak/>
        <w:t>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475A8F0C"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w:t>
      </w:r>
      <w:r w:rsidRPr="00DC0728">
        <w:rPr>
          <w:rFonts w:ascii="Arial" w:eastAsia="Calibri" w:hAnsi="Arial" w:cs="Arial"/>
          <w:lang w:eastAsia="en-GB"/>
        </w:rPr>
        <w:t xml:space="preserve">concealed or denied pregnancy, </w:t>
      </w:r>
      <w:r w:rsidR="004E4527" w:rsidRPr="00DC0728">
        <w:rPr>
          <w:rFonts w:ascii="Arial" w:eastAsia="Calibri" w:hAnsi="Arial" w:cs="Arial"/>
          <w:lang w:eastAsia="en-GB"/>
        </w:rPr>
        <w:t>St Joseph’s Catholic Primary School</w:t>
      </w:r>
      <w:r w:rsidR="00442FD6" w:rsidRPr="00DC0728">
        <w:rPr>
          <w:rFonts w:ascii="Arial" w:eastAsia="Calibri" w:hAnsi="Arial" w:cs="Arial"/>
          <w:lang w:eastAsia="en-GB"/>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96525B" w:rsidP="00A1027D">
      <w:pPr>
        <w:autoSpaceDE w:val="0"/>
        <w:autoSpaceDN w:val="0"/>
        <w:adjustRightInd w:val="0"/>
        <w:spacing w:after="120" w:line="276" w:lineRule="auto"/>
        <w:jc w:val="both"/>
        <w:rPr>
          <w:rFonts w:ascii="Arial" w:hAnsi="Arial" w:cs="Arial"/>
        </w:rPr>
      </w:pPr>
      <w:hyperlink r:id="rId55"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eastAsia="Times New Roman" w:cs="Arial"/>
          <w:b/>
          <w:bCs/>
          <w:sz w:val="22"/>
          <w:szCs w:val="22"/>
          <w:lang w:eastAsia="en-GB"/>
        </w:rPr>
        <w:t>Serious violence</w:t>
      </w:r>
    </w:p>
    <w:bookmarkEnd w:id="63"/>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lastRenderedPageBreak/>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Details on evidenced based approaches, (</w:t>
      </w:r>
      <w:proofErr w:type="gramStart"/>
      <w:r w:rsidRPr="008A7B58">
        <w:rPr>
          <w:rFonts w:ascii="Arial" w:hAnsi="Arial" w:cs="Arial"/>
        </w:rPr>
        <w:t>i.e.</w:t>
      </w:r>
      <w:proofErr w:type="gramEnd"/>
      <w:r w:rsidRPr="008A7B58">
        <w:rPr>
          <w:rFonts w:ascii="Arial" w:hAnsi="Arial" w:cs="Arial"/>
        </w:rPr>
        <w:t xml:space="preserve"> ‘what works’ centre for preventing violence) can be found at </w:t>
      </w:r>
      <w:hyperlink r:id="rId56"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0CDD1C3F" w14:textId="3CE03629" w:rsidR="00740272" w:rsidRPr="00740272" w:rsidRDefault="00740272" w:rsidP="005F1A3D">
      <w:pPr>
        <w:shd w:val="clear" w:color="auto" w:fill="FBE4D5" w:themeFill="accent2" w:themeFillTint="33"/>
        <w:spacing w:after="120" w:line="276" w:lineRule="auto"/>
        <w:jc w:val="both"/>
        <w:rPr>
          <w:rFonts w:ascii="Arial" w:hAnsi="Arial" w:cs="Arial"/>
        </w:rPr>
      </w:pPr>
      <w:r w:rsidRPr="005F1A3D">
        <w:rPr>
          <w:rFonts w:ascii="Arial" w:hAnsi="Arial" w:cs="Arial"/>
        </w:rPr>
        <w:t xml:space="preserve">Schools and colleges may also wish to consider the Home Office and Ministry of Justice's Government Guidance for </w:t>
      </w:r>
      <w:hyperlink r:id="rId57" w:history="1">
        <w:r w:rsidRPr="005F1A3D">
          <w:rPr>
            <w:rStyle w:val="Hyperlink"/>
            <w:rFonts w:ascii="Arial" w:hAnsi="Arial"/>
          </w:rPr>
          <w:t>Child Knife Possession Offences</w:t>
        </w:r>
      </w:hyperlink>
      <w:r w:rsidRPr="005F1A3D">
        <w:rPr>
          <w:rFonts w:ascii="Arial" w:hAnsi="Arial" w:cs="Arial"/>
        </w:rPr>
        <w:t>, which outlines the Government's expectations when a child is found in possession of a knife or bladed article. The guidance emphasises the need for a swift, robust, evidence-based and thorough response to ensure that the child receives timely and appropriate support, reducing the risk of reoffending.</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4" w:name="_Online_safety_and"/>
      <w:bookmarkStart w:id="65" w:name="onlinesafety"/>
      <w:bookmarkEnd w:id="64"/>
      <w:r w:rsidRPr="008A7B58">
        <w:rPr>
          <w:rFonts w:ascii="Arial" w:eastAsia="Times New Roman" w:hAnsi="Arial" w:cs="Arial"/>
          <w:b/>
          <w:bCs/>
          <w:lang w:eastAsia="en-GB"/>
        </w:rPr>
        <w:t>Online Safety, Artificial Intelligence (AI), Filtering and Monitoring</w:t>
      </w:r>
    </w:p>
    <w:bookmarkEnd w:id="65"/>
    <w:p w14:paraId="6C16263B" w14:textId="58F9C835" w:rsidR="005F56FE" w:rsidRPr="008A7B58" w:rsidRDefault="004E4527" w:rsidP="00A1027D">
      <w:pPr>
        <w:autoSpaceDE w:val="0"/>
        <w:autoSpaceDN w:val="0"/>
        <w:adjustRightInd w:val="0"/>
        <w:spacing w:after="120" w:line="276" w:lineRule="auto"/>
        <w:jc w:val="both"/>
        <w:outlineLvl w:val="0"/>
        <w:rPr>
          <w:rFonts w:ascii="Arial" w:eastAsia="Times New Roman" w:hAnsi="Arial" w:cs="Arial"/>
          <w:lang w:eastAsia="en-GB"/>
        </w:rPr>
      </w:pPr>
      <w:r w:rsidRPr="00DC0728">
        <w:rPr>
          <w:rFonts w:ascii="Arial" w:eastAsia="Times New Roman" w:hAnsi="Arial" w:cs="Arial"/>
          <w:lang w:eastAsia="en-GB"/>
        </w:rPr>
        <w:t>St Joseph’s Catholic Primary School</w:t>
      </w:r>
      <w:r w:rsidR="005F56FE" w:rsidRPr="00DC0728">
        <w:rPr>
          <w:rFonts w:ascii="Arial" w:eastAsia="Times New Roman" w:hAnsi="Arial" w:cs="Arial"/>
          <w:lang w:eastAsia="en-GB"/>
        </w:rPr>
        <w:t xml:space="preserve"> recognises that online safety is a safeguarding issue and an integral part of its safeguarding arrangements. The school is </w:t>
      </w:r>
      <w:r w:rsidR="005F56FE" w:rsidRPr="008A7B58">
        <w:rPr>
          <w:rFonts w:ascii="Arial" w:eastAsia="Times New Roman" w:hAnsi="Arial" w:cs="Arial"/>
          <w:lang w:eastAsia="en-GB"/>
        </w:rPr>
        <w:t>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lastRenderedPageBreak/>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6918826F"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30567D">
        <w:rPr>
          <w:rFonts w:ascii="Arial" w:eastAsia="Times New Roman" w:hAnsi="Arial" w:cs="Arial"/>
          <w:lang w:eastAsia="en-GB"/>
        </w:rPr>
        <w:t xml:space="preserve">The school will ensure that appropriate filtering and monitoring systems are in place on </w:t>
      </w:r>
      <w:r w:rsidRPr="0030567D">
        <w:rPr>
          <w:rFonts w:ascii="Arial" w:eastAsia="Times New Roman" w:hAnsi="Arial" w:cs="Arial"/>
          <w:b/>
          <w:bCs/>
          <w:lang w:eastAsia="en-GB"/>
        </w:rPr>
        <w:t>ALL</w:t>
      </w:r>
      <w:r w:rsidRPr="0030567D">
        <w:rPr>
          <w:rFonts w:ascii="Arial" w:eastAsia="Times New Roman" w:hAnsi="Arial" w:cs="Arial"/>
          <w:lang w:eastAsia="en-GB"/>
        </w:rPr>
        <w:t xml:space="preserve"> school</w:t>
      </w:r>
      <w:r w:rsidR="00481757" w:rsidRPr="0030567D">
        <w:rPr>
          <w:rFonts w:ascii="Arial" w:eastAsia="Times New Roman" w:hAnsi="Arial" w:cs="Arial"/>
          <w:lang w:eastAsia="en-GB"/>
        </w:rPr>
        <w:t xml:space="preserve"> and </w:t>
      </w:r>
      <w:r w:rsidRPr="0030567D">
        <w:rPr>
          <w:rFonts w:ascii="Arial" w:eastAsia="Times New Roman" w:hAnsi="Arial" w:cs="Arial"/>
          <w:lang w:eastAsia="en-GB"/>
        </w:rPr>
        <w:t xml:space="preserve">college owned devices, systems and networks, including desktop computers, laptops, tablets, mobile devices and internet-enabled technology. </w:t>
      </w:r>
      <w:r w:rsidR="00F82AC8" w:rsidRPr="0030567D">
        <w:rPr>
          <w:rFonts w:ascii="Arial" w:eastAsia="Times New Roman" w:hAnsi="Arial" w:cs="Arial"/>
          <w:lang w:eastAsia="en-GB"/>
        </w:rPr>
        <w:t xml:space="preserve">An annual review of filtering and monitoring systems will take place with the </w:t>
      </w:r>
      <w:r w:rsidR="0030567D" w:rsidRPr="0030567D">
        <w:rPr>
          <w:rFonts w:ascii="Arial" w:eastAsia="Times New Roman" w:hAnsi="Arial" w:cs="Arial"/>
          <w:lang w:eastAsia="en-GB"/>
        </w:rPr>
        <w:t xml:space="preserve">technician </w:t>
      </w:r>
      <w:r w:rsidR="00F82AC8" w:rsidRPr="0030567D">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30567D">
        <w:rPr>
          <w:rFonts w:ascii="Arial" w:eastAsia="Times New Roman" w:hAnsi="Arial" w:cs="Arial"/>
          <w:lang w:eastAsia="en-GB"/>
        </w:rPr>
        <w:t>Governing Body</w:t>
      </w:r>
      <w:r w:rsidR="00F82AC8" w:rsidRPr="0030567D">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6C50D615"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30567D">
        <w:rPr>
          <w:rFonts w:ascii="Arial" w:eastAsia="Times New Roman" w:hAnsi="Arial" w:cs="Arial"/>
          <w:lang w:eastAsia="en-GB"/>
        </w:rPr>
        <w:t xml:space="preserve">The school will maintain appropriate communication with parents and carers to reinforce online safety messages and support </w:t>
      </w:r>
      <w:r w:rsidRPr="008A7B58">
        <w:rPr>
          <w:rFonts w:ascii="Arial" w:eastAsia="Times New Roman" w:hAnsi="Arial" w:cs="Arial"/>
          <w:lang w:eastAsia="en-GB"/>
        </w:rPr>
        <w:t>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4CD931EC" w:rsidR="00834A09" w:rsidRPr="0030567D"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30567D">
        <w:rPr>
          <w:rFonts w:ascii="Arial" w:eastAsia="Times New Roman" w:hAnsi="Arial" w:cs="Arial"/>
          <w:lang w:eastAsia="en-GB"/>
        </w:rPr>
        <w:t xml:space="preserve">The </w:t>
      </w:r>
      <w:r w:rsidR="00481757" w:rsidRPr="0030567D">
        <w:rPr>
          <w:rFonts w:ascii="Arial" w:eastAsia="Times New Roman" w:hAnsi="Arial" w:cs="Arial"/>
          <w:lang w:eastAsia="en-GB"/>
        </w:rPr>
        <w:t>schoo</w:t>
      </w:r>
      <w:r w:rsidR="0030567D" w:rsidRPr="0030567D">
        <w:rPr>
          <w:rFonts w:ascii="Arial" w:eastAsia="Times New Roman" w:hAnsi="Arial" w:cs="Arial"/>
          <w:lang w:eastAsia="en-GB"/>
        </w:rPr>
        <w:t>l</w:t>
      </w:r>
      <w:r w:rsidRPr="0030567D">
        <w:rPr>
          <w:rFonts w:ascii="Arial" w:eastAsia="Times New Roman" w:hAnsi="Arial" w:cs="Arial"/>
          <w:lang w:eastAsia="en-GB"/>
        </w:rPr>
        <w:t xml:space="preserve"> will ensure that it meets the </w:t>
      </w:r>
      <w:hyperlink r:id="rId58" w:history="1">
        <w:r w:rsidRPr="0030567D">
          <w:rPr>
            <w:rStyle w:val="Hyperlink"/>
            <w:rFonts w:ascii="Arial" w:eastAsia="Times New Roman" w:hAnsi="Arial"/>
            <w:color w:val="auto"/>
            <w:lang w:eastAsia="en-GB"/>
          </w:rPr>
          <w:t>filtering and monitoring standards</w:t>
        </w:r>
      </w:hyperlink>
      <w:r w:rsidRPr="0030567D">
        <w:rPr>
          <w:rFonts w:ascii="Arial" w:eastAsia="Times New Roman" w:hAnsi="Arial" w:cs="Arial"/>
          <w:lang w:eastAsia="en-GB"/>
        </w:rPr>
        <w:t xml:space="preserve"> published by the DfE.</w:t>
      </w:r>
    </w:p>
    <w:p w14:paraId="0C314D15" w14:textId="084BE3B3"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30567D">
        <w:rPr>
          <w:rFonts w:ascii="Arial" w:eastAsia="Times New Roman" w:hAnsi="Arial" w:cs="Arial"/>
          <w:lang w:eastAsia="en-GB"/>
        </w:rPr>
        <w:t xml:space="preserve">The school will ensure that staff remain aware of emerging online risks, trends and technologies, including those involving artificial </w:t>
      </w:r>
      <w:r w:rsidRPr="008A7B58">
        <w:rPr>
          <w:rFonts w:ascii="Arial" w:eastAsia="Times New Roman" w:hAnsi="Arial" w:cs="Arial"/>
          <w:lang w:eastAsia="en-GB"/>
        </w:rPr>
        <w:t>intelligence (AI), online communication platforms and groups, online exploitation, cybercrime and other emerging safeguarding concerns.</w:t>
      </w:r>
    </w:p>
    <w:p w14:paraId="0B7E2954" w14:textId="1FCFA91D"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30567D">
        <w:rPr>
          <w:rFonts w:ascii="Arial" w:hAnsi="Arial" w:cs="Arial"/>
        </w:rPr>
        <w:t xml:space="preserve">School is aware of the DfE guidance on the </w:t>
      </w:r>
      <w:hyperlink r:id="rId59" w:anchor=":~:text=Schools%20and%20colleges%20are%20free,and%20filtering%20and%20monitoring%20features" w:history="1">
        <w:r w:rsidRPr="0030567D">
          <w:rPr>
            <w:rFonts w:ascii="Arial" w:hAnsi="Arial" w:cs="Arial"/>
            <w:u w:val="single"/>
          </w:rPr>
          <w:t>Generative Use of AI in Education 2025</w:t>
        </w:r>
      </w:hyperlink>
      <w:r w:rsidRPr="0030567D">
        <w:rPr>
          <w:rFonts w:ascii="Arial" w:hAnsi="Arial" w:cs="Arial"/>
        </w:rPr>
        <w:t xml:space="preserve">  and </w:t>
      </w:r>
      <w:r w:rsidR="00DA0A69" w:rsidRPr="0030567D">
        <w:rPr>
          <w:rFonts w:ascii="Arial" w:hAnsi="Arial" w:cs="Arial"/>
        </w:rPr>
        <w:t>w</w:t>
      </w:r>
      <w:r w:rsidR="00CD02D6" w:rsidRPr="0030567D">
        <w:rPr>
          <w:rFonts w:ascii="Arial" w:eastAsia="Times New Roman" w:hAnsi="Arial" w:cs="Arial"/>
          <w:lang w:eastAsia="en-GB"/>
        </w:rPr>
        <w:t xml:space="preserve">here Generative Artificial Intelligence </w:t>
      </w:r>
      <w:r w:rsidR="00CD02D6" w:rsidRPr="008A7B58">
        <w:rPr>
          <w:rFonts w:ascii="Arial" w:eastAsia="Times New Roman" w:hAnsi="Arial" w:cs="Arial"/>
          <w:lang w:eastAsia="en-GB"/>
        </w:rPr>
        <w:t>(AI)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3B1355AC"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w:t>
      </w:r>
      <w:r w:rsidRPr="0030567D">
        <w:rPr>
          <w:rFonts w:ascii="Arial" w:eastAsia="Times New Roman" w:hAnsi="Arial" w:cs="Arial"/>
          <w:lang w:eastAsia="en-GB"/>
        </w:rPr>
        <w:t xml:space="preserve">the school becomes aware </w:t>
      </w:r>
      <w:r w:rsidRPr="008A7B58">
        <w:rPr>
          <w:rFonts w:ascii="Arial" w:eastAsia="Times New Roman" w:hAnsi="Arial" w:cs="Arial"/>
          <w:lang w:eastAsia="en-GB"/>
        </w:rPr>
        <w:t>of an online safety incident that has occurred outside of the setting, it will be managed in accordance with the Child Protection and Safeguarding Policy, Online Safety Policy and Behaviour Policy, where appropriate.</w:t>
      </w:r>
    </w:p>
    <w:p w14:paraId="438148B5" w14:textId="68F2B4B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30567D">
        <w:rPr>
          <w:rFonts w:ascii="Arial" w:eastAsia="Times New Roman" w:hAnsi="Arial" w:cs="Arial"/>
          <w:b/>
          <w:bCs/>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6" w:name="remoteeducation"/>
      <w:r w:rsidRPr="008A7B58">
        <w:rPr>
          <w:rFonts w:ascii="Arial" w:eastAsia="Times New Roman" w:hAnsi="Arial" w:cs="Arial"/>
          <w:b/>
          <w:bCs/>
          <w:lang w:eastAsia="en-GB"/>
        </w:rPr>
        <w:t>Online safety relating to remote education, virtual lessons and live streaming</w:t>
      </w:r>
    </w:p>
    <w:bookmarkEnd w:id="66"/>
    <w:p w14:paraId="491A292B" w14:textId="0127FD9E"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w:t>
      </w:r>
      <w:r w:rsidRPr="0030567D">
        <w:rPr>
          <w:rFonts w:ascii="Arial" w:eastAsia="Times New Roman" w:hAnsi="Arial" w:cs="Arial"/>
          <w:lang w:eastAsia="en-GB"/>
        </w:rPr>
        <w:t xml:space="preserve">education is used, </w:t>
      </w:r>
      <w:r w:rsidR="004E4527" w:rsidRPr="0030567D">
        <w:rPr>
          <w:rFonts w:ascii="Arial" w:eastAsia="Times New Roman" w:hAnsi="Arial" w:cs="Arial"/>
          <w:lang w:eastAsia="en-GB"/>
        </w:rPr>
        <w:t>St Joseph’s Catholic Primary School</w:t>
      </w:r>
      <w:r w:rsidRPr="0030567D">
        <w:rPr>
          <w:rFonts w:ascii="Arial" w:eastAsia="Times New Roman" w:hAnsi="Arial" w:cs="Arial"/>
          <w:lang w:eastAsia="en-GB"/>
        </w:rPr>
        <w:t xml:space="preserve"> will ensure appropriate safeguarding arrangements are in place and will follow current Department for Education </w:t>
      </w:r>
      <w:r w:rsidRPr="008A7B58">
        <w:rPr>
          <w:rFonts w:ascii="Arial" w:eastAsia="Times New Roman" w:hAnsi="Arial" w:cs="Arial"/>
          <w:lang w:eastAsia="en-GB"/>
        </w:rPr>
        <w:t>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96525B" w:rsidP="00A1027D">
      <w:pPr>
        <w:autoSpaceDE w:val="0"/>
        <w:autoSpaceDN w:val="0"/>
        <w:adjustRightInd w:val="0"/>
        <w:spacing w:after="120" w:line="276" w:lineRule="auto"/>
        <w:jc w:val="both"/>
        <w:outlineLvl w:val="0"/>
        <w:rPr>
          <w:rFonts w:ascii="Arial" w:hAnsi="Arial" w:cs="Arial"/>
        </w:rPr>
      </w:pPr>
      <w:hyperlink r:id="rId60"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61"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7"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7"/>
    <w:p w14:paraId="4897EBA9" w14:textId="1B150A26" w:rsidR="007C1604" w:rsidRPr="0030567D" w:rsidRDefault="00DA0A69"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w:t>
      </w:r>
      <w:r w:rsidR="004A1276" w:rsidRPr="0030567D">
        <w:rPr>
          <w:rFonts w:ascii="Arial" w:eastAsia="Calibri" w:hAnsi="Arial" w:cs="Arial"/>
        </w:rPr>
        <w:t>and</w:t>
      </w:r>
      <w:r w:rsidRPr="0030567D">
        <w:rPr>
          <w:rFonts w:ascii="Arial" w:eastAsia="Calibri" w:hAnsi="Arial" w:cs="Arial"/>
        </w:rPr>
        <w:t xml:space="preserve"> </w:t>
      </w:r>
      <w:r w:rsidR="007C1604" w:rsidRPr="0030567D">
        <w:rPr>
          <w:rFonts w:ascii="Arial" w:eastAsia="Calibri" w:hAnsi="Arial" w:cs="Arial"/>
        </w:rPr>
        <w:t xml:space="preserve">Staff Code of Conduct / </w:t>
      </w:r>
      <w:r w:rsidR="0030567D" w:rsidRPr="0030567D">
        <w:rPr>
          <w:rFonts w:ascii="Arial" w:eastAsia="Calibri" w:hAnsi="Arial" w:cs="Arial"/>
        </w:rPr>
        <w:t>Mobile phone policy.</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2"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8" w:name="_Mobile_phone_and"/>
      <w:bookmarkStart w:id="69" w:name="_Sexting_and_the"/>
      <w:bookmarkStart w:id="70" w:name="nudesandseminudes"/>
      <w:bookmarkEnd w:id="68"/>
      <w:bookmarkEnd w:id="69"/>
      <w:r w:rsidRPr="008A7B58">
        <w:rPr>
          <w:rFonts w:cs="Arial"/>
          <w:b/>
          <w:bCs/>
          <w:sz w:val="22"/>
          <w:szCs w:val="22"/>
        </w:rPr>
        <w:t>Nudes and semi-nudes – (including where generated by AI)</w:t>
      </w:r>
    </w:p>
    <w:bookmarkEnd w:id="70"/>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3"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4"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1" w:name="_Homelessness"/>
      <w:bookmarkStart w:id="72" w:name="_County_lines"/>
      <w:bookmarkStart w:id="73" w:name="_Serious_violence"/>
      <w:bookmarkStart w:id="74" w:name="_Pupils_with_family"/>
      <w:bookmarkStart w:id="75" w:name="_Contextual_safeguarding"/>
      <w:bookmarkStart w:id="76" w:name="_Context_of_safeguarding"/>
      <w:bookmarkStart w:id="77" w:name="_Preventing_radicalisation"/>
      <w:bookmarkStart w:id="78" w:name="_A_child_missing"/>
      <w:bookmarkStart w:id="79" w:name="_Pupils_with_SEND"/>
      <w:bookmarkStart w:id="80" w:name="_[Updated]_Pupils_potentially"/>
      <w:bookmarkStart w:id="81" w:name="pupilswhoneedasw"/>
      <w:bookmarkEnd w:id="71"/>
      <w:bookmarkEnd w:id="72"/>
      <w:bookmarkEnd w:id="73"/>
      <w:bookmarkEnd w:id="74"/>
      <w:bookmarkEnd w:id="75"/>
      <w:bookmarkEnd w:id="76"/>
      <w:bookmarkEnd w:id="77"/>
      <w:bookmarkEnd w:id="78"/>
      <w:bookmarkEnd w:id="79"/>
      <w:bookmarkEnd w:id="80"/>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1"/>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2"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2"/>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6532A767" w:rsidR="006D59FA" w:rsidRDefault="006D59FA"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Email: </w:t>
      </w:r>
      <w:hyperlink r:id="rId65" w:history="1">
        <w:r w:rsidR="0030567D" w:rsidRPr="00471832">
          <w:rPr>
            <w:rStyle w:val="Hyperlink"/>
            <w:rFonts w:ascii="Arial" w:eastAsia="Calibri" w:hAnsi="Arial"/>
          </w:rPr>
          <w:t>admin@stjosephs.mecmat.org</w:t>
        </w:r>
      </w:hyperlink>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3"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3"/>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4" w:name="youngcarers"/>
      <w:r w:rsidRPr="008A7B58">
        <w:rPr>
          <w:rFonts w:eastAsia="Times New Roman" w:cs="Arial"/>
          <w:b/>
          <w:bCs/>
          <w:sz w:val="22"/>
          <w:szCs w:val="22"/>
          <w:lang w:eastAsia="en-GB"/>
        </w:rPr>
        <w:t>Young Carers</w:t>
      </w:r>
    </w:p>
    <w:bookmarkEnd w:id="84"/>
    <w:p w14:paraId="42CC15F6" w14:textId="106DCC1E" w:rsidR="006153CF" w:rsidRDefault="004A4E5F" w:rsidP="00A1027D">
      <w:pPr>
        <w:spacing w:after="120" w:line="276" w:lineRule="auto"/>
        <w:jc w:val="both"/>
        <w:rPr>
          <w:rFonts w:ascii="Arial" w:eastAsia="Times New Roman" w:hAnsi="Arial" w:cs="Arial"/>
          <w:lang w:eastAsia="en-GB"/>
        </w:rPr>
      </w:pPr>
      <w:r w:rsidRPr="0030567D">
        <w:rPr>
          <w:rFonts w:ascii="Arial" w:eastAsia="Times New Roman" w:hAnsi="Arial" w:cs="Arial"/>
          <w:lang w:eastAsia="en-GB"/>
        </w:rPr>
        <w:t>S</w:t>
      </w:r>
      <w:r w:rsidR="006153CF" w:rsidRPr="0030567D">
        <w:rPr>
          <w:rFonts w:ascii="Arial" w:eastAsia="Times New Roman" w:hAnsi="Arial" w:cs="Arial"/>
          <w:lang w:eastAsia="en-GB"/>
        </w:rPr>
        <w:t xml:space="preserve">chool will </w:t>
      </w:r>
      <w:r w:rsidR="006153CF" w:rsidRPr="008A7B58">
        <w:rPr>
          <w:rFonts w:ascii="Arial" w:eastAsia="Times New Roman" w:hAnsi="Arial" w:cs="Arial"/>
          <w:lang w:eastAsia="en-GB"/>
        </w:rPr>
        <w:t>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5" w:name="send"/>
      <w:r w:rsidRPr="008A7B58">
        <w:rPr>
          <w:rFonts w:cs="Arial"/>
          <w:b/>
          <w:bCs/>
          <w:sz w:val="22"/>
          <w:szCs w:val="22"/>
        </w:rPr>
        <w:t>Pupils with Special Educational Needs and Disabilities (SEND), disabilities or health issues</w:t>
      </w:r>
    </w:p>
    <w:bookmarkEnd w:id="85"/>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26BA3482"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30567D">
        <w:rPr>
          <w:rFonts w:ascii="Arial" w:eastAsia="Calibri" w:hAnsi="Arial" w:cs="Arial"/>
        </w:rPr>
        <w:t>School</w:t>
      </w:r>
      <w:r w:rsidR="00235FD7" w:rsidRPr="0030567D">
        <w:rPr>
          <w:rFonts w:ascii="Arial" w:eastAsia="Calibri" w:hAnsi="Arial" w:cs="Arial"/>
        </w:rPr>
        <w:t xml:space="preserve"> recognises </w:t>
      </w:r>
      <w:r w:rsidR="00235FD7" w:rsidRPr="008A7B58">
        <w:rPr>
          <w:rFonts w:ascii="Arial" w:eastAsia="Calibri" w:hAnsi="Arial" w:cs="Arial"/>
          <w:color w:val="000000"/>
        </w:rPr>
        <w:t>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507D1CAB"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21B823AA"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safeguarding concerns involving a child or young person with SEND, medical conditions or physical health needs will involve close liaison between the Designated Safeguarding Lead (DSL) (or Deputy DSL) and the SENCO, 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2B06E3BB"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6" w:name="lgbtq"/>
      <w:r w:rsidRPr="00B82BB1">
        <w:rPr>
          <w:rFonts w:eastAsia="Times New Roman" w:cs="Arial"/>
          <w:b/>
          <w:bCs/>
          <w:sz w:val="22"/>
          <w:szCs w:val="22"/>
          <w:lang w:eastAsia="en-GB"/>
        </w:rPr>
        <w:t>LGBTQ+ Children and Young People</w:t>
      </w:r>
      <w:bookmarkEnd w:id="86"/>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w:t>
      </w:r>
      <w:r w:rsidRPr="008A7B58">
        <w:rPr>
          <w:rFonts w:ascii="Arial" w:eastAsia="Times New Roman" w:hAnsi="Arial" w:cs="Arial"/>
          <w:lang w:eastAsia="en-GB"/>
        </w:rPr>
        <w:lastRenderedPageBreak/>
        <w:t>some cases, a child or young person who is perceived by others to be LGBTQ+ (whether they are or not) can be just as vulnerable as those who identify as LGBTQ+.</w:t>
      </w:r>
    </w:p>
    <w:p w14:paraId="2B84A1DB" w14:textId="3A1D18F2"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7" w:name="aces"/>
      <w:r w:rsidRPr="008A7B58">
        <w:rPr>
          <w:rFonts w:cs="Arial"/>
          <w:b/>
          <w:bCs/>
          <w:sz w:val="22"/>
          <w:szCs w:val="22"/>
        </w:rPr>
        <w:t>Adverse Childhood Experiences (ACEs) and Trauma</w:t>
      </w:r>
    </w:p>
    <w:bookmarkEnd w:id="87"/>
    <w:p w14:paraId="26DE235A" w14:textId="483891CC"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r w:rsidRPr="0030567D">
        <w:rPr>
          <w:rFonts w:ascii="Arial" w:eastAsia="Calibri" w:hAnsi="Arial" w:cs="Arial"/>
        </w:rPr>
        <w:t>The school recognises that children and young people who have experienced</w:t>
      </w:r>
      <w:r w:rsidRPr="0030567D">
        <w:rPr>
          <w:rFonts w:ascii="Arial" w:eastAsia="Calibri" w:hAnsi="Arial" w:cs="Arial"/>
          <w:b/>
          <w:bCs/>
        </w:rPr>
        <w:t xml:space="preserve"> </w:t>
      </w:r>
      <w:r w:rsidRPr="0030567D">
        <w:rPr>
          <w:rFonts w:ascii="Arial" w:eastAsia="Calibri" w:hAnsi="Arial" w:cs="Arial"/>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p>
    <w:p w14:paraId="7BBA4954" w14:textId="77777777"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r w:rsidRPr="0030567D">
        <w:rPr>
          <w:rFonts w:ascii="Arial" w:eastAsia="Calibri" w:hAnsi="Arial" w:cs="Arial"/>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p>
    <w:p w14:paraId="63E31362" w14:textId="77777777"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r w:rsidRPr="0030567D">
        <w:rPr>
          <w:rFonts w:ascii="Arial" w:eastAsia="Calibri" w:hAnsi="Arial" w:cs="Arial"/>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30567D" w:rsidRDefault="002C4076" w:rsidP="00A1027D">
      <w:pPr>
        <w:autoSpaceDE w:val="0"/>
        <w:autoSpaceDN w:val="0"/>
        <w:adjustRightInd w:val="0"/>
        <w:spacing w:after="120" w:line="276" w:lineRule="auto"/>
        <w:contextualSpacing/>
        <w:jc w:val="both"/>
        <w:rPr>
          <w:rFonts w:ascii="Arial" w:eastAsia="Calibri" w:hAnsi="Arial" w:cs="Arial"/>
        </w:rPr>
      </w:pPr>
    </w:p>
    <w:p w14:paraId="28C257EE" w14:textId="110B2291"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30567D">
        <w:rPr>
          <w:rFonts w:ascii="Arial" w:eastAsia="Calibri" w:hAnsi="Arial" w:cs="Arial"/>
        </w:rPr>
        <w:t xml:space="preserve">The school recognises that some children and young people may have experienced trauma that is not known or disclosed. Staff </w:t>
      </w:r>
      <w:r w:rsidRPr="008A7B58">
        <w:rPr>
          <w:rFonts w:ascii="Arial" w:eastAsia="Calibri" w:hAnsi="Arial" w:cs="Arial"/>
          <w:color w:val="000000"/>
        </w:rPr>
        <w:t>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6"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8" w:name="SGextracurricularandexternalproviders"/>
      <w:r w:rsidRPr="008A7B58">
        <w:rPr>
          <w:rFonts w:eastAsia="Times New Roman" w:cs="Arial"/>
          <w:b/>
          <w:bCs/>
          <w:sz w:val="22"/>
          <w:szCs w:val="22"/>
          <w:lang w:eastAsia="en-GB"/>
        </w:rPr>
        <w:lastRenderedPageBreak/>
        <w:t xml:space="preserve">Safeguarding in Extracurricular Activities and External Provision </w:t>
      </w:r>
    </w:p>
    <w:bookmarkEnd w:id="88"/>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10609634" w:rsidR="00F32CAF" w:rsidRPr="0030567D" w:rsidRDefault="004E4527" w:rsidP="00A1027D">
      <w:pPr>
        <w:autoSpaceDE w:val="0"/>
        <w:autoSpaceDN w:val="0"/>
        <w:adjustRightInd w:val="0"/>
        <w:spacing w:after="120" w:line="276" w:lineRule="auto"/>
        <w:jc w:val="both"/>
        <w:rPr>
          <w:rFonts w:ascii="Arial" w:eastAsia="Calibri" w:hAnsi="Arial" w:cs="Arial"/>
        </w:rPr>
      </w:pPr>
      <w:r w:rsidRPr="0030567D">
        <w:rPr>
          <w:rFonts w:ascii="Arial" w:eastAsia="Calibri" w:hAnsi="Arial" w:cs="Arial"/>
        </w:rPr>
        <w:t>St Joseph’s Catholic Primary School</w:t>
      </w:r>
      <w:r w:rsidR="00B8649B" w:rsidRPr="0030567D">
        <w:rPr>
          <w:rFonts w:ascii="Arial" w:eastAsia="Calibri" w:hAnsi="Arial" w:cs="Arial"/>
        </w:rPr>
        <w:t xml:space="preserve"> </w:t>
      </w:r>
      <w:r w:rsidR="00F32CAF" w:rsidRPr="0030567D">
        <w:rPr>
          <w:rFonts w:ascii="Arial" w:eastAsia="Calibri" w:hAnsi="Arial" w:cs="Arial"/>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B7B2970"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30567D">
        <w:rPr>
          <w:rFonts w:ascii="Arial" w:eastAsia="Calibri" w:hAnsi="Arial" w:cs="Arial"/>
        </w:rPr>
        <w:t xml:space="preserve">Where the </w:t>
      </w:r>
      <w:r w:rsidR="00F34BDB" w:rsidRPr="0030567D">
        <w:rPr>
          <w:rFonts w:ascii="Arial" w:eastAsia="Calibri" w:hAnsi="Arial" w:cs="Arial"/>
        </w:rPr>
        <w:t xml:space="preserve">Governing Body / Board of Trustees </w:t>
      </w:r>
      <w:r w:rsidRPr="0030567D">
        <w:rPr>
          <w:rFonts w:ascii="Arial" w:eastAsia="Calibri" w:hAnsi="Arial" w:cs="Arial"/>
        </w:rPr>
        <w:t xml:space="preserve">hires </w:t>
      </w:r>
      <w:r w:rsidRPr="008A7B58">
        <w:rPr>
          <w:rFonts w:ascii="Arial" w:eastAsia="Calibri" w:hAnsi="Arial" w:cs="Arial"/>
          <w:color w:val="000000"/>
        </w:rPr>
        <w:t xml:space="preserve">or rents out school facilities or the school premises to organisations or individuals,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for providers to run community or extracurricular activities, it will ensure that appropriate safeguarding arrangements are in place to keep pupils safe. The school will refer to the DfE’s guidance on </w:t>
      </w:r>
      <w:hyperlink r:id="rId67"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5F8CC78B" w:rsidR="00F32CAF" w:rsidRDefault="00F32CAF" w:rsidP="00A1027D">
      <w:pPr>
        <w:autoSpaceDE w:val="0"/>
        <w:autoSpaceDN w:val="0"/>
        <w:adjustRightInd w:val="0"/>
        <w:spacing w:after="120" w:line="276" w:lineRule="auto"/>
        <w:jc w:val="both"/>
        <w:rPr>
          <w:rFonts w:ascii="Arial" w:eastAsia="Calibri" w:hAnsi="Arial" w:cs="Arial"/>
          <w:color w:val="000000"/>
        </w:rPr>
      </w:pPr>
      <w:r w:rsidRPr="0030567D">
        <w:rPr>
          <w:rFonts w:ascii="Arial" w:eastAsia="Calibri" w:hAnsi="Arial" w:cs="Arial"/>
        </w:rPr>
        <w:t xml:space="preserve">Where the </w:t>
      </w:r>
      <w:r w:rsidR="00F34BDB" w:rsidRPr="0030567D">
        <w:rPr>
          <w:rFonts w:ascii="Arial" w:eastAsia="Calibri" w:hAnsi="Arial" w:cs="Arial"/>
        </w:rPr>
        <w:t xml:space="preserve">Governing Body / Board of Trustees </w:t>
      </w:r>
      <w:r w:rsidRPr="0030567D">
        <w:rPr>
          <w:rFonts w:ascii="Arial" w:eastAsia="Calibri" w:hAnsi="Arial" w:cs="Arial"/>
        </w:rPr>
        <w:t xml:space="preserve">provides the activities under the direct supervision or management of school staff, child protection arrangements will apply. Where activities are provided separately by another body, this may not be the case; therefore, the </w:t>
      </w:r>
      <w:r w:rsidR="00F34BDB" w:rsidRPr="0030567D">
        <w:rPr>
          <w:rFonts w:ascii="Arial" w:eastAsia="Calibri" w:hAnsi="Arial" w:cs="Arial"/>
        </w:rPr>
        <w:t xml:space="preserve">Governing Body / Board of Trustees </w:t>
      </w:r>
      <w:r w:rsidRPr="0030567D">
        <w:rPr>
          <w:rFonts w:ascii="Arial" w:eastAsia="Calibri" w:hAnsi="Arial" w:cs="Arial"/>
        </w:rPr>
        <w:t xml:space="preserve">will seek assurance that the body concerned has appropriate safeguarding and child protection policies and procedures in place, </w:t>
      </w:r>
      <w:r w:rsidRPr="0030567D">
        <w:rPr>
          <w:rFonts w:ascii="Arial" w:eastAsia="Calibri" w:hAnsi="Arial" w:cs="Arial"/>
          <w:b/>
          <w:bCs/>
        </w:rPr>
        <w:t>including inspecting these as needed</w:t>
      </w:r>
      <w:r w:rsidRPr="0030567D">
        <w:rPr>
          <w:rFonts w:ascii="Arial" w:eastAsia="Calibri" w:hAnsi="Arial" w:cs="Arial"/>
        </w:rPr>
        <w:t xml:space="preserve">. The </w:t>
      </w:r>
      <w:r w:rsidR="00F34BDB" w:rsidRPr="0030567D">
        <w:rPr>
          <w:rFonts w:ascii="Arial" w:eastAsia="Calibri" w:hAnsi="Arial" w:cs="Arial"/>
        </w:rPr>
        <w:t xml:space="preserve">Governing Body / Board of Trustees </w:t>
      </w:r>
      <w:r w:rsidRPr="0030567D">
        <w:rPr>
          <w:rFonts w:ascii="Arial" w:eastAsia="Calibri" w:hAnsi="Arial" w:cs="Arial"/>
        </w:rPr>
        <w:t xml:space="preserve">will also ensure that there are arrangements in place to liaise with the school on these matters where appropriate. </w:t>
      </w:r>
      <w:r w:rsidR="00AB1D54" w:rsidRPr="0030567D">
        <w:rPr>
          <w:rFonts w:ascii="Arial" w:hAnsi="Arial" w:cs="Arial"/>
        </w:rPr>
        <w:t xml:space="preserve">This applies regardless of whether or not the children who attend any of these services or activities are children on the school roll or attend the college </w:t>
      </w:r>
      <w:r w:rsidRPr="0030567D">
        <w:rPr>
          <w:rFonts w:ascii="Arial" w:eastAsia="Calibri" w:hAnsi="Arial" w:cs="Arial"/>
        </w:rPr>
        <w:t xml:space="preserve">The </w:t>
      </w:r>
      <w:r w:rsidR="00F34BDB" w:rsidRPr="0030567D">
        <w:rPr>
          <w:rFonts w:ascii="Arial" w:eastAsia="Calibri" w:hAnsi="Arial" w:cs="Arial"/>
        </w:rPr>
        <w:t xml:space="preserve">Governing Body / Board of Trustees </w:t>
      </w:r>
      <w:r w:rsidRPr="0030567D">
        <w:rPr>
          <w:rFonts w:ascii="Arial" w:eastAsia="Calibri" w:hAnsi="Arial" w:cs="Arial"/>
        </w:rPr>
        <w:t xml:space="preserve">will ensure safeguarding requirements are included in any transfer of control agreement, </w:t>
      </w:r>
      <w:proofErr w:type="gramStart"/>
      <w:r w:rsidRPr="0030567D">
        <w:rPr>
          <w:rFonts w:ascii="Arial" w:eastAsia="Calibri" w:hAnsi="Arial" w:cs="Arial"/>
        </w:rPr>
        <w:t>i.e.</w:t>
      </w:r>
      <w:proofErr w:type="gramEnd"/>
      <w:r w:rsidRPr="0030567D">
        <w:rPr>
          <w:rFonts w:ascii="Arial" w:eastAsia="Calibri" w:hAnsi="Arial" w:cs="Arial"/>
        </w:rPr>
        <w:t xml:space="preserve"> a lease or hire agreement, as a condition of use and occupation of the premises, and specify that failure to comply with this would lead </w:t>
      </w:r>
      <w:r w:rsidRPr="008A7B58">
        <w:rPr>
          <w:rFonts w:ascii="Arial" w:eastAsia="Calibri" w:hAnsi="Arial" w:cs="Arial"/>
          <w:color w:val="000000"/>
        </w:rPr>
        <w:t xml:space="preserve">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89" w:name="_Alternative_provision"/>
      <w:bookmarkStart w:id="90" w:name="_Work_experience"/>
      <w:bookmarkStart w:id="91" w:name="_Homestay_exchange_visits"/>
      <w:bookmarkStart w:id="92" w:name="_Private_fostering"/>
      <w:bookmarkStart w:id="93" w:name="_Concerns_about_a"/>
      <w:bookmarkStart w:id="94" w:name="_Early_help"/>
      <w:bookmarkStart w:id="95" w:name="_Managing_referrals"/>
      <w:bookmarkStart w:id="96" w:name="managingreferrals"/>
      <w:bookmarkEnd w:id="89"/>
      <w:bookmarkEnd w:id="90"/>
      <w:bookmarkEnd w:id="91"/>
      <w:bookmarkEnd w:id="92"/>
      <w:bookmarkEnd w:id="93"/>
      <w:bookmarkEnd w:id="94"/>
      <w:bookmarkEnd w:id="95"/>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6"/>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8"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w:t>
      </w:r>
      <w:r w:rsidRPr="008A7B58">
        <w:rPr>
          <w:rFonts w:ascii="Arial" w:eastAsia="Calibri" w:hAnsi="Arial" w:cs="Arial"/>
          <w:color w:val="000000"/>
        </w:rPr>
        <w:lastRenderedPageBreak/>
        <w:t xml:space="preserve">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9"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7"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8" w:name="_Dealing_with_allegations"/>
      <w:bookmarkStart w:id="99" w:name="_[Updated]_Allegations_of"/>
      <w:bookmarkStart w:id="100" w:name="_Hlk76565743"/>
      <w:bookmarkEnd w:id="97"/>
      <w:bookmarkEnd w:id="98"/>
      <w:bookmarkEnd w:id="99"/>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0"/>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21CA8AE6"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w:t>
      </w:r>
      <w:r w:rsidRPr="00670A8E">
        <w:rPr>
          <w:rFonts w:ascii="Arial" w:eastAsia="Times New Roman" w:hAnsi="Arial" w:cs="Arial"/>
        </w:rPr>
        <w:t xml:space="preserve">staff at </w:t>
      </w:r>
      <w:r w:rsidR="00670A8E" w:rsidRPr="00670A8E">
        <w:rPr>
          <w:rFonts w:ascii="Arial" w:eastAsia="Times New Roman" w:hAnsi="Arial" w:cs="Arial"/>
        </w:rPr>
        <w:t xml:space="preserve">St Joseph’s Catholic Primary School </w:t>
      </w:r>
      <w:r w:rsidR="002F7CC9" w:rsidRPr="00670A8E">
        <w:rPr>
          <w:rFonts w:ascii="Arial" w:eastAsia="Times New Roman" w:hAnsi="Arial" w:cs="Arial"/>
        </w:rPr>
        <w:t xml:space="preserve">will be made </w:t>
      </w:r>
      <w:r w:rsidRPr="00670A8E">
        <w:rPr>
          <w:rFonts w:ascii="Arial" w:eastAsia="Times New Roman" w:hAnsi="Arial" w:cs="Arial"/>
        </w:rPr>
        <w:t xml:space="preserve">aware of </w:t>
      </w:r>
      <w:r w:rsidR="002F7CC9" w:rsidRPr="00670A8E">
        <w:rPr>
          <w:rFonts w:ascii="Arial" w:eastAsia="Times New Roman" w:hAnsi="Arial" w:cs="Arial"/>
        </w:rPr>
        <w:t xml:space="preserve">these procedures and receive training on reporting concerns, including being aware of </w:t>
      </w:r>
      <w:r w:rsidR="002F7CC9" w:rsidRPr="008A7B58">
        <w:rPr>
          <w:rFonts w:ascii="Arial" w:eastAsia="Times New Roman" w:hAnsi="Arial" w:cs="Arial"/>
          <w:color w:val="000000"/>
        </w:rPr>
        <w:t xml:space="preserve">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5326A67F" w:rsidR="00F32CAF" w:rsidRPr="00670A8E"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w:t>
      </w:r>
      <w:r w:rsidRPr="00670A8E">
        <w:rPr>
          <w:rFonts w:ascii="Arial" w:eastAsia="Calibri" w:hAnsi="Arial" w:cs="Arial"/>
        </w:rPr>
        <w:t xml:space="preserve">conduct to the </w:t>
      </w:r>
      <w:r w:rsidR="0092723A" w:rsidRPr="00670A8E">
        <w:rPr>
          <w:rFonts w:ascii="Arial" w:eastAsia="Calibri" w:hAnsi="Arial" w:cs="Arial"/>
        </w:rPr>
        <w:t>Headteacher</w:t>
      </w:r>
      <w:r w:rsidR="00670A8E" w:rsidRPr="00670A8E">
        <w:rPr>
          <w:rFonts w:ascii="Arial" w:eastAsia="Calibri" w:hAnsi="Arial" w:cs="Arial"/>
        </w:rPr>
        <w:t xml:space="preserve"> </w:t>
      </w:r>
      <w:r w:rsidR="0092723A" w:rsidRPr="00670A8E">
        <w:rPr>
          <w:rFonts w:ascii="Arial" w:eastAsia="Calibri" w:hAnsi="Arial" w:cs="Arial"/>
        </w:rPr>
        <w:t>otherwise knowns as t</w:t>
      </w:r>
      <w:r w:rsidR="00A90764" w:rsidRPr="00670A8E">
        <w:rPr>
          <w:rFonts w:ascii="Arial" w:eastAsia="Calibri" w:hAnsi="Arial" w:cs="Arial"/>
        </w:rPr>
        <w:t>he "case manager"</w:t>
      </w:r>
      <w:r w:rsidR="0092723A" w:rsidRPr="00670A8E">
        <w:rPr>
          <w:rFonts w:ascii="Arial" w:eastAsia="Calibri" w:hAnsi="Arial" w:cs="Arial"/>
        </w:rPr>
        <w:t>.</w:t>
      </w:r>
    </w:p>
    <w:p w14:paraId="7B2FCA7D" w14:textId="52C418B8" w:rsidR="00F32CAF" w:rsidRPr="00670A8E"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ALL staff and volunteers are aware of the requirement to, and process of referring allegations or concerns around </w:t>
      </w:r>
      <w:r w:rsidRPr="00670A8E">
        <w:rPr>
          <w:rFonts w:ascii="Arial" w:eastAsia="Calibri" w:hAnsi="Arial" w:cs="Arial"/>
        </w:rPr>
        <w:t>the Headteacher</w:t>
      </w:r>
      <w:r w:rsidR="000E0703" w:rsidRPr="00670A8E">
        <w:rPr>
          <w:rFonts w:ascii="Arial" w:eastAsia="Calibri" w:hAnsi="Arial" w:cs="Arial"/>
        </w:rPr>
        <w:t xml:space="preserve"> </w:t>
      </w:r>
      <w:r w:rsidRPr="00670A8E">
        <w:rPr>
          <w:rFonts w:ascii="Arial" w:eastAsia="Calibri" w:hAnsi="Arial" w:cs="Arial"/>
        </w:rPr>
        <w:t xml:space="preserve">to the </w:t>
      </w:r>
      <w:r w:rsidR="000E0703" w:rsidRPr="00670A8E">
        <w:rPr>
          <w:rFonts w:ascii="Arial" w:eastAsia="Calibri" w:hAnsi="Arial" w:cs="Arial"/>
        </w:rPr>
        <w:t>Chair of</w:t>
      </w:r>
      <w:r w:rsidRPr="00670A8E">
        <w:rPr>
          <w:rFonts w:ascii="Arial" w:eastAsia="Calibri" w:hAnsi="Arial" w:cs="Arial"/>
        </w:rPr>
        <w:t xml:space="preserve"> Governor</w:t>
      </w:r>
      <w:r w:rsidR="000E0703" w:rsidRPr="00670A8E">
        <w:rPr>
          <w:rFonts w:ascii="Arial" w:eastAsia="Calibri" w:hAnsi="Arial" w:cs="Arial"/>
        </w:rPr>
        <w:t xml:space="preserve">s </w:t>
      </w:r>
      <w:r w:rsidRPr="00670A8E">
        <w:rPr>
          <w:rFonts w:ascii="Arial" w:eastAsia="Calibri" w:hAnsi="Arial" w:cs="Arial"/>
        </w:rPr>
        <w:t>and how to contact them</w:t>
      </w:r>
    </w:p>
    <w:p w14:paraId="737822EE" w14:textId="1C4F580C" w:rsidR="00F32CAF" w:rsidRPr="00670A8E"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670A8E">
        <w:rPr>
          <w:rFonts w:ascii="Arial" w:eastAsia="Calibri" w:hAnsi="Arial" w:cs="Arial"/>
        </w:rPr>
        <w:lastRenderedPageBreak/>
        <w:t xml:space="preserve">The Headteacher and/or Chair of Governors will </w:t>
      </w:r>
      <w:r w:rsidR="003B2D13" w:rsidRPr="00670A8E">
        <w:rPr>
          <w:rFonts w:ascii="Arial" w:eastAsia="Calibri" w:hAnsi="Arial" w:cs="Arial"/>
        </w:rPr>
        <w:t xml:space="preserve">make a referral to </w:t>
      </w:r>
      <w:r w:rsidRPr="00670A8E">
        <w:rPr>
          <w:rFonts w:ascii="Arial" w:eastAsia="Calibri" w:hAnsi="Arial" w:cs="Arial"/>
        </w:rPr>
        <w:t>the Local Authority Designated Officer (LADO)</w:t>
      </w:r>
      <w:r w:rsidR="003B2D13" w:rsidRPr="00670A8E">
        <w:rPr>
          <w:rFonts w:ascii="Arial" w:eastAsia="Calibri" w:hAnsi="Arial" w:cs="Arial"/>
        </w:rPr>
        <w:t xml:space="preserve"> when they feel the threshold of harm has been met</w:t>
      </w:r>
      <w:r w:rsidRPr="00670A8E">
        <w:rPr>
          <w:rFonts w:ascii="Arial" w:eastAsia="Calibri" w:hAnsi="Arial" w:cs="Arial"/>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670A8E">
        <w:rPr>
          <w:rFonts w:ascii="Arial" w:eastAsia="Calibri" w:hAnsi="Arial" w:cs="Arial"/>
        </w:rPr>
        <w:t xml:space="preserve">CSAP procedures for dealing with allegations against </w:t>
      </w:r>
      <w:r w:rsidRPr="008A7B58">
        <w:rPr>
          <w:rFonts w:ascii="Arial" w:eastAsia="Calibri" w:hAnsi="Arial" w:cs="Arial"/>
          <w:color w:val="000000"/>
        </w:rPr>
        <w:t xml:space="preserve">staff will be followed </w:t>
      </w:r>
      <w:hyperlink r:id="rId70"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2DA4DC8"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w:t>
      </w:r>
      <w:r w:rsidRPr="00670A8E">
        <w:rPr>
          <w:rFonts w:ascii="Arial" w:eastAsia="Calibri" w:hAnsi="Arial" w:cs="Arial"/>
        </w:rPr>
        <w:t xml:space="preserve">inform </w:t>
      </w:r>
      <w:r w:rsidR="00670A8E">
        <w:rPr>
          <w:rFonts w:ascii="Arial" w:eastAsia="Calibri" w:hAnsi="Arial" w:cs="Arial"/>
          <w:b/>
        </w:rPr>
        <w:t>the headteacher</w:t>
      </w:r>
      <w:r w:rsidRPr="00670A8E">
        <w:rPr>
          <w:rFonts w:ascii="Arial" w:eastAsia="Calibri" w:hAnsi="Arial" w:cs="Arial"/>
        </w:rPr>
        <w:t xml:space="preserve"> if any adult's </w:t>
      </w:r>
      <w:r w:rsidRPr="008A7B58">
        <w:rPr>
          <w:rFonts w:ascii="Arial" w:eastAsia="Calibri" w:hAnsi="Arial" w:cs="Arial"/>
          <w:color w:val="000000"/>
        </w:rPr>
        <w:t xml:space="preserve">conduct gives cause for concern </w:t>
      </w:r>
    </w:p>
    <w:p w14:paraId="79C969B6" w14:textId="7A78E1A9" w:rsidR="00F32CAF" w:rsidRPr="00670A8E"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w:t>
      </w:r>
      <w:r w:rsidRPr="00670A8E">
        <w:rPr>
          <w:rFonts w:ascii="Arial" w:eastAsia="Calibri" w:hAnsi="Arial" w:cs="Arial"/>
        </w:rPr>
        <w:t xml:space="preserve">to the </w:t>
      </w:r>
      <w:r w:rsidR="00670A8E" w:rsidRPr="00670A8E">
        <w:rPr>
          <w:rFonts w:ascii="Arial" w:eastAsia="Calibri" w:hAnsi="Arial" w:cs="Arial"/>
          <w:b/>
        </w:rPr>
        <w:t>Headteacher</w:t>
      </w:r>
      <w:r w:rsidRPr="00670A8E">
        <w:rPr>
          <w:rFonts w:ascii="Arial" w:eastAsia="Calibri" w:hAnsi="Arial" w:cs="Arial"/>
        </w:rPr>
        <w:t xml:space="preserve">. </w:t>
      </w:r>
    </w:p>
    <w:p w14:paraId="3EE96C85" w14:textId="0A76159F"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w:t>
      </w:r>
      <w:r w:rsidRPr="00AA0B11">
        <w:rPr>
          <w:rFonts w:ascii="Arial" w:eastAsia="Times New Roman" w:hAnsi="Arial" w:cs="Arial"/>
        </w:rPr>
        <w:t>Blowing Policy which</w:t>
      </w:r>
      <w:r w:rsidRPr="00AA0B11">
        <w:rPr>
          <w:rFonts w:ascii="Arial" w:eastAsia="Calibri" w:hAnsi="Arial" w:cs="Arial"/>
        </w:rPr>
        <w:t xml:space="preserve"> enables </w:t>
      </w:r>
      <w:r w:rsidRPr="008A7B58">
        <w:rPr>
          <w:rFonts w:ascii="Arial" w:eastAsia="Calibri" w:hAnsi="Arial" w:cs="Arial"/>
          <w:color w:val="000000"/>
        </w:rPr>
        <w:t>staff to raise concerns or allegations in confidence and for a sensitive enquiry to take place</w:t>
      </w:r>
    </w:p>
    <w:p w14:paraId="1BF4F878" w14:textId="7602ADC6"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w:t>
      </w:r>
      <w:r w:rsidRPr="00670A8E">
        <w:rPr>
          <w:rFonts w:ascii="Arial" w:eastAsia="Calibri" w:hAnsi="Arial" w:cs="Arial"/>
        </w:rPr>
        <w:t xml:space="preserve">2022 and Staff Code of conduct / Handbook and are aware of professional expectations of their own </w:t>
      </w:r>
      <w:r w:rsidRPr="008A7B58">
        <w:rPr>
          <w:rFonts w:ascii="Arial" w:eastAsia="Calibri" w:hAnsi="Arial" w:cs="Arial"/>
          <w:color w:val="000000"/>
        </w:rPr>
        <w:t xml:space="preserve">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1"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96525B" w:rsidP="00A1027D">
      <w:pPr>
        <w:autoSpaceDE w:val="0"/>
        <w:autoSpaceDN w:val="0"/>
        <w:adjustRightInd w:val="0"/>
        <w:spacing w:after="120" w:line="276" w:lineRule="auto"/>
        <w:ind w:left="720"/>
        <w:contextualSpacing/>
        <w:jc w:val="both"/>
        <w:rPr>
          <w:rFonts w:ascii="Arial" w:hAnsi="Arial" w:cs="Arial"/>
        </w:rPr>
      </w:pPr>
      <w:hyperlink r:id="rId72"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1380950B" w:rsidR="00A90764" w:rsidRPr="008A7B58" w:rsidRDefault="004E4527" w:rsidP="00A1027D">
      <w:pPr>
        <w:autoSpaceDE w:val="0"/>
        <w:autoSpaceDN w:val="0"/>
        <w:adjustRightInd w:val="0"/>
        <w:spacing w:after="120" w:line="276" w:lineRule="auto"/>
        <w:jc w:val="both"/>
        <w:rPr>
          <w:rFonts w:ascii="Arial" w:eastAsia="Calibri" w:hAnsi="Arial" w:cs="Arial"/>
          <w:color w:val="000000"/>
        </w:rPr>
      </w:pPr>
      <w:r w:rsidRPr="00AA0B11">
        <w:rPr>
          <w:rFonts w:ascii="Arial" w:eastAsia="Calibri" w:hAnsi="Arial" w:cs="Arial"/>
        </w:rPr>
        <w:t>St Joseph’s Catholic Primary School</w:t>
      </w:r>
      <w:r w:rsidR="00A90764" w:rsidRPr="00AA0B11">
        <w:rPr>
          <w:rFonts w:ascii="Arial" w:eastAsia="Calibri" w:hAnsi="Arial" w:cs="Arial"/>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3"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4"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5"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7BEE29B1" w:rsidR="00F32CAF" w:rsidRPr="008A7B58" w:rsidRDefault="004E4527" w:rsidP="00A1027D">
      <w:pPr>
        <w:autoSpaceDE w:val="0"/>
        <w:autoSpaceDN w:val="0"/>
        <w:adjustRightInd w:val="0"/>
        <w:spacing w:after="120" w:line="276" w:lineRule="auto"/>
        <w:jc w:val="both"/>
        <w:rPr>
          <w:rFonts w:ascii="Arial" w:eastAsia="Calibri" w:hAnsi="Arial" w:cs="Arial"/>
          <w:color w:val="000000"/>
        </w:rPr>
      </w:pPr>
      <w:r w:rsidRPr="00AA0B11">
        <w:rPr>
          <w:rFonts w:ascii="Arial" w:eastAsia="Calibri" w:hAnsi="Arial" w:cs="Arial"/>
        </w:rPr>
        <w:t>St Joseph’s Catholic Primary School</w:t>
      </w:r>
      <w:r w:rsidR="00F32CAF" w:rsidRPr="00AA0B11">
        <w:rPr>
          <w:rFonts w:ascii="Arial" w:eastAsia="Calibri" w:hAnsi="Arial" w:cs="Arial"/>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lastRenderedPageBreak/>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211E9A9D" w:rsidR="00F32CAF" w:rsidRPr="008A7B58" w:rsidRDefault="00AA0B11" w:rsidP="00A1027D">
      <w:pPr>
        <w:autoSpaceDE w:val="0"/>
        <w:autoSpaceDN w:val="0"/>
        <w:adjustRightInd w:val="0"/>
        <w:spacing w:after="120" w:line="276" w:lineRule="auto"/>
        <w:jc w:val="both"/>
        <w:rPr>
          <w:rFonts w:ascii="Arial" w:eastAsia="Calibri" w:hAnsi="Arial" w:cs="Arial"/>
          <w:color w:val="000000"/>
        </w:rPr>
      </w:pPr>
      <w:r w:rsidRPr="00AA0B11">
        <w:rPr>
          <w:rFonts w:ascii="Arial" w:eastAsia="Calibri" w:hAnsi="Arial" w:cs="Arial"/>
        </w:rPr>
        <w:t xml:space="preserve">St Joseph’s Catholic Primary School </w:t>
      </w:r>
      <w:r w:rsidR="00F32CAF" w:rsidRPr="00AA0B11">
        <w:rPr>
          <w:rFonts w:ascii="Arial" w:eastAsia="Calibri" w:hAnsi="Arial" w:cs="Arial"/>
        </w:rPr>
        <w:t xml:space="preserve">will promote an open and transparent culture in which all concerns about all adults working in or on behalf of the school or college (including supply teachers, </w:t>
      </w:r>
      <w:r w:rsidR="0064381A" w:rsidRPr="00AA0B11">
        <w:rPr>
          <w:rFonts w:ascii="Arial" w:eastAsia="Calibri" w:hAnsi="Arial" w:cs="Arial"/>
        </w:rPr>
        <w:t xml:space="preserve">trainee teachers, </w:t>
      </w:r>
      <w:r w:rsidR="00F32CAF" w:rsidRPr="00AA0B11">
        <w:rPr>
          <w:rFonts w:ascii="Arial" w:eastAsia="Calibri" w:hAnsi="Arial" w:cs="Arial"/>
        </w:rPr>
        <w:t xml:space="preserve">volunteers, contractors or those that have hired/let the premises) are dealt with promptly and appropriately. </w:t>
      </w:r>
      <w:r w:rsidR="004E4527" w:rsidRPr="00AA0B11">
        <w:rPr>
          <w:rFonts w:ascii="Arial" w:eastAsia="Calibri" w:hAnsi="Arial" w:cs="Arial"/>
        </w:rPr>
        <w:t>St Joseph’s Catholic Primary School</w:t>
      </w:r>
      <w:r w:rsidR="00AD0934" w:rsidRPr="00AA0B11">
        <w:rPr>
          <w:rFonts w:ascii="Arial" w:eastAsia="Calibri" w:hAnsi="Arial" w:cs="Arial"/>
        </w:rPr>
        <w:t xml:space="preserve"> </w:t>
      </w:r>
      <w:r w:rsidR="00F32CAF" w:rsidRPr="00AA0B11">
        <w:rPr>
          <w:rFonts w:ascii="Arial" w:eastAsia="Calibri" w:hAnsi="Arial" w:cs="Arial"/>
        </w:rPr>
        <w:t xml:space="preserve">will strive to embed a culture of openness, trust and transparency in which the school’s values </w:t>
      </w:r>
      <w:r w:rsidR="00F32CAF" w:rsidRPr="008A7B58">
        <w:rPr>
          <w:rFonts w:ascii="Arial" w:eastAsia="Calibri" w:hAnsi="Arial" w:cs="Arial"/>
          <w:color w:val="000000"/>
        </w:rPr>
        <w:t>and expected behaviour set out in the staff code of conduct are lived, monitored and reinforced constantly by all staff.</w:t>
      </w:r>
    </w:p>
    <w:p w14:paraId="75BAEE76" w14:textId="4AC7F094" w:rsidR="00F32CAF" w:rsidRPr="008A7B58" w:rsidRDefault="004E4527" w:rsidP="00A1027D">
      <w:pPr>
        <w:autoSpaceDE w:val="0"/>
        <w:autoSpaceDN w:val="0"/>
        <w:adjustRightInd w:val="0"/>
        <w:spacing w:after="120" w:line="276" w:lineRule="auto"/>
        <w:jc w:val="both"/>
        <w:rPr>
          <w:rFonts w:ascii="Arial" w:eastAsia="Calibri" w:hAnsi="Arial" w:cs="Arial"/>
          <w:color w:val="000000"/>
        </w:rPr>
      </w:pPr>
      <w:r w:rsidRPr="00AA0B11">
        <w:rPr>
          <w:rFonts w:ascii="Arial" w:eastAsia="Calibri" w:hAnsi="Arial" w:cs="Arial"/>
        </w:rPr>
        <w:t>St Joseph’s Catholic Primary School</w:t>
      </w:r>
      <w:r w:rsidR="00F32CAF" w:rsidRPr="00AA0B11">
        <w:rPr>
          <w:rFonts w:ascii="Arial" w:eastAsia="Calibri" w:hAnsi="Arial" w:cs="Arial"/>
        </w:rPr>
        <w:t xml:space="preserve"> will ensure that staff are encouraged and feel confident to self-refer, where, for example, they have </w:t>
      </w:r>
      <w:r w:rsidR="00F32CAF" w:rsidRPr="008A7B58">
        <w:rPr>
          <w:rFonts w:ascii="Arial" w:eastAsia="Calibri" w:hAnsi="Arial" w:cs="Arial"/>
          <w:color w:val="000000"/>
        </w:rPr>
        <w:t>found themselves in a situation which could be misinterpreted, might appear compromising to others, and/or on reflection they believe they have behaved in such a way that they consider falls below the expected professional standards.</w:t>
      </w:r>
    </w:p>
    <w:p w14:paraId="1F5B176F" w14:textId="3D6C320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are clear on how to report low level concerns and will be empowered to do so. Staff must report their concerns to the </w:t>
      </w:r>
      <w:r w:rsidRPr="00AA0B11">
        <w:rPr>
          <w:rFonts w:ascii="Arial" w:eastAsia="Calibri" w:hAnsi="Arial" w:cs="Arial"/>
        </w:rPr>
        <w:t xml:space="preserve">Headteacher </w:t>
      </w:r>
      <w:r w:rsidR="00AA0B11" w:rsidRPr="00AA0B11">
        <w:rPr>
          <w:rFonts w:ascii="Arial" w:eastAsia="Calibri" w:hAnsi="Arial" w:cs="Arial"/>
        </w:rPr>
        <w:t>or any DSL</w:t>
      </w:r>
      <w:r w:rsidR="00AA0B11">
        <w:rPr>
          <w:rFonts w:ascii="Arial" w:eastAsia="Calibri" w:hAnsi="Arial" w:cs="Arial"/>
        </w:rPr>
        <w:t xml:space="preserve">. </w:t>
      </w:r>
      <w:r w:rsidRPr="008A7B58">
        <w:rPr>
          <w:rFonts w:ascii="Arial" w:eastAsia="Calibri" w:hAnsi="Arial" w:cs="Arial"/>
          <w:color w:val="000000"/>
        </w:rPr>
        <w:t>If concerns are surrounding the Headteacher,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2530B71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w:t>
      </w:r>
      <w:r w:rsidRPr="00AA0B11">
        <w:rPr>
          <w:rFonts w:ascii="Arial" w:eastAsia="Calibri" w:hAnsi="Arial" w:cs="Arial"/>
        </w:rPr>
        <w:t>concern, the H</w:t>
      </w:r>
      <w:r w:rsidR="00AA0B11" w:rsidRPr="00AA0B11">
        <w:rPr>
          <w:rFonts w:ascii="Arial" w:eastAsia="Calibri" w:hAnsi="Arial" w:cs="Arial"/>
        </w:rPr>
        <w:t>eadteacher</w:t>
      </w:r>
      <w:r w:rsidRPr="00AA0B11">
        <w:rPr>
          <w:rFonts w:ascii="Arial" w:eastAsia="Calibri" w:hAnsi="Arial" w:cs="Arial"/>
        </w:rPr>
        <w:t xml:space="preserve"> will consult </w:t>
      </w:r>
      <w:r w:rsidRPr="008A7B58">
        <w:rPr>
          <w:rFonts w:ascii="Arial" w:eastAsia="Calibri" w:hAnsi="Arial" w:cs="Arial"/>
          <w:color w:val="000000"/>
        </w:rPr>
        <w:t xml:space="preserve">with LADO for guidance. </w:t>
      </w:r>
    </w:p>
    <w:p w14:paraId="5B2489C6" w14:textId="100F2244" w:rsidR="00F32CAF" w:rsidRDefault="00F32CAF" w:rsidP="00A1027D">
      <w:pPr>
        <w:autoSpaceDE w:val="0"/>
        <w:autoSpaceDN w:val="0"/>
        <w:adjustRightInd w:val="0"/>
        <w:spacing w:after="120" w:line="276" w:lineRule="auto"/>
        <w:jc w:val="both"/>
        <w:rPr>
          <w:rFonts w:ascii="Arial" w:eastAsia="Calibri" w:hAnsi="Arial" w:cs="Arial"/>
          <w:color w:val="000000"/>
        </w:rPr>
      </w:pPr>
      <w:r w:rsidRPr="00AA0B11">
        <w:rPr>
          <w:rFonts w:ascii="Arial" w:eastAsia="Calibri" w:hAnsi="Arial" w:cs="Arial"/>
        </w:rPr>
        <w:t xml:space="preserve">The </w:t>
      </w:r>
      <w:r w:rsidR="00F34BDB" w:rsidRPr="00AA0B11">
        <w:rPr>
          <w:rFonts w:ascii="Arial" w:eastAsia="Calibri" w:hAnsi="Arial" w:cs="Arial"/>
        </w:rPr>
        <w:t xml:space="preserve">Governing Body / Board of Trustees </w:t>
      </w:r>
      <w:r w:rsidRPr="00AA0B11">
        <w:rPr>
          <w:rFonts w:ascii="Arial" w:eastAsia="Calibri" w:hAnsi="Arial" w:cs="Arial"/>
        </w:rPr>
        <w:t xml:space="preserve">will ensure low level concern procedures and staff behaviour expectations are clearly addressed within the staff code of </w:t>
      </w:r>
      <w:r w:rsidR="00D77197" w:rsidRPr="00AA0B11">
        <w:rPr>
          <w:rFonts w:ascii="Arial" w:eastAsia="Calibri" w:hAnsi="Arial" w:cs="Arial"/>
        </w:rPr>
        <w:t xml:space="preserve">conduct, </w:t>
      </w:r>
      <w:r w:rsidRPr="00AA0B11">
        <w:rPr>
          <w:rFonts w:ascii="Arial" w:eastAsia="Calibri" w:hAnsi="Arial" w:cs="Arial"/>
        </w:rPr>
        <w:t xml:space="preserve">and </w:t>
      </w:r>
      <w:r w:rsidRPr="008A7B58">
        <w:rPr>
          <w:rFonts w:ascii="Arial" w:eastAsia="Calibri" w:hAnsi="Arial" w:cs="Arial"/>
          <w:color w:val="000000"/>
        </w:rPr>
        <w:t xml:space="preserve">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1"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1"/>
    <w:p w14:paraId="0DDB0371" w14:textId="0AF69F4C" w:rsidR="00F32CAF" w:rsidRPr="008A7B58" w:rsidRDefault="004E4527" w:rsidP="00A1027D">
      <w:pPr>
        <w:autoSpaceDE w:val="0"/>
        <w:autoSpaceDN w:val="0"/>
        <w:adjustRightInd w:val="0"/>
        <w:spacing w:after="120" w:line="276" w:lineRule="auto"/>
        <w:jc w:val="both"/>
        <w:rPr>
          <w:rFonts w:ascii="Arial" w:eastAsia="Times New Roman" w:hAnsi="Arial" w:cs="Arial"/>
          <w:color w:val="000000"/>
        </w:rPr>
      </w:pPr>
      <w:r w:rsidRPr="00AA0B11">
        <w:rPr>
          <w:rFonts w:ascii="Arial" w:eastAsia="Times New Roman" w:hAnsi="Arial" w:cs="Arial"/>
        </w:rPr>
        <w:t>St Joseph’s Catholic Primary School</w:t>
      </w:r>
      <w:r w:rsidR="00F32CAF" w:rsidRPr="00AA0B11">
        <w:rPr>
          <w:rFonts w:ascii="Arial" w:eastAsia="Times New Roman" w:hAnsi="Arial" w:cs="Arial"/>
        </w:rPr>
        <w:t xml:space="preserve"> is committed to keeping pupils safe by ensuring that adults who work or volunteer in school are safe to do so. </w:t>
      </w:r>
      <w:r w:rsidR="00F32CAF" w:rsidRPr="008A7B58">
        <w:rPr>
          <w:rFonts w:ascii="Arial" w:eastAsia="Times New Roman" w:hAnsi="Arial" w:cs="Arial"/>
          <w:color w:val="000000"/>
        </w:rPr>
        <w:t>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605E49A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027536">
        <w:rPr>
          <w:rFonts w:ascii="Arial" w:eastAsia="Calibri" w:hAnsi="Arial" w:cs="Arial"/>
        </w:rPr>
        <w:t xml:space="preserve">Governing Body / Board of Trustees </w:t>
      </w:r>
      <w:r w:rsidRPr="00027536">
        <w:rPr>
          <w:rFonts w:ascii="Arial" w:eastAsia="Calibri" w:hAnsi="Arial" w:cs="Arial"/>
        </w:rPr>
        <w:t xml:space="preserve">will </w:t>
      </w:r>
      <w:r w:rsidRPr="008A7B58">
        <w:rPr>
          <w:rFonts w:ascii="Arial" w:eastAsia="Calibri" w:hAnsi="Arial" w:cs="Arial"/>
          <w:color w:val="000000"/>
        </w:rPr>
        <w:t>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lastRenderedPageBreak/>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1C3C4D62"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w:t>
      </w:r>
      <w:r w:rsidRPr="008A7B58">
        <w:rPr>
          <w:rFonts w:cs="Arial"/>
          <w:bCs/>
          <w:color w:val="FF0000"/>
          <w:sz w:val="22"/>
          <w:szCs w:val="22"/>
        </w:rPr>
        <w:t xml:space="preserve">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6"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5071678A" w:rsidR="00FE0D27" w:rsidRPr="008A7B58" w:rsidRDefault="00FE0D27" w:rsidP="00A1027D">
      <w:pPr>
        <w:spacing w:after="120" w:line="276" w:lineRule="auto"/>
        <w:jc w:val="both"/>
        <w:rPr>
          <w:rFonts w:ascii="Arial" w:hAnsi="Arial" w:cs="Arial"/>
        </w:rPr>
      </w:pPr>
      <w:r w:rsidRPr="00027536">
        <w:rPr>
          <w:rFonts w:ascii="Arial" w:hAnsi="Arial" w:cs="Arial"/>
        </w:rPr>
        <w:t>The school</w:t>
      </w:r>
      <w:r w:rsidR="009E4E6E" w:rsidRPr="00027536">
        <w:rPr>
          <w:rFonts w:ascii="Arial" w:hAnsi="Arial" w:cs="Arial"/>
        </w:rPr>
        <w:t xml:space="preserve"> </w:t>
      </w:r>
      <w:r w:rsidRPr="00027536">
        <w:rPr>
          <w:rFonts w:ascii="Arial" w:hAnsi="Arial" w:cs="Arial"/>
        </w:rPr>
        <w:t>recognises its legal duty to make a referral to the Disclosure and Barring Service (DBS) where an individual has harmed</w:t>
      </w:r>
      <w:r w:rsidRPr="008A7B58">
        <w:rPr>
          <w:rFonts w:ascii="Arial" w:hAnsi="Arial" w:cs="Arial"/>
        </w:rPr>
        <w:t>,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2ED1E5DA" w:rsidR="00FE0D27" w:rsidRPr="00027536" w:rsidRDefault="00FE0D27" w:rsidP="00A1027D">
      <w:pPr>
        <w:spacing w:after="120" w:line="276" w:lineRule="auto"/>
        <w:jc w:val="both"/>
        <w:rPr>
          <w:rFonts w:ascii="Arial" w:hAnsi="Arial" w:cs="Arial"/>
        </w:rPr>
      </w:pPr>
      <w:r w:rsidRPr="00027536">
        <w:rPr>
          <w:rFonts w:ascii="Arial" w:hAnsi="Arial" w:cs="Arial"/>
        </w:rPr>
        <w:t>The Headteacher will ensure that referrals to the DBS, Teaching Regulation Agency (TRA), and any other relevant bodies are made in accordance with statutory guidance and within required timescales.</w:t>
      </w:r>
    </w:p>
    <w:p w14:paraId="0F3941AA" w14:textId="456B9704" w:rsidR="00FE0D27" w:rsidRDefault="00FE0D27" w:rsidP="00A1027D">
      <w:pPr>
        <w:spacing w:after="120" w:line="276" w:lineRule="auto"/>
        <w:jc w:val="both"/>
        <w:rPr>
          <w:rFonts w:ascii="Arial" w:hAnsi="Arial" w:cs="Arial"/>
        </w:rPr>
      </w:pPr>
      <w:r w:rsidRPr="00027536">
        <w:rPr>
          <w:rFonts w:ascii="Arial" w:hAnsi="Arial" w:cs="Arial"/>
        </w:rPr>
        <w:t>The school</w:t>
      </w:r>
      <w:r w:rsidR="005E37DA" w:rsidRPr="00027536">
        <w:rPr>
          <w:rFonts w:ascii="Arial" w:hAnsi="Arial" w:cs="Arial"/>
        </w:rPr>
        <w:t xml:space="preserve"> </w:t>
      </w:r>
      <w:r w:rsidRPr="00027536">
        <w:rPr>
          <w:rFonts w:ascii="Arial" w:hAnsi="Arial" w:cs="Arial"/>
        </w:rPr>
        <w:t>will work with the Local Authority Designated Officer (LADO), police, children's social care and other relevant agencies</w:t>
      </w:r>
      <w:r w:rsidRPr="008A7B58">
        <w:rPr>
          <w:rFonts w:ascii="Arial" w:hAnsi="Arial" w:cs="Arial"/>
        </w:rPr>
        <w:t>,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4B8D3E7B" w:rsidR="001A6943" w:rsidRDefault="00E91270" w:rsidP="00A1027D">
      <w:pPr>
        <w:spacing w:after="120" w:line="276" w:lineRule="auto"/>
        <w:jc w:val="both"/>
        <w:rPr>
          <w:rFonts w:ascii="Arial" w:hAnsi="Arial" w:cs="Arial"/>
        </w:rPr>
      </w:pPr>
      <w:r w:rsidRPr="00027536">
        <w:rPr>
          <w:rFonts w:ascii="Arial" w:hAnsi="Arial" w:cs="Arial"/>
        </w:rPr>
        <w:t>The school</w:t>
      </w:r>
      <w:r w:rsidR="005E37DA" w:rsidRPr="00027536">
        <w:rPr>
          <w:rFonts w:ascii="Arial" w:hAnsi="Arial" w:cs="Arial"/>
        </w:rPr>
        <w:t xml:space="preserve"> </w:t>
      </w:r>
      <w:r w:rsidRPr="00027536">
        <w:rPr>
          <w:rFonts w:ascii="Arial" w:hAnsi="Arial" w:cs="Arial"/>
        </w:rPr>
        <w:t>maintains a Single Central Record (SCR) in accordance with the requirements of Keeping Children Safe in Education (</w:t>
      </w:r>
      <w:r w:rsidRPr="008A7B58">
        <w:rPr>
          <w:rFonts w:ascii="Arial" w:hAnsi="Arial" w:cs="Arial"/>
        </w:rPr>
        <w:t>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2" w:name="_Training"/>
      <w:bookmarkStart w:id="103" w:name="_[Updated]_Training"/>
      <w:bookmarkStart w:id="104" w:name="monitoringandreview"/>
      <w:bookmarkEnd w:id="102"/>
      <w:bookmarkEnd w:id="103"/>
      <w:r w:rsidRPr="00B82BB1">
        <w:rPr>
          <w:rFonts w:eastAsia="Times New Roman" w:cs="Arial"/>
          <w:b/>
          <w:bCs/>
          <w:color w:val="000000" w:themeColor="text1"/>
          <w:sz w:val="22"/>
          <w:szCs w:val="22"/>
          <w:lang w:val="en-US" w:eastAsia="en-GB"/>
        </w:rPr>
        <w:t>Monitoring and Review</w:t>
      </w:r>
      <w:bookmarkEnd w:id="104"/>
    </w:p>
    <w:p w14:paraId="3D12997A" w14:textId="04A2E036"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 xml:space="preserve">at least </w:t>
      </w:r>
      <w:r w:rsidRPr="00027536">
        <w:rPr>
          <w:rFonts w:ascii="Arial" w:eastAsia="Times New Roman" w:hAnsi="Arial" w:cs="Arial"/>
          <w:b/>
          <w:bCs/>
          <w:lang w:val="en-US" w:eastAsia="en-GB"/>
        </w:rPr>
        <w:t>annually</w:t>
      </w:r>
      <w:r w:rsidRPr="00027536">
        <w:rPr>
          <w:rFonts w:ascii="Arial" w:eastAsia="Times New Roman" w:hAnsi="Arial" w:cs="Arial"/>
          <w:lang w:val="en-US" w:eastAsia="en-GB"/>
        </w:rPr>
        <w:t xml:space="preserve"> by the </w:t>
      </w:r>
      <w:r w:rsidR="00F34BDB" w:rsidRPr="00027536">
        <w:rPr>
          <w:rFonts w:ascii="Arial" w:eastAsia="Times New Roman" w:hAnsi="Arial" w:cs="Arial"/>
          <w:lang w:val="en-US" w:eastAsia="en-GB"/>
        </w:rPr>
        <w:t xml:space="preserve">Governing Body </w:t>
      </w:r>
      <w:r w:rsidRPr="00027536">
        <w:rPr>
          <w:rFonts w:ascii="Arial" w:eastAsia="Times New Roman" w:hAnsi="Arial" w:cs="Arial"/>
          <w:lang w:val="en-US" w:eastAsia="en-GB"/>
        </w:rPr>
        <w:t xml:space="preserve">together </w:t>
      </w:r>
      <w:r w:rsidRPr="008A7B58">
        <w:rPr>
          <w:rFonts w:ascii="Arial" w:eastAsia="Times New Roman" w:hAnsi="Arial" w:cs="Arial"/>
          <w:lang w:val="en-US" w:eastAsia="en-GB"/>
        </w:rPr>
        <w:t xml:space="preserve">with the Designated Safeguarding Lead (DSL), to ensure it remains compliant with current legislation, statutory guidance and </w:t>
      </w:r>
      <w:r w:rsidRPr="008A7B58">
        <w:rPr>
          <w:rFonts w:ascii="Arial" w:eastAsia="Times New Roman" w:hAnsi="Arial" w:cs="Arial"/>
          <w:lang w:val="en-US" w:eastAsia="en-GB"/>
        </w:rPr>
        <w:lastRenderedPageBreak/>
        <w:t>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The next scheduled review date for this policy is</w:t>
      </w:r>
      <w:r w:rsidRPr="00027536">
        <w:rPr>
          <w:rFonts w:ascii="Arial" w:eastAsia="Times New Roman" w:hAnsi="Arial" w:cs="Arial"/>
          <w:b/>
          <w:bCs/>
          <w:lang w:val="en-US" w:eastAsia="en-GB"/>
        </w:rPr>
        <w:t>: 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Default="006E48DA" w:rsidP="00A1027D">
      <w:pPr>
        <w:spacing w:after="120" w:line="276" w:lineRule="auto"/>
        <w:textAlignment w:val="baseline"/>
        <w:rPr>
          <w:rFonts w:ascii="Arial" w:eastAsia="Times New Roman" w:hAnsi="Arial" w:cs="Arial"/>
          <w:b/>
          <w:bCs/>
          <w:lang w:val="en-US" w:eastAsia="en-GB"/>
        </w:rPr>
      </w:pPr>
    </w:p>
    <w:p w14:paraId="2D6D336B" w14:textId="77777777" w:rsidR="00BC2837" w:rsidRDefault="00BC2837" w:rsidP="00A1027D">
      <w:pPr>
        <w:spacing w:after="120" w:line="276" w:lineRule="auto"/>
        <w:textAlignment w:val="baseline"/>
        <w:rPr>
          <w:rFonts w:ascii="Arial" w:eastAsia="Times New Roman" w:hAnsi="Arial" w:cs="Arial"/>
          <w:b/>
          <w:bCs/>
          <w:lang w:val="en-US" w:eastAsia="en-GB"/>
        </w:rPr>
      </w:pPr>
    </w:p>
    <w:p w14:paraId="0165233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EA5CA04"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9EE474C"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F631E48" w14:textId="77777777" w:rsidR="00BC2837" w:rsidRDefault="00BC2837" w:rsidP="00A1027D">
      <w:pPr>
        <w:spacing w:after="120" w:line="276" w:lineRule="auto"/>
        <w:textAlignment w:val="baseline"/>
        <w:rPr>
          <w:rFonts w:ascii="Arial" w:eastAsia="Times New Roman" w:hAnsi="Arial" w:cs="Arial"/>
          <w:b/>
          <w:bCs/>
          <w:lang w:val="en-US" w:eastAsia="en-GB"/>
        </w:rPr>
      </w:pPr>
    </w:p>
    <w:p w14:paraId="58B479E0"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846FD9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C99454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3727185"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4FE3A12"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53940FA" w14:textId="77777777" w:rsidR="00BC2837" w:rsidRDefault="00BC2837" w:rsidP="00A1027D">
      <w:pPr>
        <w:spacing w:after="120" w:line="276" w:lineRule="auto"/>
        <w:textAlignment w:val="baseline"/>
        <w:rPr>
          <w:rFonts w:ascii="Arial" w:eastAsia="Times New Roman" w:hAnsi="Arial" w:cs="Arial"/>
          <w:b/>
          <w:bCs/>
          <w:lang w:val="en-US" w:eastAsia="en-GB"/>
        </w:rPr>
      </w:pPr>
    </w:p>
    <w:p w14:paraId="7855EF87"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3969BB2"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EC03B26"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D02FD67"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4C4F03D" w14:textId="585163F9" w:rsidR="00BC2837" w:rsidRPr="005F1A3D" w:rsidRDefault="00253AA9" w:rsidP="005F1A3D">
      <w:pPr>
        <w:pStyle w:val="ListParagraph"/>
        <w:numPr>
          <w:ilvl w:val="0"/>
          <w:numId w:val="59"/>
        </w:numPr>
        <w:shd w:val="clear" w:color="auto" w:fill="FBE4D5" w:themeFill="accent2" w:themeFillTint="33"/>
        <w:spacing w:line="276" w:lineRule="auto"/>
        <w:rPr>
          <w:rFonts w:eastAsia="Times New Roman" w:cs="Arial"/>
          <w:lang w:eastAsia="en-GB"/>
        </w:rPr>
      </w:pPr>
      <w:bookmarkStart w:id="105" w:name="flowchart"/>
      <w:r w:rsidRPr="005F1A3D">
        <w:rPr>
          <w:rFonts w:cs="Arial"/>
          <w:b/>
          <w:sz w:val="22"/>
          <w:szCs w:val="22"/>
        </w:rPr>
        <w:t>What to do if you have concerns about a child</w:t>
      </w:r>
      <w:bookmarkEnd w:id="105"/>
    </w:p>
    <w:p w14:paraId="7EAE0F44" w14:textId="37C6167E" w:rsidR="00BC2837" w:rsidRDefault="00BC2837" w:rsidP="00961058">
      <w:pPr>
        <w:spacing w:after="120" w:line="276" w:lineRule="auto"/>
        <w:rPr>
          <w:rFonts w:ascii="Arial" w:eastAsia="Times New Roman" w:hAnsi="Arial" w:cs="Arial"/>
          <w:lang w:eastAsia="en-GB"/>
        </w:rPr>
      </w:pPr>
    </w:p>
    <w:p w14:paraId="0B33FBB8" w14:textId="4559AAC7" w:rsidR="00BC2837" w:rsidRDefault="00BC2837" w:rsidP="00961058">
      <w:pPr>
        <w:spacing w:after="120" w:line="276" w:lineRule="auto"/>
        <w:rPr>
          <w:rFonts w:ascii="Arial" w:eastAsia="Times New Roman" w:hAnsi="Arial" w:cs="Arial"/>
          <w:lang w:eastAsia="en-GB"/>
        </w:rPr>
      </w:pPr>
      <w:r w:rsidRPr="00961058">
        <w:rPr>
          <w:rFonts w:ascii="Arial" w:eastAsia="Times New Roman" w:hAnsi="Arial" w:cs="Arial"/>
          <w:noProof/>
          <w:lang w:eastAsia="en-GB"/>
        </w:rPr>
        <w:drawing>
          <wp:anchor distT="0" distB="0" distL="114300" distR="114300" simplePos="0" relativeHeight="251665408" behindDoc="0" locked="0" layoutInCell="1" allowOverlap="1" wp14:anchorId="36552256" wp14:editId="1BF96751">
            <wp:simplePos x="0" y="0"/>
            <wp:positionH relativeFrom="margin">
              <wp:align>center</wp:align>
            </wp:positionH>
            <wp:positionV relativeFrom="paragraph">
              <wp:posOffset>198395</wp:posOffset>
            </wp:positionV>
            <wp:extent cx="6208973" cy="7582752"/>
            <wp:effectExtent l="0" t="0" r="1905" b="0"/>
            <wp:wrapNone/>
            <wp:docPr id="62980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07132" name=""/>
                    <pic:cNvPicPr/>
                  </pic:nvPicPr>
                  <pic:blipFill>
                    <a:blip r:embed="rId77">
                      <a:extLst>
                        <a:ext uri="{28A0092B-C50C-407E-A947-70E740481C1C}">
                          <a14:useLocalDpi xmlns:a14="http://schemas.microsoft.com/office/drawing/2010/main" val="0"/>
                        </a:ext>
                      </a:extLst>
                    </a:blip>
                    <a:stretch>
                      <a:fillRect/>
                    </a:stretch>
                  </pic:blipFill>
                  <pic:spPr>
                    <a:xfrm>
                      <a:off x="0" y="0"/>
                      <a:ext cx="6208973" cy="7582752"/>
                    </a:xfrm>
                    <a:prstGeom prst="rect">
                      <a:avLst/>
                    </a:prstGeom>
                  </pic:spPr>
                </pic:pic>
              </a:graphicData>
            </a:graphic>
            <wp14:sizeRelH relativeFrom="margin">
              <wp14:pctWidth>0</wp14:pctWidth>
            </wp14:sizeRelH>
            <wp14:sizeRelV relativeFrom="margin">
              <wp14:pctHeight>0</wp14:pctHeight>
            </wp14:sizeRelV>
          </wp:anchor>
        </w:drawing>
      </w:r>
    </w:p>
    <w:p w14:paraId="125B20CB" w14:textId="30D247F4" w:rsidR="00FE0D27" w:rsidRDefault="00FE0D27" w:rsidP="00961058">
      <w:pPr>
        <w:spacing w:after="120" w:line="276" w:lineRule="auto"/>
        <w:rPr>
          <w:rFonts w:ascii="Arial" w:eastAsia="Times New Roman" w:hAnsi="Arial" w:cs="Arial"/>
          <w:lang w:eastAsia="en-GB"/>
        </w:rPr>
      </w:pPr>
    </w:p>
    <w:p w14:paraId="2193CDE2" w14:textId="0F0BBBDD" w:rsidR="00BC2837" w:rsidRDefault="00BC2837" w:rsidP="00961058">
      <w:pPr>
        <w:spacing w:after="120" w:line="276" w:lineRule="auto"/>
        <w:rPr>
          <w:rFonts w:ascii="Arial" w:eastAsia="Times New Roman" w:hAnsi="Arial" w:cs="Arial"/>
          <w:lang w:eastAsia="en-GB"/>
        </w:rPr>
      </w:pPr>
    </w:p>
    <w:p w14:paraId="52DEC29A" w14:textId="79BDEF3F" w:rsidR="00BC2837" w:rsidRDefault="00BC2837" w:rsidP="00961058">
      <w:pPr>
        <w:spacing w:after="120" w:line="276" w:lineRule="auto"/>
        <w:rPr>
          <w:rFonts w:ascii="Arial" w:eastAsia="Times New Roman" w:hAnsi="Arial" w:cs="Arial"/>
          <w:lang w:eastAsia="en-GB"/>
        </w:rPr>
      </w:pPr>
    </w:p>
    <w:p w14:paraId="1EB5C3DE" w14:textId="28B76A2E" w:rsidR="00BC2837" w:rsidRDefault="00BC2837" w:rsidP="00961058">
      <w:pPr>
        <w:spacing w:after="120" w:line="276" w:lineRule="auto"/>
        <w:rPr>
          <w:rFonts w:ascii="Arial" w:eastAsia="Times New Roman" w:hAnsi="Arial" w:cs="Arial"/>
          <w:lang w:eastAsia="en-GB"/>
        </w:rPr>
      </w:pPr>
    </w:p>
    <w:p w14:paraId="6484EE85" w14:textId="272E8FC9" w:rsidR="00BC2837" w:rsidRDefault="00BC2837" w:rsidP="00961058">
      <w:pPr>
        <w:spacing w:after="120" w:line="276" w:lineRule="auto"/>
        <w:rPr>
          <w:rFonts w:ascii="Arial" w:eastAsia="Times New Roman" w:hAnsi="Arial" w:cs="Arial"/>
          <w:lang w:eastAsia="en-GB"/>
        </w:rPr>
      </w:pPr>
    </w:p>
    <w:p w14:paraId="441921B5" w14:textId="7D5C715E" w:rsidR="00BC2837" w:rsidRDefault="00BC2837" w:rsidP="00961058">
      <w:pPr>
        <w:spacing w:after="120" w:line="276" w:lineRule="auto"/>
        <w:rPr>
          <w:rFonts w:ascii="Arial" w:eastAsia="Times New Roman" w:hAnsi="Arial" w:cs="Arial"/>
          <w:lang w:eastAsia="en-GB"/>
        </w:rPr>
      </w:pPr>
    </w:p>
    <w:p w14:paraId="755780FE" w14:textId="77777777" w:rsidR="00BC2837" w:rsidRDefault="00BC2837" w:rsidP="00961058">
      <w:pPr>
        <w:spacing w:after="120" w:line="276" w:lineRule="auto"/>
        <w:rPr>
          <w:rFonts w:ascii="Arial" w:eastAsia="Times New Roman" w:hAnsi="Arial" w:cs="Arial"/>
          <w:lang w:eastAsia="en-GB"/>
        </w:rPr>
      </w:pPr>
    </w:p>
    <w:p w14:paraId="41F5FE6D" w14:textId="77777777" w:rsidR="00BC2837" w:rsidRDefault="00BC2837" w:rsidP="00961058">
      <w:pPr>
        <w:spacing w:after="120" w:line="276" w:lineRule="auto"/>
        <w:rPr>
          <w:rFonts w:ascii="Arial" w:eastAsia="Times New Roman" w:hAnsi="Arial" w:cs="Arial"/>
          <w:lang w:eastAsia="en-GB"/>
        </w:rPr>
      </w:pPr>
    </w:p>
    <w:p w14:paraId="027EF738" w14:textId="77777777" w:rsidR="00BC2837" w:rsidRDefault="00BC2837" w:rsidP="00961058">
      <w:pPr>
        <w:spacing w:after="120" w:line="276" w:lineRule="auto"/>
        <w:rPr>
          <w:rFonts w:ascii="Arial" w:eastAsia="Times New Roman" w:hAnsi="Arial" w:cs="Arial"/>
          <w:lang w:eastAsia="en-GB"/>
        </w:rPr>
      </w:pPr>
    </w:p>
    <w:p w14:paraId="18722DA9" w14:textId="77777777" w:rsidR="00BC2837" w:rsidRDefault="00BC2837" w:rsidP="00961058">
      <w:pPr>
        <w:spacing w:after="120" w:line="276" w:lineRule="auto"/>
        <w:rPr>
          <w:rFonts w:ascii="Arial" w:eastAsia="Times New Roman" w:hAnsi="Arial" w:cs="Arial"/>
          <w:lang w:eastAsia="en-GB"/>
        </w:rPr>
      </w:pPr>
    </w:p>
    <w:p w14:paraId="2A1CD9A5" w14:textId="77777777" w:rsidR="00BC2837" w:rsidRDefault="00BC2837" w:rsidP="00961058">
      <w:pPr>
        <w:spacing w:after="120" w:line="276" w:lineRule="auto"/>
        <w:rPr>
          <w:rFonts w:ascii="Arial" w:eastAsia="Times New Roman" w:hAnsi="Arial" w:cs="Arial"/>
          <w:lang w:eastAsia="en-GB"/>
        </w:rPr>
      </w:pPr>
    </w:p>
    <w:p w14:paraId="769E3E54" w14:textId="77777777" w:rsidR="00BC2837" w:rsidRDefault="00BC2837" w:rsidP="00961058">
      <w:pPr>
        <w:spacing w:after="120" w:line="276" w:lineRule="auto"/>
        <w:rPr>
          <w:rFonts w:ascii="Arial" w:eastAsia="Times New Roman" w:hAnsi="Arial" w:cs="Arial"/>
          <w:lang w:eastAsia="en-GB"/>
        </w:rPr>
      </w:pPr>
    </w:p>
    <w:p w14:paraId="71DF338A" w14:textId="77777777" w:rsidR="00BC2837" w:rsidRDefault="00BC2837" w:rsidP="00961058">
      <w:pPr>
        <w:spacing w:after="120" w:line="276" w:lineRule="auto"/>
        <w:rPr>
          <w:rFonts w:ascii="Arial" w:eastAsia="Times New Roman" w:hAnsi="Arial" w:cs="Arial"/>
          <w:lang w:eastAsia="en-GB"/>
        </w:rPr>
      </w:pPr>
    </w:p>
    <w:p w14:paraId="0BA6B8A1" w14:textId="77777777" w:rsidR="00BC2837" w:rsidRDefault="00BC2837" w:rsidP="00961058">
      <w:pPr>
        <w:spacing w:after="120" w:line="276" w:lineRule="auto"/>
        <w:rPr>
          <w:rFonts w:ascii="Arial" w:eastAsia="Times New Roman" w:hAnsi="Arial" w:cs="Arial"/>
          <w:lang w:eastAsia="en-GB"/>
        </w:rPr>
      </w:pPr>
    </w:p>
    <w:p w14:paraId="2AAE9264" w14:textId="77777777" w:rsidR="00BC2837" w:rsidRDefault="00BC2837" w:rsidP="00961058">
      <w:pPr>
        <w:spacing w:after="120" w:line="276" w:lineRule="auto"/>
        <w:rPr>
          <w:rFonts w:ascii="Arial" w:eastAsia="Times New Roman" w:hAnsi="Arial" w:cs="Arial"/>
          <w:lang w:eastAsia="en-GB"/>
        </w:rPr>
      </w:pPr>
    </w:p>
    <w:p w14:paraId="01E281F4" w14:textId="77777777" w:rsidR="00BC2837" w:rsidRDefault="00BC2837" w:rsidP="00961058">
      <w:pPr>
        <w:spacing w:after="120" w:line="276" w:lineRule="auto"/>
        <w:rPr>
          <w:rFonts w:ascii="Arial" w:eastAsia="Times New Roman" w:hAnsi="Arial" w:cs="Arial"/>
          <w:lang w:eastAsia="en-GB"/>
        </w:rPr>
      </w:pPr>
    </w:p>
    <w:p w14:paraId="4A8512B5" w14:textId="77777777" w:rsidR="00BC2837" w:rsidRDefault="00BC2837" w:rsidP="00961058">
      <w:pPr>
        <w:spacing w:after="120" w:line="276" w:lineRule="auto"/>
        <w:rPr>
          <w:rFonts w:ascii="Arial" w:eastAsia="Times New Roman" w:hAnsi="Arial" w:cs="Arial"/>
          <w:lang w:eastAsia="en-GB"/>
        </w:rPr>
      </w:pPr>
    </w:p>
    <w:p w14:paraId="181D1BB7" w14:textId="77777777" w:rsidR="00BC2837" w:rsidRDefault="00BC2837" w:rsidP="00961058">
      <w:pPr>
        <w:spacing w:after="120" w:line="276" w:lineRule="auto"/>
        <w:rPr>
          <w:rFonts w:ascii="Arial" w:eastAsia="Times New Roman" w:hAnsi="Arial" w:cs="Arial"/>
          <w:lang w:eastAsia="en-GB"/>
        </w:rPr>
      </w:pPr>
    </w:p>
    <w:p w14:paraId="3A972467" w14:textId="77777777" w:rsidR="00BC2837" w:rsidRDefault="00BC2837" w:rsidP="00961058">
      <w:pPr>
        <w:spacing w:after="120" w:line="276" w:lineRule="auto"/>
        <w:rPr>
          <w:rFonts w:ascii="Arial" w:eastAsia="Times New Roman" w:hAnsi="Arial" w:cs="Arial"/>
          <w:lang w:eastAsia="en-GB"/>
        </w:rPr>
      </w:pPr>
    </w:p>
    <w:p w14:paraId="089AB480" w14:textId="77777777" w:rsidR="00BC2837" w:rsidRDefault="00BC2837" w:rsidP="00961058">
      <w:pPr>
        <w:spacing w:after="120" w:line="276" w:lineRule="auto"/>
        <w:rPr>
          <w:rFonts w:ascii="Arial" w:eastAsia="Times New Roman" w:hAnsi="Arial" w:cs="Arial"/>
          <w:lang w:eastAsia="en-GB"/>
        </w:rPr>
      </w:pPr>
    </w:p>
    <w:p w14:paraId="0E35035A" w14:textId="77777777" w:rsidR="00BC2837" w:rsidRDefault="00BC2837" w:rsidP="00961058">
      <w:pPr>
        <w:spacing w:after="120" w:line="276" w:lineRule="auto"/>
        <w:rPr>
          <w:rFonts w:ascii="Arial" w:eastAsia="Times New Roman" w:hAnsi="Arial" w:cs="Arial"/>
          <w:lang w:eastAsia="en-GB"/>
        </w:rPr>
      </w:pPr>
    </w:p>
    <w:p w14:paraId="3DDBBF18" w14:textId="77777777" w:rsidR="00BC2837" w:rsidRDefault="00BC2837" w:rsidP="00961058">
      <w:pPr>
        <w:spacing w:after="120" w:line="276" w:lineRule="auto"/>
        <w:rPr>
          <w:rFonts w:ascii="Arial" w:eastAsia="Times New Roman" w:hAnsi="Arial" w:cs="Arial"/>
          <w:lang w:eastAsia="en-GB"/>
        </w:rPr>
      </w:pPr>
    </w:p>
    <w:p w14:paraId="22E4C05B" w14:textId="77777777" w:rsidR="00BC2837" w:rsidRDefault="00BC2837" w:rsidP="00961058">
      <w:pPr>
        <w:spacing w:after="120" w:line="276" w:lineRule="auto"/>
        <w:rPr>
          <w:rFonts w:ascii="Arial" w:eastAsia="Times New Roman" w:hAnsi="Arial" w:cs="Arial"/>
          <w:lang w:eastAsia="en-GB"/>
        </w:rPr>
      </w:pPr>
    </w:p>
    <w:p w14:paraId="6C14A997" w14:textId="77777777" w:rsidR="00BC2837" w:rsidRDefault="00BC2837" w:rsidP="00961058">
      <w:pPr>
        <w:spacing w:after="120" w:line="276" w:lineRule="auto"/>
        <w:rPr>
          <w:rFonts w:ascii="Arial" w:eastAsia="Times New Roman" w:hAnsi="Arial" w:cs="Arial"/>
          <w:lang w:eastAsia="en-GB"/>
        </w:rPr>
      </w:pPr>
    </w:p>
    <w:p w14:paraId="73C980DA" w14:textId="77777777" w:rsidR="00BC2837" w:rsidRDefault="00BC2837" w:rsidP="00961058">
      <w:pPr>
        <w:spacing w:after="120" w:line="276" w:lineRule="auto"/>
        <w:rPr>
          <w:rFonts w:ascii="Arial" w:eastAsia="Times New Roman" w:hAnsi="Arial" w:cs="Arial"/>
          <w:lang w:eastAsia="en-GB"/>
        </w:rPr>
      </w:pPr>
    </w:p>
    <w:p w14:paraId="6941681C" w14:textId="77777777" w:rsidR="00BC2837" w:rsidRDefault="00BC2837" w:rsidP="00961058">
      <w:pPr>
        <w:spacing w:after="120" w:line="276" w:lineRule="auto"/>
        <w:rPr>
          <w:rFonts w:ascii="Arial" w:eastAsia="Times New Roman" w:hAnsi="Arial" w:cs="Arial"/>
          <w:lang w:eastAsia="en-GB"/>
        </w:rPr>
      </w:pPr>
    </w:p>
    <w:p w14:paraId="16C51556" w14:textId="77777777" w:rsidR="00BC2837" w:rsidRDefault="00BC2837" w:rsidP="00961058">
      <w:pPr>
        <w:spacing w:after="120" w:line="276" w:lineRule="auto"/>
        <w:rPr>
          <w:rFonts w:ascii="Arial" w:eastAsia="Times New Roman" w:hAnsi="Arial" w:cs="Arial"/>
          <w:lang w:eastAsia="en-GB"/>
        </w:rPr>
      </w:pPr>
    </w:p>
    <w:p w14:paraId="35AE1FAE" w14:textId="77777777" w:rsidR="00BC2837" w:rsidRDefault="00BC2837" w:rsidP="00961058">
      <w:pPr>
        <w:spacing w:after="120" w:line="276" w:lineRule="auto"/>
        <w:rPr>
          <w:rFonts w:ascii="Arial" w:eastAsia="Times New Roman" w:hAnsi="Arial" w:cs="Arial"/>
          <w:lang w:eastAsia="en-GB"/>
        </w:rPr>
      </w:pPr>
    </w:p>
    <w:p w14:paraId="2A0E8D1E" w14:textId="77777777" w:rsidR="00BC2837" w:rsidRDefault="00BC2837" w:rsidP="00961058">
      <w:pPr>
        <w:spacing w:after="120" w:line="276" w:lineRule="auto"/>
        <w:rPr>
          <w:rFonts w:ascii="Arial" w:eastAsia="Times New Roman" w:hAnsi="Arial" w:cs="Arial"/>
          <w:lang w:eastAsia="en-GB"/>
        </w:rPr>
      </w:pPr>
    </w:p>
    <w:p w14:paraId="5A49D073" w14:textId="77777777" w:rsidR="00BC2837" w:rsidRDefault="00BC2837" w:rsidP="00961058">
      <w:pPr>
        <w:spacing w:after="120" w:line="276" w:lineRule="auto"/>
        <w:rPr>
          <w:rFonts w:ascii="Arial" w:eastAsia="Times New Roman" w:hAnsi="Arial" w:cs="Arial"/>
          <w:lang w:eastAsia="en-GB"/>
        </w:rPr>
      </w:pPr>
    </w:p>
    <w:p w14:paraId="21389999" w14:textId="77777777" w:rsidR="00BC2837" w:rsidRDefault="00BC2837" w:rsidP="00961058">
      <w:pPr>
        <w:spacing w:after="120" w:line="276" w:lineRule="auto"/>
        <w:rPr>
          <w:rFonts w:ascii="Arial" w:eastAsia="Times New Roman" w:hAnsi="Arial" w:cs="Arial"/>
          <w:lang w:eastAsia="en-GB"/>
        </w:rPr>
      </w:pPr>
    </w:p>
    <w:p w14:paraId="15517B86" w14:textId="009E2424" w:rsidR="00BC2837" w:rsidRPr="00BC2837" w:rsidRDefault="00BC2837" w:rsidP="00961058">
      <w:pPr>
        <w:spacing w:after="120" w:line="276" w:lineRule="auto"/>
        <w:rPr>
          <w:rFonts w:ascii="Arial" w:eastAsia="Times New Roman" w:hAnsi="Arial" w:cs="Arial"/>
          <w:b/>
          <w:bCs/>
          <w:lang w:eastAsia="en-GB"/>
        </w:rPr>
      </w:pPr>
    </w:p>
    <w:p w14:paraId="1E1262A6" w14:textId="2D95425F" w:rsidR="00BC2837" w:rsidRPr="00BC2837" w:rsidRDefault="00BC2837" w:rsidP="005F1A3D">
      <w:pPr>
        <w:shd w:val="clear" w:color="auto" w:fill="FBE4D5" w:themeFill="accent2" w:themeFillTint="33"/>
        <w:spacing w:after="120" w:line="276" w:lineRule="auto"/>
        <w:rPr>
          <w:rFonts w:ascii="Arial" w:eastAsia="Times New Roman" w:hAnsi="Arial" w:cs="Arial"/>
          <w:b/>
          <w:bCs/>
          <w:lang w:eastAsia="en-GB"/>
        </w:rPr>
      </w:pPr>
      <w:r w:rsidRPr="005F1A3D">
        <w:rPr>
          <w:rFonts w:ascii="Arial" w:eastAsia="Times New Roman" w:hAnsi="Arial" w:cs="Arial"/>
          <w:b/>
          <w:bCs/>
          <w:lang w:eastAsia="en-GB"/>
        </w:rPr>
        <w:t>Flowchart 2:</w:t>
      </w:r>
      <w:r w:rsidRPr="00BC2837">
        <w:rPr>
          <w:rFonts w:ascii="Arial" w:eastAsia="Times New Roman" w:hAnsi="Arial" w:cs="Arial"/>
          <w:b/>
          <w:bCs/>
          <w:lang w:eastAsia="en-GB"/>
        </w:rPr>
        <w:t xml:space="preserve"> </w:t>
      </w:r>
    </w:p>
    <w:p w14:paraId="4167C9C3" w14:textId="32587495" w:rsidR="00BC2837" w:rsidRDefault="00BC2837" w:rsidP="00961058">
      <w:pPr>
        <w:spacing w:after="120" w:line="276" w:lineRule="auto"/>
        <w:rPr>
          <w:rFonts w:ascii="Arial" w:eastAsia="Times New Roman" w:hAnsi="Arial" w:cs="Arial"/>
          <w:lang w:eastAsia="en-GB"/>
        </w:rPr>
      </w:pPr>
      <w:r w:rsidRPr="00BC2837">
        <w:rPr>
          <w:rFonts w:ascii="Arial" w:eastAsia="Times New Roman" w:hAnsi="Arial" w:cs="Arial"/>
          <w:noProof/>
          <w:lang w:eastAsia="en-GB"/>
        </w:rPr>
        <w:drawing>
          <wp:anchor distT="0" distB="0" distL="114300" distR="114300" simplePos="0" relativeHeight="251666432" behindDoc="0" locked="0" layoutInCell="1" allowOverlap="1" wp14:anchorId="5681A2B5" wp14:editId="47C82A10">
            <wp:simplePos x="0" y="0"/>
            <wp:positionH relativeFrom="margin">
              <wp:align>center</wp:align>
            </wp:positionH>
            <wp:positionV relativeFrom="paragraph">
              <wp:posOffset>246390</wp:posOffset>
            </wp:positionV>
            <wp:extent cx="6221448" cy="6414447"/>
            <wp:effectExtent l="0" t="0" r="8255" b="5715"/>
            <wp:wrapNone/>
            <wp:docPr id="66102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9429" name=""/>
                    <pic:cNvPicPr/>
                  </pic:nvPicPr>
                  <pic:blipFill>
                    <a:blip r:embed="rId78">
                      <a:extLst>
                        <a:ext uri="{28A0092B-C50C-407E-A947-70E740481C1C}">
                          <a14:useLocalDpi xmlns:a14="http://schemas.microsoft.com/office/drawing/2010/main" val="0"/>
                        </a:ext>
                      </a:extLst>
                    </a:blip>
                    <a:stretch>
                      <a:fillRect/>
                    </a:stretch>
                  </pic:blipFill>
                  <pic:spPr>
                    <a:xfrm>
                      <a:off x="0" y="0"/>
                      <a:ext cx="6221448" cy="6414447"/>
                    </a:xfrm>
                    <a:prstGeom prst="rect">
                      <a:avLst/>
                    </a:prstGeom>
                  </pic:spPr>
                </pic:pic>
              </a:graphicData>
            </a:graphic>
            <wp14:sizeRelH relativeFrom="page">
              <wp14:pctWidth>0</wp14:pctWidth>
            </wp14:sizeRelH>
            <wp14:sizeRelV relativeFrom="page">
              <wp14:pctHeight>0</wp14:pctHeight>
            </wp14:sizeRelV>
          </wp:anchor>
        </w:drawing>
      </w:r>
    </w:p>
    <w:p w14:paraId="5460A487" w14:textId="29AB7947" w:rsidR="00BC2837" w:rsidRDefault="00BC2837" w:rsidP="00961058">
      <w:pPr>
        <w:spacing w:after="120" w:line="276" w:lineRule="auto"/>
        <w:rPr>
          <w:rFonts w:ascii="Arial" w:eastAsia="Times New Roman" w:hAnsi="Arial" w:cs="Arial"/>
          <w:lang w:eastAsia="en-GB"/>
        </w:rPr>
      </w:pPr>
    </w:p>
    <w:p w14:paraId="5D243F95" w14:textId="68720307" w:rsidR="00BC2837" w:rsidRDefault="00BC2837" w:rsidP="00961058">
      <w:pPr>
        <w:spacing w:after="120" w:line="276" w:lineRule="auto"/>
        <w:rPr>
          <w:rFonts w:ascii="Arial" w:eastAsia="Times New Roman" w:hAnsi="Arial" w:cs="Arial"/>
          <w:lang w:eastAsia="en-GB"/>
        </w:rPr>
      </w:pPr>
    </w:p>
    <w:p w14:paraId="2BBE309A" w14:textId="77777777" w:rsidR="00BC2837" w:rsidRDefault="00BC2837" w:rsidP="00961058">
      <w:pPr>
        <w:spacing w:after="120" w:line="276" w:lineRule="auto"/>
        <w:rPr>
          <w:rFonts w:ascii="Arial" w:eastAsia="Times New Roman" w:hAnsi="Arial" w:cs="Arial"/>
          <w:lang w:eastAsia="en-GB"/>
        </w:rPr>
      </w:pPr>
    </w:p>
    <w:p w14:paraId="01E677B3" w14:textId="77777777" w:rsidR="00BC2837" w:rsidRDefault="00BC2837" w:rsidP="00961058">
      <w:pPr>
        <w:spacing w:after="120" w:line="276" w:lineRule="auto"/>
        <w:rPr>
          <w:rFonts w:ascii="Arial" w:eastAsia="Times New Roman" w:hAnsi="Arial" w:cs="Arial"/>
          <w:lang w:eastAsia="en-GB"/>
        </w:rPr>
      </w:pPr>
    </w:p>
    <w:p w14:paraId="4CECF532" w14:textId="77777777" w:rsidR="00BC2837" w:rsidRDefault="00BC2837" w:rsidP="00961058">
      <w:pPr>
        <w:spacing w:after="120" w:line="276" w:lineRule="auto"/>
        <w:rPr>
          <w:rFonts w:ascii="Arial" w:eastAsia="Times New Roman" w:hAnsi="Arial" w:cs="Arial"/>
          <w:lang w:eastAsia="en-GB"/>
        </w:rPr>
      </w:pPr>
    </w:p>
    <w:p w14:paraId="5D7FA6F3" w14:textId="77777777" w:rsidR="00BC2837" w:rsidRDefault="00BC2837" w:rsidP="00961058">
      <w:pPr>
        <w:spacing w:after="120" w:line="276" w:lineRule="auto"/>
        <w:rPr>
          <w:rFonts w:ascii="Arial" w:eastAsia="Times New Roman" w:hAnsi="Arial" w:cs="Arial"/>
          <w:lang w:eastAsia="en-GB"/>
        </w:rPr>
      </w:pPr>
    </w:p>
    <w:p w14:paraId="1945F15C" w14:textId="77777777" w:rsidR="00BC2837" w:rsidRDefault="00BC2837" w:rsidP="00961058">
      <w:pPr>
        <w:spacing w:after="120" w:line="276" w:lineRule="auto"/>
        <w:rPr>
          <w:rFonts w:ascii="Arial" w:eastAsia="Times New Roman" w:hAnsi="Arial" w:cs="Arial"/>
          <w:lang w:eastAsia="en-GB"/>
        </w:rPr>
      </w:pPr>
    </w:p>
    <w:p w14:paraId="41C27910" w14:textId="77777777" w:rsidR="00BC2837" w:rsidRDefault="00BC2837" w:rsidP="00961058">
      <w:pPr>
        <w:spacing w:after="120" w:line="276" w:lineRule="auto"/>
        <w:rPr>
          <w:rFonts w:ascii="Arial" w:eastAsia="Times New Roman" w:hAnsi="Arial" w:cs="Arial"/>
          <w:lang w:eastAsia="en-GB"/>
        </w:rPr>
      </w:pPr>
    </w:p>
    <w:p w14:paraId="6AFD2EF8" w14:textId="77777777" w:rsidR="00BC2837" w:rsidRDefault="00BC2837" w:rsidP="00961058">
      <w:pPr>
        <w:spacing w:after="120" w:line="276" w:lineRule="auto"/>
        <w:rPr>
          <w:rFonts w:ascii="Arial" w:eastAsia="Times New Roman" w:hAnsi="Arial" w:cs="Arial"/>
          <w:lang w:eastAsia="en-GB"/>
        </w:rPr>
      </w:pPr>
    </w:p>
    <w:p w14:paraId="1A7410D4" w14:textId="77777777" w:rsidR="00BC2837" w:rsidRDefault="00BC2837" w:rsidP="00961058">
      <w:pPr>
        <w:spacing w:after="120" w:line="276" w:lineRule="auto"/>
        <w:rPr>
          <w:rFonts w:ascii="Arial" w:eastAsia="Times New Roman" w:hAnsi="Arial" w:cs="Arial"/>
          <w:lang w:eastAsia="en-GB"/>
        </w:rPr>
      </w:pPr>
    </w:p>
    <w:p w14:paraId="00368616" w14:textId="77777777" w:rsidR="00BC2837" w:rsidRDefault="00BC2837" w:rsidP="00961058">
      <w:pPr>
        <w:spacing w:after="120" w:line="276" w:lineRule="auto"/>
        <w:rPr>
          <w:rFonts w:ascii="Arial" w:eastAsia="Times New Roman" w:hAnsi="Arial" w:cs="Arial"/>
          <w:lang w:eastAsia="en-GB"/>
        </w:rPr>
      </w:pPr>
    </w:p>
    <w:p w14:paraId="222A7AEF" w14:textId="77777777" w:rsidR="00BC2837" w:rsidRDefault="00BC2837" w:rsidP="00961058">
      <w:pPr>
        <w:spacing w:after="120" w:line="276" w:lineRule="auto"/>
        <w:rPr>
          <w:rFonts w:ascii="Arial" w:eastAsia="Times New Roman" w:hAnsi="Arial" w:cs="Arial"/>
          <w:lang w:eastAsia="en-GB"/>
        </w:rPr>
      </w:pPr>
    </w:p>
    <w:p w14:paraId="02190DF4" w14:textId="77777777" w:rsidR="00BC2837" w:rsidRDefault="00BC2837" w:rsidP="00961058">
      <w:pPr>
        <w:spacing w:after="120" w:line="276" w:lineRule="auto"/>
        <w:rPr>
          <w:rFonts w:ascii="Arial" w:eastAsia="Times New Roman" w:hAnsi="Arial" w:cs="Arial"/>
          <w:lang w:eastAsia="en-GB"/>
        </w:rPr>
      </w:pPr>
    </w:p>
    <w:p w14:paraId="5E7F7D7C" w14:textId="77777777" w:rsidR="00BC2837" w:rsidRDefault="00BC2837" w:rsidP="00961058">
      <w:pPr>
        <w:spacing w:after="120" w:line="276" w:lineRule="auto"/>
        <w:rPr>
          <w:rFonts w:ascii="Arial" w:eastAsia="Times New Roman" w:hAnsi="Arial" w:cs="Arial"/>
          <w:lang w:eastAsia="en-GB"/>
        </w:rPr>
      </w:pPr>
    </w:p>
    <w:p w14:paraId="764B78A1" w14:textId="2051AC57" w:rsidR="00BC2837" w:rsidRDefault="00BC2837" w:rsidP="00961058">
      <w:pPr>
        <w:spacing w:after="120" w:line="276" w:lineRule="auto"/>
        <w:rPr>
          <w:rFonts w:ascii="Arial" w:eastAsia="Times New Roman" w:hAnsi="Arial" w:cs="Arial"/>
          <w:lang w:eastAsia="en-GB"/>
        </w:rPr>
      </w:pPr>
    </w:p>
    <w:p w14:paraId="26755BFC" w14:textId="77777777" w:rsidR="00BC2837" w:rsidRDefault="00BC2837" w:rsidP="00961058">
      <w:pPr>
        <w:spacing w:after="120" w:line="276" w:lineRule="auto"/>
        <w:rPr>
          <w:rFonts w:ascii="Arial" w:eastAsia="Times New Roman" w:hAnsi="Arial" w:cs="Arial"/>
          <w:lang w:eastAsia="en-GB"/>
        </w:rPr>
      </w:pPr>
    </w:p>
    <w:p w14:paraId="2D6B569A" w14:textId="77777777" w:rsidR="00BC2837" w:rsidRDefault="00BC2837" w:rsidP="00961058">
      <w:pPr>
        <w:spacing w:after="120" w:line="276" w:lineRule="auto"/>
        <w:rPr>
          <w:rFonts w:ascii="Arial" w:eastAsia="Times New Roman" w:hAnsi="Arial" w:cs="Arial"/>
          <w:lang w:eastAsia="en-GB"/>
        </w:rPr>
      </w:pPr>
    </w:p>
    <w:p w14:paraId="30BFA12D" w14:textId="77777777" w:rsidR="00BC2837" w:rsidRDefault="00BC2837" w:rsidP="00961058">
      <w:pPr>
        <w:spacing w:after="120" w:line="276" w:lineRule="auto"/>
        <w:rPr>
          <w:rFonts w:ascii="Arial" w:eastAsia="Times New Roman" w:hAnsi="Arial" w:cs="Arial"/>
          <w:lang w:eastAsia="en-GB"/>
        </w:rPr>
      </w:pPr>
    </w:p>
    <w:p w14:paraId="524331DE" w14:textId="77777777" w:rsidR="00BC2837" w:rsidRDefault="00BC2837" w:rsidP="00961058">
      <w:pPr>
        <w:spacing w:after="120" w:line="276" w:lineRule="auto"/>
        <w:rPr>
          <w:rFonts w:ascii="Arial" w:eastAsia="Times New Roman" w:hAnsi="Arial" w:cs="Arial"/>
          <w:lang w:eastAsia="en-GB"/>
        </w:rPr>
      </w:pPr>
    </w:p>
    <w:p w14:paraId="4C87EE4C" w14:textId="77777777" w:rsidR="00BC2837" w:rsidRDefault="00BC2837" w:rsidP="00961058">
      <w:pPr>
        <w:spacing w:after="120" w:line="276" w:lineRule="auto"/>
        <w:rPr>
          <w:rFonts w:ascii="Arial" w:eastAsia="Times New Roman" w:hAnsi="Arial" w:cs="Arial"/>
          <w:lang w:eastAsia="en-GB"/>
        </w:rPr>
      </w:pPr>
    </w:p>
    <w:p w14:paraId="7AE4F60A" w14:textId="77777777" w:rsidR="00BC2837" w:rsidRDefault="00BC2837" w:rsidP="00961058">
      <w:pPr>
        <w:spacing w:after="120" w:line="276" w:lineRule="auto"/>
        <w:rPr>
          <w:rFonts w:ascii="Arial" w:eastAsia="Times New Roman" w:hAnsi="Arial" w:cs="Arial"/>
          <w:lang w:eastAsia="en-GB"/>
        </w:rPr>
      </w:pPr>
    </w:p>
    <w:p w14:paraId="0FB51209" w14:textId="77777777" w:rsidR="00BC2837" w:rsidRDefault="00BC2837" w:rsidP="00961058">
      <w:pPr>
        <w:spacing w:after="120" w:line="276" w:lineRule="auto"/>
        <w:rPr>
          <w:rFonts w:ascii="Arial" w:eastAsia="Times New Roman" w:hAnsi="Arial" w:cs="Arial"/>
          <w:lang w:eastAsia="en-GB"/>
        </w:rPr>
      </w:pPr>
    </w:p>
    <w:p w14:paraId="7960A4B8" w14:textId="77777777" w:rsidR="00BC2837" w:rsidRDefault="00BC2837" w:rsidP="00961058">
      <w:pPr>
        <w:spacing w:after="120" w:line="276" w:lineRule="auto"/>
        <w:rPr>
          <w:rFonts w:ascii="Arial" w:eastAsia="Times New Roman" w:hAnsi="Arial" w:cs="Arial"/>
          <w:lang w:eastAsia="en-GB"/>
        </w:rPr>
      </w:pPr>
    </w:p>
    <w:p w14:paraId="29176DBD" w14:textId="77777777" w:rsidR="00BC2837" w:rsidRDefault="00BC2837" w:rsidP="00961058">
      <w:pPr>
        <w:spacing w:after="120" w:line="276" w:lineRule="auto"/>
        <w:rPr>
          <w:rFonts w:ascii="Arial" w:eastAsia="Times New Roman" w:hAnsi="Arial" w:cs="Arial"/>
          <w:lang w:eastAsia="en-GB"/>
        </w:rPr>
      </w:pPr>
    </w:p>
    <w:p w14:paraId="1930FD83" w14:textId="77777777" w:rsidR="00BC2837" w:rsidRDefault="00BC2837" w:rsidP="00961058">
      <w:pPr>
        <w:spacing w:after="120" w:line="276" w:lineRule="auto"/>
        <w:rPr>
          <w:rFonts w:ascii="Arial" w:eastAsia="Times New Roman" w:hAnsi="Arial" w:cs="Arial"/>
          <w:lang w:eastAsia="en-GB"/>
        </w:rPr>
      </w:pPr>
    </w:p>
    <w:p w14:paraId="0EED773A" w14:textId="77777777" w:rsidR="00BC2837" w:rsidRDefault="00BC2837" w:rsidP="00961058">
      <w:pPr>
        <w:spacing w:after="120" w:line="276" w:lineRule="auto"/>
        <w:rPr>
          <w:rFonts w:ascii="Arial" w:eastAsia="Times New Roman" w:hAnsi="Arial" w:cs="Arial"/>
          <w:lang w:eastAsia="en-GB"/>
        </w:rPr>
      </w:pPr>
    </w:p>
    <w:p w14:paraId="7E7BAF75" w14:textId="77777777" w:rsidR="00BC2837" w:rsidRDefault="00BC2837" w:rsidP="00961058">
      <w:pPr>
        <w:spacing w:after="120" w:line="276" w:lineRule="auto"/>
        <w:rPr>
          <w:rFonts w:ascii="Arial" w:eastAsia="Times New Roman" w:hAnsi="Arial" w:cs="Arial"/>
          <w:lang w:eastAsia="en-GB"/>
        </w:rPr>
      </w:pPr>
    </w:p>
    <w:p w14:paraId="6A7C906E" w14:textId="77777777" w:rsidR="00BC2837" w:rsidRDefault="00BC2837" w:rsidP="00961058">
      <w:pPr>
        <w:spacing w:after="120" w:line="276" w:lineRule="auto"/>
        <w:rPr>
          <w:rFonts w:ascii="Arial" w:eastAsia="Times New Roman" w:hAnsi="Arial" w:cs="Arial"/>
          <w:lang w:eastAsia="en-GB"/>
        </w:rPr>
      </w:pPr>
    </w:p>
    <w:p w14:paraId="7F6D1394" w14:textId="77777777" w:rsidR="00BC2837" w:rsidRDefault="00BC2837" w:rsidP="00961058">
      <w:pPr>
        <w:spacing w:after="120" w:line="276" w:lineRule="auto"/>
        <w:rPr>
          <w:rFonts w:ascii="Arial" w:eastAsia="Times New Roman" w:hAnsi="Arial" w:cs="Arial"/>
          <w:lang w:eastAsia="en-GB"/>
        </w:rPr>
      </w:pPr>
    </w:p>
    <w:p w14:paraId="063344DD" w14:textId="77777777" w:rsidR="00BC2837" w:rsidRDefault="00BC2837" w:rsidP="00961058">
      <w:pPr>
        <w:spacing w:after="120" w:line="276" w:lineRule="auto"/>
        <w:rPr>
          <w:rFonts w:ascii="Arial" w:eastAsia="Times New Roman" w:hAnsi="Arial" w:cs="Arial"/>
          <w:lang w:eastAsia="en-GB"/>
        </w:rPr>
      </w:pPr>
    </w:p>
    <w:p w14:paraId="4D995C0E" w14:textId="77777777" w:rsidR="00BC2837" w:rsidRDefault="00BC2837" w:rsidP="00961058">
      <w:pPr>
        <w:spacing w:after="120" w:line="276" w:lineRule="auto"/>
        <w:rPr>
          <w:rFonts w:ascii="Arial" w:eastAsia="Times New Roman" w:hAnsi="Arial" w:cs="Arial"/>
          <w:lang w:eastAsia="en-GB"/>
        </w:rPr>
      </w:pPr>
    </w:p>
    <w:p w14:paraId="6723ED4A" w14:textId="77777777" w:rsidR="00BD16B6" w:rsidRPr="008A7B58" w:rsidRDefault="00BD16B6" w:rsidP="00961058">
      <w:pPr>
        <w:spacing w:after="120" w:line="276" w:lineRule="auto"/>
        <w:rPr>
          <w:rFonts w:ascii="Arial" w:eastAsia="Times New Roman" w:hAnsi="Arial" w:cs="Arial"/>
          <w:lang w:eastAsia="en-GB"/>
        </w:rPr>
      </w:pPr>
    </w:p>
    <w:p w14:paraId="676F6715" w14:textId="4D794078"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6" w:name="keycontacts"/>
      <w:r w:rsidRPr="00B82BB1">
        <w:rPr>
          <w:rFonts w:eastAsia="Times New Roman" w:cs="Arial"/>
          <w:b/>
          <w:bCs/>
          <w:sz w:val="22"/>
          <w:szCs w:val="22"/>
          <w:lang w:val="en-US" w:eastAsia="en-GB"/>
        </w:rPr>
        <w:t>Key Contacts, Roles and Training</w:t>
      </w:r>
      <w:bookmarkEnd w:id="106"/>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D70EFB">
        <w:tc>
          <w:tcPr>
            <w:tcW w:w="9016" w:type="dxa"/>
            <w:gridSpan w:val="3"/>
            <w:shd w:val="clear" w:color="auto" w:fill="8EAADB" w:themeFill="accent1" w:themeFillTint="99"/>
          </w:tcPr>
          <w:p w14:paraId="678D47CC" w14:textId="34F57EBE" w:rsidR="00FE0D27" w:rsidRPr="00D70EFB" w:rsidRDefault="00D70EFB" w:rsidP="00A1027D">
            <w:pPr>
              <w:spacing w:after="120" w:line="276" w:lineRule="auto"/>
              <w:jc w:val="center"/>
              <w:rPr>
                <w:rFonts w:cs="Arial"/>
                <w:b/>
                <w:bCs/>
                <w:sz w:val="22"/>
                <w:szCs w:val="22"/>
              </w:rPr>
            </w:pPr>
            <w:r w:rsidRPr="00D70EFB">
              <w:rPr>
                <w:rFonts w:cs="Arial"/>
                <w:b/>
                <w:bCs/>
                <w:sz w:val="22"/>
                <w:szCs w:val="22"/>
              </w:rPr>
              <w:t>St Joseph’s Catholic Primary School</w:t>
            </w:r>
          </w:p>
        </w:tc>
      </w:tr>
      <w:tr w:rsidR="00FE0D27" w:rsidRPr="008A7B58" w14:paraId="04DCDE2D" w14:textId="77777777" w:rsidTr="00D70EFB">
        <w:tc>
          <w:tcPr>
            <w:tcW w:w="2840" w:type="dxa"/>
            <w:shd w:val="clear" w:color="auto" w:fill="8EAADB" w:themeFill="accent1" w:themeFillTint="99"/>
          </w:tcPr>
          <w:p w14:paraId="7445347E" w14:textId="1276E5A0" w:rsidR="00FE0D27" w:rsidRPr="00D70EFB" w:rsidRDefault="00FE0D27" w:rsidP="00B82BB1">
            <w:pPr>
              <w:spacing w:after="120" w:line="276" w:lineRule="auto"/>
              <w:jc w:val="both"/>
              <w:rPr>
                <w:rFonts w:cs="Arial"/>
                <w:b/>
                <w:bCs/>
                <w:sz w:val="22"/>
                <w:szCs w:val="22"/>
              </w:rPr>
            </w:pPr>
            <w:r w:rsidRPr="00D70EFB">
              <w:rPr>
                <w:rFonts w:cs="Arial"/>
                <w:b/>
                <w:bCs/>
                <w:sz w:val="22"/>
                <w:szCs w:val="22"/>
              </w:rPr>
              <w:t>Role</w:t>
            </w:r>
          </w:p>
        </w:tc>
        <w:tc>
          <w:tcPr>
            <w:tcW w:w="3534" w:type="dxa"/>
            <w:shd w:val="clear" w:color="auto" w:fill="8EAADB" w:themeFill="accent1" w:themeFillTint="99"/>
          </w:tcPr>
          <w:p w14:paraId="1DFBB844" w14:textId="64655241" w:rsidR="00FE0D27" w:rsidRPr="00D70EFB" w:rsidRDefault="00FE0D27" w:rsidP="00A1027D">
            <w:pPr>
              <w:spacing w:after="120" w:line="276" w:lineRule="auto"/>
              <w:jc w:val="both"/>
              <w:rPr>
                <w:rFonts w:cs="Arial"/>
                <w:b/>
                <w:bCs/>
                <w:sz w:val="22"/>
                <w:szCs w:val="22"/>
              </w:rPr>
            </w:pPr>
            <w:r w:rsidRPr="00D70EFB">
              <w:rPr>
                <w:rFonts w:cs="Arial"/>
                <w:b/>
                <w:bCs/>
                <w:sz w:val="22"/>
                <w:szCs w:val="22"/>
              </w:rPr>
              <w:t>Name</w:t>
            </w:r>
          </w:p>
        </w:tc>
        <w:tc>
          <w:tcPr>
            <w:tcW w:w="2642" w:type="dxa"/>
            <w:shd w:val="clear" w:color="auto" w:fill="8EAADB" w:themeFill="accent1" w:themeFillTint="99"/>
          </w:tcPr>
          <w:p w14:paraId="5CD8D128" w14:textId="20960F28" w:rsidR="00FE0D27" w:rsidRPr="00D70EFB" w:rsidRDefault="00FE0D27" w:rsidP="00A1027D">
            <w:pPr>
              <w:spacing w:after="120" w:line="276" w:lineRule="auto"/>
              <w:jc w:val="both"/>
              <w:rPr>
                <w:rFonts w:cs="Arial"/>
                <w:b/>
                <w:bCs/>
                <w:sz w:val="22"/>
                <w:szCs w:val="22"/>
              </w:rPr>
            </w:pPr>
            <w:r w:rsidRPr="00D70EFB">
              <w:rPr>
                <w:rFonts w:cs="Arial"/>
                <w:b/>
                <w:bCs/>
                <w:sz w:val="22"/>
                <w:szCs w:val="22"/>
              </w:rPr>
              <w:t>Details of training</w:t>
            </w:r>
          </w:p>
        </w:tc>
      </w:tr>
      <w:tr w:rsidR="00FE0D27" w:rsidRPr="008A7B58" w14:paraId="29A17D6D" w14:textId="77777777" w:rsidTr="00E64A29">
        <w:tc>
          <w:tcPr>
            <w:tcW w:w="2840" w:type="dxa"/>
          </w:tcPr>
          <w:p w14:paraId="4DA80192" w14:textId="216426C8"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tc>
        <w:tc>
          <w:tcPr>
            <w:tcW w:w="3534" w:type="dxa"/>
          </w:tcPr>
          <w:p w14:paraId="54B944BF" w14:textId="75B42140"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027536">
              <w:rPr>
                <w:rFonts w:cs="Arial"/>
                <w:sz w:val="22"/>
                <w:szCs w:val="22"/>
              </w:rPr>
              <w:t xml:space="preserve"> MRS CATHERINE MONAGHAN</w:t>
            </w:r>
          </w:p>
        </w:tc>
        <w:tc>
          <w:tcPr>
            <w:tcW w:w="2642" w:type="dxa"/>
          </w:tcPr>
          <w:p w14:paraId="628F2C40" w14:textId="0A4E84AE" w:rsidR="00FE0D27" w:rsidRPr="008A7B58" w:rsidRDefault="00080207" w:rsidP="00A1027D">
            <w:pPr>
              <w:spacing w:after="120" w:line="276" w:lineRule="auto"/>
              <w:jc w:val="both"/>
              <w:rPr>
                <w:rFonts w:cs="Arial"/>
                <w:sz w:val="22"/>
                <w:szCs w:val="22"/>
              </w:rPr>
            </w:pPr>
            <w:r>
              <w:rPr>
                <w:rFonts w:cs="Arial"/>
                <w:sz w:val="22"/>
                <w:szCs w:val="22"/>
              </w:rPr>
              <w:t>20.11.24- 20.11.26</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53F29F9C" w14:textId="77777777" w:rsidR="00080207" w:rsidRPr="00080207" w:rsidRDefault="00080207" w:rsidP="00080207">
            <w:pPr>
              <w:spacing w:line="276" w:lineRule="auto"/>
              <w:jc w:val="both"/>
              <w:rPr>
                <w:rFonts w:cs="Arial"/>
                <w:sz w:val="22"/>
                <w:szCs w:val="22"/>
              </w:rPr>
            </w:pPr>
            <w:r w:rsidRPr="00080207">
              <w:rPr>
                <w:rFonts w:cs="Arial"/>
                <w:sz w:val="22"/>
                <w:szCs w:val="22"/>
              </w:rPr>
              <w:t xml:space="preserve">Miss Paula Jarvis </w:t>
            </w:r>
          </w:p>
          <w:p w14:paraId="0C61B81A" w14:textId="77777777" w:rsidR="00080207" w:rsidRDefault="00080207" w:rsidP="00080207">
            <w:pPr>
              <w:spacing w:line="276" w:lineRule="auto"/>
              <w:jc w:val="both"/>
              <w:rPr>
                <w:rFonts w:cs="Arial"/>
                <w:sz w:val="22"/>
                <w:szCs w:val="22"/>
              </w:rPr>
            </w:pPr>
          </w:p>
          <w:p w14:paraId="1DE1FE6A" w14:textId="48194465" w:rsidR="00080207" w:rsidRPr="00080207" w:rsidRDefault="00080207" w:rsidP="00080207">
            <w:pPr>
              <w:spacing w:line="276" w:lineRule="auto"/>
              <w:jc w:val="both"/>
              <w:rPr>
                <w:rFonts w:cs="Arial"/>
                <w:sz w:val="22"/>
                <w:szCs w:val="22"/>
              </w:rPr>
            </w:pPr>
            <w:r w:rsidRPr="00080207">
              <w:rPr>
                <w:rFonts w:cs="Arial"/>
                <w:sz w:val="22"/>
                <w:szCs w:val="22"/>
              </w:rPr>
              <w:t xml:space="preserve">Mrs Hayley Owens </w:t>
            </w:r>
          </w:p>
          <w:p w14:paraId="66A39520" w14:textId="77777777" w:rsidR="00080207" w:rsidRDefault="00080207" w:rsidP="00080207">
            <w:pPr>
              <w:spacing w:line="276" w:lineRule="auto"/>
              <w:jc w:val="both"/>
              <w:rPr>
                <w:rFonts w:cs="Arial"/>
                <w:sz w:val="22"/>
                <w:szCs w:val="22"/>
              </w:rPr>
            </w:pPr>
          </w:p>
          <w:p w14:paraId="01E9DAB7" w14:textId="2638A877" w:rsidR="00080207" w:rsidRPr="00080207" w:rsidRDefault="00080207" w:rsidP="00080207">
            <w:pPr>
              <w:spacing w:line="276" w:lineRule="auto"/>
              <w:jc w:val="both"/>
              <w:rPr>
                <w:rFonts w:cs="Arial"/>
                <w:sz w:val="22"/>
                <w:szCs w:val="22"/>
              </w:rPr>
            </w:pPr>
            <w:r w:rsidRPr="00080207">
              <w:rPr>
                <w:rFonts w:cs="Arial"/>
                <w:sz w:val="22"/>
                <w:szCs w:val="22"/>
              </w:rPr>
              <w:t xml:space="preserve">Mrs Grace Taylor </w:t>
            </w:r>
          </w:p>
          <w:p w14:paraId="185C338A" w14:textId="77777777" w:rsidR="00080207" w:rsidRDefault="00080207" w:rsidP="00080207">
            <w:pPr>
              <w:spacing w:line="276" w:lineRule="auto"/>
              <w:jc w:val="both"/>
              <w:rPr>
                <w:rFonts w:cs="Arial"/>
                <w:sz w:val="22"/>
                <w:szCs w:val="22"/>
              </w:rPr>
            </w:pPr>
          </w:p>
          <w:p w14:paraId="0378466C" w14:textId="2C9CD9CC" w:rsidR="00080207" w:rsidRPr="00080207" w:rsidRDefault="00080207" w:rsidP="00080207">
            <w:pPr>
              <w:spacing w:line="276" w:lineRule="auto"/>
              <w:jc w:val="both"/>
              <w:rPr>
                <w:rFonts w:cs="Arial"/>
                <w:sz w:val="22"/>
                <w:szCs w:val="22"/>
              </w:rPr>
            </w:pPr>
            <w:r w:rsidRPr="00080207">
              <w:rPr>
                <w:rFonts w:cs="Arial"/>
                <w:sz w:val="22"/>
                <w:szCs w:val="22"/>
              </w:rPr>
              <w:t xml:space="preserve">Mr Christopher Donnelly </w:t>
            </w:r>
          </w:p>
          <w:p w14:paraId="2B47E83D" w14:textId="77777777" w:rsidR="00080207" w:rsidRDefault="00080207" w:rsidP="00080207">
            <w:pPr>
              <w:spacing w:line="276" w:lineRule="auto"/>
              <w:jc w:val="both"/>
              <w:rPr>
                <w:rFonts w:cs="Arial"/>
                <w:sz w:val="22"/>
                <w:szCs w:val="22"/>
              </w:rPr>
            </w:pPr>
          </w:p>
          <w:p w14:paraId="38324998" w14:textId="2431F31A" w:rsidR="00080207" w:rsidRPr="00080207" w:rsidRDefault="00080207" w:rsidP="00080207">
            <w:pPr>
              <w:spacing w:line="276" w:lineRule="auto"/>
              <w:jc w:val="both"/>
              <w:rPr>
                <w:rFonts w:cs="Arial"/>
                <w:sz w:val="22"/>
                <w:szCs w:val="22"/>
              </w:rPr>
            </w:pPr>
            <w:r w:rsidRPr="00080207">
              <w:rPr>
                <w:rFonts w:cs="Arial"/>
                <w:sz w:val="22"/>
                <w:szCs w:val="22"/>
              </w:rPr>
              <w:t xml:space="preserve">Mrs Rachael Newton </w:t>
            </w:r>
          </w:p>
          <w:p w14:paraId="414A1AEF" w14:textId="45B8D019" w:rsidR="00FE0D27" w:rsidRPr="008A7B58" w:rsidRDefault="00FE0D27" w:rsidP="00080207">
            <w:pPr>
              <w:spacing w:line="276" w:lineRule="auto"/>
              <w:jc w:val="both"/>
              <w:rPr>
                <w:rFonts w:cs="Arial"/>
                <w:sz w:val="22"/>
                <w:szCs w:val="22"/>
              </w:rPr>
            </w:pPr>
          </w:p>
        </w:tc>
        <w:tc>
          <w:tcPr>
            <w:tcW w:w="2642" w:type="dxa"/>
          </w:tcPr>
          <w:p w14:paraId="3C0B1C77" w14:textId="77777777" w:rsidR="00080207" w:rsidRPr="00080207" w:rsidRDefault="00080207" w:rsidP="00080207">
            <w:pPr>
              <w:spacing w:line="276" w:lineRule="auto"/>
              <w:jc w:val="both"/>
              <w:rPr>
                <w:rFonts w:cs="Arial"/>
                <w:sz w:val="22"/>
                <w:szCs w:val="22"/>
              </w:rPr>
            </w:pPr>
            <w:r w:rsidRPr="00080207">
              <w:rPr>
                <w:rFonts w:cs="Arial"/>
                <w:sz w:val="22"/>
                <w:szCs w:val="22"/>
              </w:rPr>
              <w:t xml:space="preserve">February 2025 due Feb 2027 </w:t>
            </w:r>
          </w:p>
          <w:p w14:paraId="6E5D6B96" w14:textId="77777777" w:rsidR="00080207" w:rsidRPr="00080207" w:rsidRDefault="00080207" w:rsidP="00080207">
            <w:pPr>
              <w:spacing w:line="276" w:lineRule="auto"/>
              <w:jc w:val="both"/>
              <w:rPr>
                <w:rFonts w:cs="Arial"/>
                <w:sz w:val="22"/>
                <w:szCs w:val="22"/>
              </w:rPr>
            </w:pPr>
            <w:r w:rsidRPr="00080207">
              <w:rPr>
                <w:rFonts w:cs="Arial"/>
                <w:sz w:val="22"/>
                <w:szCs w:val="22"/>
              </w:rPr>
              <w:t xml:space="preserve">February 2025 renewal Feb 2027 </w:t>
            </w:r>
          </w:p>
          <w:p w14:paraId="34268659" w14:textId="77777777" w:rsidR="00080207" w:rsidRPr="00080207" w:rsidRDefault="00080207" w:rsidP="00080207">
            <w:pPr>
              <w:spacing w:line="276" w:lineRule="auto"/>
              <w:jc w:val="both"/>
              <w:rPr>
                <w:rFonts w:cs="Arial"/>
                <w:sz w:val="22"/>
                <w:szCs w:val="22"/>
              </w:rPr>
            </w:pPr>
            <w:r w:rsidRPr="00080207">
              <w:rPr>
                <w:rFonts w:cs="Arial"/>
                <w:sz w:val="22"/>
                <w:szCs w:val="22"/>
              </w:rPr>
              <w:t xml:space="preserve">February 2025 renewal Feb 2027 </w:t>
            </w:r>
          </w:p>
          <w:p w14:paraId="7966DB2E" w14:textId="77777777" w:rsidR="00080207" w:rsidRPr="00080207" w:rsidRDefault="00080207" w:rsidP="00080207">
            <w:pPr>
              <w:spacing w:line="276" w:lineRule="auto"/>
              <w:jc w:val="both"/>
              <w:rPr>
                <w:rFonts w:cs="Arial"/>
                <w:sz w:val="22"/>
                <w:szCs w:val="22"/>
              </w:rPr>
            </w:pPr>
            <w:r w:rsidRPr="00080207">
              <w:rPr>
                <w:rFonts w:cs="Arial"/>
                <w:sz w:val="22"/>
                <w:szCs w:val="22"/>
              </w:rPr>
              <w:t xml:space="preserve">May 2025 due May 2027 </w:t>
            </w:r>
          </w:p>
          <w:p w14:paraId="5F308308" w14:textId="77777777" w:rsidR="00080207" w:rsidRDefault="00080207" w:rsidP="00080207">
            <w:pPr>
              <w:spacing w:line="276" w:lineRule="auto"/>
              <w:rPr>
                <w:rFonts w:cs="Arial"/>
                <w:sz w:val="22"/>
                <w:szCs w:val="22"/>
              </w:rPr>
            </w:pPr>
          </w:p>
          <w:p w14:paraId="52F8268E" w14:textId="00A5440E" w:rsidR="00FE0D27" w:rsidRPr="008A7B58" w:rsidRDefault="00080207" w:rsidP="00080207">
            <w:pPr>
              <w:spacing w:line="276" w:lineRule="auto"/>
              <w:rPr>
                <w:rFonts w:cs="Arial"/>
                <w:sz w:val="22"/>
                <w:szCs w:val="22"/>
              </w:rPr>
            </w:pPr>
            <w:r w:rsidRPr="00080207">
              <w:rPr>
                <w:rFonts w:cs="Arial"/>
                <w:sz w:val="22"/>
                <w:szCs w:val="22"/>
              </w:rPr>
              <w:t>May 2025 due May 2027</w:t>
            </w: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6DD18C6E" w14:textId="4AA5F9FE"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027536">
              <w:rPr>
                <w:rFonts w:cs="Arial"/>
                <w:sz w:val="22"/>
                <w:szCs w:val="22"/>
              </w:rPr>
              <w:t xml:space="preserve"> MRS CATHERINE MONAGHAN</w:t>
            </w:r>
          </w:p>
        </w:tc>
        <w:tc>
          <w:tcPr>
            <w:tcW w:w="2642" w:type="dxa"/>
          </w:tcPr>
          <w:p w14:paraId="1B0552EC" w14:textId="2EA03B2E" w:rsidR="00FE0D27" w:rsidRPr="008A7B58" w:rsidRDefault="00080207" w:rsidP="00A1027D">
            <w:pPr>
              <w:spacing w:after="120" w:line="276" w:lineRule="auto"/>
              <w:rPr>
                <w:rFonts w:cs="Arial"/>
                <w:sz w:val="22"/>
                <w:szCs w:val="22"/>
              </w:rPr>
            </w:pPr>
            <w:r>
              <w:rPr>
                <w:rFonts w:cs="Arial"/>
                <w:sz w:val="22"/>
                <w:szCs w:val="22"/>
              </w:rPr>
              <w:t>July 2025- July 2027</w:t>
            </w: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7BCCE654" w14:textId="2DD00BDF"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027536">
              <w:rPr>
                <w:rFonts w:cs="Arial"/>
                <w:sz w:val="22"/>
                <w:szCs w:val="22"/>
              </w:rPr>
              <w:t xml:space="preserve"> MRS CATHERINE MONAGHAN</w:t>
            </w:r>
          </w:p>
        </w:tc>
        <w:tc>
          <w:tcPr>
            <w:tcW w:w="2642" w:type="dxa"/>
          </w:tcPr>
          <w:p w14:paraId="7EAD2696" w14:textId="39D823A2" w:rsidR="00FE0D27" w:rsidRPr="008A7B58" w:rsidRDefault="00080207" w:rsidP="00A1027D">
            <w:pPr>
              <w:spacing w:after="120" w:line="276" w:lineRule="auto"/>
              <w:rPr>
                <w:rFonts w:cs="Arial"/>
                <w:sz w:val="22"/>
                <w:szCs w:val="22"/>
              </w:rPr>
            </w:pPr>
            <w:r>
              <w:rPr>
                <w:rFonts w:cs="Arial"/>
                <w:sz w:val="22"/>
                <w:szCs w:val="22"/>
              </w:rPr>
              <w:t>//</w:t>
            </w:r>
          </w:p>
        </w:tc>
      </w:tr>
      <w:tr w:rsidR="00FE0D27" w:rsidRPr="008A7B58" w14:paraId="49AF6D0A" w14:textId="77777777" w:rsidTr="00E64A29">
        <w:tc>
          <w:tcPr>
            <w:tcW w:w="2840" w:type="dxa"/>
          </w:tcPr>
          <w:p w14:paraId="7C70C307" w14:textId="35523535" w:rsidR="00FE0D27" w:rsidRPr="00080207" w:rsidRDefault="00FE0D27" w:rsidP="00080207">
            <w:pPr>
              <w:spacing w:after="120" w:line="276" w:lineRule="auto"/>
              <w:rPr>
                <w:rFonts w:cs="Arial"/>
                <w:color w:val="FF0000"/>
                <w:sz w:val="22"/>
                <w:szCs w:val="22"/>
              </w:rPr>
            </w:pPr>
            <w:r w:rsidRPr="008A7B58">
              <w:rPr>
                <w:rFonts w:cs="Arial"/>
                <w:sz w:val="22"/>
                <w:szCs w:val="22"/>
              </w:rPr>
              <w:t>Safeguarding Link Governor</w:t>
            </w:r>
          </w:p>
        </w:tc>
        <w:tc>
          <w:tcPr>
            <w:tcW w:w="3534" w:type="dxa"/>
          </w:tcPr>
          <w:p w14:paraId="18094D65" w14:textId="5B3C59E9"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027536">
              <w:rPr>
                <w:rFonts w:cs="Arial"/>
                <w:sz w:val="22"/>
                <w:szCs w:val="22"/>
              </w:rPr>
              <w:t xml:space="preserve"> MRS MIA BARLO</w:t>
            </w:r>
            <w:r w:rsidR="00080207">
              <w:rPr>
                <w:rFonts w:cs="Arial"/>
                <w:sz w:val="22"/>
                <w:szCs w:val="22"/>
              </w:rPr>
              <w:t>W</w:t>
            </w:r>
          </w:p>
        </w:tc>
        <w:tc>
          <w:tcPr>
            <w:tcW w:w="2642" w:type="dxa"/>
          </w:tcPr>
          <w:p w14:paraId="0B384B4E" w14:textId="77777777" w:rsidR="00FE0D27" w:rsidRDefault="00ED2EEE" w:rsidP="00A1027D">
            <w:pPr>
              <w:spacing w:after="120" w:line="276" w:lineRule="auto"/>
              <w:rPr>
                <w:rFonts w:cs="Arial"/>
                <w:sz w:val="22"/>
                <w:szCs w:val="22"/>
              </w:rPr>
            </w:pPr>
            <w:r>
              <w:rPr>
                <w:rFonts w:cs="Arial"/>
                <w:sz w:val="22"/>
                <w:szCs w:val="22"/>
              </w:rPr>
              <w:t>September 2026</w:t>
            </w:r>
          </w:p>
          <w:p w14:paraId="37EAE712" w14:textId="22531749" w:rsidR="00ED2EEE" w:rsidRPr="008A7B58" w:rsidRDefault="00ED2EEE" w:rsidP="00A1027D">
            <w:pPr>
              <w:spacing w:after="120" w:line="276" w:lineRule="auto"/>
              <w:rPr>
                <w:rFonts w:cs="Arial"/>
                <w:sz w:val="22"/>
                <w:szCs w:val="22"/>
              </w:rPr>
            </w:pPr>
            <w:r>
              <w:rPr>
                <w:rFonts w:cs="Arial"/>
                <w:sz w:val="22"/>
                <w:szCs w:val="22"/>
              </w:rPr>
              <w:t>September 2028</w:t>
            </w: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2E46A4B8" w14:textId="6D168CE0" w:rsidR="00FE0D27" w:rsidRPr="008A7B58" w:rsidRDefault="00FE0D27" w:rsidP="00B82BB1">
            <w:pPr>
              <w:spacing w:after="120" w:line="276" w:lineRule="auto"/>
              <w:jc w:val="both"/>
              <w:rPr>
                <w:rFonts w:cs="Arial"/>
                <w:sz w:val="22"/>
                <w:szCs w:val="22"/>
              </w:rPr>
            </w:pPr>
            <w:proofErr w:type="spellStart"/>
            <w:proofErr w:type="gramStart"/>
            <w:r w:rsidRPr="008A7B58">
              <w:rPr>
                <w:rFonts w:cs="Arial"/>
                <w:sz w:val="22"/>
                <w:szCs w:val="22"/>
              </w:rPr>
              <w:t>Name:</w:t>
            </w:r>
            <w:r w:rsidR="00027536">
              <w:rPr>
                <w:rFonts w:cs="Arial"/>
                <w:sz w:val="22"/>
                <w:szCs w:val="22"/>
              </w:rPr>
              <w:t>MRS</w:t>
            </w:r>
            <w:proofErr w:type="spellEnd"/>
            <w:proofErr w:type="gramEnd"/>
            <w:r w:rsidR="00027536">
              <w:rPr>
                <w:rFonts w:cs="Arial"/>
                <w:sz w:val="22"/>
                <w:szCs w:val="22"/>
              </w:rPr>
              <w:t xml:space="preserve"> MIA BARLOW </w:t>
            </w:r>
          </w:p>
        </w:tc>
        <w:tc>
          <w:tcPr>
            <w:tcW w:w="2642" w:type="dxa"/>
          </w:tcPr>
          <w:p w14:paraId="6729EB67" w14:textId="70F216EB" w:rsidR="00FE0D27" w:rsidRPr="008A7B58" w:rsidRDefault="007B276A" w:rsidP="00A1027D">
            <w:pPr>
              <w:spacing w:after="120" w:line="276" w:lineRule="auto"/>
              <w:rPr>
                <w:rFonts w:cs="Arial"/>
                <w:sz w:val="22"/>
                <w:szCs w:val="22"/>
              </w:rPr>
            </w:pPr>
            <w:r>
              <w:rPr>
                <w:rFonts w:cs="Arial"/>
                <w:sz w:val="22"/>
                <w:szCs w:val="22"/>
              </w:rPr>
              <w:t>as above</w:t>
            </w: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D70EFB">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Victoria Wallace, </w:t>
            </w:r>
            <w:proofErr w:type="spellStart"/>
            <w:r w:rsidRPr="008A7B58">
              <w:rPr>
                <w:rFonts w:ascii="Arial" w:eastAsia="Times New Roman" w:hAnsi="Arial" w:cs="Arial"/>
                <w:lang w:val="en-US" w:eastAsia="en-GB"/>
              </w:rPr>
              <w:t>Mechelle</w:t>
            </w:r>
            <w:proofErr w:type="spellEnd"/>
            <w:r w:rsidRPr="008A7B58">
              <w:rPr>
                <w:rFonts w:ascii="Arial" w:eastAsia="Times New Roman" w:hAnsi="Arial" w:cs="Arial"/>
                <w:lang w:val="en-US" w:eastAsia="en-GB"/>
              </w:rPr>
              <w:t xml:space="preserve"> Lewis, Sarah </w:t>
            </w:r>
            <w:proofErr w:type="spellStart"/>
            <w:r w:rsidRPr="008A7B58">
              <w:rPr>
                <w:rFonts w:ascii="Arial" w:eastAsia="Times New Roman" w:hAnsi="Arial" w:cs="Arial"/>
                <w:lang w:val="en-US" w:eastAsia="en-GB"/>
              </w:rPr>
              <w:t>Holyhead</w:t>
            </w:r>
            <w:proofErr w:type="spellEnd"/>
            <w:r w:rsidRPr="008A7B58">
              <w:rPr>
                <w:rFonts w:ascii="Arial" w:eastAsia="Times New Roman" w:hAnsi="Arial" w:cs="Arial"/>
                <w:lang w:val="en-US" w:eastAsia="en-GB"/>
              </w:rPr>
              <w:t>,</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 xml:space="preserve">Matt </w:t>
            </w:r>
            <w:proofErr w:type="spellStart"/>
            <w:r w:rsidRPr="008A7B58">
              <w:rPr>
                <w:rFonts w:ascii="Arial" w:eastAsia="Times New Roman" w:hAnsi="Arial" w:cs="Arial"/>
                <w:lang w:val="en-US" w:eastAsia="en-GB"/>
              </w:rPr>
              <w:t>Chipchase</w:t>
            </w:r>
            <w:proofErr w:type="spellEnd"/>
            <w:r w:rsidRPr="008A7B58">
              <w:rPr>
                <w:rFonts w:ascii="Arial" w:eastAsia="Times New Roman" w:hAnsi="Arial" w:cs="Arial"/>
                <w:lang w:val="en-US" w:eastAsia="en-GB"/>
              </w:rPr>
              <w:t>,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96525B" w:rsidP="00A1027D">
            <w:pPr>
              <w:spacing w:after="120" w:line="276" w:lineRule="auto"/>
              <w:textAlignment w:val="baseline"/>
              <w:rPr>
                <w:rFonts w:ascii="Arial" w:eastAsia="Times New Roman" w:hAnsi="Arial" w:cs="Arial"/>
                <w:lang w:eastAsia="en-GB"/>
              </w:rPr>
            </w:pPr>
            <w:hyperlink r:id="rId79"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96525B" w:rsidP="00A1027D">
            <w:pPr>
              <w:spacing w:after="120" w:line="276" w:lineRule="auto"/>
              <w:textAlignment w:val="baseline"/>
              <w:rPr>
                <w:rFonts w:ascii="Arial" w:eastAsia="Times New Roman" w:hAnsi="Arial" w:cs="Arial"/>
                <w:lang w:val="en-US" w:eastAsia="en-GB"/>
              </w:rPr>
            </w:pPr>
            <w:hyperlink r:id="rId80"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96525B" w:rsidP="00A1027D">
            <w:pPr>
              <w:spacing w:after="120" w:line="276" w:lineRule="auto"/>
              <w:textAlignment w:val="baseline"/>
              <w:rPr>
                <w:rFonts w:ascii="Arial" w:eastAsia="Times New Roman" w:hAnsi="Arial" w:cs="Arial"/>
                <w:lang w:eastAsia="en-GB"/>
              </w:rPr>
            </w:pPr>
            <w:hyperlink r:id="rId81" w:history="1">
              <w:r w:rsidR="00FE0D27" w:rsidRPr="008A7B58">
                <w:rPr>
                  <w:rStyle w:val="Hyperlink"/>
                  <w:rFonts w:ascii="Arial" w:eastAsia="Times New Roman" w:hAnsi="Arial"/>
                  <w:lang w:val="en-US" w:eastAsia="en-GB"/>
                </w:rPr>
                <w:t>Prevent.team@blackburn.gov.uk</w:t>
              </w:r>
            </w:hyperlink>
          </w:p>
        </w:tc>
      </w:tr>
      <w:bookmarkEnd w:id="0"/>
    </w:tbl>
    <w:p w14:paraId="08EEA829" w14:textId="1A30860C"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4E4527">
      <w:headerReference w:type="default" r:id="rId82"/>
      <w:footerReference w:type="default" r:id="rId83"/>
      <w:pgSz w:w="11906" w:h="16838"/>
      <w:pgMar w:top="720" w:right="720" w:bottom="720" w:left="72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7E516" w14:textId="77777777" w:rsidR="0096525B" w:rsidRDefault="0096525B" w:rsidP="00317C25">
      <w:pPr>
        <w:spacing w:after="0" w:line="240" w:lineRule="auto"/>
      </w:pPr>
      <w:r>
        <w:separator/>
      </w:r>
    </w:p>
  </w:endnote>
  <w:endnote w:type="continuationSeparator" w:id="0">
    <w:p w14:paraId="2ABE4F17" w14:textId="77777777" w:rsidR="0096525B" w:rsidRDefault="0096525B"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38B3E930"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9E692A">
      <w:rPr>
        <w:rStyle w:val="normaltextrun"/>
        <w:rFonts w:cs="Arial"/>
        <w:color w:val="auto"/>
        <w:sz w:val="16"/>
        <w:szCs w:val="16"/>
        <w:shd w:val="clear" w:color="auto" w:fill="FFFFFF"/>
        <w:lang w:val="en-US"/>
      </w:rPr>
      <w:t>8 September</w:t>
    </w:r>
    <w:r w:rsidR="00183087" w:rsidRPr="00A642F2">
      <w:rPr>
        <w:rStyle w:val="normaltextrun"/>
        <w:rFonts w:cs="Arial"/>
        <w:color w:val="auto"/>
        <w:sz w:val="16"/>
        <w:szCs w:val="16"/>
        <w:shd w:val="clear" w:color="auto" w:fill="FFFFFF"/>
        <w:lang w:val="en-US"/>
      </w:rPr>
      <w:t xml:space="preserve">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A6152" w14:textId="77777777" w:rsidR="0096525B" w:rsidRDefault="0096525B" w:rsidP="00317C25">
      <w:pPr>
        <w:spacing w:after="0" w:line="240" w:lineRule="auto"/>
      </w:pPr>
      <w:r>
        <w:separator/>
      </w:r>
    </w:p>
  </w:footnote>
  <w:footnote w:type="continuationSeparator" w:id="0">
    <w:p w14:paraId="235EA7A1" w14:textId="77777777" w:rsidR="0096525B" w:rsidRDefault="0096525B"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51"/>
  </w:num>
  <w:num w:numId="4">
    <w:abstractNumId w:val="48"/>
  </w:num>
  <w:num w:numId="5">
    <w:abstractNumId w:val="29"/>
  </w:num>
  <w:num w:numId="6">
    <w:abstractNumId w:val="41"/>
  </w:num>
  <w:num w:numId="7">
    <w:abstractNumId w:val="39"/>
  </w:num>
  <w:num w:numId="8">
    <w:abstractNumId w:val="4"/>
  </w:num>
  <w:num w:numId="9">
    <w:abstractNumId w:val="43"/>
  </w:num>
  <w:num w:numId="10">
    <w:abstractNumId w:val="42"/>
  </w:num>
  <w:num w:numId="11">
    <w:abstractNumId w:val="27"/>
  </w:num>
  <w:num w:numId="12">
    <w:abstractNumId w:val="26"/>
  </w:num>
  <w:num w:numId="13">
    <w:abstractNumId w:val="59"/>
  </w:num>
  <w:num w:numId="14">
    <w:abstractNumId w:val="14"/>
  </w:num>
  <w:num w:numId="15">
    <w:abstractNumId w:val="31"/>
  </w:num>
  <w:num w:numId="16">
    <w:abstractNumId w:val="13"/>
  </w:num>
  <w:num w:numId="17">
    <w:abstractNumId w:val="46"/>
  </w:num>
  <w:num w:numId="18">
    <w:abstractNumId w:val="0"/>
  </w:num>
  <w:num w:numId="19">
    <w:abstractNumId w:val="11"/>
  </w:num>
  <w:num w:numId="20">
    <w:abstractNumId w:val="35"/>
  </w:num>
  <w:num w:numId="21">
    <w:abstractNumId w:val="16"/>
  </w:num>
  <w:num w:numId="22">
    <w:abstractNumId w:val="44"/>
  </w:num>
  <w:num w:numId="23">
    <w:abstractNumId w:val="52"/>
  </w:num>
  <w:num w:numId="24">
    <w:abstractNumId w:val="49"/>
  </w:num>
  <w:num w:numId="25">
    <w:abstractNumId w:val="54"/>
  </w:num>
  <w:num w:numId="26">
    <w:abstractNumId w:val="22"/>
  </w:num>
  <w:num w:numId="27">
    <w:abstractNumId w:val="21"/>
  </w:num>
  <w:num w:numId="28">
    <w:abstractNumId w:val="15"/>
  </w:num>
  <w:num w:numId="29">
    <w:abstractNumId w:val="23"/>
  </w:num>
  <w:num w:numId="30">
    <w:abstractNumId w:val="58"/>
  </w:num>
  <w:num w:numId="31">
    <w:abstractNumId w:val="9"/>
  </w:num>
  <w:num w:numId="32">
    <w:abstractNumId w:val="3"/>
  </w:num>
  <w:num w:numId="33">
    <w:abstractNumId w:val="12"/>
  </w:num>
  <w:num w:numId="34">
    <w:abstractNumId w:val="7"/>
  </w:num>
  <w:num w:numId="35">
    <w:abstractNumId w:val="53"/>
  </w:num>
  <w:num w:numId="36">
    <w:abstractNumId w:val="24"/>
  </w:num>
  <w:num w:numId="37">
    <w:abstractNumId w:val="37"/>
  </w:num>
  <w:num w:numId="38">
    <w:abstractNumId w:val="55"/>
  </w:num>
  <w:num w:numId="39">
    <w:abstractNumId w:val="19"/>
  </w:num>
  <w:num w:numId="40">
    <w:abstractNumId w:val="56"/>
  </w:num>
  <w:num w:numId="41">
    <w:abstractNumId w:val="45"/>
  </w:num>
  <w:num w:numId="42">
    <w:abstractNumId w:val="38"/>
  </w:num>
  <w:num w:numId="43">
    <w:abstractNumId w:val="2"/>
  </w:num>
  <w:num w:numId="44">
    <w:abstractNumId w:val="36"/>
  </w:num>
  <w:num w:numId="45">
    <w:abstractNumId w:val="18"/>
  </w:num>
  <w:num w:numId="46">
    <w:abstractNumId w:val="6"/>
  </w:num>
  <w:num w:numId="47">
    <w:abstractNumId w:val="8"/>
  </w:num>
  <w:num w:numId="48">
    <w:abstractNumId w:val="5"/>
  </w:num>
  <w:num w:numId="49">
    <w:abstractNumId w:val="47"/>
  </w:num>
  <w:num w:numId="50">
    <w:abstractNumId w:val="34"/>
  </w:num>
  <w:num w:numId="51">
    <w:abstractNumId w:val="10"/>
  </w:num>
  <w:num w:numId="52">
    <w:abstractNumId w:val="50"/>
  </w:num>
  <w:num w:numId="53">
    <w:abstractNumId w:val="57"/>
  </w:num>
  <w:num w:numId="54">
    <w:abstractNumId w:val="32"/>
  </w:num>
  <w:num w:numId="55">
    <w:abstractNumId w:val="61"/>
  </w:num>
  <w:num w:numId="56">
    <w:abstractNumId w:val="60"/>
  </w:num>
  <w:num w:numId="57">
    <w:abstractNumId w:val="30"/>
  </w:num>
  <w:num w:numId="58">
    <w:abstractNumId w:val="17"/>
  </w:num>
  <w:num w:numId="59">
    <w:abstractNumId w:val="28"/>
  </w:num>
  <w:num w:numId="60">
    <w:abstractNumId w:val="1"/>
  </w:num>
  <w:num w:numId="61">
    <w:abstractNumId w:val="40"/>
  </w:num>
  <w:num w:numId="6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27536"/>
    <w:rsid w:val="00042C55"/>
    <w:rsid w:val="00042D66"/>
    <w:rsid w:val="00043965"/>
    <w:rsid w:val="00050BC4"/>
    <w:rsid w:val="00050F5D"/>
    <w:rsid w:val="00055F2B"/>
    <w:rsid w:val="0006239D"/>
    <w:rsid w:val="0006293C"/>
    <w:rsid w:val="00071337"/>
    <w:rsid w:val="00071C65"/>
    <w:rsid w:val="00080207"/>
    <w:rsid w:val="000820E7"/>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C6396"/>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E7A87"/>
    <w:rsid w:val="002F60E6"/>
    <w:rsid w:val="002F635C"/>
    <w:rsid w:val="002F7CC9"/>
    <w:rsid w:val="003040E9"/>
    <w:rsid w:val="00304B3F"/>
    <w:rsid w:val="0030567D"/>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27C05"/>
    <w:rsid w:val="00430396"/>
    <w:rsid w:val="00437319"/>
    <w:rsid w:val="00437B1B"/>
    <w:rsid w:val="00442FD6"/>
    <w:rsid w:val="0044367D"/>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4527"/>
    <w:rsid w:val="004E657D"/>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1A3D"/>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A8E"/>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A9"/>
    <w:rsid w:val="006E48DA"/>
    <w:rsid w:val="006E5AEE"/>
    <w:rsid w:val="006F240C"/>
    <w:rsid w:val="006F2AF1"/>
    <w:rsid w:val="0070445B"/>
    <w:rsid w:val="007056D7"/>
    <w:rsid w:val="007062AE"/>
    <w:rsid w:val="00707DCD"/>
    <w:rsid w:val="00710EC3"/>
    <w:rsid w:val="00717FD7"/>
    <w:rsid w:val="0072373A"/>
    <w:rsid w:val="007248BC"/>
    <w:rsid w:val="007302C7"/>
    <w:rsid w:val="00734CB3"/>
    <w:rsid w:val="00740272"/>
    <w:rsid w:val="00741CE2"/>
    <w:rsid w:val="00761331"/>
    <w:rsid w:val="0077170C"/>
    <w:rsid w:val="007767D1"/>
    <w:rsid w:val="00785637"/>
    <w:rsid w:val="007875B8"/>
    <w:rsid w:val="007B1AEC"/>
    <w:rsid w:val="007B276A"/>
    <w:rsid w:val="007B6088"/>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C028C"/>
    <w:rsid w:val="008C37BA"/>
    <w:rsid w:val="008C3FC8"/>
    <w:rsid w:val="008C4FAD"/>
    <w:rsid w:val="008C693E"/>
    <w:rsid w:val="008D5ACE"/>
    <w:rsid w:val="008E1627"/>
    <w:rsid w:val="008E1725"/>
    <w:rsid w:val="008F00B0"/>
    <w:rsid w:val="00904EC5"/>
    <w:rsid w:val="0091060F"/>
    <w:rsid w:val="00910631"/>
    <w:rsid w:val="00913A7D"/>
    <w:rsid w:val="009141AC"/>
    <w:rsid w:val="009173B1"/>
    <w:rsid w:val="00923F40"/>
    <w:rsid w:val="0092723A"/>
    <w:rsid w:val="009454E0"/>
    <w:rsid w:val="00952F15"/>
    <w:rsid w:val="00955D38"/>
    <w:rsid w:val="0095610F"/>
    <w:rsid w:val="00961058"/>
    <w:rsid w:val="0096525B"/>
    <w:rsid w:val="00966282"/>
    <w:rsid w:val="00972C7C"/>
    <w:rsid w:val="00980721"/>
    <w:rsid w:val="009A3FB5"/>
    <w:rsid w:val="009A54BA"/>
    <w:rsid w:val="009B3FCD"/>
    <w:rsid w:val="009C4A0B"/>
    <w:rsid w:val="009D395E"/>
    <w:rsid w:val="009E4E6E"/>
    <w:rsid w:val="009E692A"/>
    <w:rsid w:val="009E7B6C"/>
    <w:rsid w:val="009F1A24"/>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A0B11"/>
    <w:rsid w:val="00AB118F"/>
    <w:rsid w:val="00AB1D54"/>
    <w:rsid w:val="00AB782B"/>
    <w:rsid w:val="00AC6AF3"/>
    <w:rsid w:val="00AC6F74"/>
    <w:rsid w:val="00AD0934"/>
    <w:rsid w:val="00AD7425"/>
    <w:rsid w:val="00AF1615"/>
    <w:rsid w:val="00B00B33"/>
    <w:rsid w:val="00B15857"/>
    <w:rsid w:val="00B20266"/>
    <w:rsid w:val="00B3718D"/>
    <w:rsid w:val="00B46CF5"/>
    <w:rsid w:val="00B55E9D"/>
    <w:rsid w:val="00B606D5"/>
    <w:rsid w:val="00B651F6"/>
    <w:rsid w:val="00B65241"/>
    <w:rsid w:val="00B655CF"/>
    <w:rsid w:val="00B75838"/>
    <w:rsid w:val="00B82BB1"/>
    <w:rsid w:val="00B84A8D"/>
    <w:rsid w:val="00B8649B"/>
    <w:rsid w:val="00B87695"/>
    <w:rsid w:val="00BA2CE5"/>
    <w:rsid w:val="00BC2837"/>
    <w:rsid w:val="00BC4351"/>
    <w:rsid w:val="00BC5C09"/>
    <w:rsid w:val="00BD16B6"/>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CE46A7"/>
    <w:rsid w:val="00D01209"/>
    <w:rsid w:val="00D025AE"/>
    <w:rsid w:val="00D0404D"/>
    <w:rsid w:val="00D07F6F"/>
    <w:rsid w:val="00D256DB"/>
    <w:rsid w:val="00D26A2A"/>
    <w:rsid w:val="00D57C0D"/>
    <w:rsid w:val="00D612AB"/>
    <w:rsid w:val="00D61B13"/>
    <w:rsid w:val="00D70EFB"/>
    <w:rsid w:val="00D77197"/>
    <w:rsid w:val="00D820E1"/>
    <w:rsid w:val="00D90557"/>
    <w:rsid w:val="00D91598"/>
    <w:rsid w:val="00DA030C"/>
    <w:rsid w:val="00DA0A69"/>
    <w:rsid w:val="00DA5AB7"/>
    <w:rsid w:val="00DC0728"/>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55CBF"/>
    <w:rsid w:val="00E612B2"/>
    <w:rsid w:val="00E6720D"/>
    <w:rsid w:val="00E7665B"/>
    <w:rsid w:val="00E80FB5"/>
    <w:rsid w:val="00E818B4"/>
    <w:rsid w:val="00E83B04"/>
    <w:rsid w:val="00E83FEF"/>
    <w:rsid w:val="00E91270"/>
    <w:rsid w:val="00E95AF5"/>
    <w:rsid w:val="00EB1BE3"/>
    <w:rsid w:val="00EB38E2"/>
    <w:rsid w:val="00EB463D"/>
    <w:rsid w:val="00EB56A5"/>
    <w:rsid w:val="00ED2EEE"/>
    <w:rsid w:val="00ED4BAC"/>
    <w:rsid w:val="00EE1C08"/>
    <w:rsid w:val="00EE426C"/>
    <w:rsid w:val="00EE787E"/>
    <w:rsid w:val="00EF2D29"/>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83C94"/>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ncashire.gov.uk/practitioners/supporting-children-and-families/early-help-assessment/" TargetMode="External"/><Relationship Id="rId21" Type="http://schemas.openxmlformats.org/officeDocument/2006/relationships/hyperlink" Target="https://lancashiresafeguardingpartnership.org.uk/" TargetMode="External"/><Relationship Id="rId42" Type="http://schemas.openxmlformats.org/officeDocument/2006/relationships/hyperlink" Target="https://www.gov.uk/government/publications/multi-agency-statutory-guidance-on-female-genital-mutilation" TargetMode="External"/><Relationship Id="rId47" Type="http://schemas.openxmlformats.org/officeDocument/2006/relationships/hyperlink" Target="http://www.lancashirepreventpartnership.org.uk" TargetMode="External"/><Relationship Id="rId63" Type="http://schemas.openxmlformats.org/officeDocument/2006/relationships/hyperlink" Target="https://www.iwf.org.uk/our-technology/report-remove/" TargetMode="External"/><Relationship Id="rId68" Type="http://schemas.openxmlformats.org/officeDocument/2006/relationships/hyperlink" Target="https://www.npcc.police.uk/SysSiteAssets/media/downloads/publications/publications-log/2020/when-to-call-the-police--guidance-for-schools-and-colleges.pdf" TargetMode="External"/><Relationship Id="rId84" Type="http://schemas.openxmlformats.org/officeDocument/2006/relationships/fontTable" Target="fontTable.xm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gov.uk/guidance/meeting-digital-and-technology-standards-in-schools-and-colleges" TargetMode="External"/><Relationship Id="rId74" Type="http://schemas.openxmlformats.org/officeDocument/2006/relationships/hyperlink" Target="https://www.nspcc.org.uk/keeping-children-safe/reporting-abuse/dedicated-helplines/whistleblowing-advice-line/" TargetMode="External"/><Relationship Id="rId79" Type="http://schemas.openxmlformats.org/officeDocument/2006/relationships/hyperlink" Target="mailto:mash.education@lancashire.gov.uk" TargetMode="External"/><Relationship Id="rId5" Type="http://schemas.openxmlformats.org/officeDocument/2006/relationships/webSettings" Target="webSettings.xml"/><Relationship Id="rId19" Type="http://schemas.openxmlformats.org/officeDocument/2006/relationships/hyperlink" Target="https://panlancashirescp.trixonline.co.uk/chapter/working-well-with-children-and-families-in-lancashire" TargetMode="External"/><Relationship Id="rId14" Type="http://schemas.openxmlformats.org/officeDocument/2006/relationships/hyperlink" Target="https://www.legislation.gov.uk/ukpga/2003/42/part/1/crossheading/child-sex-offences"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lancashiresafeguardingpartnership.org.uk/p/safeguarding-children/early-help-support-for-families" TargetMode="External"/><Relationship Id="rId30"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5" Type="http://schemas.openxmlformats.org/officeDocument/2006/relationships/hyperlink" Target="https://www.operationencompass.org/" TargetMode="External"/><Relationship Id="rId43" Type="http://schemas.openxmlformats.org/officeDocument/2006/relationships/hyperlink" Target="https://www.gov.uk/government/publications/female-genital-mutilation-resource-pack" TargetMode="External"/><Relationship Id="rId48" Type="http://schemas.openxmlformats.org/officeDocument/2006/relationships/image" Target="media/image3.emf"/><Relationship Id="rId56" Type="http://schemas.openxmlformats.org/officeDocument/2006/relationships/hyperlink" Target="https://youthendowmentfund.org.uk/about-us/our-strategy/sectors/education/"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hyperlink" Target="https://panlancashirescp.trixonline.co.uk/chapter/conflict-resolution-and-professional-challenge-process" TargetMode="External"/><Relationship Id="rId77" Type="http://schemas.openxmlformats.org/officeDocument/2006/relationships/image" Target="media/image4.png"/><Relationship Id="rId8" Type="http://schemas.openxmlformats.org/officeDocument/2006/relationships/image" Target="media/image1.png"/><Relationship Id="rId51" Type="http://schemas.openxmlformats.org/officeDocument/2006/relationships/hyperlink" Target="https://lancashiresafeguardingpartnership.org.uk/p/toolkits/private-fostering" TargetMode="External"/><Relationship Id="rId72" Type="http://schemas.openxmlformats.org/officeDocument/2006/relationships/hyperlink" Target="https://my.apps.lancashire.gov.uk/w/webpage/request?form=management_of_allegations_notification" TargetMode="External"/><Relationship Id="rId80" Type="http://schemas.openxmlformats.org/officeDocument/2006/relationships/hyperlink" Target="mailto:LADO.admin@lancashire.gov.uk"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ancashiresafeguardingpartnership.org.uk/" TargetMode="External"/><Relationship Id="rId17" Type="http://schemas.openxmlformats.org/officeDocument/2006/relationships/hyperlink" Target="https://www.gov.uk/government/organisations/uk-council-for-internet-safety" TargetMode="External"/><Relationship Id="rId25" Type="http://schemas.openxmlformats.org/officeDocument/2006/relationships/hyperlink" Target="https://www.gov.uk/government/consultations/information-sharing-duty-statutory-guidance" TargetMode="External"/><Relationship Id="rId33" Type="http://schemas.openxmlformats.org/officeDocument/2006/relationships/hyperlink" Target="https://www.legislation.gov.uk/ukpga/2021/17/contents" TargetMode="External"/><Relationship Id="rId38" Type="http://schemas.openxmlformats.org/officeDocument/2006/relationships/hyperlink" Target="https://www.gov.uk/government/publications/modern-slavery-how-to-identify-and-support-victims" TargetMode="External"/><Relationship Id="rId46" Type="http://schemas.openxmlformats.org/officeDocument/2006/relationships/hyperlink" Target="https://testfiltering.com/" TargetMode="External"/><Relationship Id="rId59" Type="http://schemas.openxmlformats.org/officeDocument/2006/relationships/hyperlink" Target="https://www.gov.uk/government/publications/generative-artificial-intelligence-in-education/generative-artificial-intelligence-ai-in-education" TargetMode="External"/><Relationship Id="rId67"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nspcc.org.uk/keeping-children-safe/types-of-abuse/female-genital-mutilation-fgm/" TargetMode="External"/><Relationship Id="rId54" Type="http://schemas.openxmlformats.org/officeDocument/2006/relationships/hyperlink" Target="https://panlancashirescp.trixonline.co.uk/chapter/children-missing-from-care-home-and-education" TargetMode="External"/><Relationship Id="rId62" Type="http://schemas.openxmlformats.org/officeDocument/2006/relationships/hyperlink" Target="https://www.gov.uk/government/publications/mobile-phones-in-schools/mobile-phones-in-schools" TargetMode="External"/><Relationship Id="rId70" Type="http://schemas.openxmlformats.org/officeDocument/2006/relationships/hyperlink" Target="https://panlancashirescp.trixonline.co.uk/chapter/allegations-against-staff-or-volunteers" TargetMode="External"/><Relationship Id="rId75" Type="http://schemas.openxmlformats.org/officeDocument/2006/relationships/hyperlink" Target="mailto:LADO.admin@lancashire.gov.uk"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lancashiresafeguardingpartnership.org.uk/p/safeguarding-children/childrens-policies-and-procedures" TargetMode="External"/><Relationship Id="rId36" Type="http://schemas.openxmlformats.org/officeDocument/2006/relationships/hyperlink" Target="https://www.barnardos.org.uk/get-support/support-for-parents-and-carers/children-affected-domestic-abuse" TargetMode="External"/><Relationship Id="rId49" Type="http://schemas.openxmlformats.org/officeDocument/2006/relationships/package" Target="embeddings/Microsoft_Word_Document.docx"/><Relationship Id="rId57" Type="http://schemas.openxmlformats.org/officeDocument/2006/relationships/hyperlink" Target="https://www.gov.uk/government/publications/child-knife-possession-offences/government-guidance-for-child-knife-possession-offences-accessible--2" TargetMode="External"/><Relationship Id="rId10" Type="http://schemas.openxmlformats.org/officeDocument/2006/relationships/image" Target="media/image2.png"/><Relationship Id="rId31" Type="http://schemas.openxmlformats.org/officeDocument/2006/relationships/hyperlink" Target="https://shorespace.org.uk/"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www.prisonersfamilies.org/" TargetMode="External"/><Relationship Id="rId60" Type="http://schemas.openxmlformats.org/officeDocument/2006/relationships/hyperlink" Target="https://www.gov.uk/guidance/safeguarding-and-remote-education" TargetMode="External"/><Relationship Id="rId65" Type="http://schemas.openxmlformats.org/officeDocument/2006/relationships/hyperlink" Target="mailto:admin@stjosephs.mecmat.org" TargetMode="External"/><Relationship Id="rId73" Type="http://schemas.openxmlformats.org/officeDocument/2006/relationships/hyperlink" Target="https://www.gov.uk/whistleblowing" TargetMode="External"/><Relationship Id="rId78" Type="http://schemas.openxmlformats.org/officeDocument/2006/relationships/image" Target="media/image5.png"/><Relationship Id="rId81" Type="http://schemas.openxmlformats.org/officeDocument/2006/relationships/hyperlink" Target="mailto:Prevent.team@blackburn.gov.uk" TargetMode="External"/><Relationship Id="rId4" Type="http://schemas.openxmlformats.org/officeDocument/2006/relationships/settings" Target="settings.xml"/><Relationship Id="rId9" Type="http://schemas.openxmlformats.org/officeDocument/2006/relationships/image" Target="media/image10.png"/><Relationship Id="rId13" Type="http://schemas.openxmlformats.org/officeDocument/2006/relationships/hyperlink" Target="https://www.legislation.gov.uk/ukpga/2003/42/part/1/crossheading/rape-and-other-offences-against-children-under-13" TargetMode="External"/><Relationship Id="rId18" Type="http://schemas.openxmlformats.org/officeDocument/2006/relationships/hyperlink" Target="https://lancashirecsc.trixonline.co.uk/contents/contents"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safelives.org.uk/research-policy/children-and-young-people/" TargetMode="External"/><Relationship Id="rId50" Type="http://schemas.openxmlformats.org/officeDocument/2006/relationships/hyperlink" Target="mailto:Prevent.Team@Blackburn.gov.uk" TargetMode="External"/><Relationship Id="rId55" Type="http://schemas.openxmlformats.org/officeDocument/2006/relationships/hyperlink" Target="https://panlancashirescp.trixonline.co.uk/chapter/concealed-and-denied-pregnancies" TargetMode="External"/><Relationship Id="rId76" Type="http://schemas.openxmlformats.org/officeDocument/2006/relationships/hyperlink" Target="mailto:disqualification@ofsted.gov.uk" TargetMode="External"/><Relationship Id="rId7" Type="http://schemas.openxmlformats.org/officeDocument/2006/relationships/endnotes" Target="endnotes.xml"/><Relationship Id="rId71" Type="http://schemas.openxmlformats.org/officeDocument/2006/relationships/hyperlink" Target="https://www.lancashire.gov.uk/practitioners/supporting-children-and-families/safeguarding-children/local-authority-designated-officer/" TargetMode="External"/><Relationship Id="rId2" Type="http://schemas.openxmlformats.org/officeDocument/2006/relationships/numbering" Target="numbering.xml"/><Relationship Id="rId29" Type="http://schemas.openxmlformats.org/officeDocument/2006/relationships/hyperlink" Target="https://www.stopitnow.org.uk/"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assets.publishing.service.gov.uk/media/6a0486afda82768016cb3ee9/MSSG_v4.6.pdf" TargetMode="External"/><Relationship Id="rId4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6" Type="http://schemas.openxmlformats.org/officeDocument/2006/relationships/hyperlink" Target="https://uktraumacouncil.org/resources/ci-guidance?cn-reloaded=1" TargetMode="External"/><Relationship Id="rId61" Type="http://schemas.openxmlformats.org/officeDocument/2006/relationships/hyperlink" Target="https://www.gov.uk/government/publications/providing-remote-education-guidance-for-schools"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63</TotalTime>
  <Pages>45</Pages>
  <Words>22268</Words>
  <Characters>126931</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C Monaghan (SJO Staff)</cp:lastModifiedBy>
  <cp:revision>14</cp:revision>
  <dcterms:created xsi:type="dcterms:W3CDTF">2026-09-10T10:47:00Z</dcterms:created>
  <dcterms:modified xsi:type="dcterms:W3CDTF">2026-09-16T08:24:00Z</dcterms:modified>
</cp:coreProperties>
</file>