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AC" w:rsidRDefault="00883133" w:rsidP="00883133">
      <w:pPr>
        <w:jc w:val="center"/>
        <w:rPr>
          <w:b/>
          <w:sz w:val="32"/>
          <w:szCs w:val="32"/>
          <w:lang w:val="en-US"/>
        </w:rPr>
      </w:pPr>
      <w:r w:rsidRPr="00883133">
        <w:rPr>
          <w:b/>
          <w:sz w:val="32"/>
          <w:szCs w:val="32"/>
          <w:lang w:val="en-US"/>
        </w:rPr>
        <w:t xml:space="preserve">Requirement of </w:t>
      </w:r>
      <w:r>
        <w:rPr>
          <w:b/>
          <w:sz w:val="32"/>
          <w:szCs w:val="32"/>
          <w:lang w:val="en-US"/>
        </w:rPr>
        <w:t>the Provider Acce</w:t>
      </w:r>
      <w:r w:rsidRPr="00883133">
        <w:rPr>
          <w:b/>
          <w:sz w:val="32"/>
          <w:szCs w:val="32"/>
          <w:lang w:val="en-US"/>
        </w:rPr>
        <w:t>ss Legislation (PAL)</w:t>
      </w:r>
    </w:p>
    <w:p w:rsidR="00883133" w:rsidRPr="00883133" w:rsidRDefault="00883133" w:rsidP="00883133">
      <w:pPr>
        <w:jc w:val="center"/>
        <w:rPr>
          <w:sz w:val="32"/>
          <w:szCs w:val="32"/>
          <w:lang w:val="en-US"/>
        </w:rPr>
      </w:pPr>
      <w:r w:rsidRPr="00883133">
        <w:rPr>
          <w:sz w:val="32"/>
          <w:szCs w:val="32"/>
          <w:lang w:val="en-US"/>
        </w:rPr>
        <w:t>The PAL mandates schools to provide all learners with a minimum of two encounters with approved providers of apprenticeships and technical education in KS3 and two encounters in KS4</w:t>
      </w:r>
    </w:p>
    <w:p w:rsidR="00883133" w:rsidRPr="00883133" w:rsidRDefault="00883133" w:rsidP="00883133">
      <w:pPr>
        <w:jc w:val="center"/>
        <w:rPr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83133" w:rsidTr="00883133">
        <w:tc>
          <w:tcPr>
            <w:tcW w:w="4508" w:type="dxa"/>
            <w:shd w:val="clear" w:color="auto" w:fill="FFFF00"/>
          </w:tcPr>
          <w:p w:rsidR="00883133" w:rsidRDefault="00883133" w:rsidP="00883133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KS3</w:t>
            </w:r>
          </w:p>
        </w:tc>
        <w:tc>
          <w:tcPr>
            <w:tcW w:w="4508" w:type="dxa"/>
            <w:shd w:val="clear" w:color="auto" w:fill="FFFF00"/>
          </w:tcPr>
          <w:p w:rsidR="00883133" w:rsidRDefault="00883133" w:rsidP="00883133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KS4</w:t>
            </w:r>
          </w:p>
        </w:tc>
      </w:tr>
      <w:tr w:rsidR="00883133" w:rsidTr="00883133">
        <w:tc>
          <w:tcPr>
            <w:tcW w:w="4508" w:type="dxa"/>
          </w:tcPr>
          <w:p w:rsidR="00883133" w:rsidRDefault="00883133" w:rsidP="00883133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Mini Careers Fair</w:t>
            </w:r>
          </w:p>
        </w:tc>
        <w:tc>
          <w:tcPr>
            <w:tcW w:w="4508" w:type="dxa"/>
          </w:tcPr>
          <w:p w:rsidR="00883133" w:rsidRDefault="00883133" w:rsidP="00883133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National  Apprenticeship Show</w:t>
            </w:r>
          </w:p>
        </w:tc>
      </w:tr>
      <w:tr w:rsidR="00883133" w:rsidTr="00883133">
        <w:tc>
          <w:tcPr>
            <w:tcW w:w="4508" w:type="dxa"/>
          </w:tcPr>
          <w:p w:rsidR="00883133" w:rsidRDefault="00883133" w:rsidP="00883133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Apprenticeship assemblies </w:t>
            </w:r>
          </w:p>
        </w:tc>
        <w:tc>
          <w:tcPr>
            <w:tcW w:w="4508" w:type="dxa"/>
          </w:tcPr>
          <w:p w:rsidR="00883133" w:rsidRDefault="00883133" w:rsidP="00883133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College assemblies</w:t>
            </w:r>
          </w:p>
        </w:tc>
      </w:tr>
      <w:tr w:rsidR="00883133" w:rsidTr="00883133">
        <w:tc>
          <w:tcPr>
            <w:tcW w:w="4508" w:type="dxa"/>
          </w:tcPr>
          <w:p w:rsidR="00883133" w:rsidRDefault="00883133" w:rsidP="00883133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DWP assemblies</w:t>
            </w:r>
          </w:p>
        </w:tc>
        <w:tc>
          <w:tcPr>
            <w:tcW w:w="4508" w:type="dxa"/>
          </w:tcPr>
          <w:p w:rsidR="00883133" w:rsidRDefault="00883133" w:rsidP="00883133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Apprenticeship assemblies</w:t>
            </w:r>
          </w:p>
        </w:tc>
      </w:tr>
      <w:tr w:rsidR="00883133" w:rsidTr="00883133">
        <w:tc>
          <w:tcPr>
            <w:tcW w:w="4508" w:type="dxa"/>
          </w:tcPr>
          <w:p w:rsidR="00883133" w:rsidRDefault="00883133" w:rsidP="00883133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College assemblies</w:t>
            </w:r>
          </w:p>
        </w:tc>
        <w:tc>
          <w:tcPr>
            <w:tcW w:w="4508" w:type="dxa"/>
          </w:tcPr>
          <w:p w:rsidR="00883133" w:rsidRDefault="00883133" w:rsidP="00883133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College taster days</w:t>
            </w:r>
          </w:p>
        </w:tc>
      </w:tr>
      <w:tr w:rsidR="00883133" w:rsidTr="00883133">
        <w:tc>
          <w:tcPr>
            <w:tcW w:w="4508" w:type="dxa"/>
          </w:tcPr>
          <w:p w:rsidR="00883133" w:rsidRDefault="00883133" w:rsidP="00883133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BAE/NAVY/RAF workshop show</w:t>
            </w:r>
          </w:p>
        </w:tc>
        <w:tc>
          <w:tcPr>
            <w:tcW w:w="4508" w:type="dxa"/>
          </w:tcPr>
          <w:p w:rsidR="00883133" w:rsidRDefault="00883133" w:rsidP="00883133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Aspiration interviews</w:t>
            </w:r>
          </w:p>
        </w:tc>
      </w:tr>
    </w:tbl>
    <w:p w:rsidR="00883133" w:rsidRPr="00883133" w:rsidRDefault="00883133" w:rsidP="00883133">
      <w:pP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</w:p>
    <w:sectPr w:rsidR="00883133" w:rsidRPr="00883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33"/>
    <w:rsid w:val="00020E3A"/>
    <w:rsid w:val="007E259E"/>
    <w:rsid w:val="0088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8E3E"/>
  <w15:chartTrackingRefBased/>
  <w15:docId w15:val="{0C9ED7E1-1B03-43D1-9149-85B7436B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HancockD</dc:creator>
  <cp:keywords/>
  <dc:description/>
  <cp:lastModifiedBy>HancockD</cp:lastModifiedBy>
  <cp:revision>1</cp:revision>
  <dcterms:created xsi:type="dcterms:W3CDTF">2024-11-08T15:13:00Z</dcterms:created>
  <dcterms:modified xsi:type="dcterms:W3CDTF">2024-11-08T15:22:00Z</dcterms:modified>
</cp:coreProperties>
</file>