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A6" w:rsidRPr="00565F65" w:rsidRDefault="00565F65" w:rsidP="00565F65">
      <w:pPr>
        <w:spacing w:after="0"/>
        <w:rPr>
          <w:b/>
          <w:sz w:val="36"/>
          <w:szCs w:val="36"/>
          <w:u w:val="single"/>
        </w:rPr>
      </w:pPr>
      <w:bookmarkStart w:id="0" w:name="_GoBack"/>
      <w:bookmarkEnd w:id="0"/>
      <w:r w:rsidRPr="00565F65">
        <w:rPr>
          <w:sz w:val="36"/>
          <w:szCs w:val="36"/>
        </w:rPr>
        <w:t xml:space="preserve">St Joseph’s RC High School </w:t>
      </w:r>
      <w:proofErr w:type="gramStart"/>
      <w:r>
        <w:rPr>
          <w:sz w:val="36"/>
          <w:szCs w:val="36"/>
        </w:rPr>
        <w:t xml:space="preserve">- </w:t>
      </w:r>
      <w:r w:rsidR="00E00CDE">
        <w:rPr>
          <w:sz w:val="36"/>
          <w:szCs w:val="36"/>
        </w:rPr>
        <w:t xml:space="preserve"> Baker</w:t>
      </w:r>
      <w:proofErr w:type="gramEnd"/>
      <w:r w:rsidR="00E00CDE">
        <w:rPr>
          <w:sz w:val="36"/>
          <w:szCs w:val="36"/>
        </w:rPr>
        <w:t xml:space="preserve"> Clause Policy 2024-2025</w:t>
      </w:r>
    </w:p>
    <w:p w:rsidR="00565F65" w:rsidRDefault="00565F65" w:rsidP="00565F65">
      <w:pPr>
        <w:spacing w:after="0"/>
      </w:pPr>
    </w:p>
    <w:p w:rsidR="00565F65" w:rsidRDefault="00565F65" w:rsidP="00565F65">
      <w:pPr>
        <w:spacing w:after="0"/>
      </w:pPr>
    </w:p>
    <w:p w:rsidR="005730A6" w:rsidRDefault="005730A6" w:rsidP="00565F65">
      <w:pPr>
        <w:spacing w:after="0"/>
      </w:pPr>
      <w:r w:rsidRPr="00565F65">
        <w:rPr>
          <w:b/>
        </w:rPr>
        <w:t>Introduction</w:t>
      </w:r>
      <w:r>
        <w:t xml:space="preserve"> This policy statement sets out the school’s arrangements for managing the access of providers to pupils at the school for the purpose of giving them information about the provider’s education or training offer. </w:t>
      </w:r>
    </w:p>
    <w:p w:rsidR="005730A6" w:rsidRDefault="005730A6" w:rsidP="00565F65">
      <w:pPr>
        <w:spacing w:after="0"/>
      </w:pPr>
      <w:r>
        <w:t xml:space="preserve">This complies with the school’s legal obligations under Section 42B of the Education Act 1997. </w:t>
      </w:r>
    </w:p>
    <w:p w:rsidR="005730A6" w:rsidRPr="005730A6" w:rsidRDefault="005730A6" w:rsidP="00565F65">
      <w:pPr>
        <w:spacing w:after="0"/>
        <w:rPr>
          <w:b/>
        </w:rPr>
      </w:pPr>
      <w:r>
        <w:t xml:space="preserve"> </w:t>
      </w:r>
    </w:p>
    <w:p w:rsidR="005730A6" w:rsidRPr="005730A6" w:rsidRDefault="005730A6" w:rsidP="00565F65">
      <w:pPr>
        <w:spacing w:after="0"/>
        <w:rPr>
          <w:b/>
        </w:rPr>
      </w:pPr>
      <w:r w:rsidRPr="005730A6">
        <w:rPr>
          <w:b/>
        </w:rPr>
        <w:t xml:space="preserve">Pupil entitlement </w:t>
      </w:r>
      <w:r w:rsidRPr="00565F65">
        <w:t xml:space="preserve">All pupils in years 7-13 are entitled: </w:t>
      </w:r>
    </w:p>
    <w:p w:rsidR="005730A6" w:rsidRDefault="005730A6" w:rsidP="00565F65">
      <w:pPr>
        <w:spacing w:after="0"/>
      </w:pPr>
      <w:r>
        <w:t xml:space="preserve">• to find out about technical educational qualifications and apprenticeships opportunities, as part of a careers programme which provides information on the full range of educational and training options available at each transition point; </w:t>
      </w:r>
    </w:p>
    <w:p w:rsidR="005730A6" w:rsidRDefault="005730A6" w:rsidP="00565F65">
      <w:pPr>
        <w:spacing w:after="0"/>
      </w:pPr>
      <w:r>
        <w:t xml:space="preserve">• to hear from a range of external providers about the opportunities they offer, including technical </w:t>
      </w:r>
    </w:p>
    <w:p w:rsidR="005730A6" w:rsidRDefault="005730A6" w:rsidP="00565F65">
      <w:pPr>
        <w:spacing w:after="0"/>
      </w:pPr>
      <w:r>
        <w:t>education and apprenticeships, university and the wider world of work.</w:t>
      </w:r>
    </w:p>
    <w:p w:rsidR="005730A6" w:rsidRDefault="005730A6" w:rsidP="00565F65">
      <w:pPr>
        <w:spacing w:after="0"/>
      </w:pPr>
      <w:r>
        <w:t xml:space="preserve">• to understand how to make applications for the full range of academic and technical courses. </w:t>
      </w:r>
    </w:p>
    <w:p w:rsidR="00565F65" w:rsidRDefault="00565F65" w:rsidP="00565F65">
      <w:pPr>
        <w:spacing w:after="0"/>
      </w:pPr>
    </w:p>
    <w:p w:rsidR="005730A6" w:rsidRPr="005730A6" w:rsidRDefault="005730A6" w:rsidP="00565F65">
      <w:pPr>
        <w:spacing w:after="0"/>
        <w:rPr>
          <w:b/>
        </w:rPr>
      </w:pPr>
      <w:r w:rsidRPr="005730A6">
        <w:rPr>
          <w:b/>
        </w:rPr>
        <w:t xml:space="preserve">Management of provider access requests </w:t>
      </w:r>
    </w:p>
    <w:p w:rsidR="00565F65" w:rsidRDefault="005730A6" w:rsidP="00565F65">
      <w:pPr>
        <w:spacing w:after="0"/>
      </w:pPr>
      <w:r w:rsidRPr="005730A6">
        <w:rPr>
          <w:b/>
        </w:rPr>
        <w:t>Procedure</w:t>
      </w:r>
      <w:r>
        <w:t xml:space="preserve"> A provider wishing to request access should contact Donna Hancock (Head of Careers/Careers Adviser) who will then liaise with the appropriate senior leader to consider the request. Telephone: 01204 697456;</w:t>
      </w:r>
    </w:p>
    <w:p w:rsidR="005730A6" w:rsidRDefault="005730A6" w:rsidP="00565F65">
      <w:pPr>
        <w:spacing w:after="0"/>
      </w:pPr>
      <w:r>
        <w:t xml:space="preserve"> Email: </w:t>
      </w:r>
      <w:hyperlink r:id="rId4" w:history="1">
        <w:r w:rsidR="00565F65" w:rsidRPr="00A673C3">
          <w:rPr>
            <w:rStyle w:val="Hyperlink"/>
          </w:rPr>
          <w:t>dhancock510@st-josephs.bolton.sch.uk</w:t>
        </w:r>
      </w:hyperlink>
      <w:r>
        <w:t xml:space="preserve"> </w:t>
      </w:r>
    </w:p>
    <w:p w:rsidR="00565F65" w:rsidRDefault="00565F65" w:rsidP="00565F65">
      <w:pPr>
        <w:spacing w:after="0"/>
      </w:pPr>
    </w:p>
    <w:p w:rsidR="005730A6" w:rsidRDefault="005730A6" w:rsidP="00565F65">
      <w:pPr>
        <w:spacing w:after="0"/>
      </w:pPr>
      <w:r w:rsidRPr="00565F65">
        <w:rPr>
          <w:b/>
        </w:rPr>
        <w:t>Safeguarding – Access to providers</w:t>
      </w:r>
      <w:r>
        <w:t xml:space="preserve"> Any providers visiting the school will be asked sign in at reception. They will be met by Mrs Hancock or another member of staff and escorted into the school, to their area of support -whether it be a large event space of classroom / library. During their visit, providers will be escorted to toilet and refreshment facilities. Under no circumstances will they be left alone with students. If the provider has a DBS we will ask to see this before their arrival. At any events / workshops, providers will be informed that no personal information can be shared with a young person. They must not use their mobile phones to video events or take images. Providers will be escorted back to reception to sign out after any visit. They must wear a visitor badge at all times. They will be escorted out of the school.</w:t>
      </w:r>
    </w:p>
    <w:p w:rsidR="00565F65" w:rsidRDefault="00565F65" w:rsidP="00565F65">
      <w:pPr>
        <w:spacing w:after="0"/>
      </w:pPr>
    </w:p>
    <w:p w:rsidR="005730A6" w:rsidRDefault="005730A6" w:rsidP="00565F65">
      <w:pPr>
        <w:spacing w:after="0"/>
      </w:pPr>
      <w:r w:rsidRPr="00565F65">
        <w:rPr>
          <w:b/>
        </w:rPr>
        <w:t>Opportunities for access</w:t>
      </w:r>
      <w:r>
        <w:t xml:space="preserve"> A number of events, integrated into the school careers programme, will offer providers an opportunity to come into school and speak to students</w:t>
      </w:r>
      <w:r w:rsidR="00565F65">
        <w:t xml:space="preserve"> such as </w:t>
      </w:r>
    </w:p>
    <w:p w:rsidR="00565F65" w:rsidRDefault="00565F65" w:rsidP="00565F65">
      <w:pPr>
        <w:spacing w:after="0"/>
      </w:pPr>
      <w:r>
        <w:t>Assemblies, careers events, career evening, aspiration interviews, work experience inspirational speakers</w:t>
      </w:r>
    </w:p>
    <w:p w:rsidR="005730A6" w:rsidRDefault="005730A6" w:rsidP="00565F65">
      <w:pPr>
        <w:spacing w:after="0"/>
      </w:pPr>
    </w:p>
    <w:p w:rsidR="005730A6" w:rsidRDefault="005730A6" w:rsidP="00565F65">
      <w:pPr>
        <w:spacing w:after="0"/>
      </w:pPr>
      <w:r w:rsidRPr="00565F65">
        <w:rPr>
          <w:b/>
        </w:rPr>
        <w:t>BAKER CLAUSE</w:t>
      </w:r>
      <w:r>
        <w:t xml:space="preserve"> – St Joseph’s R</w:t>
      </w:r>
      <w:r w:rsidR="00E00CDE">
        <w:t xml:space="preserve"> C High School 2024-25</w:t>
      </w:r>
    </w:p>
    <w:p w:rsidR="005730A6" w:rsidRDefault="005730A6" w:rsidP="00565F65">
      <w:pPr>
        <w:spacing w:after="0"/>
      </w:pPr>
    </w:p>
    <w:p w:rsidR="005730A6" w:rsidRDefault="00E00CDE" w:rsidP="00565F65">
      <w:pPr>
        <w:spacing w:after="0"/>
      </w:pPr>
      <w:r>
        <w:t xml:space="preserve"> Signed off by Head teacher on </w:t>
      </w:r>
    </w:p>
    <w:p w:rsidR="005730A6" w:rsidRDefault="005730A6" w:rsidP="00565F65">
      <w:pPr>
        <w:spacing w:after="0"/>
      </w:pPr>
    </w:p>
    <w:sectPr w:rsidR="00573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A6"/>
    <w:rsid w:val="00020E3A"/>
    <w:rsid w:val="00565F65"/>
    <w:rsid w:val="005730A6"/>
    <w:rsid w:val="007E259E"/>
    <w:rsid w:val="008006E5"/>
    <w:rsid w:val="00A91AF0"/>
    <w:rsid w:val="00E00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267F-67FC-40B0-A8C5-FC3A5C1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F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ancock510@st-josephs.bol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Hancock</dc:creator>
  <cp:keywords/>
  <dc:description/>
  <cp:lastModifiedBy>HancockD</cp:lastModifiedBy>
  <cp:revision>2</cp:revision>
  <dcterms:created xsi:type="dcterms:W3CDTF">2025-01-22T13:19:00Z</dcterms:created>
  <dcterms:modified xsi:type="dcterms:W3CDTF">2025-01-22T13:19:00Z</dcterms:modified>
</cp:coreProperties>
</file>